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重庆第二师范学院全日制本科生毕业论文</w:t>
      </w:r>
    </w:p>
    <w:p>
      <w:pPr>
        <w:spacing w:line="360" w:lineRule="auto"/>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开题报告</w:t>
      </w:r>
    </w:p>
    <w:p>
      <w:pPr>
        <w:spacing w:line="360" w:lineRule="auto"/>
        <w:ind w:firstLine="653" w:firstLineChars="250"/>
        <w:rPr>
          <w:b/>
          <w:spacing w:val="-10"/>
          <w:sz w:val="28"/>
        </w:rPr>
      </w:pPr>
      <w:r>
        <w:rPr>
          <w:b/>
          <w:spacing w:val="-10"/>
          <w:sz w:val="28"/>
          <w:u w:val="single"/>
        </w:rPr>
        <w:t xml:space="preserve">  </w:t>
      </w:r>
      <w:r>
        <w:rPr>
          <w:rFonts w:hint="eastAsia"/>
          <w:b/>
          <w:spacing w:val="-10"/>
          <w:sz w:val="28"/>
          <w:u w:val="single"/>
        </w:rPr>
        <w:t xml:space="preserve">外国语言文学 </w:t>
      </w:r>
      <w:r>
        <w:rPr>
          <w:b/>
          <w:spacing w:val="-10"/>
          <w:sz w:val="28"/>
          <w:u w:val="single"/>
        </w:rPr>
        <w:t xml:space="preserve">  </w:t>
      </w:r>
      <w:r>
        <w:rPr>
          <w:b/>
          <w:spacing w:val="-10"/>
          <w:sz w:val="28"/>
        </w:rPr>
        <w:t xml:space="preserve">学院 </w:t>
      </w:r>
      <w:r>
        <w:rPr>
          <w:spacing w:val="-10"/>
          <w:sz w:val="28"/>
          <w:u w:val="single"/>
        </w:rPr>
        <w:t xml:space="preserve"> </w:t>
      </w:r>
      <w:r>
        <w:rPr>
          <w:rFonts w:hint="eastAsia"/>
          <w:spacing w:val="-10"/>
          <w:sz w:val="28"/>
          <w:u w:val="single"/>
        </w:rPr>
        <w:t xml:space="preserve"> 英语（非师范）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Style w:val="7"/>
        <w:tblW w:w="8789" w:type="dxa"/>
        <w:jc w:val="center"/>
        <w:tblInd w:w="-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41"/>
        <w:gridCol w:w="2127"/>
        <w:gridCol w:w="992"/>
        <w:gridCol w:w="1843"/>
        <w:gridCol w:w="1134"/>
        <w:gridCol w:w="15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39" w:hRule="atLeast"/>
          <w:jc w:val="center"/>
        </w:trPr>
        <w:tc>
          <w:tcPr>
            <w:tcW w:w="1141" w:type="dxa"/>
            <w:vAlign w:val="center"/>
          </w:tcPr>
          <w:p>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pPr>
              <w:widowControl/>
              <w:spacing w:line="360" w:lineRule="auto"/>
              <w:jc w:val="both"/>
              <w:rPr>
                <w:w w:val="80"/>
                <w:sz w:val="24"/>
              </w:rPr>
            </w:pPr>
            <w:r>
              <w:rPr>
                <w:b/>
                <w:bCs/>
                <w:sz w:val="24"/>
              </w:rPr>
              <w:t xml:space="preserve">Translation Report of </w:t>
            </w:r>
            <w:r>
              <w:rPr>
                <w:b/>
                <w:bCs/>
                <w:i/>
                <w:sz w:val="24"/>
              </w:rPr>
              <w:t>D</w:t>
            </w:r>
            <w:r>
              <w:rPr>
                <w:rFonts w:hint="eastAsia"/>
                <w:b/>
                <w:bCs/>
                <w:i/>
                <w:sz w:val="24"/>
              </w:rPr>
              <w:t>igital</w:t>
            </w:r>
            <w:r>
              <w:rPr>
                <w:b/>
                <w:bCs/>
                <w:i/>
                <w:sz w:val="24"/>
              </w:rPr>
              <w:t xml:space="preserve"> H</w:t>
            </w:r>
            <w:r>
              <w:rPr>
                <w:rFonts w:hint="eastAsia"/>
                <w:b/>
                <w:bCs/>
                <w:i/>
                <w:sz w:val="24"/>
              </w:rPr>
              <w:t>uman</w:t>
            </w:r>
            <w:r>
              <w:rPr>
                <w:b/>
                <w:bCs/>
                <w:i/>
                <w:sz w:val="24"/>
              </w:rPr>
              <w:t>—Introduction</w:t>
            </w:r>
            <w:r>
              <w:rPr>
                <w:rFonts w:hint="eastAsia"/>
                <w:b/>
                <w:bCs/>
                <w:i/>
                <w:sz w:val="24"/>
              </w:rPr>
              <w:t xml:space="preserve"> and </w:t>
            </w:r>
            <w:r>
              <w:rPr>
                <w:b/>
                <w:bCs/>
                <w:i/>
                <w:sz w:val="24"/>
              </w:rPr>
              <w:t>T</w:t>
            </w:r>
            <w:r>
              <w:rPr>
                <w:rFonts w:hint="eastAsia"/>
                <w:b/>
                <w:bCs/>
                <w:i/>
                <w:sz w:val="24"/>
              </w:rPr>
              <w:t>he</w:t>
            </w:r>
            <w:r>
              <w:rPr>
                <w:b/>
                <w:bCs/>
                <w:i/>
                <w:sz w:val="24"/>
              </w:rPr>
              <w:t xml:space="preserve"> R</w:t>
            </w:r>
            <w:r>
              <w:rPr>
                <w:rFonts w:hint="eastAsia"/>
                <w:b/>
                <w:bCs/>
                <w:i/>
                <w:sz w:val="24"/>
              </w:rPr>
              <w:t>evolutions of Humanity: Digital Humans</w:t>
            </w:r>
          </w:p>
        </w:tc>
        <w:tc>
          <w:tcPr>
            <w:tcW w:w="1134" w:type="dxa"/>
            <w:vAlign w:val="center"/>
          </w:tcPr>
          <w:p>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pPr>
              <w:widowControl/>
              <w:spacing w:line="380" w:lineRule="exact"/>
              <w:jc w:val="center"/>
              <w:rPr>
                <w:w w:val="80"/>
                <w:sz w:val="24"/>
              </w:rPr>
            </w:pPr>
            <w:r>
              <w:rPr>
                <w:w w:val="80"/>
                <w:sz w:val="24"/>
              </w:rPr>
              <w:t>2018.12.20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30" w:hRule="atLeast"/>
          <w:jc w:val="center"/>
        </w:trPr>
        <w:tc>
          <w:tcPr>
            <w:tcW w:w="1141" w:type="dxa"/>
            <w:vAlign w:val="center"/>
          </w:tcPr>
          <w:p>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pPr>
              <w:spacing w:line="380" w:lineRule="exact"/>
              <w:jc w:val="center"/>
              <w:rPr>
                <w:w w:val="80"/>
                <w:sz w:val="24"/>
              </w:rPr>
            </w:pPr>
            <w:r>
              <w:rPr>
                <w:w w:val="80"/>
                <w:sz w:val="24"/>
              </w:rPr>
              <w:t>1510403117</w:t>
            </w:r>
          </w:p>
        </w:tc>
        <w:tc>
          <w:tcPr>
            <w:tcW w:w="992" w:type="dxa"/>
            <w:vAlign w:val="center"/>
          </w:tcPr>
          <w:p>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pPr>
              <w:spacing w:line="380" w:lineRule="exact"/>
              <w:jc w:val="center"/>
              <w:rPr>
                <w:rFonts w:ascii="宋体" w:hAnsi="宋体"/>
                <w:w w:val="80"/>
                <w:sz w:val="24"/>
              </w:rPr>
            </w:pPr>
            <w:r>
              <w:rPr>
                <w:rFonts w:hint="eastAsia" w:ascii="宋体" w:hAnsi="宋体"/>
                <w:w w:val="80"/>
                <w:sz w:val="24"/>
              </w:rPr>
              <w:t>田芳</w:t>
            </w:r>
          </w:p>
        </w:tc>
        <w:tc>
          <w:tcPr>
            <w:tcW w:w="1134" w:type="dxa"/>
            <w:vAlign w:val="center"/>
          </w:tcPr>
          <w:p>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pPr>
              <w:spacing w:line="380" w:lineRule="exact"/>
              <w:jc w:val="center"/>
              <w:rPr>
                <w:rFonts w:ascii="宋体" w:hAnsi="宋体"/>
                <w:w w:val="8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905" w:hRule="atLeast"/>
          <w:jc w:val="center"/>
        </w:trPr>
        <w:tc>
          <w:tcPr>
            <w:tcW w:w="8789" w:type="dxa"/>
            <w:gridSpan w:val="6"/>
          </w:tcPr>
          <w:p>
            <w:pPr>
              <w:spacing w:line="336" w:lineRule="auto"/>
              <w:rPr>
                <w:rFonts w:ascii="宋体" w:hAnsi="宋体"/>
                <w:sz w:val="24"/>
              </w:rPr>
            </w:pPr>
            <w:r>
              <w:rPr>
                <w:b/>
                <w:bCs/>
                <w:sz w:val="24"/>
              </w:rPr>
              <w:t xml:space="preserve">Background of the </w:t>
            </w:r>
            <w:r>
              <w:rPr>
                <w:rFonts w:hint="eastAsia"/>
                <w:b/>
                <w:bCs/>
                <w:sz w:val="24"/>
              </w:rPr>
              <w:t>translation</w:t>
            </w:r>
          </w:p>
          <w:p>
            <w:pPr>
              <w:spacing w:line="360" w:lineRule="auto"/>
              <w:ind w:firstLine="480" w:firstLineChars="200"/>
              <w:rPr>
                <w:sz w:val="24"/>
              </w:rPr>
            </w:pPr>
            <w:r>
              <w:rPr>
                <w:rFonts w:hint="eastAsia"/>
                <w:i/>
                <w:sz w:val="24"/>
              </w:rPr>
              <w:t>D</w:t>
            </w:r>
            <w:r>
              <w:rPr>
                <w:rFonts w:hint="eastAsia"/>
                <w:i/>
                <w:sz w:val="24"/>
                <w:lang w:val="en-US" w:eastAsia="zh-CN"/>
              </w:rPr>
              <w:t>igital</w:t>
            </w:r>
            <w:r>
              <w:rPr>
                <w:rFonts w:hint="eastAsia"/>
                <w:i/>
                <w:sz w:val="24"/>
              </w:rPr>
              <w:t xml:space="preserve"> H</w:t>
            </w:r>
            <w:r>
              <w:rPr>
                <w:rFonts w:hint="eastAsia"/>
                <w:i/>
                <w:sz w:val="24"/>
                <w:lang w:val="en-US" w:eastAsia="zh-CN"/>
              </w:rPr>
              <w:t>uman</w:t>
            </w:r>
            <w:r>
              <w:rPr>
                <w:sz w:val="24"/>
              </w:rPr>
              <w:t xml:space="preserve"> is a popular science book about </w:t>
            </w:r>
            <w:r>
              <w:rPr>
                <w:rFonts w:hint="eastAsia"/>
                <w:sz w:val="24"/>
                <w:lang w:val="en-US" w:eastAsia="zh-CN"/>
              </w:rPr>
              <w:t>finance</w:t>
            </w:r>
            <w:r>
              <w:rPr>
                <w:sz w:val="24"/>
              </w:rPr>
              <w:t xml:space="preserve"> and technology published by Xiaoxiao Publishing House. The project requires the translation of the source text into Chinese from September 17 to October 21, 2018, and completes the tasks of reviewing and typesetting. The target audience for this translation is a Chinese reader interested in popular science books.</w:t>
            </w:r>
            <w:r>
              <w:rPr>
                <w:rFonts w:hint="eastAsia"/>
                <w:sz w:val="24"/>
              </w:rPr>
              <w:t xml:space="preserve"> It spent 33 days in finishing the translation project, from Sep 17 to Oct 19, 1 day for the </w:t>
            </w:r>
            <w:r>
              <w:rPr>
                <w:sz w:val="24"/>
              </w:rPr>
              <w:t>assignment</w:t>
            </w:r>
            <w:r>
              <w:rPr>
                <w:rFonts w:hint="eastAsia"/>
                <w:sz w:val="24"/>
              </w:rPr>
              <w:t xml:space="preserve"> of task, 1 day for the e</w:t>
            </w:r>
            <w:r>
              <w:rPr>
                <w:sz w:val="24"/>
              </w:rPr>
              <w:t>xtraction of terms</w:t>
            </w:r>
            <w:r>
              <w:rPr>
                <w:rFonts w:hint="eastAsia"/>
                <w:sz w:val="24"/>
              </w:rPr>
              <w:t>, 2 days for</w:t>
            </w:r>
            <w:r>
              <w:t xml:space="preserve"> </w:t>
            </w:r>
            <w:r>
              <w:rPr>
                <w:rFonts w:hint="eastAsia"/>
              </w:rPr>
              <w:t xml:space="preserve">the production of </w:t>
            </w:r>
            <w:r>
              <w:rPr>
                <w:sz w:val="24"/>
              </w:rPr>
              <w:t>glossary</w:t>
            </w:r>
            <w:r>
              <w:rPr>
                <w:rFonts w:hint="eastAsia"/>
                <w:sz w:val="24"/>
              </w:rPr>
              <w:t xml:space="preserve">, 14 days for the completion of the </w:t>
            </w:r>
            <w:r>
              <w:rPr>
                <w:sz w:val="24"/>
              </w:rPr>
              <w:t>first draft</w:t>
            </w:r>
            <w:r>
              <w:rPr>
                <w:rFonts w:hint="eastAsia"/>
                <w:sz w:val="24"/>
              </w:rPr>
              <w:t>, 5 days for the</w:t>
            </w:r>
            <w:r>
              <w:rPr>
                <w:sz w:val="24"/>
              </w:rPr>
              <w:t xml:space="preserve"> </w:t>
            </w:r>
            <w:r>
              <w:rPr>
                <w:rFonts w:hint="eastAsia"/>
                <w:sz w:val="24"/>
              </w:rPr>
              <w:t xml:space="preserve">review of the first </w:t>
            </w:r>
            <w:r>
              <w:rPr>
                <w:sz w:val="24"/>
              </w:rPr>
              <w:t>draft</w:t>
            </w:r>
            <w:r>
              <w:rPr>
                <w:rFonts w:hint="eastAsia"/>
                <w:sz w:val="24"/>
              </w:rPr>
              <w:t xml:space="preserve">, 6 days for the finishing of </w:t>
            </w:r>
            <w:r>
              <w:rPr>
                <w:sz w:val="24"/>
              </w:rPr>
              <w:t>the final draft</w:t>
            </w:r>
            <w:r>
              <w:rPr>
                <w:rFonts w:hint="eastAsia"/>
                <w:sz w:val="24"/>
              </w:rPr>
              <w:t xml:space="preserve">, 4 days for </w:t>
            </w:r>
            <w:r>
              <w:rPr>
                <w:sz w:val="24"/>
              </w:rPr>
              <w:t>typesetting and proofreading</w:t>
            </w:r>
            <w:r>
              <w:rPr>
                <w:rFonts w:hint="eastAsia"/>
                <w:sz w:val="24"/>
              </w:rPr>
              <w:t>.</w:t>
            </w:r>
          </w:p>
          <w:p>
            <w:pPr>
              <w:spacing w:line="360" w:lineRule="auto"/>
              <w:ind w:firstLine="480" w:firstLineChars="200"/>
              <w:rPr>
                <w:sz w:val="24"/>
              </w:rPr>
            </w:pPr>
            <w:r>
              <w:rPr>
                <w:sz w:val="24"/>
              </w:rPr>
              <w:t xml:space="preserve">Chris Skinner, the author of </w:t>
            </w:r>
            <w:r>
              <w:rPr>
                <w:rFonts w:hint="eastAsia"/>
                <w:i/>
                <w:sz w:val="24"/>
              </w:rPr>
              <w:t>D</w:t>
            </w:r>
            <w:r>
              <w:rPr>
                <w:rFonts w:hint="eastAsia"/>
                <w:i/>
                <w:sz w:val="24"/>
                <w:lang w:val="en-US" w:eastAsia="zh-CN"/>
              </w:rPr>
              <w:t>igital</w:t>
            </w:r>
            <w:r>
              <w:rPr>
                <w:rFonts w:hint="eastAsia"/>
                <w:i/>
                <w:sz w:val="24"/>
              </w:rPr>
              <w:t xml:space="preserve"> H</w:t>
            </w:r>
            <w:r>
              <w:rPr>
                <w:rFonts w:hint="eastAsia"/>
                <w:i/>
                <w:sz w:val="24"/>
                <w:lang w:val="en-US" w:eastAsia="zh-CN"/>
              </w:rPr>
              <w:t>uman</w:t>
            </w:r>
            <w:r>
              <w:rPr>
                <w:sz w:val="24"/>
              </w:rPr>
              <w:t xml:space="preserve">, is best known as an independent commentator on the financial markets through the Finanser and Chair of the European networking forum the Financial Services Club, which he founded in 2004. He has published some books, </w:t>
            </w:r>
            <w:r>
              <w:rPr>
                <w:rFonts w:hint="eastAsia"/>
                <w:i/>
                <w:sz w:val="24"/>
              </w:rPr>
              <w:t>D</w:t>
            </w:r>
            <w:r>
              <w:rPr>
                <w:rFonts w:hint="eastAsia"/>
                <w:i/>
                <w:sz w:val="24"/>
                <w:lang w:val="en-US" w:eastAsia="zh-CN"/>
              </w:rPr>
              <w:t>igital</w:t>
            </w:r>
            <w:r>
              <w:rPr>
                <w:rFonts w:hint="eastAsia"/>
                <w:i/>
                <w:sz w:val="24"/>
              </w:rPr>
              <w:t xml:space="preserve"> B</w:t>
            </w:r>
            <w:r>
              <w:rPr>
                <w:rFonts w:hint="eastAsia"/>
                <w:i/>
                <w:sz w:val="24"/>
                <w:lang w:val="en-US" w:eastAsia="zh-CN"/>
              </w:rPr>
              <w:t>ank</w:t>
            </w:r>
            <w:r>
              <w:rPr>
                <w:sz w:val="24"/>
              </w:rPr>
              <w:t xml:space="preserve">, </w:t>
            </w:r>
            <w:r>
              <w:rPr>
                <w:i/>
                <w:sz w:val="24"/>
              </w:rPr>
              <w:t>V</w:t>
            </w:r>
            <w:r>
              <w:rPr>
                <w:rFonts w:hint="eastAsia"/>
                <w:i/>
                <w:sz w:val="24"/>
                <w:lang w:val="en-US" w:eastAsia="zh-CN"/>
              </w:rPr>
              <w:t>alueweb</w:t>
            </w:r>
            <w:r>
              <w:rPr>
                <w:sz w:val="24"/>
              </w:rPr>
              <w:t>. He is also Chief Executive of Balatro Ltd, a research company, and a co-founder of the website Shaping Tomorrow, as well as a regular commentator on BBC News, Sky News and Bloomberg about banking issues.</w:t>
            </w:r>
          </w:p>
          <w:p>
            <w:pPr>
              <w:spacing w:line="360" w:lineRule="auto"/>
              <w:ind w:firstLine="480" w:firstLineChars="200"/>
              <w:rPr>
                <w:sz w:val="24"/>
              </w:rPr>
            </w:pPr>
            <w:r>
              <w:rPr>
                <w:rFonts w:hint="eastAsia"/>
                <w:i/>
                <w:sz w:val="24"/>
              </w:rPr>
              <w:t>D</w:t>
            </w:r>
            <w:r>
              <w:rPr>
                <w:rFonts w:hint="eastAsia"/>
                <w:i/>
                <w:sz w:val="24"/>
                <w:lang w:val="en-US" w:eastAsia="zh-CN"/>
              </w:rPr>
              <w:t>igital</w:t>
            </w:r>
            <w:r>
              <w:rPr>
                <w:rFonts w:hint="eastAsia"/>
                <w:i/>
                <w:sz w:val="24"/>
              </w:rPr>
              <w:t xml:space="preserve"> H</w:t>
            </w:r>
            <w:r>
              <w:rPr>
                <w:rFonts w:hint="eastAsia"/>
                <w:i/>
                <w:sz w:val="24"/>
                <w:lang w:val="en-US" w:eastAsia="zh-CN"/>
              </w:rPr>
              <w:t>uman</w:t>
            </w:r>
            <w:r>
              <w:rPr>
                <w:sz w:val="24"/>
              </w:rPr>
              <w:t xml:space="preserve"> is divided into two parts. One is about finance and technology, and the other is mainly based on the case of Ant Financial for in-depth analysis and discussion. The translator translates Introduction and the first chapter,</w:t>
            </w:r>
            <w:r>
              <w:rPr>
                <w:rFonts w:hint="eastAsia"/>
                <w:sz w:val="24"/>
              </w:rPr>
              <w:t xml:space="preserve"> </w:t>
            </w:r>
            <w:r>
              <w:rPr>
                <w:i/>
                <w:sz w:val="24"/>
              </w:rPr>
              <w:t>T</w:t>
            </w:r>
            <w:r>
              <w:rPr>
                <w:rFonts w:hint="eastAsia"/>
                <w:i/>
                <w:sz w:val="24"/>
                <w:lang w:val="en-US" w:eastAsia="zh-CN"/>
              </w:rPr>
              <w:t>he</w:t>
            </w:r>
            <w:r>
              <w:rPr>
                <w:i/>
                <w:sz w:val="24"/>
              </w:rPr>
              <w:t xml:space="preserve"> R</w:t>
            </w:r>
            <w:r>
              <w:rPr>
                <w:rFonts w:hint="eastAsia"/>
                <w:i/>
                <w:sz w:val="24"/>
                <w:lang w:val="en-US" w:eastAsia="zh-CN"/>
              </w:rPr>
              <w:t xml:space="preserve">evolutions </w:t>
            </w:r>
            <w:r>
              <w:rPr>
                <w:i/>
                <w:sz w:val="24"/>
              </w:rPr>
              <w:t xml:space="preserve"> </w:t>
            </w:r>
            <w:r>
              <w:rPr>
                <w:rFonts w:hint="eastAsia"/>
                <w:i/>
                <w:sz w:val="24"/>
                <w:lang w:val="en-US" w:eastAsia="zh-CN"/>
              </w:rPr>
              <w:t>of</w:t>
            </w:r>
            <w:r>
              <w:rPr>
                <w:i/>
                <w:sz w:val="24"/>
              </w:rPr>
              <w:t xml:space="preserve"> H</w:t>
            </w:r>
            <w:r>
              <w:rPr>
                <w:rFonts w:hint="eastAsia"/>
                <w:i/>
                <w:sz w:val="24"/>
                <w:lang w:val="en-US" w:eastAsia="zh-CN"/>
              </w:rPr>
              <w:t>umanity</w:t>
            </w:r>
            <w:r>
              <w:rPr>
                <w:i/>
                <w:sz w:val="24"/>
              </w:rPr>
              <w:t>: D</w:t>
            </w:r>
            <w:r>
              <w:rPr>
                <w:rFonts w:hint="eastAsia"/>
                <w:i/>
                <w:sz w:val="24"/>
                <w:lang w:val="en-US" w:eastAsia="zh-CN"/>
              </w:rPr>
              <w:t>igital</w:t>
            </w:r>
            <w:r>
              <w:rPr>
                <w:i/>
                <w:sz w:val="24"/>
              </w:rPr>
              <w:t xml:space="preserve"> H</w:t>
            </w:r>
            <w:r>
              <w:rPr>
                <w:rFonts w:hint="eastAsia"/>
                <w:i/>
                <w:sz w:val="24"/>
                <w:lang w:val="en-US" w:eastAsia="zh-CN"/>
              </w:rPr>
              <w:t>umans</w:t>
            </w:r>
            <w:r>
              <w:rPr>
                <w:sz w:val="24"/>
              </w:rPr>
              <w:t>. In the Introduction, the author begins with his own travel experience, which leads to the importance of technology and finance in promoting the development of the times. This first chapter describes the five ages which human have experienced, are experiencing and will experience.</w:t>
            </w:r>
            <w:r>
              <w:rPr>
                <w:rFonts w:hint="eastAsia"/>
                <w:sz w:val="24"/>
              </w:rPr>
              <w:t xml:space="preserve"> The five parts are around the new type of money used by people in each age, barter, coins, paper, chips and an unknown type in the future.</w:t>
            </w:r>
            <w:bookmarkStart w:id="0" w:name="_GoBack"/>
            <w:bookmarkEnd w:id="0"/>
          </w:p>
          <w:p>
            <w:pPr>
              <w:spacing w:line="360" w:lineRule="auto"/>
              <w:ind w:firstLine="480" w:firstLineChars="200"/>
              <w:rPr>
                <w:sz w:val="24"/>
              </w:rPr>
            </w:pPr>
            <w:r>
              <w:rPr>
                <w:sz w:val="24"/>
              </w:rPr>
              <w:t xml:space="preserve">The translation of </w:t>
            </w:r>
            <w:r>
              <w:rPr>
                <w:i/>
                <w:sz w:val="24"/>
              </w:rPr>
              <w:t>D</w:t>
            </w:r>
            <w:r>
              <w:rPr>
                <w:rFonts w:hint="eastAsia"/>
                <w:i/>
                <w:sz w:val="24"/>
                <w:lang w:val="en-US" w:eastAsia="zh-CN"/>
              </w:rPr>
              <w:t>igital</w:t>
            </w:r>
            <w:r>
              <w:rPr>
                <w:rFonts w:hint="eastAsia"/>
                <w:i/>
                <w:sz w:val="24"/>
              </w:rPr>
              <w:t xml:space="preserve"> H</w:t>
            </w:r>
            <w:r>
              <w:rPr>
                <w:rFonts w:hint="eastAsia"/>
                <w:i/>
                <w:sz w:val="24"/>
                <w:lang w:val="en-US" w:eastAsia="zh-CN"/>
              </w:rPr>
              <w:t>uman</w:t>
            </w:r>
            <w:r>
              <w:rPr>
                <w:sz w:val="24"/>
              </w:rPr>
              <w:t xml:space="preserve"> can provide Chinese readers with a new type of popular science book. Through this part of translation, Chinese readers can understand the relationship between finance and technology, and explore the future development of them. What’s more, the translator can strengthen the knowledge of finance and technology after translation. At the same time, the translator hopes that this part of translation can bring some innovative writing ideas to authors, and will lead to more popular science book suitable for adults. In addition, domestication, the translation strategy, and free translation, the translation method, used in translating words and sentences can provide help for others.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98" w:hRule="atLeast"/>
          <w:jc w:val="center"/>
        </w:trPr>
        <w:tc>
          <w:tcPr>
            <w:tcW w:w="8789" w:type="dxa"/>
            <w:gridSpan w:val="6"/>
          </w:tcPr>
          <w:p>
            <w:pPr>
              <w:spacing w:line="336" w:lineRule="auto"/>
              <w:rPr>
                <w:bCs/>
                <w:sz w:val="24"/>
              </w:rPr>
            </w:pPr>
            <w:r>
              <w:rPr>
                <w:b/>
                <w:sz w:val="24"/>
              </w:rPr>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pPr>
              <w:spacing w:line="360" w:lineRule="auto"/>
              <w:ind w:firstLine="480" w:firstLineChars="200"/>
              <w:rPr>
                <w:sz w:val="24"/>
              </w:rPr>
            </w:pPr>
            <w:r>
              <w:rPr>
                <w:rFonts w:hint="eastAsia"/>
                <w:sz w:val="24"/>
              </w:rPr>
              <w:t xml:space="preserve">The language </w:t>
            </w:r>
            <w:r>
              <w:rPr>
                <w:sz w:val="24"/>
              </w:rPr>
              <w:t xml:space="preserve">Chris Skinner </w:t>
            </w:r>
            <w:r>
              <w:rPr>
                <w:rFonts w:hint="eastAsia"/>
                <w:sz w:val="24"/>
              </w:rPr>
              <w:t xml:space="preserve">used to </w:t>
            </w:r>
            <w:r>
              <w:rPr>
                <w:sz w:val="24"/>
              </w:rPr>
              <w:t xml:space="preserve">introduce </w:t>
            </w:r>
            <w:r>
              <w:rPr>
                <w:rFonts w:hint="eastAsia"/>
                <w:sz w:val="24"/>
              </w:rPr>
              <w:t xml:space="preserve">the knowledge of </w:t>
            </w:r>
            <w:r>
              <w:rPr>
                <w:sz w:val="24"/>
              </w:rPr>
              <w:t>financ</w:t>
            </w:r>
            <w:r>
              <w:rPr>
                <w:rFonts w:hint="eastAsia"/>
                <w:sz w:val="24"/>
              </w:rPr>
              <w:t xml:space="preserve">e and </w:t>
            </w:r>
            <w:r>
              <w:rPr>
                <w:sz w:val="24"/>
              </w:rPr>
              <w:t xml:space="preserve">technology </w:t>
            </w:r>
            <w:r>
              <w:rPr>
                <w:rFonts w:hint="eastAsia"/>
                <w:sz w:val="24"/>
              </w:rPr>
              <w:t xml:space="preserve">is easy to understand for readers. The first chapter </w:t>
            </w:r>
            <w:r>
              <w:rPr>
                <w:sz w:val="24"/>
              </w:rPr>
              <w:t xml:space="preserve">points out </w:t>
            </w:r>
            <w:r>
              <w:rPr>
                <w:rFonts w:hint="eastAsia"/>
                <w:sz w:val="24"/>
              </w:rPr>
              <w:t xml:space="preserve">that </w:t>
            </w:r>
            <w:r>
              <w:rPr>
                <w:sz w:val="24"/>
              </w:rPr>
              <w:t xml:space="preserve">finance and technology </w:t>
            </w:r>
            <w:r>
              <w:rPr>
                <w:rFonts w:hint="eastAsia"/>
                <w:sz w:val="24"/>
              </w:rPr>
              <w:t xml:space="preserve">are both independent but interact with each other. From the words level, many proper nouns are used in the text, including names of famous people, cities and companies. </w:t>
            </w:r>
            <w:r>
              <w:rPr>
                <w:sz w:val="24"/>
              </w:rPr>
              <w:t xml:space="preserve">From the sentence level, the author often uses long sentences, mainly composed of attributive clauses, adverbial clauses, and apposition clauses. </w:t>
            </w:r>
            <w:r>
              <w:rPr>
                <w:rFonts w:hint="eastAsia"/>
                <w:sz w:val="24"/>
              </w:rPr>
              <w:t>In addition</w:t>
            </w:r>
            <w:r>
              <w:rPr>
                <w:sz w:val="24"/>
              </w:rPr>
              <w:t xml:space="preserve">, the author also uses </w:t>
            </w:r>
            <w:r>
              <w:rPr>
                <w:rFonts w:hint="eastAsia"/>
                <w:sz w:val="24"/>
              </w:rPr>
              <w:t>e</w:t>
            </w:r>
            <w:r>
              <w:rPr>
                <w:sz w:val="24"/>
              </w:rPr>
              <w:t>lliptical sentence</w:t>
            </w:r>
            <w:r>
              <w:rPr>
                <w:rFonts w:hint="eastAsia"/>
                <w:sz w:val="24"/>
              </w:rPr>
              <w:t>.</w:t>
            </w:r>
          </w:p>
          <w:p>
            <w:pPr>
              <w:spacing w:line="360" w:lineRule="auto"/>
              <w:ind w:firstLine="480" w:firstLineChars="200"/>
              <w:rPr>
                <w:sz w:val="24"/>
              </w:rPr>
            </w:pPr>
            <w:r>
              <w:rPr>
                <w:sz w:val="24"/>
              </w:rPr>
              <w:t xml:space="preserve">The preparation of translation </w:t>
            </w:r>
            <w:r>
              <w:rPr>
                <w:rFonts w:hint="eastAsia"/>
                <w:sz w:val="24"/>
              </w:rPr>
              <w:t>was</w:t>
            </w:r>
            <w:r>
              <w:rPr>
                <w:sz w:val="24"/>
              </w:rPr>
              <w:t xml:space="preserve"> first to read the original text, collect text-related materials, understand the </w:t>
            </w:r>
            <w:r>
              <w:rPr>
                <w:rFonts w:hint="eastAsia"/>
                <w:sz w:val="24"/>
              </w:rPr>
              <w:t>book</w:t>
            </w:r>
            <w:r>
              <w:rPr>
                <w:sz w:val="24"/>
              </w:rPr>
              <w:t>’</w:t>
            </w:r>
            <w:r>
              <w:rPr>
                <w:rFonts w:hint="eastAsia"/>
                <w:sz w:val="24"/>
              </w:rPr>
              <w:t xml:space="preserve">s </w:t>
            </w:r>
            <w:r>
              <w:rPr>
                <w:sz w:val="24"/>
              </w:rPr>
              <w:t xml:space="preserve">background </w:t>
            </w:r>
            <w:r>
              <w:rPr>
                <w:rFonts w:hint="eastAsia"/>
                <w:sz w:val="24"/>
              </w:rPr>
              <w:t>and</w:t>
            </w:r>
            <w:r>
              <w:rPr>
                <w:sz w:val="24"/>
              </w:rPr>
              <w:t xml:space="preserve"> the author's introduction</w:t>
            </w:r>
            <w:r>
              <w:t xml:space="preserve"> </w:t>
            </w:r>
            <w:r>
              <w:rPr>
                <w:sz w:val="24"/>
              </w:rPr>
              <w:t xml:space="preserve">and consult the author's other translated books, </w:t>
            </w:r>
            <w:r>
              <w:rPr>
                <w:i/>
                <w:sz w:val="24"/>
              </w:rPr>
              <w:t>D</w:t>
            </w:r>
            <w:r>
              <w:rPr>
                <w:rFonts w:hint="eastAsia"/>
                <w:i/>
                <w:sz w:val="24"/>
                <w:lang w:val="en-US" w:eastAsia="zh-CN"/>
              </w:rPr>
              <w:t>igital</w:t>
            </w:r>
            <w:r>
              <w:rPr>
                <w:i/>
                <w:sz w:val="24"/>
              </w:rPr>
              <w:t xml:space="preserve"> B</w:t>
            </w:r>
            <w:r>
              <w:rPr>
                <w:rFonts w:hint="eastAsia"/>
                <w:i/>
                <w:sz w:val="24"/>
                <w:lang w:val="en-US" w:eastAsia="zh-CN"/>
              </w:rPr>
              <w:t>ank</w:t>
            </w:r>
            <w:r>
              <w:rPr>
                <w:sz w:val="24"/>
              </w:rPr>
              <w:t xml:space="preserve"> and </w:t>
            </w:r>
            <w:r>
              <w:rPr>
                <w:i/>
                <w:sz w:val="24"/>
              </w:rPr>
              <w:t>V</w:t>
            </w:r>
            <w:r>
              <w:rPr>
                <w:rFonts w:hint="eastAsia"/>
                <w:i/>
                <w:sz w:val="24"/>
                <w:lang w:val="en-US" w:eastAsia="zh-CN"/>
              </w:rPr>
              <w:t>alueweb</w:t>
            </w:r>
            <w:r>
              <w:rPr>
                <w:sz w:val="24"/>
              </w:rPr>
              <w:t>.</w:t>
            </w:r>
            <w:r>
              <w:rPr>
                <w:rFonts w:hint="eastAsia"/>
                <w:sz w:val="24"/>
              </w:rPr>
              <w:t xml:space="preserve"> The second step was to</w:t>
            </w:r>
            <w:r>
              <w:rPr>
                <w:sz w:val="24"/>
              </w:rPr>
              <w:t xml:space="preserve"> </w:t>
            </w:r>
            <w:r>
              <w:rPr>
                <w:rFonts w:hint="eastAsia"/>
                <w:sz w:val="24"/>
              </w:rPr>
              <w:t>a</w:t>
            </w:r>
            <w:r>
              <w:rPr>
                <w:sz w:val="24"/>
              </w:rPr>
              <w:t xml:space="preserve">nalyze the </w:t>
            </w:r>
            <w:r>
              <w:rPr>
                <w:rFonts w:hint="eastAsia"/>
                <w:sz w:val="24"/>
              </w:rPr>
              <w:t xml:space="preserve">content of </w:t>
            </w:r>
            <w:r>
              <w:rPr>
                <w:sz w:val="24"/>
              </w:rPr>
              <w:t>original text</w:t>
            </w:r>
            <w:r>
              <w:rPr>
                <w:rFonts w:hint="eastAsia"/>
                <w:sz w:val="24"/>
              </w:rPr>
              <w:t xml:space="preserve"> and</w:t>
            </w:r>
            <w:r>
              <w:rPr>
                <w:sz w:val="24"/>
              </w:rPr>
              <w:t xml:space="preserve"> the characteristics of writing</w:t>
            </w:r>
            <w:r>
              <w:rPr>
                <w:rFonts w:hint="eastAsia"/>
                <w:sz w:val="24"/>
              </w:rPr>
              <w:t xml:space="preserve">. Third, TMXmall and </w:t>
            </w:r>
            <w:r>
              <w:rPr>
                <w:sz w:val="24"/>
              </w:rPr>
              <w:t>LingoSail TermBox</w:t>
            </w:r>
            <w:r>
              <w:rPr>
                <w:rFonts w:hint="eastAsia"/>
                <w:sz w:val="24"/>
              </w:rPr>
              <w:t xml:space="preserve"> were used to extract and translate </w:t>
            </w:r>
            <w:r>
              <w:rPr>
                <w:sz w:val="24"/>
              </w:rPr>
              <w:t>terminolog</w:t>
            </w:r>
            <w:r>
              <w:rPr>
                <w:rFonts w:hint="eastAsia"/>
                <w:sz w:val="24"/>
              </w:rPr>
              <w:t>ies.</w:t>
            </w:r>
            <w:r>
              <w:rPr>
                <w:sz w:val="24"/>
              </w:rPr>
              <w:t xml:space="preserve"> </w:t>
            </w:r>
            <w:r>
              <w:rPr>
                <w:rFonts w:hint="eastAsia"/>
                <w:sz w:val="24"/>
              </w:rPr>
              <w:t>Next</w:t>
            </w:r>
            <w:r>
              <w:rPr>
                <w:sz w:val="24"/>
              </w:rPr>
              <w:t xml:space="preserve">, Foxit Reader </w:t>
            </w:r>
            <w:r>
              <w:rPr>
                <w:rFonts w:hint="eastAsia"/>
                <w:sz w:val="24"/>
              </w:rPr>
              <w:t xml:space="preserve">was used </w:t>
            </w:r>
            <w:r>
              <w:rPr>
                <w:sz w:val="24"/>
              </w:rPr>
              <w:t xml:space="preserve">to convert the </w:t>
            </w:r>
            <w:r>
              <w:rPr>
                <w:rFonts w:hint="eastAsia"/>
                <w:sz w:val="24"/>
              </w:rPr>
              <w:t xml:space="preserve">format of </w:t>
            </w:r>
            <w:r>
              <w:rPr>
                <w:sz w:val="24"/>
              </w:rPr>
              <w:t>original text</w:t>
            </w:r>
            <w:r>
              <w:rPr>
                <w:rFonts w:hint="eastAsia"/>
                <w:sz w:val="24"/>
              </w:rPr>
              <w:t xml:space="preserve">, and the pre-translation got done through Google Translate. Finally, importing the text and glossary through MEMOQ, it could be exported the text with RTF format. </w:t>
            </w:r>
          </w:p>
          <w:p>
            <w:pPr>
              <w:spacing w:line="360" w:lineRule="auto"/>
              <w:ind w:firstLine="480" w:firstLineChars="200"/>
              <w:rPr>
                <w:sz w:val="24"/>
              </w:rPr>
            </w:pPr>
            <w:r>
              <w:rPr>
                <w:sz w:val="24"/>
              </w:rPr>
              <w:t>This translation is based on the functional equivalence theory proposed by Nida.  Functional equivalence follows the principle of equivalent effect, that is, the relationship between the receptor and the message should aim at being the same as that between the original receptor and the source language message. It attempts to render receptor words from one language to another, and caters to receptor’s linguistic competence and cultural needs.</w:t>
            </w:r>
            <w:r>
              <w:rPr>
                <w:rFonts w:hint="eastAsia"/>
                <w:sz w:val="24"/>
              </w:rPr>
              <w:t xml:space="preserve"> Guided by the theory, t</w:t>
            </w:r>
            <w:r>
              <w:rPr>
                <w:sz w:val="24"/>
              </w:rPr>
              <w:t>ranslators can handle the choice of translation strategies</w:t>
            </w:r>
            <w:r>
              <w:rPr>
                <w:rFonts w:hint="eastAsia"/>
                <w:sz w:val="24"/>
              </w:rPr>
              <w:t xml:space="preserve"> </w:t>
            </w:r>
            <w:r>
              <w:rPr>
                <w:sz w:val="24"/>
              </w:rPr>
              <w:t>flexibly, improv</w:t>
            </w:r>
            <w:r>
              <w:rPr>
                <w:rFonts w:hint="eastAsia"/>
                <w:sz w:val="24"/>
              </w:rPr>
              <w:t>ing</w:t>
            </w:r>
            <w:r>
              <w:rPr>
                <w:sz w:val="24"/>
              </w:rPr>
              <w:t xml:space="preserve"> the translator's subjective position in the translation process</w:t>
            </w:r>
            <w:r>
              <w:rPr>
                <w:rFonts w:hint="eastAsia"/>
                <w:sz w:val="24"/>
              </w:rPr>
              <w:t xml:space="preserve"> </w:t>
            </w:r>
            <w:r>
              <w:rPr>
                <w:sz w:val="24"/>
              </w:rPr>
              <w:t>and expand</w:t>
            </w:r>
            <w:r>
              <w:rPr>
                <w:rFonts w:hint="eastAsia"/>
                <w:sz w:val="24"/>
              </w:rPr>
              <w:t>ing</w:t>
            </w:r>
            <w:r>
              <w:rPr>
                <w:sz w:val="24"/>
              </w:rPr>
              <w:t xml:space="preserve"> the scope of text translatability. </w:t>
            </w:r>
          </w:p>
          <w:p>
            <w:pPr>
              <w:spacing w:line="360" w:lineRule="auto"/>
              <w:ind w:firstLine="480" w:firstLineChars="200"/>
              <w:rPr>
                <w:sz w:val="24"/>
              </w:rPr>
            </w:pPr>
            <w:r>
              <w:rPr>
                <w:rFonts w:hint="eastAsia"/>
                <w:sz w:val="24"/>
              </w:rPr>
              <w:t xml:space="preserve">The words in </w:t>
            </w:r>
            <w:r>
              <w:rPr>
                <w:rFonts w:hint="eastAsia"/>
                <w:i/>
                <w:sz w:val="24"/>
              </w:rPr>
              <w:t xml:space="preserve">DIGITAL HUMAN </w:t>
            </w:r>
            <w:r>
              <w:rPr>
                <w:rFonts w:hint="eastAsia"/>
                <w:sz w:val="24"/>
              </w:rPr>
              <w:t>are frequently used in daily life</w:t>
            </w:r>
            <w:r>
              <w:rPr>
                <w:sz w:val="24"/>
              </w:rPr>
              <w:t>. Therefore, the translator</w:t>
            </w:r>
            <w:r>
              <w:rPr>
                <w:rFonts w:hint="eastAsia"/>
                <w:sz w:val="24"/>
              </w:rPr>
              <w:t xml:space="preserve"> </w:t>
            </w:r>
            <w:r>
              <w:rPr>
                <w:sz w:val="24"/>
              </w:rPr>
              <w:t xml:space="preserve">also </w:t>
            </w:r>
            <w:r>
              <w:rPr>
                <w:rFonts w:hint="eastAsia"/>
                <w:sz w:val="24"/>
              </w:rPr>
              <w:t>need choose some familiar words to express the author</w:t>
            </w:r>
            <w:r>
              <w:rPr>
                <w:sz w:val="24"/>
              </w:rPr>
              <w:t>’</w:t>
            </w:r>
            <w:r>
              <w:rPr>
                <w:rFonts w:hint="eastAsia"/>
                <w:sz w:val="24"/>
              </w:rPr>
              <w:t>s meaning. Thus</w:t>
            </w:r>
            <w:r>
              <w:rPr>
                <w:sz w:val="24"/>
              </w:rPr>
              <w:t xml:space="preserve">, in the translation process, the translation strategy of domestication is mainly adopted. </w:t>
            </w:r>
            <w:r>
              <w:rPr>
                <w:rFonts w:hint="eastAsia"/>
                <w:sz w:val="24"/>
              </w:rPr>
              <w:t>To help the reader to better understand the contents, the translation of words and sentences are closer to the target reader</w:t>
            </w:r>
            <w:r>
              <w:rPr>
                <w:sz w:val="24"/>
              </w:rPr>
              <w:t>’</w:t>
            </w:r>
            <w:r>
              <w:rPr>
                <w:rFonts w:hint="eastAsia"/>
                <w:sz w:val="24"/>
              </w:rPr>
              <w:t xml:space="preserve">s language habits. And the strategy can </w:t>
            </w:r>
            <w:r>
              <w:rPr>
                <w:sz w:val="24"/>
              </w:rPr>
              <w:t>enhance the readability</w:t>
            </w:r>
            <w:r>
              <w:rPr>
                <w:rFonts w:hint="eastAsia"/>
                <w:sz w:val="24"/>
              </w:rPr>
              <w:t xml:space="preserve"> and </w:t>
            </w:r>
            <w:r>
              <w:rPr>
                <w:sz w:val="24"/>
              </w:rPr>
              <w:t>coherence</w:t>
            </w:r>
            <w:r>
              <w:rPr>
                <w:rFonts w:hint="eastAsia"/>
                <w:sz w:val="24"/>
              </w:rPr>
              <w:t xml:space="preserve"> </w:t>
            </w:r>
            <w:r>
              <w:rPr>
                <w:sz w:val="24"/>
              </w:rPr>
              <w:t>of the translation.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jc w:val="center"/>
        </w:trPr>
        <w:tc>
          <w:tcPr>
            <w:tcW w:w="8789" w:type="dxa"/>
            <w:gridSpan w:val="6"/>
          </w:tcPr>
          <w:p>
            <w:pPr>
              <w:spacing w:line="360" w:lineRule="auto"/>
              <w:rPr>
                <w:b/>
                <w:bCs/>
                <w:sz w:val="24"/>
              </w:rPr>
            </w:pPr>
            <w:r>
              <w:rPr>
                <w:b/>
                <w:bCs/>
                <w:sz w:val="24"/>
              </w:rPr>
              <w:t>Methodology</w:t>
            </w:r>
            <w:r>
              <w:rPr>
                <w:rFonts w:hint="eastAsia"/>
                <w:b/>
                <w:bCs/>
                <w:sz w:val="24"/>
              </w:rPr>
              <w:t xml:space="preserve"> of the </w:t>
            </w:r>
            <w:r>
              <w:rPr>
                <w:b/>
                <w:bCs/>
                <w:sz w:val="24"/>
              </w:rPr>
              <w:t>translation</w:t>
            </w:r>
          </w:p>
          <w:p>
            <w:pPr>
              <w:spacing w:line="360" w:lineRule="auto"/>
              <w:ind w:firstLine="480" w:firstLineChars="200"/>
              <w:rPr>
                <w:bCs/>
                <w:sz w:val="24"/>
              </w:rPr>
            </w:pPr>
            <w:r>
              <w:rPr>
                <w:bCs/>
                <w:sz w:val="24"/>
              </w:rPr>
              <w:t xml:space="preserve">Under the guidance </w:t>
            </w:r>
            <w:r>
              <w:rPr>
                <w:rFonts w:hint="eastAsia"/>
                <w:bCs/>
                <w:sz w:val="24"/>
              </w:rPr>
              <w:t xml:space="preserve">of </w:t>
            </w:r>
            <w:r>
              <w:rPr>
                <w:bCs/>
                <w:sz w:val="24"/>
              </w:rPr>
              <w:t xml:space="preserve">domestication, the translator used the translation method of free translation and </w:t>
            </w:r>
            <w:r>
              <w:rPr>
                <w:rFonts w:hint="eastAsia"/>
                <w:bCs/>
                <w:sz w:val="24"/>
              </w:rPr>
              <w:t xml:space="preserve">some </w:t>
            </w:r>
            <w:r>
              <w:rPr>
                <w:bCs/>
                <w:sz w:val="24"/>
              </w:rPr>
              <w:t xml:space="preserve">translation </w:t>
            </w:r>
            <w:r>
              <w:rPr>
                <w:rFonts w:hint="eastAsia"/>
                <w:bCs/>
                <w:sz w:val="24"/>
              </w:rPr>
              <w:t>skills</w:t>
            </w:r>
            <w:r>
              <w:rPr>
                <w:bCs/>
                <w:sz w:val="24"/>
              </w:rPr>
              <w:t xml:space="preserve"> such as</w:t>
            </w:r>
            <w:r>
              <w:rPr>
                <w:rFonts w:hint="eastAsia"/>
                <w:bCs/>
                <w:sz w:val="24"/>
              </w:rPr>
              <w:t xml:space="preserve"> a</w:t>
            </w:r>
            <w:r>
              <w:rPr>
                <w:bCs/>
                <w:sz w:val="24"/>
              </w:rPr>
              <w:t>mplification</w:t>
            </w:r>
            <w:r>
              <w:rPr>
                <w:rFonts w:hint="eastAsia"/>
                <w:bCs/>
                <w:sz w:val="24"/>
              </w:rPr>
              <w:t xml:space="preserve"> </w:t>
            </w:r>
            <w:r>
              <w:rPr>
                <w:bCs/>
                <w:sz w:val="24"/>
              </w:rPr>
              <w:t>and splitting.</w:t>
            </w:r>
          </w:p>
          <w:p>
            <w:pPr>
              <w:spacing w:line="360" w:lineRule="auto"/>
              <w:ind w:firstLine="480" w:firstLineChars="200"/>
              <w:rPr>
                <w:bCs/>
                <w:sz w:val="24"/>
              </w:rPr>
            </w:pPr>
            <w:r>
              <w:rPr>
                <w:rFonts w:hint="eastAsia"/>
                <w:bCs/>
                <w:sz w:val="24"/>
              </w:rPr>
              <w:t xml:space="preserve">1. </w:t>
            </w:r>
            <w:r>
              <w:rPr>
                <w:bCs/>
                <w:sz w:val="24"/>
              </w:rPr>
              <w:t>Free translation</w:t>
            </w:r>
          </w:p>
          <w:p>
            <w:pPr>
              <w:spacing w:line="360" w:lineRule="auto"/>
              <w:ind w:firstLine="480" w:firstLineChars="200"/>
              <w:rPr>
                <w:sz w:val="24"/>
              </w:rPr>
            </w:pPr>
            <w:r>
              <w:rPr>
                <w:sz w:val="24"/>
              </w:rPr>
              <w:t>Free translation</w:t>
            </w:r>
            <w:r>
              <w:rPr>
                <w:rFonts w:hint="eastAsia"/>
                <w:sz w:val="24"/>
              </w:rPr>
              <w:t xml:space="preserve">, also called liberal </w:t>
            </w:r>
            <w:r>
              <w:rPr>
                <w:sz w:val="24"/>
              </w:rPr>
              <w:t>translation</w:t>
            </w:r>
            <w:r>
              <w:rPr>
                <w:rFonts w:hint="eastAsia"/>
                <w:sz w:val="24"/>
              </w:rPr>
              <w:t xml:space="preserve">, </w:t>
            </w:r>
            <w:r>
              <w:rPr>
                <w:sz w:val="24"/>
              </w:rPr>
              <w:t>stresses</w:t>
            </w:r>
            <w:r>
              <w:rPr>
                <w:rFonts w:hint="eastAsia"/>
                <w:sz w:val="24"/>
              </w:rPr>
              <w:t xml:space="preserve"> on </w:t>
            </w:r>
            <w:r>
              <w:rPr>
                <w:sz w:val="24"/>
              </w:rPr>
              <w:t xml:space="preserve">the meaning of the original text, </w:t>
            </w:r>
            <w:r>
              <w:rPr>
                <w:rFonts w:hint="eastAsia"/>
                <w:sz w:val="24"/>
              </w:rPr>
              <w:t>while not closely follow the form, structure or rhetoric of the original text.</w:t>
            </w:r>
            <w:r>
              <w:rPr>
                <w:sz w:val="24"/>
              </w:rPr>
              <w:t xml:space="preserve"> </w:t>
            </w:r>
            <w:r>
              <w:rPr>
                <w:rFonts w:hint="eastAsia"/>
                <w:sz w:val="24"/>
              </w:rPr>
              <w:t>B</w:t>
            </w:r>
            <w:r>
              <w:rPr>
                <w:sz w:val="24"/>
              </w:rPr>
              <w:t>ut free translation cannot delete or add the content of the original text</w:t>
            </w:r>
            <w:r>
              <w:rPr>
                <w:rFonts w:hint="eastAsia"/>
                <w:sz w:val="24"/>
              </w:rPr>
              <w:t xml:space="preserve"> </w:t>
            </w:r>
            <w:r>
              <w:rPr>
                <w:sz w:val="24"/>
              </w:rPr>
              <w:t>casually</w:t>
            </w:r>
            <w:r>
              <w:rPr>
                <w:rFonts w:hint="eastAsia"/>
                <w:sz w:val="24"/>
              </w:rPr>
              <w:t xml:space="preserve">. For example, </w:t>
            </w:r>
            <w:r>
              <w:rPr>
                <w:sz w:val="24"/>
              </w:rPr>
              <w:t>“One in eight Americans officially lives in poverty, translating into a figure of 43 million people in 2015, whilst one in five British people lives in poverty. Around the globe, almost half of the world’s population lives in poverty”</w:t>
            </w:r>
            <w:r>
              <w:rPr>
                <w:rFonts w:hint="eastAsia"/>
                <w:sz w:val="24"/>
              </w:rPr>
              <w:t xml:space="preserve"> is translated as </w:t>
            </w:r>
            <w:r>
              <w:rPr>
                <w:sz w:val="24"/>
              </w:rPr>
              <w:t>“</w:t>
            </w:r>
            <w:r>
              <w:rPr>
                <w:rFonts w:hint="eastAsia"/>
                <w:sz w:val="24"/>
              </w:rPr>
              <w:t>官方数据表明，八分之一的美国人生活在贫困中，2015年的人口数量达到4300万，五分之一的英国人生活在贫困中。在全球范围内，世界上几乎一半的人口生活在贫困中</w:t>
            </w:r>
            <w:r>
              <w:rPr>
                <w:sz w:val="24"/>
              </w:rPr>
              <w:t>”</w:t>
            </w:r>
            <w:r>
              <w:rPr>
                <w:rFonts w:hint="eastAsia"/>
                <w:sz w:val="24"/>
              </w:rPr>
              <w:t xml:space="preserve"> through literal translation and </w:t>
            </w:r>
            <w:r>
              <w:rPr>
                <w:sz w:val="24"/>
              </w:rPr>
              <w:t>“</w:t>
            </w:r>
            <w:r>
              <w:rPr>
                <w:rFonts w:hint="eastAsia"/>
                <w:sz w:val="24"/>
              </w:rPr>
              <w:t>官方数据表明，在美国，有八分之一的人生活贫困，2015年这一数字达到了4300万；在英国，五分之一的人有类似情况。放眼全球，几乎一半的人生活在贫困之中</w:t>
            </w:r>
            <w:r>
              <w:rPr>
                <w:sz w:val="24"/>
              </w:rPr>
              <w:t>”</w:t>
            </w:r>
            <w:r>
              <w:rPr>
                <w:rFonts w:hint="eastAsia"/>
                <w:sz w:val="24"/>
              </w:rPr>
              <w:t xml:space="preserve"> through free translation.</w:t>
            </w:r>
          </w:p>
          <w:p>
            <w:pPr>
              <w:spacing w:line="360" w:lineRule="auto"/>
              <w:ind w:firstLine="480" w:firstLineChars="200"/>
              <w:rPr>
                <w:sz w:val="24"/>
              </w:rPr>
            </w:pPr>
            <w:r>
              <w:rPr>
                <w:sz w:val="24"/>
              </w:rPr>
              <w:t xml:space="preserve">In literal translation, the sentence structure is closer to the original text, but the </w:t>
            </w:r>
            <w:r>
              <w:rPr>
                <w:rFonts w:hint="eastAsia"/>
                <w:sz w:val="24"/>
              </w:rPr>
              <w:t xml:space="preserve">the repeated </w:t>
            </w:r>
            <w:r>
              <w:rPr>
                <w:sz w:val="24"/>
              </w:rPr>
              <w:t>words makes this sentence lack of readability</w:t>
            </w:r>
            <w:r>
              <w:rPr>
                <w:rFonts w:hint="eastAsia"/>
                <w:sz w:val="24"/>
              </w:rPr>
              <w:t>. In free translation, t</w:t>
            </w:r>
            <w:r>
              <w:rPr>
                <w:sz w:val="24"/>
              </w:rPr>
              <w:t xml:space="preserve">he expression </w:t>
            </w:r>
            <w:r>
              <w:rPr>
                <w:rFonts w:hint="eastAsia"/>
                <w:sz w:val="24"/>
              </w:rPr>
              <w:t xml:space="preserve">of sentence is </w:t>
            </w:r>
            <w:r>
              <w:rPr>
                <w:sz w:val="24"/>
              </w:rPr>
              <w:t>more in line with the reader's language habits,</w:t>
            </w:r>
            <w:r>
              <w:rPr>
                <w:rFonts w:hint="eastAsia"/>
                <w:sz w:val="24"/>
              </w:rPr>
              <w:t xml:space="preserve"> and </w:t>
            </w:r>
            <w:r>
              <w:rPr>
                <w:sz w:val="24"/>
              </w:rPr>
              <w:t>makes the sentences more fluent and readable.</w:t>
            </w:r>
          </w:p>
          <w:p>
            <w:pPr>
              <w:spacing w:line="360" w:lineRule="auto"/>
              <w:ind w:firstLine="480" w:firstLineChars="200"/>
              <w:rPr>
                <w:sz w:val="24"/>
              </w:rPr>
            </w:pPr>
            <w:r>
              <w:rPr>
                <w:rFonts w:hint="eastAsia"/>
                <w:sz w:val="24"/>
              </w:rPr>
              <w:t>2. A</w:t>
            </w:r>
            <w:r>
              <w:rPr>
                <w:sz w:val="24"/>
              </w:rPr>
              <w:t>mplification</w:t>
            </w:r>
          </w:p>
          <w:p>
            <w:pPr>
              <w:spacing w:line="360" w:lineRule="auto"/>
              <w:ind w:firstLine="480" w:firstLineChars="200"/>
              <w:rPr>
                <w:sz w:val="24"/>
              </w:rPr>
            </w:pPr>
            <w:r>
              <w:rPr>
                <w:sz w:val="24"/>
              </w:rPr>
              <w:t xml:space="preserve">Amplification is the addition in the target text of words that </w:t>
            </w:r>
            <w:r>
              <w:rPr>
                <w:rFonts w:hint="eastAsia"/>
                <w:sz w:val="24"/>
              </w:rPr>
              <w:t xml:space="preserve">can express the </w:t>
            </w:r>
            <w:r>
              <w:rPr>
                <w:sz w:val="24"/>
              </w:rPr>
              <w:t>meaning</w:t>
            </w:r>
            <w:r>
              <w:rPr>
                <w:rFonts w:hint="eastAsia"/>
                <w:sz w:val="24"/>
              </w:rPr>
              <w:t xml:space="preserve"> </w:t>
            </w:r>
            <w:r>
              <w:rPr>
                <w:sz w:val="24"/>
              </w:rPr>
              <w:t>more accurately</w:t>
            </w:r>
            <w:r>
              <w:rPr>
                <w:rFonts w:hint="eastAsia"/>
                <w:sz w:val="24"/>
              </w:rPr>
              <w:t xml:space="preserve">. For example, </w:t>
            </w:r>
            <w:r>
              <w:rPr>
                <w:sz w:val="24"/>
              </w:rPr>
              <w:t>“Money didn’t replace bartering; it diminished it. Banking didn’t replace money; it diminishes it. Something in the network age isn’t going to replace banking but it will diminish it”</w:t>
            </w:r>
            <w:r>
              <w:rPr>
                <w:rFonts w:hint="eastAsia"/>
                <w:sz w:val="24"/>
              </w:rPr>
              <w:t xml:space="preserve"> is translated as </w:t>
            </w:r>
            <w:r>
              <w:rPr>
                <w:sz w:val="24"/>
              </w:rPr>
              <w:t>“</w:t>
            </w:r>
            <w:r>
              <w:rPr>
                <w:rFonts w:hint="eastAsia"/>
                <w:sz w:val="24"/>
              </w:rPr>
              <w:t>货币并没有取代物物交换，只是减少了物物交换的频率；银行并没有取代货币，只是减少了货币的使用。网络时代的某些东西不会取代银行业，但会削弱银行业的作用</w:t>
            </w:r>
            <w:r>
              <w:rPr>
                <w:sz w:val="24"/>
              </w:rPr>
              <w:t>”</w:t>
            </w:r>
            <w:r>
              <w:rPr>
                <w:rFonts w:hint="eastAsia"/>
                <w:sz w:val="24"/>
              </w:rPr>
              <w:t>.</w:t>
            </w:r>
          </w:p>
          <w:p>
            <w:pPr>
              <w:spacing w:line="360" w:lineRule="auto"/>
              <w:ind w:firstLine="480" w:firstLineChars="200"/>
              <w:rPr>
                <w:sz w:val="24"/>
              </w:rPr>
            </w:pPr>
            <w:r>
              <w:rPr>
                <w:sz w:val="24"/>
              </w:rPr>
              <w:t>The author used some</w:t>
            </w:r>
            <w:r>
              <w:rPr>
                <w:rFonts w:hint="eastAsia"/>
                <w:sz w:val="24"/>
              </w:rPr>
              <w:t xml:space="preserve"> </w:t>
            </w:r>
            <w:r>
              <w:rPr>
                <w:sz w:val="24"/>
              </w:rPr>
              <w:t xml:space="preserve">pronouns in </w:t>
            </w:r>
            <w:r>
              <w:rPr>
                <w:rFonts w:hint="eastAsia"/>
                <w:sz w:val="24"/>
              </w:rPr>
              <w:t>the</w:t>
            </w:r>
            <w:r>
              <w:rPr>
                <w:sz w:val="24"/>
              </w:rPr>
              <w:t xml:space="preserve"> sentence to replace the things that appeared in the previous sentence. </w:t>
            </w:r>
            <w:r>
              <w:rPr>
                <w:rFonts w:hint="eastAsia"/>
                <w:sz w:val="24"/>
              </w:rPr>
              <w:t>Connecting</w:t>
            </w:r>
            <w:r>
              <w:rPr>
                <w:sz w:val="24"/>
              </w:rPr>
              <w:t xml:space="preserve"> with the previous </w:t>
            </w:r>
            <w:r>
              <w:rPr>
                <w:rFonts w:hint="eastAsia"/>
                <w:sz w:val="24"/>
              </w:rPr>
              <w:t>sentence</w:t>
            </w:r>
            <w:r>
              <w:rPr>
                <w:sz w:val="24"/>
              </w:rPr>
              <w:t>, the author said “the ‘something else’ doesn’t replace what was there before”, then the “it” in this sentence can be well understood what it refers to. In addition, the author omits some words in the original text that are implied and unspoken in the original text</w:t>
            </w:r>
            <w:r>
              <w:rPr>
                <w:rFonts w:hint="eastAsia"/>
                <w:sz w:val="24"/>
              </w:rPr>
              <w:t xml:space="preserve">. </w:t>
            </w:r>
            <w:r>
              <w:rPr>
                <w:sz w:val="24"/>
              </w:rPr>
              <w:t xml:space="preserve">Therefore, </w:t>
            </w:r>
            <w:r>
              <w:rPr>
                <w:rFonts w:hint="eastAsia"/>
                <w:sz w:val="24"/>
              </w:rPr>
              <w:t>when translating</w:t>
            </w:r>
            <w:r>
              <w:rPr>
                <w:sz w:val="24"/>
              </w:rPr>
              <w:t>,</w:t>
            </w:r>
            <w:r>
              <w:rPr>
                <w:rFonts w:hint="eastAsia"/>
                <w:sz w:val="24"/>
              </w:rPr>
              <w:t xml:space="preserve"> it need </w:t>
            </w:r>
            <w:r>
              <w:rPr>
                <w:sz w:val="24"/>
              </w:rPr>
              <w:t>be translated to ensure the completeness of the meaning</w:t>
            </w:r>
            <w:r>
              <w:rPr>
                <w:rFonts w:hint="eastAsia"/>
                <w:sz w:val="24"/>
              </w:rPr>
              <w:t>.</w:t>
            </w:r>
          </w:p>
          <w:p>
            <w:pPr>
              <w:spacing w:line="360" w:lineRule="auto"/>
              <w:ind w:firstLine="480" w:firstLineChars="200"/>
              <w:rPr>
                <w:sz w:val="24"/>
              </w:rPr>
            </w:pPr>
            <w:r>
              <w:rPr>
                <w:rFonts w:hint="eastAsia"/>
                <w:sz w:val="24"/>
              </w:rPr>
              <w:t>3. S</w:t>
            </w:r>
            <w:r>
              <w:rPr>
                <w:sz w:val="24"/>
              </w:rPr>
              <w:t>plitting</w:t>
            </w:r>
          </w:p>
          <w:p>
            <w:pPr>
              <w:spacing w:line="360" w:lineRule="auto"/>
              <w:ind w:firstLine="480" w:firstLineChars="200"/>
              <w:rPr>
                <w:sz w:val="24"/>
              </w:rPr>
            </w:pPr>
            <w:r>
              <w:rPr>
                <w:sz w:val="24"/>
              </w:rPr>
              <w:t>Splitting</w:t>
            </w:r>
            <w:r>
              <w:rPr>
                <w:rFonts w:hint="eastAsia"/>
                <w:sz w:val="24"/>
              </w:rPr>
              <w:t xml:space="preserve"> </w:t>
            </w:r>
            <w:r>
              <w:rPr>
                <w:sz w:val="24"/>
              </w:rPr>
              <w:t xml:space="preserve">is to </w:t>
            </w:r>
            <w:r>
              <w:rPr>
                <w:rFonts w:hint="eastAsia"/>
                <w:sz w:val="24"/>
              </w:rPr>
              <w:t xml:space="preserve">make </w:t>
            </w:r>
            <w:r>
              <w:rPr>
                <w:sz w:val="24"/>
              </w:rPr>
              <w:t xml:space="preserve">a long and complicated sentence </w:t>
            </w:r>
            <w:r>
              <w:rPr>
                <w:rFonts w:hint="eastAsia"/>
                <w:sz w:val="24"/>
              </w:rPr>
              <w:t xml:space="preserve">turn </w:t>
            </w:r>
            <w:r>
              <w:rPr>
                <w:sz w:val="24"/>
              </w:rPr>
              <w:t xml:space="preserve">into </w:t>
            </w:r>
            <w:r>
              <w:rPr>
                <w:rFonts w:hint="eastAsia"/>
                <w:sz w:val="24"/>
              </w:rPr>
              <w:t xml:space="preserve">some shorter and more </w:t>
            </w:r>
            <w:r>
              <w:rPr>
                <w:sz w:val="24"/>
              </w:rPr>
              <w:t>simple sentences, usually used for English-Chinese translation.</w:t>
            </w:r>
            <w:r>
              <w:rPr>
                <w:rFonts w:hint="eastAsia"/>
                <w:sz w:val="24"/>
              </w:rPr>
              <w:t xml:space="preserve"> For </w:t>
            </w:r>
            <w:r>
              <w:rPr>
                <w:sz w:val="24"/>
              </w:rPr>
              <w:t>example</w:t>
            </w:r>
            <w:r>
              <w:rPr>
                <w:rFonts w:hint="eastAsia"/>
                <w:sz w:val="24"/>
              </w:rPr>
              <w:t xml:space="preserve">, </w:t>
            </w:r>
            <w:r>
              <w:rPr>
                <w:sz w:val="24"/>
              </w:rPr>
              <w:t>“</w:t>
            </w:r>
            <w:r>
              <w:rPr>
                <w:rFonts w:hint="eastAsia"/>
                <w:sz w:val="24"/>
              </w:rPr>
              <w:t>Farming resulted in abundance in the good years, but when there was drought, no food was stored because there was no way to encourage farmers to store their over-production in the good years to cover the bad years</w:t>
            </w:r>
            <w:r>
              <w:rPr>
                <w:sz w:val="24"/>
              </w:rPr>
              <w:t>”</w:t>
            </w:r>
            <w:r>
              <w:rPr>
                <w:rFonts w:hint="eastAsia"/>
                <w:sz w:val="24"/>
              </w:rPr>
              <w:t xml:space="preserve"> is translated as </w:t>
            </w:r>
            <w:r>
              <w:rPr>
                <w:sz w:val="24"/>
              </w:rPr>
              <w:t>“</w:t>
            </w:r>
            <w:r>
              <w:rPr>
                <w:rFonts w:hint="eastAsia"/>
                <w:sz w:val="24"/>
              </w:rPr>
              <w:t>丰收之年，农业收成喜人；但在干旱时节，却没有充足的粮食储备。这是因为没有能够鼓励农民的办法，让他们在丰收年储存多余的粮食，用以弥补歉收</w:t>
            </w:r>
            <w:r>
              <w:rPr>
                <w:sz w:val="24"/>
              </w:rPr>
              <w:t>”</w:t>
            </w:r>
            <w:r>
              <w:rPr>
                <w:rFonts w:hint="eastAsia"/>
                <w:sz w:val="24"/>
              </w:rPr>
              <w:t>.</w:t>
            </w:r>
          </w:p>
          <w:p>
            <w:pPr>
              <w:spacing w:line="360" w:lineRule="auto"/>
              <w:ind w:firstLine="480" w:firstLineChars="200"/>
              <w:rPr>
                <w:sz w:val="24"/>
              </w:rPr>
            </w:pPr>
            <w:r>
              <w:rPr>
                <w:sz w:val="24"/>
              </w:rPr>
              <w:t>In English, long sentences are used more frequently, while in Chinese, they prefer to short sentences. So, the long sentences are often translated into several short sentences.</w:t>
            </w:r>
          </w:p>
        </w:tc>
      </w:tr>
    </w:tbl>
    <w:p>
      <w:pPr>
        <w:jc w:val="center"/>
      </w:pPr>
      <w:r>
        <w:br w:type="page"/>
      </w:r>
    </w:p>
    <w:tbl>
      <w:tblPr>
        <w:tblStyle w:val="7"/>
        <w:tblW w:w="8789" w:type="dxa"/>
        <w:jc w:val="center"/>
        <w:tblInd w:w="-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78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jc w:val="center"/>
        </w:trPr>
        <w:tc>
          <w:tcPr>
            <w:tcW w:w="8789" w:type="dxa"/>
          </w:tcPr>
          <w:p>
            <w:pPr>
              <w:spacing w:line="360" w:lineRule="auto"/>
              <w:rPr>
                <w:b/>
                <w:sz w:val="24"/>
              </w:rPr>
            </w:pPr>
            <w:r>
              <w:rPr>
                <w:b/>
                <w:sz w:val="24"/>
              </w:rPr>
              <w:t>Schedule of the translation report</w:t>
            </w:r>
          </w:p>
          <w:p>
            <w:pPr>
              <w:spacing w:line="360" w:lineRule="auto"/>
              <w:rPr>
                <w:sz w:val="24"/>
              </w:rPr>
            </w:pPr>
            <w:r>
              <w:rPr>
                <w:rFonts w:hint="eastAsia"/>
                <w:sz w:val="24"/>
              </w:rPr>
              <w:t>Semester</w:t>
            </w:r>
            <w:r>
              <w:rPr>
                <w:sz w:val="24"/>
              </w:rPr>
              <w:t xml:space="preserve"> 7:  2018.11.04, to finish checking topic</w:t>
            </w:r>
          </w:p>
          <w:p>
            <w:pPr>
              <w:spacing w:line="360" w:lineRule="auto"/>
              <w:rPr>
                <w:sz w:val="24"/>
              </w:rPr>
            </w:pPr>
            <w:r>
              <w:rPr>
                <w:rFonts w:hint="eastAsia"/>
                <w:sz w:val="24"/>
              </w:rPr>
              <w:t xml:space="preserve"> </w:t>
            </w:r>
            <w:r>
              <w:rPr>
                <w:sz w:val="24"/>
              </w:rPr>
              <w:t xml:space="preserve">          2018.11.11, to decide the topic</w:t>
            </w:r>
          </w:p>
          <w:p>
            <w:pPr>
              <w:spacing w:line="360" w:lineRule="auto"/>
              <w:rPr>
                <w:sz w:val="24"/>
              </w:rPr>
            </w:pPr>
            <w:r>
              <w:rPr>
                <w:rFonts w:hint="eastAsia"/>
                <w:sz w:val="24"/>
              </w:rPr>
              <w:t xml:space="preserve"> </w:t>
            </w:r>
            <w:r>
              <w:rPr>
                <w:sz w:val="24"/>
              </w:rPr>
              <w:t xml:space="preserve">          2018.11.26, to </w:t>
            </w:r>
            <w:r>
              <w:rPr>
                <w:rFonts w:hint="eastAsia"/>
                <w:sz w:val="24"/>
              </w:rPr>
              <w:t>comple</w:t>
            </w:r>
            <w:r>
              <w:rPr>
                <w:sz w:val="24"/>
              </w:rPr>
              <w:t xml:space="preserve">te the translation project </w:t>
            </w:r>
          </w:p>
          <w:p>
            <w:pPr>
              <w:spacing w:line="360" w:lineRule="auto"/>
              <w:rPr>
                <w:sz w:val="24"/>
              </w:rPr>
            </w:pPr>
            <w:r>
              <w:rPr>
                <w:sz w:val="24"/>
              </w:rPr>
              <w:t xml:space="preserve">           2019.01.01, to finish the first draft of Proposal</w:t>
            </w:r>
          </w:p>
          <w:p>
            <w:pPr>
              <w:spacing w:line="360" w:lineRule="auto"/>
              <w:rPr>
                <w:sz w:val="24"/>
              </w:rPr>
            </w:pPr>
            <w:r>
              <w:rPr>
                <w:sz w:val="24"/>
              </w:rPr>
              <w:t xml:space="preserve">           2019.01.07, to finish the second draft of Proposal</w:t>
            </w:r>
          </w:p>
          <w:p>
            <w:pPr>
              <w:spacing w:line="360" w:lineRule="auto"/>
              <w:rPr>
                <w:sz w:val="24"/>
              </w:rPr>
            </w:pPr>
            <w:r>
              <w:rPr>
                <w:rFonts w:hint="eastAsia"/>
                <w:sz w:val="24"/>
              </w:rPr>
              <w:t xml:space="preserve"> </w:t>
            </w:r>
            <w:r>
              <w:rPr>
                <w:sz w:val="24"/>
              </w:rPr>
              <w:t xml:space="preserve">          2019.01.12, to finalize the Proposal</w:t>
            </w:r>
          </w:p>
          <w:p>
            <w:pPr>
              <w:spacing w:line="360" w:lineRule="auto"/>
              <w:rPr>
                <w:sz w:val="24"/>
              </w:rPr>
            </w:pPr>
            <w:r>
              <w:rPr>
                <w:rFonts w:hint="eastAsia"/>
                <w:sz w:val="24"/>
              </w:rPr>
              <w:t xml:space="preserve"> </w:t>
            </w:r>
            <w:r>
              <w:rPr>
                <w:sz w:val="24"/>
              </w:rPr>
              <w:t xml:space="preserve">          2019.02.24, to finish the first draft of the report</w:t>
            </w:r>
          </w:p>
          <w:p>
            <w:pPr>
              <w:spacing w:line="360" w:lineRule="auto"/>
              <w:rPr>
                <w:sz w:val="24"/>
              </w:rPr>
            </w:pPr>
            <w:r>
              <w:rPr>
                <w:rFonts w:hint="eastAsia"/>
                <w:sz w:val="24"/>
              </w:rPr>
              <w:t>S</w:t>
            </w:r>
            <w:r>
              <w:rPr>
                <w:sz w:val="24"/>
              </w:rPr>
              <w:t xml:space="preserve">emester 8:  2019.02.24, to finish the first draft of the report </w:t>
            </w:r>
          </w:p>
          <w:p>
            <w:pPr>
              <w:spacing w:line="360" w:lineRule="auto"/>
              <w:rPr>
                <w:sz w:val="24"/>
              </w:rPr>
            </w:pPr>
            <w:r>
              <w:rPr>
                <w:rFonts w:hint="eastAsia"/>
                <w:sz w:val="24"/>
              </w:rPr>
              <w:t xml:space="preserve"> </w:t>
            </w:r>
            <w:r>
              <w:rPr>
                <w:sz w:val="24"/>
              </w:rPr>
              <w:t xml:space="preserve">          2019.03.24, to finish the second draft of the report</w:t>
            </w:r>
          </w:p>
          <w:p>
            <w:pPr>
              <w:spacing w:line="360" w:lineRule="auto"/>
              <w:rPr>
                <w:sz w:val="24"/>
              </w:rPr>
            </w:pPr>
            <w:r>
              <w:rPr>
                <w:sz w:val="24"/>
              </w:rPr>
              <w:t xml:space="preserve">           2019.04.07, to finish the final draft</w:t>
            </w:r>
          </w:p>
          <w:p>
            <w:pPr>
              <w:spacing w:line="360" w:lineRule="auto"/>
              <w:rPr>
                <w:sz w:val="24"/>
              </w:rPr>
            </w:pPr>
            <w:r>
              <w:rPr>
                <w:rFonts w:hint="eastAsia"/>
                <w:sz w:val="24"/>
              </w:rPr>
              <w:t xml:space="preserve"> </w:t>
            </w:r>
            <w:r>
              <w:rPr>
                <w:sz w:val="24"/>
              </w:rPr>
              <w:t xml:space="preserve">         Week 11- week 12, the first thesis defense</w:t>
            </w:r>
          </w:p>
          <w:p>
            <w:pPr>
              <w:spacing w:line="360" w:lineRule="auto"/>
              <w:rPr>
                <w:b/>
                <w:sz w:val="24"/>
              </w:rPr>
            </w:pPr>
            <w:r>
              <w:rPr>
                <w:rFonts w:hint="eastAsia"/>
                <w:sz w:val="24"/>
              </w:rPr>
              <w:t xml:space="preserve"> </w:t>
            </w:r>
            <w:r>
              <w:rPr>
                <w:sz w:val="24"/>
              </w:rPr>
              <w:t xml:space="preserve">         Week 13- week 14, the second thesis defense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483" w:hRule="atLeast"/>
          <w:jc w:val="center"/>
        </w:trPr>
        <w:tc>
          <w:tcPr>
            <w:tcW w:w="8789" w:type="dxa"/>
          </w:tcPr>
          <w:p>
            <w:pPr>
              <w:spacing w:line="336" w:lineRule="auto"/>
              <w:rPr>
                <w:b/>
                <w:sz w:val="24"/>
              </w:rPr>
            </w:pPr>
            <w:r>
              <w:rPr>
                <w:b/>
                <w:sz w:val="24"/>
              </w:rPr>
              <w:t>References</w:t>
            </w:r>
          </w:p>
          <w:p>
            <w:pPr>
              <w:spacing w:line="360" w:lineRule="auto"/>
              <w:rPr>
                <w:sz w:val="24"/>
              </w:rPr>
            </w:pPr>
            <w:r>
              <w:rPr>
                <w:rFonts w:hint="eastAsia"/>
                <w:sz w:val="24"/>
              </w:rPr>
              <w:t>1</w:t>
            </w:r>
            <w:r>
              <w:rPr>
                <w:sz w:val="24"/>
              </w:rPr>
              <w:t>. Nida, E.A., De Ward, J. From One Language to Another[M]. New York: Thomas Nelson Publishers, 1986.</w:t>
            </w:r>
          </w:p>
          <w:p>
            <w:pPr>
              <w:spacing w:line="360" w:lineRule="auto"/>
              <w:rPr>
                <w:sz w:val="24"/>
              </w:rPr>
            </w:pPr>
            <w:r>
              <w:rPr>
                <w:rFonts w:hint="eastAsia"/>
                <w:sz w:val="24"/>
              </w:rPr>
              <w:t xml:space="preserve">2. </w:t>
            </w:r>
            <w:r>
              <w:rPr>
                <w:sz w:val="24"/>
              </w:rPr>
              <w:t>Nida, Eugene Albert. Toward a Science of Translating[M]. Evanston: Adler’s Foreign Books, 1964.</w:t>
            </w:r>
          </w:p>
          <w:p>
            <w:pPr>
              <w:spacing w:line="360" w:lineRule="auto"/>
              <w:rPr>
                <w:sz w:val="24"/>
              </w:rPr>
            </w:pPr>
            <w:r>
              <w:rPr>
                <w:rFonts w:hint="eastAsia"/>
                <w:sz w:val="24"/>
              </w:rPr>
              <w:t xml:space="preserve">3. </w:t>
            </w:r>
            <w:r>
              <w:rPr>
                <w:sz w:val="24"/>
              </w:rPr>
              <w:t>Nida, Eugene Albert. The Theory and Practice of Translation[M]. Shanghai: Shanghai Foreign Language Education Press, 2004.</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4. 董迪雯.试分析英语翻译中跨文化视角转换及翻译技巧探究[J].疯狂英语， 2016,(3):160-161.</w:t>
            </w:r>
          </w:p>
          <w:p>
            <w:pPr>
              <w:spacing w:line="360" w:lineRule="auto"/>
              <w:rPr>
                <w:rFonts w:asciiTheme="minorEastAsia" w:hAnsiTheme="minorEastAsia" w:eastAsiaTheme="minorEastAsia"/>
                <w:sz w:val="24"/>
              </w:rPr>
            </w:pPr>
            <w:r>
              <w:rPr>
                <w:rFonts w:asciiTheme="minorEastAsia" w:hAnsiTheme="minorEastAsia" w:eastAsiaTheme="minorEastAsia"/>
                <w:sz w:val="24"/>
              </w:rPr>
              <w:t>5.</w:t>
            </w:r>
            <w:r>
              <w:rPr>
                <w:rFonts w:hint="eastAsia" w:asciiTheme="minorEastAsia" w:hAnsiTheme="minorEastAsia" w:eastAsiaTheme="minorEastAsia"/>
                <w:sz w:val="24"/>
              </w:rPr>
              <w:t xml:space="preserve"> </w:t>
            </w:r>
            <w:r>
              <w:rPr>
                <w:rFonts w:asciiTheme="minorEastAsia" w:hAnsiTheme="minorEastAsia" w:eastAsiaTheme="minorEastAsia"/>
                <w:sz w:val="24"/>
              </w:rPr>
              <w:t>熊兵.翻译研究中的概念混淆——以“翻译策略”、“翻译方法”和“翻译技巧”为例[J].《中国翻译》，2014</w:t>
            </w:r>
            <w:r>
              <w:rPr>
                <w:rFonts w:hint="eastAsia" w:asciiTheme="minorEastAsia" w:hAnsiTheme="minorEastAsia" w:eastAsiaTheme="minorEastAsia"/>
                <w:sz w:val="24"/>
              </w:rPr>
              <w:t>,</w:t>
            </w:r>
            <w:r>
              <w:rPr>
                <w:rFonts w:asciiTheme="minorEastAsia" w:hAnsiTheme="minorEastAsia" w:eastAsiaTheme="minorEastAsia"/>
                <w:sz w:val="24"/>
              </w:rPr>
              <w:t>(3):82-88</w:t>
            </w:r>
            <w:r>
              <w:rPr>
                <w:rFonts w:hint="eastAsia" w:asciiTheme="minorEastAsia" w:hAnsiTheme="minorEastAsia" w:eastAsiaTheme="minorEastAsia"/>
                <w:sz w:val="24"/>
              </w:rPr>
              <w:t>.</w:t>
            </w:r>
          </w:p>
          <w:p>
            <w:pPr>
              <w:spacing w:line="360" w:lineRule="auto"/>
            </w:pPr>
          </w:p>
          <w:p>
            <w:pPr>
              <w:spacing w:line="360" w:lineRule="auto"/>
            </w:pPr>
          </w:p>
        </w:tc>
      </w:tr>
    </w:tbl>
    <w:p>
      <w:r>
        <w:br w:type="page"/>
      </w:r>
    </w:p>
    <w:tbl>
      <w:tblPr>
        <w:tblStyle w:val="7"/>
        <w:tblW w:w="8789" w:type="dxa"/>
        <w:jc w:val="center"/>
        <w:tblInd w:w="-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78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061" w:hRule="atLeast"/>
          <w:jc w:val="center"/>
        </w:trPr>
        <w:tc>
          <w:tcPr>
            <w:tcW w:w="8789" w:type="dxa"/>
          </w:tcPr>
          <w:p>
            <w:pPr>
              <w:spacing w:line="336" w:lineRule="auto"/>
              <w:rPr>
                <w:rFonts w:ascii="宋体" w:hAnsi="宋体"/>
                <w:b/>
                <w:sz w:val="24"/>
              </w:rPr>
            </w:pPr>
            <w:r>
              <w:rPr>
                <w:rFonts w:ascii="宋体" w:hAnsi="宋体"/>
                <w:b/>
                <w:sz w:val="24"/>
              </w:rPr>
              <w:t>指导教师意见：</w:t>
            </w:r>
          </w:p>
          <w:p>
            <w:pPr>
              <w:spacing w:line="336" w:lineRule="auto"/>
              <w:ind w:firstLine="480" w:firstLineChars="200"/>
              <w:rPr>
                <w:rFonts w:ascii="宋体" w:hAnsi="宋体"/>
                <w:sz w:val="24"/>
              </w:rPr>
            </w:pPr>
            <w:r>
              <w:rPr>
                <w:rFonts w:ascii="宋体" w:hAnsi="宋体"/>
                <w:sz w:val="24"/>
              </w:rPr>
              <w:t xml:space="preserve">                             </w:t>
            </w:r>
          </w:p>
          <w:p>
            <w:pPr>
              <w:spacing w:line="336" w:lineRule="auto"/>
              <w:jc w:val="center"/>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pPr>
              <w:spacing w:line="336" w:lineRule="auto"/>
              <w:ind w:firstLine="5421" w:firstLineChars="2250"/>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946" w:hRule="atLeast"/>
          <w:jc w:val="center"/>
        </w:trPr>
        <w:tc>
          <w:tcPr>
            <w:tcW w:w="8789" w:type="dxa"/>
          </w:tcPr>
          <w:p>
            <w:pPr>
              <w:spacing w:line="336" w:lineRule="auto"/>
              <w:rPr>
                <w:rFonts w:ascii="宋体" w:hAnsi="宋体"/>
                <w:b/>
                <w:sz w:val="24"/>
              </w:rPr>
            </w:pPr>
            <w:r>
              <w:rPr>
                <w:rFonts w:ascii="宋体" w:hAnsi="宋体"/>
                <w:b/>
                <w:sz w:val="24"/>
              </w:rPr>
              <w:t>教学单位意见：</w:t>
            </w:r>
          </w:p>
          <w:p>
            <w:pPr>
              <w:spacing w:line="336" w:lineRule="auto"/>
              <w:ind w:firstLine="480" w:firstLineChars="200"/>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pPr>
              <w:spacing w:line="336" w:lineRule="auto"/>
              <w:ind w:firstLine="5279" w:firstLineChars="2191"/>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pPr>
        <w:spacing w:line="360" w:lineRule="auto"/>
        <w:rPr>
          <w:sz w:val="24"/>
        </w:rPr>
      </w:pPr>
      <w:r>
        <w:rPr>
          <w:rFonts w:hint="eastAsia"/>
          <w:sz w:val="24"/>
        </w:rPr>
        <w:t>注：开题报告应在教师指导下由学生独立撰写，开题报告通过后方可进行毕业创作。</w:t>
      </w:r>
    </w:p>
    <w:sectPr>
      <w:pgSz w:w="11906" w:h="16838"/>
      <w:pgMar w:top="1418" w:right="1418" w:bottom="851" w:left="1418"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宋体"/>
    <w:panose1 w:val="00000000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019A2"/>
    <w:rsid w:val="000225EC"/>
    <w:rsid w:val="00041C10"/>
    <w:rsid w:val="00043D0A"/>
    <w:rsid w:val="00045D67"/>
    <w:rsid w:val="0006004F"/>
    <w:rsid w:val="00067A43"/>
    <w:rsid w:val="00081D0F"/>
    <w:rsid w:val="00081FFC"/>
    <w:rsid w:val="000A0B6D"/>
    <w:rsid w:val="000A1582"/>
    <w:rsid w:val="000C4BE7"/>
    <w:rsid w:val="000D6CB3"/>
    <w:rsid w:val="000E16EC"/>
    <w:rsid w:val="000F1847"/>
    <w:rsid w:val="000F25E7"/>
    <w:rsid w:val="0010296A"/>
    <w:rsid w:val="00104A92"/>
    <w:rsid w:val="001151DF"/>
    <w:rsid w:val="00136C72"/>
    <w:rsid w:val="00144243"/>
    <w:rsid w:val="001446D7"/>
    <w:rsid w:val="00146E9C"/>
    <w:rsid w:val="00152FE3"/>
    <w:rsid w:val="00155E90"/>
    <w:rsid w:val="00173A08"/>
    <w:rsid w:val="001768A6"/>
    <w:rsid w:val="00191B5A"/>
    <w:rsid w:val="001A43EC"/>
    <w:rsid w:val="001B22BF"/>
    <w:rsid w:val="001B5454"/>
    <w:rsid w:val="001D0E16"/>
    <w:rsid w:val="002073C5"/>
    <w:rsid w:val="0021525C"/>
    <w:rsid w:val="002228F5"/>
    <w:rsid w:val="002268B0"/>
    <w:rsid w:val="00245B20"/>
    <w:rsid w:val="00260FE1"/>
    <w:rsid w:val="002619FB"/>
    <w:rsid w:val="00262E20"/>
    <w:rsid w:val="002731A9"/>
    <w:rsid w:val="0028368B"/>
    <w:rsid w:val="00290469"/>
    <w:rsid w:val="00290F83"/>
    <w:rsid w:val="002B6669"/>
    <w:rsid w:val="002C5A88"/>
    <w:rsid w:val="002C70DF"/>
    <w:rsid w:val="002D5299"/>
    <w:rsid w:val="002E0C44"/>
    <w:rsid w:val="002E5E08"/>
    <w:rsid w:val="002E7169"/>
    <w:rsid w:val="00307D46"/>
    <w:rsid w:val="00325E66"/>
    <w:rsid w:val="003424BF"/>
    <w:rsid w:val="00360496"/>
    <w:rsid w:val="0037273C"/>
    <w:rsid w:val="0038376E"/>
    <w:rsid w:val="00384E42"/>
    <w:rsid w:val="003B19D4"/>
    <w:rsid w:val="003D03E7"/>
    <w:rsid w:val="003F2BC8"/>
    <w:rsid w:val="0040623A"/>
    <w:rsid w:val="00417BA4"/>
    <w:rsid w:val="004214A8"/>
    <w:rsid w:val="004214AB"/>
    <w:rsid w:val="0044319E"/>
    <w:rsid w:val="00456153"/>
    <w:rsid w:val="004575A7"/>
    <w:rsid w:val="004E2E5B"/>
    <w:rsid w:val="00510198"/>
    <w:rsid w:val="00513080"/>
    <w:rsid w:val="00516A84"/>
    <w:rsid w:val="00541EBD"/>
    <w:rsid w:val="0054689C"/>
    <w:rsid w:val="005542B0"/>
    <w:rsid w:val="00565083"/>
    <w:rsid w:val="005845FB"/>
    <w:rsid w:val="005A094C"/>
    <w:rsid w:val="005A2C43"/>
    <w:rsid w:val="005B5A1A"/>
    <w:rsid w:val="005C04B4"/>
    <w:rsid w:val="005D1D8D"/>
    <w:rsid w:val="005D400E"/>
    <w:rsid w:val="005F26F7"/>
    <w:rsid w:val="006046ED"/>
    <w:rsid w:val="0060631E"/>
    <w:rsid w:val="0060640F"/>
    <w:rsid w:val="00620CCC"/>
    <w:rsid w:val="00622922"/>
    <w:rsid w:val="00633D5D"/>
    <w:rsid w:val="00634724"/>
    <w:rsid w:val="00650B6B"/>
    <w:rsid w:val="00656AE8"/>
    <w:rsid w:val="006679F2"/>
    <w:rsid w:val="0067185D"/>
    <w:rsid w:val="006A2AC2"/>
    <w:rsid w:val="006A443C"/>
    <w:rsid w:val="006B57F8"/>
    <w:rsid w:val="006C78E8"/>
    <w:rsid w:val="006F2663"/>
    <w:rsid w:val="00702668"/>
    <w:rsid w:val="00704126"/>
    <w:rsid w:val="0072095C"/>
    <w:rsid w:val="0073179A"/>
    <w:rsid w:val="00774BCC"/>
    <w:rsid w:val="00781B2F"/>
    <w:rsid w:val="00783AB5"/>
    <w:rsid w:val="007869DD"/>
    <w:rsid w:val="00791178"/>
    <w:rsid w:val="00796855"/>
    <w:rsid w:val="007A28B5"/>
    <w:rsid w:val="007D20BC"/>
    <w:rsid w:val="007D3F90"/>
    <w:rsid w:val="007E712B"/>
    <w:rsid w:val="007E7A82"/>
    <w:rsid w:val="007E7B17"/>
    <w:rsid w:val="007F7C32"/>
    <w:rsid w:val="0080465D"/>
    <w:rsid w:val="00812893"/>
    <w:rsid w:val="00820459"/>
    <w:rsid w:val="00827AE6"/>
    <w:rsid w:val="00832FE6"/>
    <w:rsid w:val="00842627"/>
    <w:rsid w:val="008520FF"/>
    <w:rsid w:val="00863376"/>
    <w:rsid w:val="008679B1"/>
    <w:rsid w:val="00872A1A"/>
    <w:rsid w:val="00890D60"/>
    <w:rsid w:val="008A2C18"/>
    <w:rsid w:val="008A709E"/>
    <w:rsid w:val="008F50A5"/>
    <w:rsid w:val="00901BC4"/>
    <w:rsid w:val="009358B9"/>
    <w:rsid w:val="00943F70"/>
    <w:rsid w:val="009648FF"/>
    <w:rsid w:val="0098243D"/>
    <w:rsid w:val="00986208"/>
    <w:rsid w:val="00990A4F"/>
    <w:rsid w:val="009A153F"/>
    <w:rsid w:val="009B18A3"/>
    <w:rsid w:val="009B3E6B"/>
    <w:rsid w:val="009B47FD"/>
    <w:rsid w:val="009C47FF"/>
    <w:rsid w:val="009C4ADE"/>
    <w:rsid w:val="009E05AF"/>
    <w:rsid w:val="009F7423"/>
    <w:rsid w:val="00A00274"/>
    <w:rsid w:val="00A244D1"/>
    <w:rsid w:val="00A262A3"/>
    <w:rsid w:val="00A262ED"/>
    <w:rsid w:val="00A350AE"/>
    <w:rsid w:val="00A4156F"/>
    <w:rsid w:val="00A65B1E"/>
    <w:rsid w:val="00AD3382"/>
    <w:rsid w:val="00AF7C12"/>
    <w:rsid w:val="00B0356A"/>
    <w:rsid w:val="00B11430"/>
    <w:rsid w:val="00B234F8"/>
    <w:rsid w:val="00B24401"/>
    <w:rsid w:val="00B255BA"/>
    <w:rsid w:val="00B32548"/>
    <w:rsid w:val="00B34F6E"/>
    <w:rsid w:val="00B4576B"/>
    <w:rsid w:val="00B57696"/>
    <w:rsid w:val="00B735FB"/>
    <w:rsid w:val="00B74043"/>
    <w:rsid w:val="00BA0657"/>
    <w:rsid w:val="00BB088C"/>
    <w:rsid w:val="00BC060E"/>
    <w:rsid w:val="00BE756D"/>
    <w:rsid w:val="00BF46AC"/>
    <w:rsid w:val="00C042C4"/>
    <w:rsid w:val="00C07276"/>
    <w:rsid w:val="00C12C4B"/>
    <w:rsid w:val="00C252F1"/>
    <w:rsid w:val="00C36919"/>
    <w:rsid w:val="00C40C9C"/>
    <w:rsid w:val="00C452B5"/>
    <w:rsid w:val="00C653D5"/>
    <w:rsid w:val="00C74E3D"/>
    <w:rsid w:val="00C8774F"/>
    <w:rsid w:val="00C95168"/>
    <w:rsid w:val="00C97B29"/>
    <w:rsid w:val="00CA0541"/>
    <w:rsid w:val="00CB36AE"/>
    <w:rsid w:val="00CB5F35"/>
    <w:rsid w:val="00CC2A75"/>
    <w:rsid w:val="00CF0617"/>
    <w:rsid w:val="00D10C8D"/>
    <w:rsid w:val="00D12F24"/>
    <w:rsid w:val="00D2305B"/>
    <w:rsid w:val="00D45351"/>
    <w:rsid w:val="00D61537"/>
    <w:rsid w:val="00D617C0"/>
    <w:rsid w:val="00D641BA"/>
    <w:rsid w:val="00D734C9"/>
    <w:rsid w:val="00D77398"/>
    <w:rsid w:val="00D86AB2"/>
    <w:rsid w:val="00D94133"/>
    <w:rsid w:val="00D9674C"/>
    <w:rsid w:val="00DA0C59"/>
    <w:rsid w:val="00DB103F"/>
    <w:rsid w:val="00DC6F41"/>
    <w:rsid w:val="00DD6868"/>
    <w:rsid w:val="00DE2555"/>
    <w:rsid w:val="00E10963"/>
    <w:rsid w:val="00E10FA1"/>
    <w:rsid w:val="00E1622B"/>
    <w:rsid w:val="00E30BD5"/>
    <w:rsid w:val="00E46081"/>
    <w:rsid w:val="00E4716F"/>
    <w:rsid w:val="00E47D51"/>
    <w:rsid w:val="00E523E1"/>
    <w:rsid w:val="00E53F11"/>
    <w:rsid w:val="00E70EBB"/>
    <w:rsid w:val="00E7374A"/>
    <w:rsid w:val="00E878D2"/>
    <w:rsid w:val="00EB3546"/>
    <w:rsid w:val="00EC2DC2"/>
    <w:rsid w:val="00ED19B5"/>
    <w:rsid w:val="00EE12DE"/>
    <w:rsid w:val="00EE3F88"/>
    <w:rsid w:val="00EE71B0"/>
    <w:rsid w:val="00EF1FC8"/>
    <w:rsid w:val="00EF3454"/>
    <w:rsid w:val="00F21549"/>
    <w:rsid w:val="00F21FEE"/>
    <w:rsid w:val="00F34D33"/>
    <w:rsid w:val="00F378B1"/>
    <w:rsid w:val="00F4446A"/>
    <w:rsid w:val="00F44D04"/>
    <w:rsid w:val="00F53F46"/>
    <w:rsid w:val="00F57B40"/>
    <w:rsid w:val="00F902FC"/>
    <w:rsid w:val="00FB6712"/>
    <w:rsid w:val="00FB73B2"/>
    <w:rsid w:val="00FC2897"/>
    <w:rsid w:val="00FD3D3D"/>
    <w:rsid w:val="00FD5614"/>
    <w:rsid w:val="032F6565"/>
    <w:rsid w:val="05174CBC"/>
    <w:rsid w:val="09C12063"/>
    <w:rsid w:val="10A6179F"/>
    <w:rsid w:val="18E67A85"/>
    <w:rsid w:val="1CAC44B6"/>
    <w:rsid w:val="1EFB1649"/>
    <w:rsid w:val="2C7E0060"/>
    <w:rsid w:val="31B9790A"/>
    <w:rsid w:val="345D6DFA"/>
    <w:rsid w:val="355452D8"/>
    <w:rsid w:val="3B045E7B"/>
    <w:rsid w:val="50647876"/>
    <w:rsid w:val="52C14167"/>
    <w:rsid w:val="5E920BD1"/>
    <w:rsid w:val="64EE549E"/>
    <w:rsid w:val="694A6991"/>
    <w:rsid w:val="6A664DF1"/>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7"/>
    <w:semiHidden/>
    <w:unhideWhenUsed/>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uiPriority w:val="99"/>
    <w:rPr>
      <w:b/>
      <w:bCs/>
    </w:rPr>
  </w:style>
  <w:style w:type="character" w:styleId="9">
    <w:name w:val="Hyperlink"/>
    <w:basedOn w:val="8"/>
    <w:semiHidden/>
    <w:unhideWhenUsed/>
    <w:qFormat/>
    <w:uiPriority w:val="99"/>
    <w:rPr>
      <w:color w:val="0063C8"/>
      <w:u w:val="none"/>
    </w:rPr>
  </w:style>
  <w:style w:type="character" w:styleId="10">
    <w:name w:val="annotation reference"/>
    <w:basedOn w:val="8"/>
    <w:semiHidden/>
    <w:unhideWhenUsed/>
    <w:qFormat/>
    <w:uiPriority w:val="99"/>
    <w:rPr>
      <w:sz w:val="21"/>
      <w:szCs w:val="21"/>
    </w:rPr>
  </w:style>
  <w:style w:type="character" w:customStyle="1" w:styleId="11">
    <w:name w:val="页眉 Char"/>
    <w:basedOn w:val="8"/>
    <w:link w:val="5"/>
    <w:qFormat/>
    <w:uiPriority w:val="99"/>
    <w:rPr>
      <w:rFonts w:ascii="Times New Roman" w:hAnsi="Times New Roman" w:eastAsia="宋体" w:cs="Times New Roman"/>
      <w:sz w:val="18"/>
      <w:szCs w:val="18"/>
    </w:rPr>
  </w:style>
  <w:style w:type="character" w:customStyle="1" w:styleId="12">
    <w:name w:val="页脚 Char"/>
    <w:basedOn w:val="8"/>
    <w:link w:val="4"/>
    <w:qFormat/>
    <w:uiPriority w:val="99"/>
    <w:rPr>
      <w:rFonts w:ascii="Times New Roman" w:hAnsi="Times New Roman" w:eastAsia="宋体" w:cs="Times New Roman"/>
      <w:sz w:val="18"/>
      <w:szCs w:val="18"/>
    </w:rPr>
  </w:style>
  <w:style w:type="paragraph" w:customStyle="1" w:styleId="13">
    <w:name w:val="列出段落1"/>
    <w:basedOn w:val="1"/>
    <w:qFormat/>
    <w:uiPriority w:val="99"/>
    <w:pPr>
      <w:ind w:firstLine="420" w:firstLineChars="200"/>
    </w:pPr>
  </w:style>
  <w:style w:type="paragraph" w:styleId="14">
    <w:name w:val="List Paragraph"/>
    <w:basedOn w:val="1"/>
    <w:qFormat/>
    <w:uiPriority w:val="99"/>
    <w:pPr>
      <w:ind w:firstLine="420" w:firstLineChars="200"/>
    </w:pPr>
  </w:style>
  <w:style w:type="character" w:customStyle="1" w:styleId="15">
    <w:name w:val="批注文字 Char"/>
    <w:basedOn w:val="8"/>
    <w:link w:val="2"/>
    <w:semiHidden/>
    <w:qFormat/>
    <w:uiPriority w:val="99"/>
    <w:rPr>
      <w:kern w:val="2"/>
      <w:sz w:val="21"/>
      <w:szCs w:val="24"/>
    </w:rPr>
  </w:style>
  <w:style w:type="character" w:customStyle="1" w:styleId="16">
    <w:name w:val="批注主题 Char"/>
    <w:basedOn w:val="15"/>
    <w:link w:val="6"/>
    <w:semiHidden/>
    <w:uiPriority w:val="99"/>
    <w:rPr>
      <w:b/>
      <w:bCs/>
      <w:kern w:val="2"/>
      <w:sz w:val="21"/>
      <w:szCs w:val="24"/>
    </w:rPr>
  </w:style>
  <w:style w:type="character" w:customStyle="1" w:styleId="17">
    <w:name w:val="批注框文本 Char"/>
    <w:basedOn w:val="8"/>
    <w:link w:val="3"/>
    <w:semiHidden/>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66E3C8-366D-452C-8F3B-C2DA9989D719}">
  <ds:schemaRefs/>
</ds:datastoreItem>
</file>

<file path=docProps/app.xml><?xml version="1.0" encoding="utf-8"?>
<Properties xmlns="http://schemas.openxmlformats.org/officeDocument/2006/extended-properties" xmlns:vt="http://schemas.openxmlformats.org/officeDocument/2006/docPropsVTypes">
  <Template>Normal.dotm</Template>
  <Company>重庆第二师范学院</Company>
  <Pages>1</Pages>
  <Words>1418</Words>
  <Characters>8084</Characters>
  <Lines>67</Lines>
  <Paragraphs>18</Paragraphs>
  <TotalTime>461</TotalTime>
  <ScaleCrop>false</ScaleCrop>
  <LinksUpToDate>false</LinksUpToDate>
  <CharactersWithSpaces>9484</CharactersWithSpaces>
  <Application>WPS Office_11.1.0.8550_F1E327BC-269C-435d-A152-05C5408002CA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2019-01-11T03:32:00Z</dcterms:created>
  <dc:creator>教务处</dc:creator>
  <cp:lastModifiedBy>Administrator</cp:lastModifiedBy>
  <cp:lastPrinted>2019-01-11T11:31:00Z</cp:lastPrinted>
  <dcterms:modified xsi:type="dcterms:W3CDTF">2019-03-18T04:03:11Z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2052-11.1.0.8550</vt:lpwstr>
  </property>
  <property fmtid="{D5CDD505-2E9C-101B-9397-08002B2CF9AE}" pid="3" name="KSORubyTemplateID" linkTarget="0">
    <vt:lpwstr>6</vt:lpwstr>
  </property>
</Properties>
</file>