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40903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60275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</w:t>
                                    </w:r>
                                    <w:r w:rsidR="009E178E">
                                      <w:t>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60275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</w:t>
                              </w:r>
                              <w:r w:rsidR="009E178E">
                                <w:t>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652A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652A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652A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E05927">
      <w:r>
        <w:t xml:space="preserve">Documentação do RPG feito para a empresa </w:t>
      </w:r>
      <w:proofErr w:type="spellStart"/>
      <w:r>
        <w:t>HRoads</w:t>
      </w:r>
      <w:proofErr w:type="spellEnd"/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E05927" w:rsidRDefault="00E05927" w:rsidP="00E05927">
      <w:pPr>
        <w:spacing w:after="0" w:line="360" w:lineRule="auto"/>
        <w:ind w:firstLine="720"/>
        <w:jc w:val="both"/>
        <w:rPr>
          <w:rFonts w:cstheme="majorHAnsi"/>
          <w:color w:val="000000" w:themeColor="text1"/>
        </w:rPr>
      </w:pPr>
      <w:bookmarkStart w:id="4" w:name="_Toc533767846"/>
      <w:r w:rsidRPr="00E05927">
        <w:rPr>
          <w:rFonts w:cstheme="majorHAnsi"/>
          <w:color w:val="000000" w:themeColor="text1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E05927" w:rsidRPr="00E05927" w:rsidRDefault="00E05927" w:rsidP="00E05927">
      <w:pPr>
        <w:spacing w:after="0" w:line="240" w:lineRule="auto"/>
        <w:jc w:val="both"/>
        <w:rPr>
          <w:rFonts w:cstheme="majorHAnsi"/>
          <w:color w:val="000000" w:themeColor="text1"/>
        </w:rPr>
      </w:pPr>
    </w:p>
    <w:p w:rsidR="00E05927" w:rsidRDefault="00E05927" w:rsidP="00E05927">
      <w:pPr>
        <w:spacing w:after="0" w:line="240" w:lineRule="auto"/>
        <w:ind w:firstLine="720"/>
        <w:jc w:val="both"/>
        <w:rPr>
          <w:rFonts w:cstheme="majorHAnsi"/>
          <w:color w:val="000000" w:themeColor="text1"/>
        </w:rPr>
      </w:pPr>
      <w:r w:rsidRPr="00E05927">
        <w:rPr>
          <w:rFonts w:cstheme="majorHAnsi"/>
          <w:color w:val="000000" w:themeColor="text1"/>
        </w:rPr>
        <w:t>Por exemplo:</w:t>
      </w:r>
    </w:p>
    <w:p w:rsidR="00E05927" w:rsidRPr="00E05927" w:rsidRDefault="00E05927" w:rsidP="00E05927">
      <w:pPr>
        <w:spacing w:after="0" w:line="240" w:lineRule="auto"/>
        <w:jc w:val="both"/>
        <w:rPr>
          <w:rFonts w:cstheme="majorHAnsi"/>
          <w:color w:val="000000" w:themeColor="text1"/>
        </w:rPr>
      </w:pPr>
    </w:p>
    <w:p w:rsidR="00E05927" w:rsidRPr="00E05927" w:rsidRDefault="00E05927" w:rsidP="00E05927">
      <w:pPr>
        <w:spacing w:after="0" w:line="360" w:lineRule="auto"/>
        <w:ind w:firstLine="720"/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- </w:t>
      </w:r>
      <w:r w:rsidRPr="00E05927">
        <w:rPr>
          <w:rFonts w:cstheme="majorHAnsi"/>
          <w:color w:val="000000" w:themeColor="text1"/>
        </w:rPr>
        <w:t xml:space="preserve">O personagem </w:t>
      </w:r>
      <w:proofErr w:type="spellStart"/>
      <w:r w:rsidRPr="00E05927">
        <w:rPr>
          <w:rFonts w:cstheme="majorHAnsi"/>
          <w:color w:val="000000" w:themeColor="text1"/>
        </w:rPr>
        <w:t>DeuBug</w:t>
      </w:r>
      <w:proofErr w:type="spellEnd"/>
      <w:r w:rsidRPr="00E05927">
        <w:rPr>
          <w:rFonts w:cstheme="majorHAnsi"/>
          <w:color w:val="000000" w:themeColor="text1"/>
        </w:rPr>
        <w:t xml:space="preserve"> é da classe Bárbaro que por sua vez possui uma habilidade de ataque chamada Lança Mortal</w:t>
      </w:r>
      <w:r w:rsidRPr="00E05927">
        <w:rPr>
          <w:rFonts w:cstheme="majorHAnsi"/>
          <w:b/>
          <w:color w:val="000000" w:themeColor="text1"/>
        </w:rPr>
        <w:t xml:space="preserve"> </w:t>
      </w:r>
      <w:r w:rsidRPr="00E05927">
        <w:rPr>
          <w:rFonts w:cstheme="majorHAnsi"/>
          <w:color w:val="000000" w:themeColor="text1"/>
        </w:rPr>
        <w:t>e uma habilidade de defesa chamada Escudo Supremo.</w:t>
      </w:r>
    </w:p>
    <w:p w:rsidR="00E05927" w:rsidRPr="00E05927" w:rsidRDefault="00E05927" w:rsidP="00E05927">
      <w:pPr>
        <w:spacing w:after="0" w:line="360" w:lineRule="auto"/>
        <w:jc w:val="both"/>
        <w:rPr>
          <w:rFonts w:cstheme="majorHAnsi"/>
          <w:color w:val="000000" w:themeColor="text1"/>
        </w:rPr>
      </w:pPr>
      <w:proofErr w:type="spellStart"/>
      <w:r w:rsidRPr="00E05927">
        <w:rPr>
          <w:rFonts w:cstheme="majorHAnsi"/>
          <w:color w:val="000000" w:themeColor="text1"/>
        </w:rPr>
        <w:t>DeuBug</w:t>
      </w:r>
      <w:proofErr w:type="spellEnd"/>
      <w:r w:rsidRPr="00E05927">
        <w:rPr>
          <w:rFonts w:cstheme="majorHAnsi"/>
          <w:color w:val="000000" w:themeColor="text1"/>
        </w:rPr>
        <w:t xml:space="preserve"> -&gt; classe Bárbaro </w:t>
      </w:r>
      <w:r w:rsidRPr="00E05927">
        <w:rPr>
          <w:rFonts w:cstheme="majorHAnsi"/>
          <w:color w:val="000000" w:themeColor="text1"/>
        </w:rPr>
        <w:tab/>
        <w:t>-&gt; Lança Mortal</w:t>
      </w:r>
      <w:r w:rsidRPr="00E05927">
        <w:rPr>
          <w:rFonts w:cstheme="majorHAnsi"/>
          <w:color w:val="000000" w:themeColor="text1"/>
        </w:rPr>
        <w:tab/>
      </w:r>
      <w:r w:rsidRPr="00E05927">
        <w:rPr>
          <w:rFonts w:cstheme="majorHAnsi"/>
          <w:color w:val="000000" w:themeColor="text1"/>
        </w:rPr>
        <w:tab/>
        <w:t>-&gt; ataque</w:t>
      </w:r>
    </w:p>
    <w:p w:rsidR="00E05927" w:rsidRDefault="00E05927" w:rsidP="00E05927">
      <w:pPr>
        <w:spacing w:after="0" w:line="240" w:lineRule="auto"/>
        <w:ind w:left="1416" w:firstLine="708"/>
        <w:jc w:val="both"/>
        <w:rPr>
          <w:rFonts w:cstheme="majorHAnsi"/>
          <w:color w:val="000000" w:themeColor="text1"/>
        </w:rPr>
      </w:pPr>
      <w:r w:rsidRPr="00E05927">
        <w:rPr>
          <w:rFonts w:cstheme="majorHAnsi"/>
          <w:color w:val="000000" w:themeColor="text1"/>
        </w:rPr>
        <w:t xml:space="preserve">-&gt; Escudo Supremo </w:t>
      </w:r>
      <w:r w:rsidRPr="00E05927">
        <w:rPr>
          <w:rFonts w:cstheme="majorHAnsi"/>
          <w:color w:val="000000" w:themeColor="text1"/>
        </w:rPr>
        <w:tab/>
        <w:t>-&gt; defesa</w:t>
      </w:r>
    </w:p>
    <w:p w:rsidR="00E05927" w:rsidRPr="00E05927" w:rsidRDefault="00E05927" w:rsidP="00E05927">
      <w:pPr>
        <w:spacing w:after="0" w:line="240" w:lineRule="auto"/>
        <w:jc w:val="both"/>
        <w:rPr>
          <w:rFonts w:cstheme="majorHAnsi"/>
          <w:color w:val="000000" w:themeColor="text1"/>
        </w:rPr>
      </w:pPr>
    </w:p>
    <w:p w:rsidR="00E05927" w:rsidRPr="00E05927" w:rsidRDefault="00E05927" w:rsidP="00E05927">
      <w:pPr>
        <w:spacing w:after="0" w:line="360" w:lineRule="auto"/>
        <w:ind w:firstLine="720"/>
        <w:jc w:val="both"/>
        <w:rPr>
          <w:rFonts w:cstheme="majorHAnsi"/>
          <w:color w:val="000000" w:themeColor="text1"/>
        </w:rPr>
      </w:pPr>
      <w:r w:rsidRPr="00E05927">
        <w:rPr>
          <w:rFonts w:cstheme="majorHAnsi"/>
          <w:color w:val="000000" w:themeColor="text1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E05927" w:rsidRPr="00E05927" w:rsidRDefault="00E05927" w:rsidP="00E05927">
      <w:pPr>
        <w:spacing w:after="0" w:line="360" w:lineRule="auto"/>
        <w:ind w:firstLine="720"/>
        <w:jc w:val="both"/>
        <w:rPr>
          <w:rFonts w:cstheme="majorHAnsi"/>
          <w:color w:val="000000" w:themeColor="text1"/>
        </w:rPr>
      </w:pPr>
      <w:r w:rsidRPr="00E05927">
        <w:rPr>
          <w:rFonts w:cstheme="majorHAnsi"/>
          <w:color w:val="000000" w:themeColor="text1"/>
        </w:rPr>
        <w:t>Para que o jogo tenha início, HROADS disponibilizou um conteúdo com algumas informações sobre como ele quer que o jogo seja construído.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E05927" w:rsidRDefault="00E05927" w:rsidP="00E05927">
      <w:pPr>
        <w:spacing w:after="0" w:line="360" w:lineRule="auto"/>
        <w:ind w:firstLine="720"/>
        <w:jc w:val="both"/>
        <w:rPr>
          <w:rFonts w:cstheme="majorHAnsi"/>
          <w:color w:val="000000" w:themeColor="text1"/>
        </w:rPr>
      </w:pPr>
      <w:r w:rsidRPr="00E05927">
        <w:rPr>
          <w:rFonts w:cstheme="majorHAnsi"/>
          <w:color w:val="000000" w:themeColor="text1"/>
        </w:rPr>
        <w:t xml:space="preserve">O cliente HROADS deseja começar a construir o seu próprio jogo de RPG online. </w:t>
      </w:r>
      <w:r>
        <w:rPr>
          <w:rFonts w:cstheme="majorHAnsi"/>
          <w:color w:val="000000" w:themeColor="text1"/>
        </w:rPr>
        <w:t>Por isso, o documento a seguir representa os modelos e dados utilizados para criar o banco de dados por trás do funcionamento do jogo</w:t>
      </w:r>
    </w:p>
    <w:p w:rsidR="008A7F37" w:rsidRDefault="008A7F37" w:rsidP="00E05927">
      <w:pPr>
        <w:ind w:firstLine="720"/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D60275">
      <w:r>
        <w:t xml:space="preserve">A modelagem é uma forma esquemática que </w:t>
      </w:r>
      <w:r w:rsidR="00E05927">
        <w:t>representa as relações e informações do banco de dados, assim, torna-se mais eficiente a produção do banco, já que evita erros ou relações incorretas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D60275">
      <w:r>
        <w:t>Descrição esquematizada do banco de dados focado nos tipos de dados específicos</w:t>
      </w:r>
      <w:r>
        <w:rPr>
          <w:noProof/>
        </w:rPr>
        <w:drawing>
          <wp:inline distT="0" distB="0" distL="0" distR="0" wp14:anchorId="6DC520BB" wp14:editId="3E858EC2">
            <wp:extent cx="5732145" cy="4161042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6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D60275" w:rsidP="008A7F37">
      <w:r>
        <w:t>Esquema mais próximo de como o banco de dados realmente será</w:t>
      </w:r>
      <w:r>
        <w:rPr>
          <w:noProof/>
        </w:rPr>
        <w:drawing>
          <wp:inline distT="0" distB="0" distL="0" distR="0" wp14:anchorId="20852798" wp14:editId="2F4CBEB9">
            <wp:extent cx="5724525" cy="2247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8A7F37" w:rsidRDefault="00D60275" w:rsidP="008A7F37">
      <w:r>
        <w:t>Esquema para evidenciar conexões entre as tabelas de dados</w:t>
      </w:r>
      <w:r>
        <w:rPr>
          <w:noProof/>
        </w:rPr>
        <w:drawing>
          <wp:inline distT="0" distB="0" distL="0" distR="0">
            <wp:extent cx="5724525" cy="2962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2A3" w:rsidRDefault="00F652A3">
      <w:pPr>
        <w:spacing w:after="0" w:line="240" w:lineRule="auto"/>
      </w:pPr>
      <w:r>
        <w:separator/>
      </w:r>
    </w:p>
  </w:endnote>
  <w:endnote w:type="continuationSeparator" w:id="0">
    <w:p w:rsidR="00F652A3" w:rsidRDefault="00F6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652A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2A3" w:rsidRDefault="00F652A3">
      <w:pPr>
        <w:spacing w:after="0" w:line="240" w:lineRule="auto"/>
      </w:pPr>
      <w:r>
        <w:separator/>
      </w:r>
    </w:p>
  </w:footnote>
  <w:footnote w:type="continuationSeparator" w:id="0">
    <w:p w:rsidR="00F652A3" w:rsidRDefault="00F65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652CE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178E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60275"/>
    <w:rsid w:val="00DA19B6"/>
    <w:rsid w:val="00DB563A"/>
    <w:rsid w:val="00DE3EA9"/>
    <w:rsid w:val="00E05927"/>
    <w:rsid w:val="00E43E78"/>
    <w:rsid w:val="00E6531E"/>
    <w:rsid w:val="00E95AA4"/>
    <w:rsid w:val="00EB66D8"/>
    <w:rsid w:val="00F03B38"/>
    <w:rsid w:val="00F400AB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B3B36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67493"/>
    <w:rsid w:val="00571EE0"/>
    <w:rsid w:val="00973EE1"/>
    <w:rsid w:val="00AC3D2E"/>
    <w:rsid w:val="00E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BD26C-DDA0-4330-BCFB-9007B1FE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173</TotalTime>
  <Pages>1</Pages>
  <Words>501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Tainá Cavichia</cp:lastModifiedBy>
  <cp:revision>26</cp:revision>
  <dcterms:created xsi:type="dcterms:W3CDTF">2018-12-27T15:45:00Z</dcterms:created>
  <dcterms:modified xsi:type="dcterms:W3CDTF">2019-08-09T14:17:00Z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