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23FAD" w:rsidRDefault="00B11036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C23FAD" w:rsidRDefault="00B11036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:rsidR="00C23FAD" w:rsidRDefault="00C23FAD"/>
    <w:p w:rsidR="00C23FAD" w:rsidRDefault="00B11036">
      <w:r>
        <w:t>Necessidades:</w:t>
      </w:r>
    </w:p>
    <w:p w:rsidR="00B11036" w:rsidRDefault="00B11036" w:rsidP="00B11036">
      <w:pPr>
        <w:pStyle w:val="Normal1"/>
        <w:numPr>
          <w:ilvl w:val="0"/>
          <w:numId w:val="2"/>
        </w:numPr>
        <w:contextualSpacing/>
      </w:pPr>
      <w:r>
        <w:t>N01: Controle Financeiro</w:t>
      </w:r>
    </w:p>
    <w:p w:rsidR="00B11036" w:rsidRDefault="00B11036" w:rsidP="00B11036">
      <w:pPr>
        <w:pStyle w:val="Normal1"/>
        <w:numPr>
          <w:ilvl w:val="0"/>
          <w:numId w:val="2"/>
        </w:numPr>
        <w:contextualSpacing/>
      </w:pPr>
      <w:r>
        <w:t>N02: Controle de Estoque</w:t>
      </w:r>
    </w:p>
    <w:p w:rsidR="00B11036" w:rsidRDefault="00B11036" w:rsidP="00B11036">
      <w:pPr>
        <w:pStyle w:val="Normal1"/>
        <w:numPr>
          <w:ilvl w:val="0"/>
          <w:numId w:val="2"/>
        </w:numPr>
        <w:contextualSpacing/>
      </w:pPr>
      <w:r>
        <w:t>N03: Prospecção e Acompanhamento de Clientes e Consultoras</w:t>
      </w:r>
    </w:p>
    <w:p w:rsidR="00C23FAD" w:rsidRPr="00B11036" w:rsidRDefault="00C23FAD">
      <w:pPr>
        <w:jc w:val="center"/>
        <w:rPr>
          <w:lang w:val="pt-BR"/>
        </w:rPr>
      </w:pPr>
    </w:p>
    <w:tbl>
      <w:tblPr>
        <w:tblStyle w:val="a"/>
        <w:tblW w:w="824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60"/>
        <w:gridCol w:w="5600"/>
        <w:gridCol w:w="695"/>
        <w:gridCol w:w="695"/>
        <w:gridCol w:w="695"/>
      </w:tblGrid>
      <w:tr w:rsidR="00C23FAD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FAD" w:rsidRDefault="00B11036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FAD" w:rsidRDefault="00B11036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FAD" w:rsidRDefault="00B110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FAD" w:rsidRDefault="00B110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FAD" w:rsidRDefault="00B110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C23FAD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FAD" w:rsidRDefault="00B11036">
            <w:pPr>
              <w:widowControl w:val="0"/>
              <w:jc w:val="center"/>
            </w:pPr>
            <w:r>
              <w:t>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036" w:rsidRDefault="00B11036">
            <w:pPr>
              <w:widowControl w:val="0"/>
            </w:pPr>
            <w:r>
              <w:t>Agendamento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FAD" w:rsidRDefault="00C23FAD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FAD" w:rsidRDefault="00B11036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FAD" w:rsidRDefault="00B11036">
            <w:pPr>
              <w:widowControl w:val="0"/>
              <w:jc w:val="center"/>
            </w:pPr>
            <w:r>
              <w:rPr>
                <w:lang w:val="pt-BR"/>
              </w:rPr>
              <w:t>x</w:t>
            </w:r>
            <w:r>
              <w:t xml:space="preserve"> </w:t>
            </w:r>
          </w:p>
        </w:tc>
      </w:tr>
      <w:tr w:rsidR="00B11036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036" w:rsidRPr="00B11036" w:rsidRDefault="00B11036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036" w:rsidRDefault="00B11036">
            <w:pPr>
              <w:widowControl w:val="0"/>
            </w:pPr>
            <w:r>
              <w:t>Agenda de Compromissos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036" w:rsidRDefault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036" w:rsidRDefault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036" w:rsidRPr="00B11036" w:rsidRDefault="00B11036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B11036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036" w:rsidRDefault="00B11036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036" w:rsidRDefault="00B11036">
            <w:pPr>
              <w:widowControl w:val="0"/>
            </w:pPr>
            <w:r>
              <w:t>Alertas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036" w:rsidRDefault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036" w:rsidRDefault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036" w:rsidRPr="00B11036" w:rsidRDefault="00B11036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B11036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036" w:rsidRDefault="00B11036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036" w:rsidRDefault="00B11036">
            <w:pPr>
              <w:widowControl w:val="0"/>
            </w:pPr>
            <w:r>
              <w:t>Mensagens Automáticas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036" w:rsidRDefault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036" w:rsidRDefault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036" w:rsidRPr="00B11036" w:rsidRDefault="00B11036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B11036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036" w:rsidRDefault="00B11036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036" w:rsidRDefault="00B11036">
            <w:pPr>
              <w:widowControl w:val="0"/>
            </w:pPr>
            <w:r>
              <w:t>Lançamento de Vendas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036" w:rsidRPr="00B11036" w:rsidRDefault="00B11036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036" w:rsidRPr="00B11036" w:rsidRDefault="00B11036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036" w:rsidRPr="00B11036" w:rsidRDefault="00B11036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B11036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036" w:rsidRDefault="00B11036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036" w:rsidRDefault="00B11036">
            <w:pPr>
              <w:widowControl w:val="0"/>
            </w:pPr>
            <w:r>
              <w:t>Lançamento de Bonificação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036" w:rsidRPr="00B11036" w:rsidRDefault="00B11036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036" w:rsidRPr="00B11036" w:rsidRDefault="00B11036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036" w:rsidRPr="00B11036" w:rsidRDefault="00B11036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B11036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036" w:rsidRDefault="00B11036" w:rsidP="00B11036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036" w:rsidRDefault="00B11036" w:rsidP="00B11036">
            <w:pPr>
              <w:widowControl w:val="0"/>
              <w:spacing w:line="240" w:lineRule="auto"/>
            </w:pPr>
            <w:r>
              <w:t>Lançamento de Compras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036" w:rsidRPr="00B11036" w:rsidRDefault="00B11036" w:rsidP="00B11036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036" w:rsidRPr="00B11036" w:rsidRDefault="00B11036" w:rsidP="00B11036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036" w:rsidRPr="00B11036" w:rsidRDefault="00B11036" w:rsidP="00B11036">
            <w:pPr>
              <w:widowControl w:val="0"/>
              <w:jc w:val="center"/>
              <w:rPr>
                <w:lang w:val="pt-BR"/>
              </w:rPr>
            </w:pPr>
          </w:p>
        </w:tc>
      </w:tr>
    </w:tbl>
    <w:p w:rsidR="00C23FAD" w:rsidRDefault="00C23FAD">
      <w:pPr>
        <w:jc w:val="center"/>
      </w:pPr>
      <w:bookmarkStart w:id="2" w:name="_GoBack"/>
      <w:bookmarkEnd w:id="2"/>
    </w:p>
    <w:sectPr w:rsidR="00C23FA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34E8F"/>
    <w:multiLevelType w:val="multilevel"/>
    <w:tmpl w:val="163EB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116CF3"/>
    <w:multiLevelType w:val="multilevel"/>
    <w:tmpl w:val="FEB877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3FAD"/>
    <w:rsid w:val="00B11036"/>
    <w:rsid w:val="00C2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65728"/>
  <w15:docId w15:val="{FB582A54-E02C-49F0-A58C-865CD5C8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1">
    <w:name w:val="Normal1"/>
    <w:rsid w:val="00B11036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353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1700615@fit.net</cp:lastModifiedBy>
  <cp:revision>2</cp:revision>
  <dcterms:created xsi:type="dcterms:W3CDTF">2017-11-16T22:23:00Z</dcterms:created>
  <dcterms:modified xsi:type="dcterms:W3CDTF">2017-11-16T22:28:00Z</dcterms:modified>
</cp:coreProperties>
</file>