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BB82F4" w14:textId="14A753BF" w:rsidR="00C90757" w:rsidRDefault="008B1CC7"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làm</w:t>
      </w:r>
      <w:proofErr w:type="spellEnd"/>
      <w:r>
        <w:t>:</w:t>
      </w:r>
    </w:p>
    <w:p w14:paraId="4C2B751B" w14:textId="1E0605E2" w:rsidR="008B1CC7" w:rsidRDefault="008B1CC7">
      <w:proofErr w:type="spellStart"/>
      <w:r>
        <w:t>Bài</w:t>
      </w:r>
      <w:proofErr w:type="spellEnd"/>
      <w:r>
        <w:t xml:space="preserve"> 1:</w:t>
      </w:r>
    </w:p>
    <w:p w14:paraId="2800CB45" w14:textId="005554BD" w:rsidR="008B1CC7" w:rsidRDefault="008B1CC7">
      <w:r w:rsidRPr="008B1CC7">
        <w:drawing>
          <wp:inline distT="0" distB="0" distL="0" distR="0" wp14:anchorId="64A07527" wp14:editId="71BFE5E7">
            <wp:extent cx="5943600" cy="6000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1CC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CC7"/>
    <w:rsid w:val="006014D7"/>
    <w:rsid w:val="008B1CC7"/>
    <w:rsid w:val="00AA1768"/>
    <w:rsid w:val="00C90757"/>
    <w:rsid w:val="00DC2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B98080"/>
  <w15:chartTrackingRefBased/>
  <w15:docId w15:val="{CB516CFA-A949-4E83-81C1-07AD317E0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1C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1C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1CC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1CC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1CC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1CC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1CC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1CC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1CC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1CC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1CC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1CC7"/>
    <w:rPr>
      <w:rFonts w:asciiTheme="minorHAnsi" w:eastAsiaTheme="majorEastAsia" w:hAnsiTheme="minorHAnsi" w:cstheme="majorBidi"/>
      <w:color w:val="365F9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1CC7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1CC7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1CC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1CC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1CC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1CC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1C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1C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1CC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1CC7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1C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1C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1C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1CC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1CC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1CC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1CC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LY HOANG THUONG</dc:creator>
  <cp:keywords/>
  <dc:description/>
  <cp:lastModifiedBy>NGUYEN LY HOANG THUONG</cp:lastModifiedBy>
  <cp:revision>1</cp:revision>
  <dcterms:created xsi:type="dcterms:W3CDTF">2026-08-14T02:39:00Z</dcterms:created>
  <dcterms:modified xsi:type="dcterms:W3CDTF">2026-08-14T02:41:00Z</dcterms:modified>
</cp:coreProperties>
</file>