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2E251CF1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EA3CC5">
        <w:rPr>
          <w:rFonts w:ascii="Arial" w:hAnsi="Arial" w:cs="Arial"/>
          <w:b/>
          <w:sz w:val="44"/>
          <w:bdr w:val="none" w:sz="0" w:space="0" w:color="auto" w:frame="1"/>
        </w:rPr>
        <w:t>19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1C190061" w:rsidR="00127FFA" w:rsidRDefault="00EA3CC5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Gabriel Clewis</w:t>
      </w:r>
    </w:p>
    <w:p w14:paraId="18044C7C" w14:textId="7705BEAE" w:rsidR="00EA3CC5" w:rsidRDefault="00EA3CC5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Justin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Taing</w:t>
      </w:r>
      <w:proofErr w:type="spellEnd"/>
    </w:p>
    <w:p w14:paraId="4EC48F0D" w14:textId="78E4F90D" w:rsidR="00EA3CC5" w:rsidRPr="00127FFA" w:rsidRDefault="00EA3CC5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Brandon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Embleton</w:t>
      </w:r>
      <w:proofErr w:type="spellEnd"/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195081D1" w:rsidR="005549A1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List the programming languages </w:t>
      </w:r>
      <w:proofErr w:type="gram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</w:t>
      </w:r>
      <w:proofErr w:type="gram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0428A390" w14:textId="77777777" w:rsidR="00EA3CC5" w:rsidRDefault="00EA3CC5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581D912" w14:textId="11717516" w:rsidR="00EA3CC5" w:rsidRPr="00EA3CC5" w:rsidRDefault="00EA3CC5" w:rsidP="00436C76">
      <w:pPr>
        <w:shd w:val="clear" w:color="auto" w:fill="FFFFFF"/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</w:pPr>
      <w:r w:rsidRPr="00EA3CC5"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  <w:t>C# - used in Unity for the entirety of the project</w:t>
      </w:r>
    </w:p>
    <w:p w14:paraId="137A2806" w14:textId="4A37A05C" w:rsidR="00EA3CC5" w:rsidRPr="00EA3CC5" w:rsidRDefault="00EA3CC5" w:rsidP="00436C76">
      <w:pPr>
        <w:shd w:val="clear" w:color="auto" w:fill="FFFFFF"/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</w:pPr>
      <w:r w:rsidRPr="00EA3CC5"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  <w:t xml:space="preserve">Unity only supports C# as of </w:t>
      </w:r>
      <w:proofErr w:type="gramStart"/>
      <w:r w:rsidRPr="00EA3CC5"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  <w:t>now</w:t>
      </w:r>
      <w:proofErr w:type="gramEnd"/>
      <w:r w:rsidRPr="00EA3CC5"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  <w:t xml:space="preserve"> so it was our only choice.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42EDB777" w:rsidR="00C61132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1D5E430D" w14:textId="77777777" w:rsidR="00EA3CC5" w:rsidRDefault="00EA3CC5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14A8AC4" w14:textId="1874F52E" w:rsidR="00EA3CC5" w:rsidRPr="00EA3CC5" w:rsidRDefault="00EA3CC5" w:rsidP="00431C09">
      <w:pPr>
        <w:shd w:val="clear" w:color="auto" w:fill="FFFFFF"/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  <w:t>Unity is our main engine being used. We use a multitude of packages provided by Unity in some of the scripting.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310D3CE5" w14:textId="77777777" w:rsidR="00EA3CC5" w:rsidRDefault="00EA3CC5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80C220A" w14:textId="639619FF" w:rsidR="00EA3CC5" w:rsidRDefault="004E4938" w:rsidP="00436C76">
      <w:pPr>
        <w:shd w:val="clear" w:color="auto" w:fill="FFFFFF"/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  <w:t>Functional Battle System – Tested the Fighting scene to properly see if the turns and health changes update properly in both the game and inspector views.</w:t>
      </w:r>
    </w:p>
    <w:p w14:paraId="4ED9B131" w14:textId="60656721" w:rsidR="004E4938" w:rsidRPr="00EA3CC5" w:rsidRDefault="004E4938" w:rsidP="00436C76">
      <w:pPr>
        <w:shd w:val="clear" w:color="auto" w:fill="FFFFFF"/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  <w:t>Working Overworld with movement – We implemented player movement and ran the unity scenes to test if player movement worked with the colliders used.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63CEBF" w:rsidR="00734B9F" w:rsidRDefault="00734B9F" w:rsidP="00734B9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5C873837" w14:textId="3BA7D07B" w:rsidR="00EA3CC5" w:rsidRDefault="00EA3CC5" w:rsidP="00734B9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054F808E" w14:textId="703505D9" w:rsidR="004E4938" w:rsidRDefault="004E4938" w:rsidP="00734B9F">
      <w:pPr>
        <w:shd w:val="clear" w:color="auto" w:fill="FFFFFF"/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  <w:t xml:space="preserve">Simplicity – We tested the controls and made them easy to understand from a </w:t>
      </w:r>
      <w:proofErr w:type="gramStart"/>
      <w:r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  <w:t>movement  and</w:t>
      </w:r>
      <w:proofErr w:type="gramEnd"/>
      <w:r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  <w:t xml:space="preserve"> fight-scene gameplay perspective.</w:t>
      </w:r>
    </w:p>
    <w:p w14:paraId="7497662E" w14:textId="41891741" w:rsidR="00A90602" w:rsidRPr="004E4938" w:rsidRDefault="00A90602" w:rsidP="00734B9F">
      <w:pPr>
        <w:shd w:val="clear" w:color="auto" w:fill="FFFFFF"/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  <w:t xml:space="preserve">Dynamic – We made the fight scene dynamic in that unit’s can be added in and the turn system from </w:t>
      </w:r>
      <w:proofErr w:type="spellStart"/>
      <w:r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  <w:t>BattleManager</w:t>
      </w:r>
      <w:proofErr w:type="spellEnd"/>
      <w:r>
        <w:rPr>
          <w:rFonts w:ascii="Arial" w:hAnsi="Arial" w:cs="Arial"/>
          <w:b/>
          <w:bCs/>
          <w:iCs/>
          <w:color w:val="000000"/>
          <w:sz w:val="20"/>
          <w:szCs w:val="20"/>
          <w:bdr w:val="none" w:sz="0" w:space="0" w:color="auto" w:frame="1"/>
        </w:rPr>
        <w:t xml:space="preserve"> will react as needed.</w:t>
      </w:r>
    </w:p>
    <w:p w14:paraId="5A9C6517" w14:textId="77777777" w:rsidR="00EA3CC5" w:rsidRPr="00436C76" w:rsidRDefault="00EA3CC5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54FCD24C" w14:textId="30B23676" w:rsidR="00EA3CC5" w:rsidRPr="00EA3CC5" w:rsidRDefault="00EA3CC5" w:rsidP="00CE5F9D">
      <w:pPr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Most of our code testing was dependent on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actually running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the Unity scenes and seeing if they functioned properly. Though, we checked each other’s code to make sure it would run efficiently and correctly.</w:t>
      </w:r>
    </w:p>
    <w:sectPr w:rsidR="00EA3CC5" w:rsidRPr="00EA3CC5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609401">
    <w:abstractNumId w:val="10"/>
  </w:num>
  <w:num w:numId="2" w16cid:durableId="46220102">
    <w:abstractNumId w:val="18"/>
  </w:num>
  <w:num w:numId="3" w16cid:durableId="31076402">
    <w:abstractNumId w:val="35"/>
  </w:num>
  <w:num w:numId="4" w16cid:durableId="1649479229">
    <w:abstractNumId w:val="30"/>
  </w:num>
  <w:num w:numId="5" w16cid:durableId="347144581">
    <w:abstractNumId w:val="22"/>
  </w:num>
  <w:num w:numId="6" w16cid:durableId="1015572785">
    <w:abstractNumId w:val="29"/>
  </w:num>
  <w:num w:numId="7" w16cid:durableId="1009916941">
    <w:abstractNumId w:val="17"/>
  </w:num>
  <w:num w:numId="8" w16cid:durableId="962809969">
    <w:abstractNumId w:val="0"/>
  </w:num>
  <w:num w:numId="9" w16cid:durableId="853298805">
    <w:abstractNumId w:val="2"/>
  </w:num>
  <w:num w:numId="10" w16cid:durableId="552038543">
    <w:abstractNumId w:val="8"/>
  </w:num>
  <w:num w:numId="11" w16cid:durableId="572399469">
    <w:abstractNumId w:val="32"/>
  </w:num>
  <w:num w:numId="12" w16cid:durableId="431322325">
    <w:abstractNumId w:val="5"/>
  </w:num>
  <w:num w:numId="13" w16cid:durableId="610626537">
    <w:abstractNumId w:val="4"/>
  </w:num>
  <w:num w:numId="14" w16cid:durableId="2138790513">
    <w:abstractNumId w:val="14"/>
  </w:num>
  <w:num w:numId="15" w16cid:durableId="1353142468">
    <w:abstractNumId w:val="6"/>
  </w:num>
  <w:num w:numId="16" w16cid:durableId="684861936">
    <w:abstractNumId w:val="24"/>
  </w:num>
  <w:num w:numId="17" w16cid:durableId="1978798644">
    <w:abstractNumId w:val="19"/>
  </w:num>
  <w:num w:numId="18" w16cid:durableId="5834854">
    <w:abstractNumId w:val="31"/>
  </w:num>
  <w:num w:numId="19" w16cid:durableId="2047439052">
    <w:abstractNumId w:val="20"/>
  </w:num>
  <w:num w:numId="20" w16cid:durableId="1212158348">
    <w:abstractNumId w:val="25"/>
  </w:num>
  <w:num w:numId="21" w16cid:durableId="1667440371">
    <w:abstractNumId w:val="26"/>
  </w:num>
  <w:num w:numId="22" w16cid:durableId="1585870057">
    <w:abstractNumId w:val="16"/>
  </w:num>
  <w:num w:numId="23" w16cid:durableId="1650934515">
    <w:abstractNumId w:val="1"/>
  </w:num>
  <w:num w:numId="24" w16cid:durableId="1432356944">
    <w:abstractNumId w:val="7"/>
  </w:num>
  <w:num w:numId="25" w16cid:durableId="1535075664">
    <w:abstractNumId w:val="27"/>
  </w:num>
  <w:num w:numId="26" w16cid:durableId="1289819614">
    <w:abstractNumId w:val="28"/>
  </w:num>
  <w:num w:numId="27" w16cid:durableId="967011293">
    <w:abstractNumId w:val="15"/>
  </w:num>
  <w:num w:numId="28" w16cid:durableId="362874167">
    <w:abstractNumId w:val="13"/>
  </w:num>
  <w:num w:numId="29" w16cid:durableId="391736335">
    <w:abstractNumId w:val="33"/>
  </w:num>
  <w:num w:numId="30" w16cid:durableId="16128738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32174878">
    <w:abstractNumId w:val="9"/>
  </w:num>
  <w:num w:numId="32" w16cid:durableId="601766769">
    <w:abstractNumId w:val="28"/>
  </w:num>
  <w:num w:numId="33" w16cid:durableId="1417826223">
    <w:abstractNumId w:val="23"/>
  </w:num>
  <w:num w:numId="34" w16cid:durableId="194611600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19416080">
    <w:abstractNumId w:val="34"/>
  </w:num>
  <w:num w:numId="36" w16cid:durableId="137764733">
    <w:abstractNumId w:val="3"/>
  </w:num>
  <w:num w:numId="37" w16cid:durableId="1882934644">
    <w:abstractNumId w:val="11"/>
  </w:num>
  <w:num w:numId="38" w16cid:durableId="1477987156">
    <w:abstractNumId w:val="12"/>
  </w:num>
  <w:num w:numId="39" w16cid:durableId="16317458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10A2B"/>
    <w:rsid w:val="00254E83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4E4938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0602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3CC5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Gabe Clewis</cp:lastModifiedBy>
  <cp:revision>2</cp:revision>
  <dcterms:created xsi:type="dcterms:W3CDTF">2025-02-28T20:51:00Z</dcterms:created>
  <dcterms:modified xsi:type="dcterms:W3CDTF">2025-02-28T20:51:00Z</dcterms:modified>
</cp:coreProperties>
</file>