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6FC859" w14:textId="7D02136C" w:rsidR="001F0E93" w:rsidRPr="000221AC" w:rsidRDefault="00D7693E" w:rsidP="005711E2">
      <w:pPr>
        <w:spacing w:after="0" w:line="240" w:lineRule="auto"/>
        <w:jc w:val="center"/>
        <w:rPr>
          <w:b/>
          <w:color w:val="17365D"/>
          <w:sz w:val="36"/>
          <w:szCs w:val="36"/>
        </w:rPr>
      </w:pPr>
      <w:r>
        <w:rPr>
          <w:b/>
          <w:color w:val="17365D"/>
          <w:sz w:val="36"/>
          <w:szCs w:val="36"/>
        </w:rPr>
        <w:t xml:space="preserve">Appendix A - </w:t>
      </w:r>
      <w:r w:rsidR="001F0E93" w:rsidRPr="000221AC">
        <w:rPr>
          <w:b/>
          <w:color w:val="17365D"/>
          <w:sz w:val="36"/>
          <w:szCs w:val="36"/>
        </w:rPr>
        <w:t>General Services Administration (GSA)</w:t>
      </w:r>
    </w:p>
    <w:p w14:paraId="7465E2BC" w14:textId="16371158" w:rsidR="001F0E93" w:rsidRPr="000221AC" w:rsidRDefault="001F0E93" w:rsidP="005711E2">
      <w:pPr>
        <w:spacing w:after="0" w:line="240" w:lineRule="auto"/>
        <w:jc w:val="center"/>
        <w:rPr>
          <w:b/>
          <w:color w:val="17365D"/>
          <w:sz w:val="36"/>
          <w:szCs w:val="36"/>
        </w:rPr>
      </w:pPr>
      <w:r w:rsidRPr="000221AC">
        <w:rPr>
          <w:b/>
          <w:color w:val="17365D"/>
          <w:sz w:val="36"/>
          <w:szCs w:val="36"/>
        </w:rPr>
        <w:t>General Purpose Commercial Information Technology Equipment, Software and Services (</w:t>
      </w:r>
      <w:r w:rsidR="00AC3651">
        <w:rPr>
          <w:b/>
          <w:color w:val="17365D"/>
          <w:sz w:val="36"/>
          <w:szCs w:val="36"/>
        </w:rPr>
        <w:t>Multiple Award Schedule</w:t>
      </w:r>
      <w:r w:rsidRPr="000221AC">
        <w:rPr>
          <w:b/>
          <w:color w:val="17365D"/>
          <w:sz w:val="36"/>
          <w:szCs w:val="36"/>
        </w:rPr>
        <w:t>)</w:t>
      </w:r>
    </w:p>
    <w:p w14:paraId="03B82F6D" w14:textId="77777777" w:rsidR="001F0E93" w:rsidRPr="000221AC" w:rsidRDefault="001F0E93" w:rsidP="005711E2">
      <w:pPr>
        <w:spacing w:after="0" w:line="240" w:lineRule="auto"/>
        <w:jc w:val="center"/>
        <w:rPr>
          <w:color w:val="17365D"/>
          <w:sz w:val="36"/>
          <w:szCs w:val="36"/>
        </w:rPr>
      </w:pPr>
      <w:r w:rsidRPr="000221AC">
        <w:rPr>
          <w:b/>
          <w:color w:val="17365D"/>
          <w:sz w:val="36"/>
          <w:szCs w:val="36"/>
        </w:rPr>
        <w:t>Authorized Federal Supply Schedule Price List</w:t>
      </w:r>
    </w:p>
    <w:p w14:paraId="4C001614" w14:textId="77777777" w:rsidR="001F0E93" w:rsidRDefault="001F0E93" w:rsidP="005711E2">
      <w:pPr>
        <w:spacing w:after="0" w:line="240" w:lineRule="auto"/>
      </w:pPr>
    </w:p>
    <w:p w14:paraId="3A5BE0EC" w14:textId="77777777" w:rsidR="001F0E93" w:rsidRDefault="001F0E93" w:rsidP="005711E2">
      <w:pPr>
        <w:spacing w:after="0" w:line="240" w:lineRule="auto"/>
      </w:pPr>
    </w:p>
    <w:p w14:paraId="71D08789" w14:textId="77777777" w:rsidR="001F0E93" w:rsidRDefault="001F0E93" w:rsidP="005711E2">
      <w:pPr>
        <w:spacing w:after="0" w:line="240" w:lineRule="auto"/>
      </w:pPr>
      <w:r>
        <w:t xml:space="preserve">On-line access to contract ordering information, terms and conditions, up-to-date pricing, and the option to create an electronic delivery order are available through GSA Advantage.  The internet address for GSA Advantage is </w:t>
      </w:r>
      <w:hyperlink r:id="rId8" w:history="1">
        <w:r w:rsidRPr="00C77A04">
          <w:rPr>
            <w:rStyle w:val="Hyperlink"/>
          </w:rPr>
          <w:t>www.gsaadvantage.gov</w:t>
        </w:r>
      </w:hyperlink>
      <w:r>
        <w:t>.</w:t>
      </w:r>
    </w:p>
    <w:p w14:paraId="67EC8FBF" w14:textId="77777777" w:rsidR="001F0E93" w:rsidRDefault="001F0E93" w:rsidP="005711E2">
      <w:pPr>
        <w:spacing w:after="0" w:line="240" w:lineRule="auto"/>
      </w:pPr>
    </w:p>
    <w:p w14:paraId="795391B0" w14:textId="55AD144F" w:rsidR="001F0E93" w:rsidRPr="000221AC" w:rsidRDefault="001F0E93" w:rsidP="005711E2">
      <w:pPr>
        <w:spacing w:after="0" w:line="240" w:lineRule="auto"/>
        <w:ind w:left="2160" w:hanging="2160"/>
        <w:rPr>
          <w:b/>
          <w:color w:val="17365D"/>
          <w:sz w:val="24"/>
          <w:szCs w:val="24"/>
        </w:rPr>
      </w:pPr>
      <w:r w:rsidRPr="000221AC">
        <w:rPr>
          <w:b/>
          <w:color w:val="17365D"/>
          <w:sz w:val="24"/>
          <w:szCs w:val="24"/>
        </w:rPr>
        <w:t>Schedule Title:</w:t>
      </w:r>
      <w:r w:rsidRPr="000221AC">
        <w:rPr>
          <w:b/>
          <w:color w:val="17365D"/>
          <w:sz w:val="24"/>
          <w:szCs w:val="24"/>
        </w:rPr>
        <w:tab/>
      </w:r>
      <w:r w:rsidR="00574A27" w:rsidRPr="00574A27">
        <w:rPr>
          <w:b/>
          <w:color w:val="17365D"/>
          <w:sz w:val="24"/>
          <w:szCs w:val="24"/>
        </w:rPr>
        <w:t>Multiple Award Schedule</w:t>
      </w:r>
      <w:r w:rsidRPr="000221AC">
        <w:rPr>
          <w:b/>
          <w:color w:val="17365D"/>
          <w:sz w:val="24"/>
          <w:szCs w:val="24"/>
        </w:rPr>
        <w:t xml:space="preserve"> </w:t>
      </w:r>
    </w:p>
    <w:p w14:paraId="1608FE15" w14:textId="1D79AF67" w:rsidR="001F0E93" w:rsidRDefault="001F0E93" w:rsidP="005711E2">
      <w:pPr>
        <w:spacing w:after="0" w:line="240" w:lineRule="auto"/>
        <w:rPr>
          <w:b/>
          <w:color w:val="17365D"/>
          <w:sz w:val="24"/>
          <w:szCs w:val="24"/>
        </w:rPr>
      </w:pPr>
      <w:r w:rsidRPr="000221AC">
        <w:rPr>
          <w:b/>
          <w:color w:val="17365D"/>
          <w:sz w:val="24"/>
          <w:szCs w:val="24"/>
        </w:rPr>
        <w:t>FSC Group:</w:t>
      </w:r>
      <w:r w:rsidRPr="000221AC">
        <w:rPr>
          <w:b/>
          <w:color w:val="17365D"/>
          <w:sz w:val="24"/>
          <w:szCs w:val="24"/>
        </w:rPr>
        <w:tab/>
      </w:r>
      <w:r w:rsidRPr="000221AC">
        <w:rPr>
          <w:b/>
          <w:color w:val="17365D"/>
          <w:sz w:val="24"/>
          <w:szCs w:val="24"/>
        </w:rPr>
        <w:tab/>
      </w:r>
      <w:r w:rsidR="00B66DC1" w:rsidRPr="00B66DC1">
        <w:rPr>
          <w:b/>
          <w:color w:val="17365D"/>
          <w:sz w:val="24"/>
          <w:szCs w:val="24"/>
        </w:rPr>
        <w:t>54151S</w:t>
      </w:r>
      <w:r w:rsidR="00B66DC1">
        <w:rPr>
          <w:b/>
          <w:color w:val="17365D"/>
          <w:sz w:val="24"/>
          <w:szCs w:val="24"/>
        </w:rPr>
        <w:t xml:space="preserve"> </w:t>
      </w:r>
      <w:r w:rsidRPr="000221AC">
        <w:rPr>
          <w:b/>
          <w:color w:val="17365D"/>
          <w:sz w:val="24"/>
          <w:szCs w:val="24"/>
        </w:rPr>
        <w:t>- Information Technology Professional Services</w:t>
      </w:r>
    </w:p>
    <w:p w14:paraId="720829E4" w14:textId="231DEB28" w:rsidR="001F0E93" w:rsidRDefault="001F0E93" w:rsidP="005711E2">
      <w:pPr>
        <w:spacing w:after="0" w:line="240" w:lineRule="auto"/>
        <w:rPr>
          <w:b/>
          <w:color w:val="17365D"/>
          <w:sz w:val="24"/>
          <w:szCs w:val="24"/>
        </w:rPr>
      </w:pPr>
      <w:r>
        <w:rPr>
          <w:b/>
          <w:color w:val="17365D"/>
          <w:sz w:val="24"/>
          <w:szCs w:val="24"/>
        </w:rPr>
        <w:tab/>
      </w:r>
      <w:r>
        <w:rPr>
          <w:b/>
          <w:color w:val="17365D"/>
          <w:sz w:val="24"/>
          <w:szCs w:val="24"/>
        </w:rPr>
        <w:tab/>
      </w:r>
      <w:r>
        <w:rPr>
          <w:b/>
          <w:color w:val="17365D"/>
          <w:sz w:val="24"/>
          <w:szCs w:val="24"/>
        </w:rPr>
        <w:tab/>
      </w:r>
      <w:r w:rsidR="00B66DC1" w:rsidRPr="00B66DC1">
        <w:rPr>
          <w:b/>
          <w:color w:val="17365D"/>
          <w:sz w:val="24"/>
          <w:szCs w:val="24"/>
        </w:rPr>
        <w:t>54151HACS</w:t>
      </w:r>
      <w:r w:rsidR="00B66DC1">
        <w:rPr>
          <w:b/>
          <w:color w:val="17365D"/>
          <w:sz w:val="24"/>
          <w:szCs w:val="24"/>
        </w:rPr>
        <w:t xml:space="preserve"> - </w:t>
      </w:r>
      <w:r w:rsidR="004465A3">
        <w:rPr>
          <w:b/>
          <w:color w:val="17365D"/>
          <w:sz w:val="24"/>
          <w:szCs w:val="24"/>
        </w:rPr>
        <w:t>Penetration Testing</w:t>
      </w:r>
    </w:p>
    <w:p w14:paraId="3E3C0DDC" w14:textId="3A9DBC70" w:rsidR="001F0E93" w:rsidRDefault="001F0E93" w:rsidP="005711E2">
      <w:pPr>
        <w:spacing w:after="0" w:line="240" w:lineRule="auto"/>
        <w:rPr>
          <w:b/>
          <w:color w:val="17365D"/>
          <w:sz w:val="24"/>
          <w:szCs w:val="24"/>
        </w:rPr>
      </w:pPr>
      <w:r>
        <w:rPr>
          <w:b/>
          <w:color w:val="17365D"/>
          <w:sz w:val="24"/>
          <w:szCs w:val="24"/>
        </w:rPr>
        <w:tab/>
      </w:r>
      <w:r>
        <w:rPr>
          <w:b/>
          <w:color w:val="17365D"/>
          <w:sz w:val="24"/>
          <w:szCs w:val="24"/>
        </w:rPr>
        <w:tab/>
      </w:r>
      <w:r>
        <w:rPr>
          <w:b/>
          <w:color w:val="17365D"/>
          <w:sz w:val="24"/>
          <w:szCs w:val="24"/>
        </w:rPr>
        <w:tab/>
      </w:r>
      <w:r w:rsidR="00B66DC1" w:rsidRPr="00B66DC1">
        <w:rPr>
          <w:b/>
          <w:color w:val="17365D"/>
          <w:sz w:val="24"/>
          <w:szCs w:val="24"/>
        </w:rPr>
        <w:t>54151HACS</w:t>
      </w:r>
      <w:r w:rsidR="00B66DC1">
        <w:rPr>
          <w:b/>
          <w:color w:val="17365D"/>
          <w:sz w:val="24"/>
          <w:szCs w:val="24"/>
        </w:rPr>
        <w:t xml:space="preserve"> </w:t>
      </w:r>
      <w:r>
        <w:rPr>
          <w:b/>
          <w:color w:val="17365D"/>
          <w:sz w:val="24"/>
          <w:szCs w:val="24"/>
        </w:rPr>
        <w:t xml:space="preserve">– </w:t>
      </w:r>
      <w:r w:rsidR="004465A3">
        <w:rPr>
          <w:b/>
          <w:color w:val="17365D"/>
          <w:sz w:val="24"/>
          <w:szCs w:val="24"/>
        </w:rPr>
        <w:t>Incident Response</w:t>
      </w:r>
    </w:p>
    <w:p w14:paraId="20EC787B" w14:textId="30814661" w:rsidR="001F0E93" w:rsidRDefault="001F0E93" w:rsidP="005711E2">
      <w:pPr>
        <w:spacing w:after="0" w:line="240" w:lineRule="auto"/>
        <w:rPr>
          <w:b/>
          <w:color w:val="17365D"/>
          <w:sz w:val="24"/>
          <w:szCs w:val="24"/>
        </w:rPr>
      </w:pPr>
      <w:r>
        <w:rPr>
          <w:b/>
          <w:color w:val="17365D"/>
          <w:sz w:val="24"/>
          <w:szCs w:val="24"/>
        </w:rPr>
        <w:tab/>
      </w:r>
      <w:r>
        <w:rPr>
          <w:b/>
          <w:color w:val="17365D"/>
          <w:sz w:val="24"/>
          <w:szCs w:val="24"/>
        </w:rPr>
        <w:tab/>
      </w:r>
      <w:r>
        <w:rPr>
          <w:b/>
          <w:color w:val="17365D"/>
          <w:sz w:val="24"/>
          <w:szCs w:val="24"/>
        </w:rPr>
        <w:tab/>
      </w:r>
      <w:r w:rsidR="00B66DC1" w:rsidRPr="00B66DC1">
        <w:rPr>
          <w:b/>
          <w:color w:val="17365D"/>
          <w:sz w:val="24"/>
          <w:szCs w:val="24"/>
        </w:rPr>
        <w:t>54151HACS</w:t>
      </w:r>
      <w:r w:rsidR="00B66DC1">
        <w:rPr>
          <w:b/>
          <w:color w:val="17365D"/>
          <w:sz w:val="24"/>
          <w:szCs w:val="24"/>
        </w:rPr>
        <w:t xml:space="preserve"> </w:t>
      </w:r>
      <w:r>
        <w:rPr>
          <w:b/>
          <w:color w:val="17365D"/>
          <w:sz w:val="24"/>
          <w:szCs w:val="24"/>
        </w:rPr>
        <w:t xml:space="preserve">– </w:t>
      </w:r>
      <w:r w:rsidR="004465A3">
        <w:rPr>
          <w:b/>
          <w:color w:val="17365D"/>
          <w:sz w:val="24"/>
          <w:szCs w:val="24"/>
        </w:rPr>
        <w:t>Cyber Hunt</w:t>
      </w:r>
    </w:p>
    <w:p w14:paraId="2AD6CC12" w14:textId="09719B4D" w:rsidR="001F0E93" w:rsidRPr="000221AC" w:rsidRDefault="001F0E93" w:rsidP="005711E2">
      <w:pPr>
        <w:spacing w:after="0" w:line="240" w:lineRule="auto"/>
        <w:rPr>
          <w:b/>
          <w:color w:val="17365D"/>
          <w:sz w:val="24"/>
          <w:szCs w:val="24"/>
        </w:rPr>
      </w:pPr>
      <w:r>
        <w:rPr>
          <w:b/>
          <w:color w:val="17365D"/>
          <w:sz w:val="24"/>
          <w:szCs w:val="24"/>
        </w:rPr>
        <w:tab/>
      </w:r>
      <w:r>
        <w:rPr>
          <w:b/>
          <w:color w:val="17365D"/>
          <w:sz w:val="24"/>
          <w:szCs w:val="24"/>
        </w:rPr>
        <w:tab/>
      </w:r>
      <w:r>
        <w:rPr>
          <w:b/>
          <w:color w:val="17365D"/>
          <w:sz w:val="24"/>
          <w:szCs w:val="24"/>
        </w:rPr>
        <w:tab/>
      </w:r>
      <w:r w:rsidR="00B66DC1" w:rsidRPr="00B66DC1">
        <w:rPr>
          <w:b/>
          <w:color w:val="17365D"/>
          <w:sz w:val="24"/>
          <w:szCs w:val="24"/>
        </w:rPr>
        <w:t>54151HACS</w:t>
      </w:r>
      <w:r w:rsidR="00B66DC1">
        <w:rPr>
          <w:b/>
          <w:color w:val="17365D"/>
          <w:sz w:val="24"/>
          <w:szCs w:val="24"/>
        </w:rPr>
        <w:t xml:space="preserve"> </w:t>
      </w:r>
      <w:r>
        <w:rPr>
          <w:b/>
          <w:color w:val="17365D"/>
          <w:sz w:val="24"/>
          <w:szCs w:val="24"/>
        </w:rPr>
        <w:t xml:space="preserve">– </w:t>
      </w:r>
      <w:r w:rsidR="004465A3">
        <w:rPr>
          <w:b/>
          <w:color w:val="17365D"/>
          <w:sz w:val="24"/>
          <w:szCs w:val="24"/>
        </w:rPr>
        <w:t>Risk and Vulnerability Assessment</w:t>
      </w:r>
    </w:p>
    <w:p w14:paraId="0D5F89A9" w14:textId="604DA5EF" w:rsidR="001F0E93" w:rsidRPr="000221AC" w:rsidRDefault="001F0E93" w:rsidP="005711E2">
      <w:pPr>
        <w:spacing w:after="0" w:line="240" w:lineRule="auto"/>
        <w:rPr>
          <w:b/>
          <w:color w:val="17365D"/>
          <w:sz w:val="24"/>
          <w:szCs w:val="24"/>
        </w:rPr>
      </w:pPr>
      <w:r w:rsidRPr="000221AC">
        <w:rPr>
          <w:b/>
          <w:color w:val="17365D"/>
          <w:sz w:val="24"/>
          <w:szCs w:val="24"/>
        </w:rPr>
        <w:t>Contract Number:</w:t>
      </w:r>
      <w:r w:rsidRPr="000221AC">
        <w:rPr>
          <w:b/>
          <w:color w:val="17365D"/>
          <w:sz w:val="24"/>
          <w:szCs w:val="24"/>
        </w:rPr>
        <w:tab/>
      </w:r>
      <w:r w:rsidR="00F032E4" w:rsidRPr="00F032E4">
        <w:rPr>
          <w:b/>
          <w:color w:val="17365D"/>
          <w:sz w:val="24"/>
          <w:szCs w:val="24"/>
        </w:rPr>
        <w:t>GS-35F-050GA</w:t>
      </w:r>
    </w:p>
    <w:p w14:paraId="2530D7F0" w14:textId="79CF167B" w:rsidR="001F0E93" w:rsidRPr="000221AC" w:rsidRDefault="001F0E93" w:rsidP="005711E2">
      <w:pPr>
        <w:spacing w:after="0" w:line="240" w:lineRule="auto"/>
        <w:rPr>
          <w:b/>
          <w:color w:val="17365D"/>
          <w:sz w:val="24"/>
          <w:szCs w:val="24"/>
        </w:rPr>
      </w:pPr>
      <w:r w:rsidRPr="000221AC">
        <w:rPr>
          <w:b/>
          <w:color w:val="17365D"/>
          <w:sz w:val="24"/>
          <w:szCs w:val="24"/>
        </w:rPr>
        <w:t>Contract Period:</w:t>
      </w:r>
      <w:r w:rsidRPr="000221AC">
        <w:rPr>
          <w:b/>
          <w:color w:val="17365D"/>
          <w:sz w:val="24"/>
          <w:szCs w:val="24"/>
        </w:rPr>
        <w:tab/>
      </w:r>
      <w:r w:rsidR="008806C7">
        <w:rPr>
          <w:b/>
          <w:color w:val="17365D"/>
          <w:sz w:val="24"/>
          <w:szCs w:val="24"/>
        </w:rPr>
        <w:t>October</w:t>
      </w:r>
      <w:r>
        <w:rPr>
          <w:b/>
          <w:color w:val="17365D"/>
          <w:sz w:val="24"/>
          <w:szCs w:val="24"/>
        </w:rPr>
        <w:t xml:space="preserve"> 27,2016</w:t>
      </w:r>
      <w:r w:rsidRPr="000221AC">
        <w:rPr>
          <w:b/>
          <w:color w:val="17365D"/>
          <w:sz w:val="24"/>
          <w:szCs w:val="24"/>
        </w:rPr>
        <w:t xml:space="preserve">– </w:t>
      </w:r>
      <w:r w:rsidR="008806C7">
        <w:rPr>
          <w:b/>
          <w:color w:val="17365D"/>
          <w:sz w:val="24"/>
          <w:szCs w:val="24"/>
        </w:rPr>
        <w:t xml:space="preserve">October </w:t>
      </w:r>
      <w:r>
        <w:rPr>
          <w:b/>
          <w:color w:val="17365D"/>
          <w:sz w:val="24"/>
          <w:szCs w:val="24"/>
        </w:rPr>
        <w:t>26, 2021</w:t>
      </w:r>
    </w:p>
    <w:p w14:paraId="5DD8C6DC" w14:textId="77777777" w:rsidR="001F0E93" w:rsidRDefault="001F0E93" w:rsidP="005711E2">
      <w:pPr>
        <w:spacing w:after="0" w:line="240" w:lineRule="auto"/>
      </w:pPr>
    </w:p>
    <w:p w14:paraId="6051DA5C" w14:textId="77777777" w:rsidR="001F0E93" w:rsidRDefault="001F0E93" w:rsidP="005711E2">
      <w:pPr>
        <w:spacing w:after="0" w:line="240" w:lineRule="auto"/>
      </w:pPr>
    </w:p>
    <w:p w14:paraId="3F32DF9A" w14:textId="77777777" w:rsidR="001F0E93" w:rsidRDefault="001F0E93" w:rsidP="005711E2">
      <w:pPr>
        <w:spacing w:after="0" w:line="240" w:lineRule="auto"/>
      </w:pPr>
      <w:r>
        <w:t xml:space="preserve">For more information on ordering from Federal Supply Schedules click on the FSS Schedules button at </w:t>
      </w:r>
      <w:hyperlink r:id="rId9" w:history="1">
        <w:r w:rsidRPr="00C77A04">
          <w:rPr>
            <w:rStyle w:val="Hyperlink"/>
          </w:rPr>
          <w:t>www.fss.gsa.gov</w:t>
        </w:r>
      </w:hyperlink>
      <w:r>
        <w:t>.</w:t>
      </w:r>
    </w:p>
    <w:p w14:paraId="1DB8EB2B" w14:textId="77777777" w:rsidR="001F0E93" w:rsidRDefault="001F0E93" w:rsidP="005711E2">
      <w:pPr>
        <w:spacing w:after="0" w:line="240" w:lineRule="auto"/>
      </w:pPr>
    </w:p>
    <w:p w14:paraId="5A228A64" w14:textId="77777777" w:rsidR="001F0E93" w:rsidRPr="00CC22D8" w:rsidRDefault="001F0E93" w:rsidP="005711E2">
      <w:pPr>
        <w:spacing w:after="0" w:line="240" w:lineRule="auto"/>
        <w:rPr>
          <w:b/>
        </w:rPr>
      </w:pPr>
      <w:r w:rsidRPr="00CC22D8">
        <w:rPr>
          <w:b/>
        </w:rPr>
        <w:t>Contractor</w:t>
      </w:r>
    </w:p>
    <w:p w14:paraId="7A23F9E3" w14:textId="77777777" w:rsidR="001F0E93" w:rsidRDefault="001F0E93" w:rsidP="005711E2">
      <w:pPr>
        <w:spacing w:after="0" w:line="240" w:lineRule="auto"/>
      </w:pPr>
      <w:r>
        <w:t>IP Network Solutions, Inc.</w:t>
      </w:r>
    </w:p>
    <w:p w14:paraId="51367851" w14:textId="50C19F0F" w:rsidR="001F0E93" w:rsidRDefault="001F0E93" w:rsidP="005711E2">
      <w:pPr>
        <w:spacing w:after="0" w:line="240" w:lineRule="auto"/>
      </w:pPr>
      <w:r>
        <w:t>13921 Park Center Road, Suite</w:t>
      </w:r>
      <w:r w:rsidR="00D128C2">
        <w:t xml:space="preserve"> 400</w:t>
      </w:r>
      <w:r>
        <w:t xml:space="preserve"> </w:t>
      </w:r>
      <w:r>
        <w:br/>
        <w:t>Herndon, VA 20171</w:t>
      </w:r>
      <w:r w:rsidR="001306D7">
        <w:t>-3240</w:t>
      </w:r>
    </w:p>
    <w:p w14:paraId="31B2A932" w14:textId="77777777" w:rsidR="001F0E93" w:rsidRDefault="001F0E93" w:rsidP="005711E2">
      <w:pPr>
        <w:spacing w:after="0" w:line="240" w:lineRule="auto"/>
      </w:pPr>
      <w:r>
        <w:t>703-787-0095</w:t>
      </w:r>
    </w:p>
    <w:p w14:paraId="2E11C0FA" w14:textId="77777777" w:rsidR="001F0E93" w:rsidRDefault="00336AA6" w:rsidP="005711E2">
      <w:pPr>
        <w:spacing w:after="0" w:line="240" w:lineRule="auto"/>
      </w:pPr>
      <w:hyperlink r:id="rId10" w:history="1">
        <w:r w:rsidR="001F0E93" w:rsidRPr="00C77A04">
          <w:rPr>
            <w:rStyle w:val="Hyperlink"/>
          </w:rPr>
          <w:t>www.ipnsinc.com</w:t>
        </w:r>
      </w:hyperlink>
      <w:r w:rsidR="001F0E93">
        <w:t xml:space="preserve"> </w:t>
      </w:r>
    </w:p>
    <w:p w14:paraId="7A24FA2D" w14:textId="77777777" w:rsidR="001F0E93" w:rsidRDefault="001F0E93" w:rsidP="005711E2">
      <w:pPr>
        <w:spacing w:after="0" w:line="240" w:lineRule="auto"/>
      </w:pPr>
    </w:p>
    <w:p w14:paraId="779E9BDC" w14:textId="77777777" w:rsidR="001F0E93" w:rsidRPr="0083100F" w:rsidRDefault="001F0E93" w:rsidP="005711E2">
      <w:pPr>
        <w:spacing w:after="0" w:line="240" w:lineRule="auto"/>
        <w:rPr>
          <w:b/>
        </w:rPr>
      </w:pPr>
      <w:r w:rsidRPr="0083100F">
        <w:rPr>
          <w:b/>
        </w:rPr>
        <w:t>Contracts Administrator</w:t>
      </w:r>
    </w:p>
    <w:p w14:paraId="1ACE4F85" w14:textId="1A8C45A7" w:rsidR="001F0E93" w:rsidRDefault="00D128C2" w:rsidP="005711E2">
      <w:pPr>
        <w:spacing w:after="0" w:line="240" w:lineRule="auto"/>
      </w:pPr>
      <w:r>
        <w:t>Sesank Hota</w:t>
      </w:r>
    </w:p>
    <w:p w14:paraId="6A386A6A" w14:textId="77777777" w:rsidR="00D128C2" w:rsidRDefault="001F0E93" w:rsidP="005711E2">
      <w:pPr>
        <w:spacing w:after="0" w:line="240" w:lineRule="auto"/>
      </w:pPr>
      <w:r>
        <w:t xml:space="preserve">13921 Park Center Road, Suite </w:t>
      </w:r>
      <w:r w:rsidR="00D128C2">
        <w:t>400</w:t>
      </w:r>
    </w:p>
    <w:p w14:paraId="77CD59E2" w14:textId="37FC6EEE" w:rsidR="001F0E93" w:rsidRDefault="001F0E93" w:rsidP="005711E2">
      <w:pPr>
        <w:spacing w:after="0" w:line="240" w:lineRule="auto"/>
      </w:pPr>
      <w:r>
        <w:t>Herndon, VA 20171</w:t>
      </w:r>
    </w:p>
    <w:p w14:paraId="1BFE38A0" w14:textId="37185C1E" w:rsidR="001F0E93" w:rsidRDefault="001F0E93" w:rsidP="005711E2">
      <w:pPr>
        <w:spacing w:after="0" w:line="240" w:lineRule="auto"/>
      </w:pPr>
      <w:r>
        <w:t>703-787-0095</w:t>
      </w:r>
    </w:p>
    <w:p w14:paraId="3C92C856" w14:textId="3467AA83" w:rsidR="00D128C2" w:rsidRDefault="00D128C2" w:rsidP="005711E2">
      <w:pPr>
        <w:spacing w:after="0" w:line="240" w:lineRule="auto"/>
      </w:pPr>
      <w:r>
        <w:t>shota@ipnsinc.com</w:t>
      </w:r>
    </w:p>
    <w:p w14:paraId="02CF1FFB" w14:textId="77777777" w:rsidR="001F0E93" w:rsidRDefault="001F0E93" w:rsidP="005711E2">
      <w:pPr>
        <w:spacing w:after="0" w:line="240" w:lineRule="auto"/>
      </w:pPr>
      <w:r>
        <w:t>Business Size</w:t>
      </w:r>
    </w:p>
    <w:p w14:paraId="5F0A8918" w14:textId="77777777" w:rsidR="001F0E93" w:rsidRDefault="001F0E93" w:rsidP="005711E2">
      <w:pPr>
        <w:spacing w:after="0" w:line="240" w:lineRule="auto"/>
      </w:pPr>
      <w:r>
        <w:t>NAICS 541519 – small business</w:t>
      </w:r>
    </w:p>
    <w:p w14:paraId="5D5599DC" w14:textId="77777777" w:rsidR="00D128C2" w:rsidRDefault="00D128C2" w:rsidP="005711E2">
      <w:pPr>
        <w:spacing w:after="0" w:line="240" w:lineRule="auto"/>
      </w:pPr>
    </w:p>
    <w:p w14:paraId="323A3E4E" w14:textId="1280414B" w:rsidR="001F0E93" w:rsidRPr="000221AC" w:rsidRDefault="001F0E93" w:rsidP="005711E2">
      <w:pPr>
        <w:spacing w:after="0" w:line="240" w:lineRule="auto"/>
        <w:rPr>
          <w:b/>
          <w:color w:val="17365D"/>
          <w:sz w:val="40"/>
          <w:szCs w:val="40"/>
        </w:rPr>
      </w:pPr>
      <w:r>
        <w:br w:type="page"/>
      </w:r>
      <w:r w:rsidRPr="000221AC">
        <w:rPr>
          <w:b/>
          <w:color w:val="17365D"/>
          <w:sz w:val="40"/>
          <w:szCs w:val="40"/>
        </w:rPr>
        <w:lastRenderedPageBreak/>
        <w:t>Customer Information</w:t>
      </w:r>
    </w:p>
    <w:p w14:paraId="7F7505FB" w14:textId="77777777" w:rsidR="001F0E93" w:rsidRPr="000221AC" w:rsidRDefault="001F0E93" w:rsidP="005711E2">
      <w:pPr>
        <w:spacing w:after="0" w:line="240" w:lineRule="auto"/>
        <w:rPr>
          <w:b/>
          <w:color w:val="17365D"/>
          <w:sz w:val="24"/>
          <w:szCs w:val="24"/>
        </w:rPr>
      </w:pPr>
    </w:p>
    <w:p w14:paraId="4773719C" w14:textId="77777777" w:rsidR="001F0E93" w:rsidRPr="000221AC" w:rsidRDefault="001F0E93" w:rsidP="005711E2">
      <w:pPr>
        <w:spacing w:after="0" w:line="240" w:lineRule="auto"/>
        <w:rPr>
          <w:b/>
          <w:color w:val="17365D"/>
          <w:sz w:val="20"/>
          <w:szCs w:val="20"/>
        </w:rPr>
      </w:pPr>
      <w:r w:rsidRPr="000221AC">
        <w:rPr>
          <w:b/>
          <w:color w:val="17365D"/>
          <w:sz w:val="20"/>
          <w:szCs w:val="20"/>
        </w:rPr>
        <w:t>1a. Table of Awarded Special Item Number(s)</w:t>
      </w:r>
    </w:p>
    <w:p w14:paraId="32DA383A" w14:textId="44B525AC" w:rsidR="001F0E93" w:rsidRPr="00CC22D8" w:rsidRDefault="006B67A7" w:rsidP="005711E2">
      <w:pPr>
        <w:spacing w:after="0" w:line="240" w:lineRule="auto"/>
        <w:rPr>
          <w:sz w:val="20"/>
          <w:szCs w:val="20"/>
        </w:rPr>
      </w:pPr>
      <w:r w:rsidRPr="00DD6431">
        <w:rPr>
          <w:b/>
          <w:bCs/>
          <w:sz w:val="20"/>
          <w:szCs w:val="20"/>
        </w:rPr>
        <w:t>54151S</w:t>
      </w:r>
      <w:r>
        <w:rPr>
          <w:sz w:val="20"/>
          <w:szCs w:val="20"/>
        </w:rPr>
        <w:t xml:space="preserve"> </w:t>
      </w:r>
      <w:r w:rsidR="001F0E93" w:rsidRPr="00CC22D8">
        <w:rPr>
          <w:sz w:val="20"/>
          <w:szCs w:val="20"/>
        </w:rPr>
        <w:t>Information Technology Professional Services</w:t>
      </w:r>
    </w:p>
    <w:p w14:paraId="78ABD8A4" w14:textId="77777777" w:rsidR="001F0E93" w:rsidRPr="000221AC" w:rsidRDefault="001F0E93" w:rsidP="005711E2">
      <w:pPr>
        <w:spacing w:after="0" w:line="240" w:lineRule="auto"/>
        <w:rPr>
          <w:b/>
          <w:color w:val="17365D"/>
          <w:sz w:val="20"/>
          <w:szCs w:val="20"/>
        </w:rPr>
      </w:pPr>
    </w:p>
    <w:p w14:paraId="73A30808" w14:textId="5672404D" w:rsidR="001F0E93" w:rsidRPr="00CC22D8" w:rsidRDefault="001F0E93" w:rsidP="005711E2">
      <w:pPr>
        <w:spacing w:after="0" w:line="240" w:lineRule="auto"/>
        <w:rPr>
          <w:sz w:val="20"/>
          <w:szCs w:val="20"/>
        </w:rPr>
      </w:pPr>
      <w:r w:rsidRPr="000221AC">
        <w:rPr>
          <w:b/>
          <w:color w:val="17365D"/>
          <w:sz w:val="20"/>
          <w:szCs w:val="20"/>
        </w:rPr>
        <w:t xml:space="preserve">1b. Identification of the lowest unit price - </w:t>
      </w:r>
      <w:r w:rsidRPr="00CC22D8">
        <w:rPr>
          <w:sz w:val="20"/>
          <w:szCs w:val="20"/>
        </w:rPr>
        <w:t>See page</w:t>
      </w:r>
      <w:r w:rsidR="00AC3651">
        <w:rPr>
          <w:sz w:val="20"/>
          <w:szCs w:val="20"/>
        </w:rPr>
        <w:t>s</w:t>
      </w:r>
      <w:r w:rsidRPr="00CC22D8">
        <w:rPr>
          <w:sz w:val="20"/>
          <w:szCs w:val="20"/>
        </w:rPr>
        <w:t xml:space="preserve"> 4 </w:t>
      </w:r>
      <w:r w:rsidR="00AC3651">
        <w:rPr>
          <w:sz w:val="20"/>
          <w:szCs w:val="20"/>
        </w:rPr>
        <w:t>-11</w:t>
      </w:r>
    </w:p>
    <w:p w14:paraId="50780FDE" w14:textId="77777777" w:rsidR="001F0E93" w:rsidRPr="000221AC" w:rsidRDefault="001F0E93" w:rsidP="005711E2">
      <w:pPr>
        <w:spacing w:after="0" w:line="240" w:lineRule="auto"/>
        <w:rPr>
          <w:b/>
          <w:color w:val="17365D"/>
          <w:sz w:val="20"/>
          <w:szCs w:val="20"/>
        </w:rPr>
      </w:pPr>
    </w:p>
    <w:p w14:paraId="2905A652" w14:textId="73BCC0C9" w:rsidR="001F0E93" w:rsidRPr="00CC22D8" w:rsidRDefault="001F0E93" w:rsidP="005711E2">
      <w:pPr>
        <w:spacing w:after="0" w:line="240" w:lineRule="auto"/>
        <w:rPr>
          <w:b/>
          <w:color w:val="17365D"/>
          <w:sz w:val="20"/>
          <w:szCs w:val="20"/>
        </w:rPr>
      </w:pPr>
      <w:r w:rsidRPr="000221AC">
        <w:rPr>
          <w:b/>
          <w:color w:val="17365D"/>
          <w:sz w:val="20"/>
          <w:szCs w:val="20"/>
        </w:rPr>
        <w:t xml:space="preserve">1c. Corresponding labor category descriptions - </w:t>
      </w:r>
      <w:r w:rsidRPr="00CC22D8">
        <w:rPr>
          <w:sz w:val="20"/>
          <w:szCs w:val="20"/>
        </w:rPr>
        <w:t xml:space="preserve">See page </w:t>
      </w:r>
      <w:r w:rsidR="00232A51">
        <w:rPr>
          <w:sz w:val="20"/>
          <w:szCs w:val="20"/>
        </w:rPr>
        <w:t>1</w:t>
      </w:r>
      <w:r w:rsidR="00AC3651">
        <w:rPr>
          <w:sz w:val="20"/>
          <w:szCs w:val="20"/>
        </w:rPr>
        <w:t>2 - 42</w:t>
      </w:r>
    </w:p>
    <w:p w14:paraId="58CA5621" w14:textId="77777777" w:rsidR="001F0E93" w:rsidRPr="000221AC" w:rsidRDefault="001F0E93" w:rsidP="005711E2">
      <w:pPr>
        <w:spacing w:after="0" w:line="240" w:lineRule="auto"/>
        <w:rPr>
          <w:b/>
          <w:color w:val="17365D"/>
          <w:sz w:val="20"/>
          <w:szCs w:val="20"/>
        </w:rPr>
      </w:pPr>
    </w:p>
    <w:p w14:paraId="65570E9F" w14:textId="77777777" w:rsidR="001F0E93" w:rsidRPr="00CC22D8" w:rsidRDefault="001F0E93" w:rsidP="005711E2">
      <w:pPr>
        <w:spacing w:after="0" w:line="240" w:lineRule="auto"/>
        <w:rPr>
          <w:b/>
          <w:color w:val="17365D"/>
          <w:sz w:val="20"/>
          <w:szCs w:val="20"/>
        </w:rPr>
      </w:pPr>
      <w:r w:rsidRPr="000221AC">
        <w:rPr>
          <w:b/>
          <w:color w:val="17365D"/>
          <w:sz w:val="20"/>
          <w:szCs w:val="20"/>
        </w:rPr>
        <w:t xml:space="preserve">2. Maximum Order - </w:t>
      </w:r>
      <w:r w:rsidRPr="00CC22D8">
        <w:rPr>
          <w:sz w:val="20"/>
          <w:szCs w:val="20"/>
        </w:rPr>
        <w:t>$500,000</w:t>
      </w:r>
      <w:r>
        <w:rPr>
          <w:sz w:val="20"/>
          <w:szCs w:val="20"/>
        </w:rPr>
        <w:t>.00</w:t>
      </w:r>
    </w:p>
    <w:p w14:paraId="57D8D369" w14:textId="77777777" w:rsidR="001F0E93" w:rsidRPr="000221AC" w:rsidRDefault="001F0E93" w:rsidP="005711E2">
      <w:pPr>
        <w:spacing w:after="0" w:line="240" w:lineRule="auto"/>
        <w:rPr>
          <w:b/>
          <w:color w:val="17365D"/>
          <w:sz w:val="20"/>
          <w:szCs w:val="20"/>
        </w:rPr>
      </w:pPr>
    </w:p>
    <w:p w14:paraId="34334155" w14:textId="77777777" w:rsidR="001F0E93" w:rsidRPr="000221AC" w:rsidRDefault="001F0E93" w:rsidP="005711E2">
      <w:pPr>
        <w:spacing w:after="0" w:line="240" w:lineRule="auto"/>
        <w:rPr>
          <w:b/>
          <w:color w:val="17365D"/>
          <w:sz w:val="20"/>
          <w:szCs w:val="20"/>
        </w:rPr>
      </w:pPr>
      <w:r w:rsidRPr="000221AC">
        <w:rPr>
          <w:b/>
          <w:color w:val="17365D"/>
          <w:sz w:val="20"/>
          <w:szCs w:val="20"/>
        </w:rPr>
        <w:t xml:space="preserve">3. Minimum Order - </w:t>
      </w:r>
      <w:r>
        <w:rPr>
          <w:sz w:val="20"/>
          <w:szCs w:val="20"/>
        </w:rPr>
        <w:t>$100.00</w:t>
      </w:r>
    </w:p>
    <w:p w14:paraId="2D5E19B8" w14:textId="77777777" w:rsidR="001F0E93" w:rsidRPr="000221AC" w:rsidRDefault="001F0E93" w:rsidP="005711E2">
      <w:pPr>
        <w:spacing w:after="0" w:line="240" w:lineRule="auto"/>
        <w:rPr>
          <w:b/>
          <w:color w:val="17365D"/>
          <w:sz w:val="20"/>
          <w:szCs w:val="20"/>
        </w:rPr>
      </w:pPr>
    </w:p>
    <w:p w14:paraId="0E0D7865" w14:textId="77777777" w:rsidR="001F0E93" w:rsidRPr="00CC22D8" w:rsidRDefault="001F0E93" w:rsidP="005711E2">
      <w:pPr>
        <w:spacing w:after="0" w:line="240" w:lineRule="auto"/>
        <w:rPr>
          <w:sz w:val="20"/>
          <w:szCs w:val="20"/>
        </w:rPr>
      </w:pPr>
      <w:r w:rsidRPr="000221AC">
        <w:rPr>
          <w:b/>
          <w:color w:val="17365D"/>
          <w:sz w:val="20"/>
          <w:szCs w:val="20"/>
        </w:rPr>
        <w:t xml:space="preserve">4. Geographic coverage (delivery area) – </w:t>
      </w:r>
      <w:r>
        <w:rPr>
          <w:sz w:val="20"/>
          <w:szCs w:val="20"/>
        </w:rPr>
        <w:t>Domestic</w:t>
      </w:r>
    </w:p>
    <w:p w14:paraId="35D07849" w14:textId="77777777" w:rsidR="001F0E93" w:rsidRPr="000221AC" w:rsidRDefault="001F0E93" w:rsidP="005711E2">
      <w:pPr>
        <w:spacing w:after="0" w:line="240" w:lineRule="auto"/>
        <w:rPr>
          <w:b/>
          <w:color w:val="17365D"/>
          <w:sz w:val="20"/>
          <w:szCs w:val="20"/>
        </w:rPr>
      </w:pPr>
    </w:p>
    <w:p w14:paraId="19A347D6" w14:textId="77777777" w:rsidR="001F0E93" w:rsidRPr="00CC22D8" w:rsidRDefault="001F0E93" w:rsidP="005711E2">
      <w:pPr>
        <w:spacing w:after="0" w:line="240" w:lineRule="auto"/>
        <w:rPr>
          <w:sz w:val="20"/>
          <w:szCs w:val="20"/>
        </w:rPr>
      </w:pPr>
      <w:r w:rsidRPr="000221AC">
        <w:rPr>
          <w:b/>
          <w:color w:val="17365D"/>
          <w:sz w:val="20"/>
          <w:szCs w:val="20"/>
        </w:rPr>
        <w:t xml:space="preserve">5. Point(s) of production (city, county, and State or foreign country) – </w:t>
      </w:r>
      <w:r>
        <w:rPr>
          <w:sz w:val="20"/>
          <w:szCs w:val="20"/>
        </w:rPr>
        <w:t>Herndon, VA</w:t>
      </w:r>
    </w:p>
    <w:p w14:paraId="2807A2E0" w14:textId="77777777" w:rsidR="001F0E93" w:rsidRPr="000221AC" w:rsidRDefault="001F0E93" w:rsidP="005711E2">
      <w:pPr>
        <w:spacing w:after="0" w:line="240" w:lineRule="auto"/>
        <w:rPr>
          <w:b/>
          <w:color w:val="17365D"/>
          <w:sz w:val="20"/>
          <w:szCs w:val="20"/>
        </w:rPr>
      </w:pPr>
    </w:p>
    <w:p w14:paraId="480045D0" w14:textId="72DDA02A" w:rsidR="001F0E93" w:rsidRPr="00CC22D8" w:rsidRDefault="001F0E93" w:rsidP="005711E2">
      <w:pPr>
        <w:spacing w:after="0" w:line="240" w:lineRule="auto"/>
        <w:rPr>
          <w:sz w:val="20"/>
          <w:szCs w:val="20"/>
        </w:rPr>
      </w:pPr>
      <w:r w:rsidRPr="000221AC">
        <w:rPr>
          <w:b/>
          <w:color w:val="17365D"/>
          <w:sz w:val="20"/>
          <w:szCs w:val="20"/>
        </w:rPr>
        <w:t>6. Discount from list prices or statement of net price –</w:t>
      </w:r>
      <w:r>
        <w:rPr>
          <w:sz w:val="20"/>
          <w:szCs w:val="20"/>
        </w:rPr>
        <w:t xml:space="preserve">Prices </w:t>
      </w:r>
      <w:r w:rsidR="00FE6C60">
        <w:rPr>
          <w:sz w:val="20"/>
          <w:szCs w:val="20"/>
        </w:rPr>
        <w:t>shown herein are Net (Discount Deducted)</w:t>
      </w:r>
    </w:p>
    <w:p w14:paraId="4D831F9E" w14:textId="77777777" w:rsidR="001F0E93" w:rsidRPr="000221AC" w:rsidRDefault="001F0E93" w:rsidP="005711E2">
      <w:pPr>
        <w:spacing w:after="0" w:line="240" w:lineRule="auto"/>
        <w:rPr>
          <w:b/>
          <w:color w:val="17365D"/>
          <w:sz w:val="20"/>
          <w:szCs w:val="20"/>
        </w:rPr>
      </w:pPr>
    </w:p>
    <w:p w14:paraId="3A60CF2F" w14:textId="77777777" w:rsidR="001F0E93" w:rsidRPr="00CC22D8" w:rsidRDefault="001F0E93" w:rsidP="005711E2">
      <w:pPr>
        <w:spacing w:after="0" w:line="240" w:lineRule="auto"/>
        <w:rPr>
          <w:sz w:val="20"/>
          <w:szCs w:val="20"/>
        </w:rPr>
      </w:pPr>
      <w:r w:rsidRPr="000221AC">
        <w:rPr>
          <w:b/>
          <w:color w:val="17365D"/>
          <w:sz w:val="20"/>
          <w:szCs w:val="20"/>
        </w:rPr>
        <w:t xml:space="preserve">7. Quantity discounts – </w:t>
      </w:r>
      <w:r>
        <w:rPr>
          <w:sz w:val="20"/>
          <w:szCs w:val="20"/>
        </w:rPr>
        <w:t>Not applicable</w:t>
      </w:r>
    </w:p>
    <w:p w14:paraId="2EF90F4C" w14:textId="77777777" w:rsidR="001F0E93" w:rsidRPr="000221AC" w:rsidRDefault="001F0E93" w:rsidP="005711E2">
      <w:pPr>
        <w:spacing w:after="0" w:line="240" w:lineRule="auto"/>
        <w:rPr>
          <w:b/>
          <w:color w:val="17365D"/>
          <w:sz w:val="20"/>
          <w:szCs w:val="20"/>
        </w:rPr>
      </w:pPr>
    </w:p>
    <w:p w14:paraId="23CCAC8E" w14:textId="77777777" w:rsidR="001F0E93" w:rsidRPr="0083100F" w:rsidRDefault="001F0E93" w:rsidP="005711E2">
      <w:pPr>
        <w:spacing w:after="0" w:line="240" w:lineRule="auto"/>
        <w:rPr>
          <w:sz w:val="20"/>
          <w:szCs w:val="20"/>
        </w:rPr>
      </w:pPr>
      <w:r w:rsidRPr="000221AC">
        <w:rPr>
          <w:b/>
          <w:color w:val="17365D"/>
          <w:sz w:val="20"/>
          <w:szCs w:val="20"/>
        </w:rPr>
        <w:t xml:space="preserve">8. Prompt Payment Terms – </w:t>
      </w:r>
      <w:r w:rsidRPr="0083100F">
        <w:rPr>
          <w:sz w:val="20"/>
          <w:szCs w:val="20"/>
        </w:rPr>
        <w:t>5% for payments received net 30</w:t>
      </w:r>
    </w:p>
    <w:p w14:paraId="7E04842C" w14:textId="77777777" w:rsidR="001F0E93" w:rsidRPr="000221AC" w:rsidRDefault="001F0E93" w:rsidP="005711E2">
      <w:pPr>
        <w:spacing w:after="0" w:line="240" w:lineRule="auto"/>
        <w:rPr>
          <w:b/>
          <w:color w:val="17365D"/>
          <w:sz w:val="20"/>
          <w:szCs w:val="20"/>
        </w:rPr>
      </w:pPr>
    </w:p>
    <w:p w14:paraId="0E4F7BDB" w14:textId="77777777" w:rsidR="001F0E93" w:rsidRPr="000221AC" w:rsidRDefault="001F0E93" w:rsidP="005711E2">
      <w:pPr>
        <w:spacing w:after="0" w:line="240" w:lineRule="auto"/>
        <w:rPr>
          <w:b/>
          <w:color w:val="17365D"/>
          <w:sz w:val="20"/>
          <w:szCs w:val="20"/>
        </w:rPr>
      </w:pPr>
      <w:r w:rsidRPr="000221AC">
        <w:rPr>
          <w:b/>
          <w:color w:val="17365D"/>
          <w:sz w:val="20"/>
          <w:szCs w:val="20"/>
        </w:rPr>
        <w:t>9a. Government purchase cards are accepted at or below the micro-purchase threshold</w:t>
      </w:r>
    </w:p>
    <w:p w14:paraId="1A4F3B61" w14:textId="77777777" w:rsidR="001F0E93" w:rsidRPr="000221AC" w:rsidRDefault="001F0E93" w:rsidP="005711E2">
      <w:pPr>
        <w:spacing w:after="0" w:line="240" w:lineRule="auto"/>
        <w:rPr>
          <w:b/>
          <w:color w:val="17365D"/>
          <w:sz w:val="20"/>
          <w:szCs w:val="20"/>
        </w:rPr>
      </w:pPr>
    </w:p>
    <w:p w14:paraId="6CA5C244" w14:textId="77777777" w:rsidR="001F0E93" w:rsidRPr="000221AC" w:rsidRDefault="001F0E93" w:rsidP="005711E2">
      <w:pPr>
        <w:spacing w:after="0" w:line="240" w:lineRule="auto"/>
        <w:rPr>
          <w:b/>
          <w:color w:val="17365D"/>
          <w:sz w:val="20"/>
          <w:szCs w:val="20"/>
        </w:rPr>
      </w:pPr>
      <w:r w:rsidRPr="000221AC">
        <w:rPr>
          <w:b/>
          <w:color w:val="17365D"/>
          <w:sz w:val="20"/>
          <w:szCs w:val="20"/>
        </w:rPr>
        <w:t>9b. Government purchase cards are accepted or not accepted above the micro-purchase threshold</w:t>
      </w:r>
    </w:p>
    <w:p w14:paraId="2E1A963A" w14:textId="77777777" w:rsidR="001F0E93" w:rsidRPr="000221AC" w:rsidRDefault="001F0E93" w:rsidP="005711E2">
      <w:pPr>
        <w:spacing w:after="0" w:line="240" w:lineRule="auto"/>
        <w:rPr>
          <w:b/>
          <w:color w:val="17365D"/>
          <w:sz w:val="20"/>
          <w:szCs w:val="20"/>
        </w:rPr>
      </w:pPr>
    </w:p>
    <w:p w14:paraId="4D01FBB9" w14:textId="77777777" w:rsidR="001F0E93" w:rsidRPr="00E603C7" w:rsidRDefault="001F0E93" w:rsidP="005711E2">
      <w:pPr>
        <w:spacing w:after="0" w:line="240" w:lineRule="auto"/>
        <w:rPr>
          <w:sz w:val="20"/>
          <w:szCs w:val="20"/>
        </w:rPr>
      </w:pPr>
      <w:r w:rsidRPr="000221AC">
        <w:rPr>
          <w:b/>
          <w:color w:val="17365D"/>
          <w:sz w:val="20"/>
          <w:szCs w:val="20"/>
        </w:rPr>
        <w:t xml:space="preserve">10. Foreign Items (list items by country of origin) – </w:t>
      </w:r>
      <w:r>
        <w:rPr>
          <w:sz w:val="20"/>
          <w:szCs w:val="20"/>
        </w:rPr>
        <w:t>Not applicable</w:t>
      </w:r>
    </w:p>
    <w:p w14:paraId="6022BB13" w14:textId="77777777" w:rsidR="001F0E93" w:rsidRPr="000221AC" w:rsidRDefault="001F0E93" w:rsidP="005711E2">
      <w:pPr>
        <w:spacing w:after="0" w:line="240" w:lineRule="auto"/>
        <w:rPr>
          <w:b/>
          <w:color w:val="17365D"/>
          <w:sz w:val="20"/>
          <w:szCs w:val="20"/>
        </w:rPr>
      </w:pPr>
    </w:p>
    <w:p w14:paraId="2F6FC40F" w14:textId="77777777" w:rsidR="001F0E93" w:rsidRPr="00E603C7" w:rsidRDefault="001F0E93" w:rsidP="005711E2">
      <w:pPr>
        <w:spacing w:after="0" w:line="240" w:lineRule="auto"/>
        <w:rPr>
          <w:sz w:val="20"/>
          <w:szCs w:val="20"/>
        </w:rPr>
      </w:pPr>
      <w:r w:rsidRPr="000221AC">
        <w:rPr>
          <w:b/>
          <w:color w:val="17365D"/>
          <w:sz w:val="20"/>
          <w:szCs w:val="20"/>
        </w:rPr>
        <w:t xml:space="preserve">11a. Time of delivery </w:t>
      </w:r>
      <w:r>
        <w:rPr>
          <w:sz w:val="20"/>
          <w:szCs w:val="20"/>
        </w:rPr>
        <w:t>– From date of award until completion (for services)</w:t>
      </w:r>
    </w:p>
    <w:p w14:paraId="6DC14C76" w14:textId="77777777" w:rsidR="001F0E93" w:rsidRPr="000221AC" w:rsidRDefault="001F0E93" w:rsidP="005711E2">
      <w:pPr>
        <w:spacing w:after="0" w:line="240" w:lineRule="auto"/>
        <w:rPr>
          <w:b/>
          <w:color w:val="17365D"/>
          <w:sz w:val="20"/>
          <w:szCs w:val="20"/>
        </w:rPr>
      </w:pPr>
    </w:p>
    <w:p w14:paraId="2B9F42FB" w14:textId="77777777" w:rsidR="001F0E93" w:rsidRPr="00E603C7" w:rsidRDefault="001F0E93" w:rsidP="005711E2">
      <w:pPr>
        <w:spacing w:after="0" w:line="240" w:lineRule="auto"/>
        <w:rPr>
          <w:sz w:val="20"/>
          <w:szCs w:val="20"/>
        </w:rPr>
      </w:pPr>
      <w:r w:rsidRPr="000221AC">
        <w:rPr>
          <w:b/>
          <w:color w:val="17365D"/>
          <w:sz w:val="20"/>
          <w:szCs w:val="20"/>
        </w:rPr>
        <w:t xml:space="preserve">11b. Expedited Delivery – </w:t>
      </w:r>
      <w:r>
        <w:rPr>
          <w:sz w:val="20"/>
          <w:szCs w:val="20"/>
        </w:rPr>
        <w:t>Not applicable</w:t>
      </w:r>
    </w:p>
    <w:p w14:paraId="17D95141" w14:textId="77777777" w:rsidR="001F0E93" w:rsidRPr="000221AC" w:rsidRDefault="001F0E93" w:rsidP="005711E2">
      <w:pPr>
        <w:spacing w:after="0" w:line="240" w:lineRule="auto"/>
        <w:rPr>
          <w:b/>
          <w:color w:val="17365D"/>
          <w:sz w:val="20"/>
          <w:szCs w:val="20"/>
        </w:rPr>
      </w:pPr>
    </w:p>
    <w:p w14:paraId="070EFBB1" w14:textId="77777777" w:rsidR="001F0E93" w:rsidRPr="00E603C7" w:rsidRDefault="001F0E93" w:rsidP="005711E2">
      <w:pPr>
        <w:spacing w:after="0" w:line="240" w:lineRule="auto"/>
        <w:rPr>
          <w:sz w:val="20"/>
          <w:szCs w:val="20"/>
        </w:rPr>
      </w:pPr>
      <w:r w:rsidRPr="000221AC">
        <w:rPr>
          <w:b/>
          <w:color w:val="17365D"/>
          <w:sz w:val="20"/>
          <w:szCs w:val="20"/>
        </w:rPr>
        <w:t xml:space="preserve">11c. Overnight and 2-day delivery – </w:t>
      </w:r>
      <w:r>
        <w:rPr>
          <w:sz w:val="20"/>
          <w:szCs w:val="20"/>
        </w:rPr>
        <w:t>Not applicable</w:t>
      </w:r>
    </w:p>
    <w:p w14:paraId="64DA56F1" w14:textId="77777777" w:rsidR="001F0E93" w:rsidRPr="000221AC" w:rsidRDefault="001F0E93" w:rsidP="005711E2">
      <w:pPr>
        <w:spacing w:after="0" w:line="240" w:lineRule="auto"/>
        <w:rPr>
          <w:b/>
          <w:color w:val="17365D"/>
          <w:sz w:val="20"/>
          <w:szCs w:val="20"/>
        </w:rPr>
      </w:pPr>
    </w:p>
    <w:p w14:paraId="27464ABF" w14:textId="77777777" w:rsidR="001F0E93" w:rsidRPr="00E603C7" w:rsidRDefault="001F0E93" w:rsidP="005711E2">
      <w:pPr>
        <w:spacing w:after="0" w:line="240" w:lineRule="auto"/>
        <w:rPr>
          <w:sz w:val="20"/>
          <w:szCs w:val="20"/>
        </w:rPr>
      </w:pPr>
      <w:r w:rsidRPr="000221AC">
        <w:rPr>
          <w:b/>
          <w:color w:val="17365D"/>
          <w:sz w:val="20"/>
          <w:szCs w:val="20"/>
        </w:rPr>
        <w:t xml:space="preserve">11d. Urgent Requirements – </w:t>
      </w:r>
      <w:r>
        <w:rPr>
          <w:sz w:val="20"/>
          <w:szCs w:val="20"/>
        </w:rPr>
        <w:t>Ordering Agencies may contact the IPNS Contracts Administrator for faster delivery</w:t>
      </w:r>
    </w:p>
    <w:p w14:paraId="4EAE4A24" w14:textId="77777777" w:rsidR="001F0E93" w:rsidRPr="000221AC" w:rsidRDefault="001F0E93" w:rsidP="005711E2">
      <w:pPr>
        <w:spacing w:after="0" w:line="240" w:lineRule="auto"/>
        <w:rPr>
          <w:b/>
          <w:color w:val="17365D"/>
          <w:sz w:val="20"/>
          <w:szCs w:val="20"/>
        </w:rPr>
      </w:pPr>
    </w:p>
    <w:p w14:paraId="0F5F2F3B" w14:textId="77777777" w:rsidR="001F0E93" w:rsidRPr="00E603C7" w:rsidRDefault="001F0E93" w:rsidP="005711E2">
      <w:pPr>
        <w:spacing w:after="0" w:line="240" w:lineRule="auto"/>
        <w:rPr>
          <w:sz w:val="20"/>
          <w:szCs w:val="20"/>
        </w:rPr>
      </w:pPr>
      <w:r w:rsidRPr="000221AC">
        <w:rPr>
          <w:b/>
          <w:color w:val="17365D"/>
          <w:sz w:val="20"/>
          <w:szCs w:val="20"/>
        </w:rPr>
        <w:t>12. F.O.B. points(s) –</w:t>
      </w:r>
      <w:r>
        <w:rPr>
          <w:sz w:val="20"/>
          <w:szCs w:val="20"/>
        </w:rPr>
        <w:t xml:space="preserve"> As specified in specific orders</w:t>
      </w:r>
    </w:p>
    <w:p w14:paraId="51A3B057" w14:textId="77777777" w:rsidR="001F0E93" w:rsidRPr="000221AC" w:rsidRDefault="001F0E93" w:rsidP="005711E2">
      <w:pPr>
        <w:spacing w:after="0" w:line="240" w:lineRule="auto"/>
        <w:rPr>
          <w:b/>
          <w:color w:val="17365D"/>
          <w:sz w:val="20"/>
          <w:szCs w:val="20"/>
        </w:rPr>
      </w:pPr>
    </w:p>
    <w:p w14:paraId="0FB0E581" w14:textId="0B5E59AB" w:rsidR="001F0E93" w:rsidRPr="000221AC" w:rsidRDefault="001F0E93" w:rsidP="005711E2">
      <w:pPr>
        <w:spacing w:after="0" w:line="240" w:lineRule="auto"/>
        <w:rPr>
          <w:b/>
          <w:color w:val="17365D"/>
          <w:sz w:val="20"/>
          <w:szCs w:val="20"/>
        </w:rPr>
      </w:pPr>
      <w:r w:rsidRPr="000221AC">
        <w:rPr>
          <w:b/>
          <w:color w:val="17365D"/>
          <w:sz w:val="20"/>
          <w:szCs w:val="20"/>
        </w:rPr>
        <w:t xml:space="preserve">13a. Ordering address(es) - </w:t>
      </w:r>
      <w:r w:rsidRPr="00E603C7">
        <w:rPr>
          <w:sz w:val="20"/>
          <w:szCs w:val="20"/>
        </w:rPr>
        <w:t xml:space="preserve">13921 Park Center Road, Suite </w:t>
      </w:r>
      <w:r w:rsidR="00FE6C60">
        <w:rPr>
          <w:sz w:val="20"/>
          <w:szCs w:val="20"/>
        </w:rPr>
        <w:t>400</w:t>
      </w:r>
      <w:r w:rsidRPr="00E603C7">
        <w:rPr>
          <w:sz w:val="20"/>
          <w:szCs w:val="20"/>
        </w:rPr>
        <w:t>, Herndon, VA 20171</w:t>
      </w:r>
    </w:p>
    <w:p w14:paraId="10614EEC" w14:textId="77777777" w:rsidR="001F0E93" w:rsidRPr="000221AC" w:rsidRDefault="001F0E93" w:rsidP="005711E2">
      <w:pPr>
        <w:spacing w:after="0" w:line="240" w:lineRule="auto"/>
        <w:rPr>
          <w:b/>
          <w:color w:val="17365D"/>
          <w:sz w:val="20"/>
          <w:szCs w:val="20"/>
        </w:rPr>
      </w:pPr>
    </w:p>
    <w:p w14:paraId="001D6B09" w14:textId="77777777" w:rsidR="001F0E93" w:rsidRPr="00002D5B" w:rsidRDefault="001F0E93" w:rsidP="005711E2">
      <w:pPr>
        <w:spacing w:after="0" w:line="240" w:lineRule="auto"/>
        <w:rPr>
          <w:sz w:val="20"/>
          <w:szCs w:val="20"/>
        </w:rPr>
      </w:pPr>
      <w:r w:rsidRPr="000221AC">
        <w:rPr>
          <w:b/>
          <w:color w:val="17365D"/>
          <w:sz w:val="20"/>
          <w:szCs w:val="20"/>
        </w:rPr>
        <w:t xml:space="preserve">13b. Ordering Procedures – </w:t>
      </w:r>
      <w:r>
        <w:rPr>
          <w:sz w:val="20"/>
          <w:szCs w:val="20"/>
        </w:rPr>
        <w:t xml:space="preserve">For services requiring a statement of work, instructions for ordering may be found at </w:t>
      </w:r>
      <w:hyperlink r:id="rId11" w:history="1">
        <w:r w:rsidRPr="00C77A04">
          <w:rPr>
            <w:rStyle w:val="Hyperlink"/>
            <w:sz w:val="20"/>
            <w:szCs w:val="20"/>
          </w:rPr>
          <w:t>http://www.gsa.gov/portal/content/199205</w:t>
        </w:r>
      </w:hyperlink>
      <w:r>
        <w:rPr>
          <w:sz w:val="20"/>
          <w:szCs w:val="20"/>
        </w:rPr>
        <w:t xml:space="preserve">.  </w:t>
      </w:r>
    </w:p>
    <w:p w14:paraId="039FEDB3" w14:textId="77777777" w:rsidR="001F0E93" w:rsidRPr="000221AC" w:rsidRDefault="001F0E93" w:rsidP="005711E2">
      <w:pPr>
        <w:spacing w:after="0" w:line="240" w:lineRule="auto"/>
        <w:rPr>
          <w:b/>
          <w:color w:val="17365D"/>
          <w:sz w:val="20"/>
          <w:szCs w:val="20"/>
        </w:rPr>
      </w:pPr>
    </w:p>
    <w:p w14:paraId="296E8CB3" w14:textId="60FCF7F3" w:rsidR="001F0E93" w:rsidRPr="00002D5B" w:rsidRDefault="001F0E93" w:rsidP="005711E2">
      <w:pPr>
        <w:spacing w:after="0" w:line="240" w:lineRule="auto"/>
        <w:rPr>
          <w:sz w:val="20"/>
          <w:szCs w:val="20"/>
        </w:rPr>
      </w:pPr>
      <w:r w:rsidRPr="000221AC">
        <w:rPr>
          <w:b/>
          <w:color w:val="17365D"/>
          <w:sz w:val="20"/>
          <w:szCs w:val="20"/>
        </w:rPr>
        <w:t xml:space="preserve">14. Payment address(es) - </w:t>
      </w:r>
      <w:r w:rsidRPr="00E603C7">
        <w:rPr>
          <w:sz w:val="20"/>
          <w:szCs w:val="20"/>
        </w:rPr>
        <w:t xml:space="preserve">13921 Park Center Road, Suite </w:t>
      </w:r>
      <w:r w:rsidR="00FE6C60">
        <w:rPr>
          <w:sz w:val="20"/>
          <w:szCs w:val="20"/>
        </w:rPr>
        <w:t>400</w:t>
      </w:r>
      <w:r w:rsidRPr="00E603C7">
        <w:rPr>
          <w:sz w:val="20"/>
          <w:szCs w:val="20"/>
        </w:rPr>
        <w:t>, Herndon, VA 20171</w:t>
      </w:r>
      <w:r>
        <w:rPr>
          <w:sz w:val="20"/>
          <w:szCs w:val="20"/>
        </w:rPr>
        <w:t>.  Electronic Funds Transfer (EFT) information will be provided upon request.</w:t>
      </w:r>
    </w:p>
    <w:p w14:paraId="1118785F" w14:textId="77777777" w:rsidR="001F0E93" w:rsidRPr="000221AC" w:rsidRDefault="001F0E93" w:rsidP="005711E2">
      <w:pPr>
        <w:spacing w:after="0" w:line="240" w:lineRule="auto"/>
        <w:rPr>
          <w:b/>
          <w:color w:val="17365D"/>
          <w:sz w:val="20"/>
          <w:szCs w:val="20"/>
        </w:rPr>
      </w:pPr>
    </w:p>
    <w:p w14:paraId="72CE90CA" w14:textId="77777777" w:rsidR="001F0E93" w:rsidRPr="00002D5B" w:rsidRDefault="001F0E93" w:rsidP="005711E2">
      <w:pPr>
        <w:spacing w:after="0" w:line="240" w:lineRule="auto"/>
        <w:rPr>
          <w:sz w:val="20"/>
          <w:szCs w:val="20"/>
        </w:rPr>
      </w:pPr>
      <w:r w:rsidRPr="000221AC">
        <w:rPr>
          <w:b/>
          <w:color w:val="17365D"/>
          <w:sz w:val="20"/>
          <w:szCs w:val="20"/>
        </w:rPr>
        <w:t xml:space="preserve">15. Warranty provision – </w:t>
      </w:r>
      <w:r>
        <w:rPr>
          <w:sz w:val="20"/>
          <w:szCs w:val="20"/>
        </w:rPr>
        <w:t>Not applicable</w:t>
      </w:r>
    </w:p>
    <w:p w14:paraId="79958762" w14:textId="77777777" w:rsidR="001F0E93" w:rsidRPr="000221AC" w:rsidRDefault="001F0E93" w:rsidP="005711E2">
      <w:pPr>
        <w:spacing w:after="0" w:line="240" w:lineRule="auto"/>
        <w:rPr>
          <w:b/>
          <w:color w:val="17365D"/>
          <w:sz w:val="20"/>
          <w:szCs w:val="20"/>
        </w:rPr>
      </w:pPr>
    </w:p>
    <w:p w14:paraId="7877B5B5" w14:textId="77777777" w:rsidR="001F0E93" w:rsidRPr="000221AC" w:rsidRDefault="001F0E93" w:rsidP="005711E2">
      <w:pPr>
        <w:spacing w:after="0" w:line="240" w:lineRule="auto"/>
        <w:rPr>
          <w:b/>
          <w:color w:val="17365D"/>
          <w:sz w:val="20"/>
          <w:szCs w:val="20"/>
        </w:rPr>
      </w:pPr>
      <w:r w:rsidRPr="000221AC">
        <w:rPr>
          <w:b/>
          <w:color w:val="17365D"/>
          <w:sz w:val="20"/>
          <w:szCs w:val="20"/>
        </w:rPr>
        <w:t xml:space="preserve">16. Export packing charges </w:t>
      </w:r>
      <w:r w:rsidRPr="00002D5B">
        <w:rPr>
          <w:b/>
          <w:color w:val="17365D"/>
          <w:sz w:val="20"/>
          <w:szCs w:val="20"/>
        </w:rPr>
        <w:t xml:space="preserve">– </w:t>
      </w:r>
      <w:r>
        <w:rPr>
          <w:sz w:val="20"/>
          <w:szCs w:val="20"/>
        </w:rPr>
        <w:t>Not applicable</w:t>
      </w:r>
    </w:p>
    <w:p w14:paraId="2382CB61" w14:textId="77777777" w:rsidR="001F0E93" w:rsidRPr="000221AC" w:rsidRDefault="001F0E93" w:rsidP="005711E2">
      <w:pPr>
        <w:spacing w:after="0" w:line="240" w:lineRule="auto"/>
        <w:rPr>
          <w:b/>
          <w:color w:val="17365D"/>
          <w:sz w:val="20"/>
          <w:szCs w:val="20"/>
        </w:rPr>
      </w:pPr>
    </w:p>
    <w:p w14:paraId="6BC10DFF" w14:textId="77777777" w:rsidR="001F0E93" w:rsidRPr="00002D5B" w:rsidRDefault="001F0E93" w:rsidP="005711E2">
      <w:pPr>
        <w:spacing w:after="0" w:line="240" w:lineRule="auto"/>
        <w:rPr>
          <w:sz w:val="20"/>
          <w:szCs w:val="20"/>
        </w:rPr>
      </w:pPr>
      <w:r w:rsidRPr="000221AC">
        <w:rPr>
          <w:b/>
          <w:color w:val="17365D"/>
          <w:sz w:val="20"/>
          <w:szCs w:val="20"/>
        </w:rPr>
        <w:lastRenderedPageBreak/>
        <w:t xml:space="preserve">17. Terms and conditions of government purchase card acceptance (any thresholds above the micro-purchase level) – </w:t>
      </w:r>
      <w:r>
        <w:rPr>
          <w:sz w:val="20"/>
          <w:szCs w:val="20"/>
        </w:rPr>
        <w:t>See #9 above.</w:t>
      </w:r>
    </w:p>
    <w:p w14:paraId="6842CD98" w14:textId="77777777" w:rsidR="001F0E93" w:rsidRPr="000221AC" w:rsidRDefault="001F0E93" w:rsidP="005711E2">
      <w:pPr>
        <w:spacing w:after="0" w:line="240" w:lineRule="auto"/>
        <w:rPr>
          <w:b/>
          <w:color w:val="17365D"/>
          <w:sz w:val="20"/>
          <w:szCs w:val="20"/>
        </w:rPr>
      </w:pPr>
    </w:p>
    <w:p w14:paraId="65D63807" w14:textId="77777777" w:rsidR="001F0E93" w:rsidRPr="000221AC" w:rsidRDefault="001F0E93" w:rsidP="005711E2">
      <w:pPr>
        <w:spacing w:after="0" w:line="240" w:lineRule="auto"/>
        <w:rPr>
          <w:b/>
          <w:color w:val="17365D"/>
          <w:sz w:val="20"/>
          <w:szCs w:val="20"/>
        </w:rPr>
      </w:pPr>
      <w:r w:rsidRPr="000221AC">
        <w:rPr>
          <w:b/>
          <w:color w:val="17365D"/>
          <w:sz w:val="20"/>
          <w:szCs w:val="20"/>
        </w:rPr>
        <w:t xml:space="preserve">18. Terms and conditions of rental, maintenance, and repair </w:t>
      </w:r>
      <w:r w:rsidRPr="0083100F">
        <w:rPr>
          <w:b/>
          <w:color w:val="17365D"/>
          <w:sz w:val="20"/>
          <w:szCs w:val="20"/>
        </w:rPr>
        <w:t xml:space="preserve">– </w:t>
      </w:r>
      <w:r w:rsidRPr="0083100F">
        <w:rPr>
          <w:sz w:val="20"/>
          <w:szCs w:val="20"/>
        </w:rPr>
        <w:t>Not applicable</w:t>
      </w:r>
    </w:p>
    <w:p w14:paraId="66304F64" w14:textId="77777777" w:rsidR="001F0E93" w:rsidRPr="000221AC" w:rsidRDefault="001F0E93" w:rsidP="005711E2">
      <w:pPr>
        <w:spacing w:after="0" w:line="240" w:lineRule="auto"/>
        <w:rPr>
          <w:b/>
          <w:color w:val="17365D"/>
          <w:sz w:val="20"/>
          <w:szCs w:val="20"/>
        </w:rPr>
      </w:pPr>
    </w:p>
    <w:p w14:paraId="666289EA" w14:textId="77777777" w:rsidR="001F0E93" w:rsidRPr="000221AC" w:rsidRDefault="001F0E93" w:rsidP="005711E2">
      <w:pPr>
        <w:spacing w:after="0" w:line="240" w:lineRule="auto"/>
        <w:rPr>
          <w:b/>
          <w:color w:val="17365D"/>
          <w:sz w:val="20"/>
          <w:szCs w:val="20"/>
        </w:rPr>
      </w:pPr>
      <w:r w:rsidRPr="000221AC">
        <w:rPr>
          <w:b/>
          <w:color w:val="17365D"/>
          <w:sz w:val="20"/>
          <w:szCs w:val="20"/>
        </w:rPr>
        <w:t xml:space="preserve">19. Terms and conditions of installation </w:t>
      </w:r>
      <w:r w:rsidRPr="0083100F">
        <w:rPr>
          <w:b/>
          <w:color w:val="17365D"/>
          <w:sz w:val="20"/>
          <w:szCs w:val="20"/>
        </w:rPr>
        <w:t xml:space="preserve">– </w:t>
      </w:r>
      <w:r w:rsidRPr="0083100F">
        <w:rPr>
          <w:sz w:val="20"/>
          <w:szCs w:val="20"/>
        </w:rPr>
        <w:t>Not applicable</w:t>
      </w:r>
    </w:p>
    <w:p w14:paraId="6D51C6FF" w14:textId="77777777" w:rsidR="001F0E93" w:rsidRPr="000221AC" w:rsidRDefault="001F0E93" w:rsidP="005711E2">
      <w:pPr>
        <w:spacing w:after="0" w:line="240" w:lineRule="auto"/>
        <w:rPr>
          <w:b/>
          <w:color w:val="17365D"/>
          <w:sz w:val="20"/>
          <w:szCs w:val="20"/>
        </w:rPr>
      </w:pPr>
    </w:p>
    <w:p w14:paraId="754C218A" w14:textId="77777777" w:rsidR="001F0E93" w:rsidRPr="000221AC" w:rsidRDefault="001F0E93" w:rsidP="005711E2">
      <w:pPr>
        <w:spacing w:after="0" w:line="240" w:lineRule="auto"/>
        <w:rPr>
          <w:color w:val="17365D"/>
          <w:sz w:val="20"/>
          <w:szCs w:val="20"/>
        </w:rPr>
      </w:pPr>
      <w:r w:rsidRPr="000221AC">
        <w:rPr>
          <w:b/>
          <w:color w:val="17365D"/>
          <w:sz w:val="20"/>
          <w:szCs w:val="20"/>
        </w:rPr>
        <w:t xml:space="preserve">20. Terms and conditions for any other services </w:t>
      </w:r>
      <w:r w:rsidRPr="0083100F">
        <w:rPr>
          <w:b/>
          <w:color w:val="17365D"/>
          <w:sz w:val="20"/>
          <w:szCs w:val="20"/>
        </w:rPr>
        <w:t xml:space="preserve">– </w:t>
      </w:r>
      <w:r w:rsidRPr="0083100F">
        <w:rPr>
          <w:sz w:val="20"/>
          <w:szCs w:val="20"/>
        </w:rPr>
        <w:t>Not applicable</w:t>
      </w:r>
    </w:p>
    <w:p w14:paraId="04AFA38C" w14:textId="77777777" w:rsidR="001F0E93" w:rsidRPr="000221AC" w:rsidRDefault="001F0E93" w:rsidP="005711E2">
      <w:pPr>
        <w:spacing w:after="0" w:line="240" w:lineRule="auto"/>
        <w:rPr>
          <w:b/>
          <w:color w:val="17365D"/>
          <w:sz w:val="20"/>
          <w:szCs w:val="20"/>
        </w:rPr>
      </w:pPr>
    </w:p>
    <w:p w14:paraId="6121E170" w14:textId="77777777" w:rsidR="001F0E93" w:rsidRPr="000221AC" w:rsidRDefault="001F0E93" w:rsidP="005711E2">
      <w:pPr>
        <w:spacing w:after="0" w:line="240" w:lineRule="auto"/>
        <w:rPr>
          <w:b/>
          <w:color w:val="17365D"/>
          <w:sz w:val="20"/>
          <w:szCs w:val="20"/>
        </w:rPr>
      </w:pPr>
      <w:r w:rsidRPr="000221AC">
        <w:rPr>
          <w:b/>
          <w:color w:val="17365D"/>
          <w:sz w:val="20"/>
          <w:szCs w:val="20"/>
        </w:rPr>
        <w:t xml:space="preserve">20a. Terms and conditions for any other services </w:t>
      </w:r>
      <w:r w:rsidRPr="0083100F">
        <w:rPr>
          <w:b/>
          <w:color w:val="17365D"/>
          <w:sz w:val="20"/>
          <w:szCs w:val="20"/>
        </w:rPr>
        <w:t xml:space="preserve">– </w:t>
      </w:r>
      <w:r w:rsidRPr="0083100F">
        <w:rPr>
          <w:sz w:val="20"/>
          <w:szCs w:val="20"/>
        </w:rPr>
        <w:t>Not applicable</w:t>
      </w:r>
    </w:p>
    <w:p w14:paraId="6BD26CA3" w14:textId="77777777" w:rsidR="001F0E93" w:rsidRPr="000221AC" w:rsidRDefault="001F0E93" w:rsidP="005711E2">
      <w:pPr>
        <w:spacing w:after="0" w:line="240" w:lineRule="auto"/>
        <w:rPr>
          <w:b/>
          <w:color w:val="17365D"/>
          <w:sz w:val="20"/>
          <w:szCs w:val="20"/>
        </w:rPr>
      </w:pPr>
    </w:p>
    <w:p w14:paraId="029E9916" w14:textId="77777777" w:rsidR="001F0E93" w:rsidRPr="000221AC" w:rsidRDefault="001F0E93" w:rsidP="005711E2">
      <w:pPr>
        <w:spacing w:after="0" w:line="240" w:lineRule="auto"/>
        <w:rPr>
          <w:b/>
          <w:color w:val="17365D"/>
          <w:sz w:val="20"/>
          <w:szCs w:val="20"/>
        </w:rPr>
      </w:pPr>
      <w:r w:rsidRPr="000221AC">
        <w:rPr>
          <w:b/>
          <w:color w:val="17365D"/>
          <w:sz w:val="20"/>
          <w:szCs w:val="20"/>
        </w:rPr>
        <w:t xml:space="preserve">21. List of service and distribution points </w:t>
      </w:r>
      <w:r w:rsidRPr="0083100F">
        <w:rPr>
          <w:b/>
          <w:color w:val="17365D"/>
          <w:sz w:val="20"/>
          <w:szCs w:val="20"/>
        </w:rPr>
        <w:t xml:space="preserve">– </w:t>
      </w:r>
      <w:r w:rsidRPr="0083100F">
        <w:rPr>
          <w:sz w:val="20"/>
          <w:szCs w:val="20"/>
        </w:rPr>
        <w:t>Not applicable</w:t>
      </w:r>
    </w:p>
    <w:p w14:paraId="19639BD0" w14:textId="77777777" w:rsidR="001F0E93" w:rsidRPr="000221AC" w:rsidRDefault="001F0E93" w:rsidP="005711E2">
      <w:pPr>
        <w:spacing w:after="0" w:line="240" w:lineRule="auto"/>
        <w:rPr>
          <w:b/>
          <w:color w:val="17365D"/>
          <w:sz w:val="20"/>
          <w:szCs w:val="20"/>
        </w:rPr>
      </w:pPr>
    </w:p>
    <w:p w14:paraId="1D5D4499" w14:textId="77777777" w:rsidR="001F0E93" w:rsidRPr="000221AC" w:rsidRDefault="001F0E93" w:rsidP="005711E2">
      <w:pPr>
        <w:spacing w:after="0" w:line="240" w:lineRule="auto"/>
        <w:rPr>
          <w:b/>
          <w:color w:val="17365D"/>
          <w:sz w:val="20"/>
          <w:szCs w:val="20"/>
        </w:rPr>
      </w:pPr>
      <w:r w:rsidRPr="000221AC">
        <w:rPr>
          <w:b/>
          <w:color w:val="17365D"/>
          <w:sz w:val="20"/>
          <w:szCs w:val="20"/>
        </w:rPr>
        <w:t xml:space="preserve">22. List of participating dealers </w:t>
      </w:r>
      <w:r w:rsidRPr="0083100F">
        <w:rPr>
          <w:b/>
          <w:color w:val="17365D"/>
          <w:sz w:val="20"/>
          <w:szCs w:val="20"/>
        </w:rPr>
        <w:t xml:space="preserve">– </w:t>
      </w:r>
      <w:r w:rsidRPr="0083100F">
        <w:rPr>
          <w:sz w:val="20"/>
          <w:szCs w:val="20"/>
        </w:rPr>
        <w:t>Not applicable</w:t>
      </w:r>
    </w:p>
    <w:p w14:paraId="1E1D5762" w14:textId="77777777" w:rsidR="001F0E93" w:rsidRPr="000221AC" w:rsidRDefault="001F0E93" w:rsidP="005711E2">
      <w:pPr>
        <w:spacing w:after="0" w:line="240" w:lineRule="auto"/>
        <w:rPr>
          <w:b/>
          <w:color w:val="17365D"/>
          <w:sz w:val="20"/>
          <w:szCs w:val="20"/>
        </w:rPr>
      </w:pPr>
    </w:p>
    <w:p w14:paraId="66AE0E1C" w14:textId="77777777" w:rsidR="001F0E93" w:rsidRPr="000221AC" w:rsidRDefault="001F0E93" w:rsidP="005711E2">
      <w:pPr>
        <w:spacing w:after="0" w:line="240" w:lineRule="auto"/>
        <w:rPr>
          <w:b/>
          <w:color w:val="17365D"/>
          <w:sz w:val="20"/>
          <w:szCs w:val="20"/>
        </w:rPr>
      </w:pPr>
      <w:r w:rsidRPr="000221AC">
        <w:rPr>
          <w:b/>
          <w:color w:val="17365D"/>
          <w:sz w:val="20"/>
          <w:szCs w:val="20"/>
        </w:rPr>
        <w:t xml:space="preserve">23. Preventive maintenance </w:t>
      </w:r>
      <w:r w:rsidRPr="0083100F">
        <w:rPr>
          <w:b/>
          <w:color w:val="17365D"/>
          <w:sz w:val="20"/>
          <w:szCs w:val="20"/>
        </w:rPr>
        <w:t xml:space="preserve">– </w:t>
      </w:r>
      <w:r w:rsidRPr="0083100F">
        <w:rPr>
          <w:sz w:val="20"/>
          <w:szCs w:val="20"/>
        </w:rPr>
        <w:t>Not applicable</w:t>
      </w:r>
    </w:p>
    <w:p w14:paraId="3E603B43" w14:textId="77777777" w:rsidR="001F0E93" w:rsidRPr="000221AC" w:rsidRDefault="001F0E93" w:rsidP="005711E2">
      <w:pPr>
        <w:spacing w:after="0" w:line="240" w:lineRule="auto"/>
        <w:rPr>
          <w:b/>
          <w:color w:val="17365D"/>
          <w:sz w:val="20"/>
          <w:szCs w:val="20"/>
        </w:rPr>
      </w:pPr>
    </w:p>
    <w:p w14:paraId="0CCE532F" w14:textId="77777777" w:rsidR="001F0E93" w:rsidRPr="000221AC" w:rsidRDefault="001F0E93" w:rsidP="005711E2">
      <w:pPr>
        <w:spacing w:after="0" w:line="240" w:lineRule="auto"/>
        <w:rPr>
          <w:b/>
          <w:color w:val="17365D"/>
          <w:sz w:val="20"/>
          <w:szCs w:val="20"/>
        </w:rPr>
      </w:pPr>
      <w:r w:rsidRPr="000221AC">
        <w:rPr>
          <w:b/>
          <w:color w:val="17365D"/>
          <w:sz w:val="20"/>
          <w:szCs w:val="20"/>
        </w:rPr>
        <w:t xml:space="preserve">24a. Special attributes such as environmental attributes </w:t>
      </w:r>
      <w:r w:rsidRPr="00002D5B">
        <w:rPr>
          <w:b/>
          <w:color w:val="17365D"/>
          <w:sz w:val="20"/>
          <w:szCs w:val="20"/>
        </w:rPr>
        <w:t xml:space="preserve">– </w:t>
      </w:r>
      <w:r>
        <w:rPr>
          <w:sz w:val="20"/>
          <w:szCs w:val="20"/>
        </w:rPr>
        <w:t>Not applicable</w:t>
      </w:r>
    </w:p>
    <w:p w14:paraId="6259DD62" w14:textId="77777777" w:rsidR="001F0E93" w:rsidRPr="000221AC" w:rsidRDefault="001F0E93" w:rsidP="005711E2">
      <w:pPr>
        <w:spacing w:after="0" w:line="240" w:lineRule="auto"/>
        <w:rPr>
          <w:b/>
          <w:color w:val="17365D"/>
          <w:sz w:val="20"/>
          <w:szCs w:val="20"/>
        </w:rPr>
      </w:pPr>
    </w:p>
    <w:p w14:paraId="2C8ED1FE" w14:textId="77777777" w:rsidR="001F0E93" w:rsidRPr="000221AC" w:rsidRDefault="001F0E93" w:rsidP="005711E2">
      <w:pPr>
        <w:spacing w:after="0" w:line="240" w:lineRule="auto"/>
        <w:rPr>
          <w:b/>
          <w:color w:val="17365D"/>
          <w:sz w:val="20"/>
          <w:szCs w:val="20"/>
        </w:rPr>
      </w:pPr>
      <w:r w:rsidRPr="000221AC">
        <w:rPr>
          <w:b/>
          <w:color w:val="17365D"/>
          <w:sz w:val="20"/>
          <w:szCs w:val="20"/>
        </w:rPr>
        <w:t xml:space="preserve">24b. If applicable, indicate that Section 508 compliance information is available on Electronic and Information Technology (EIT) supplies and services and show where full details can be found (e.g. contractor’s website or other location.)  The EIT standards can be found at: </w:t>
      </w:r>
      <w:hyperlink r:id="rId12" w:history="1">
        <w:r w:rsidRPr="00CC22D8">
          <w:rPr>
            <w:rStyle w:val="Hyperlink"/>
            <w:b/>
            <w:sz w:val="20"/>
            <w:szCs w:val="20"/>
          </w:rPr>
          <w:t>www.Section508.gov/</w:t>
        </w:r>
      </w:hyperlink>
      <w:r w:rsidRPr="000221AC">
        <w:rPr>
          <w:b/>
          <w:color w:val="17365D"/>
          <w:sz w:val="20"/>
          <w:szCs w:val="20"/>
        </w:rPr>
        <w:t xml:space="preserve">.  </w:t>
      </w:r>
    </w:p>
    <w:p w14:paraId="7E1ACB7F" w14:textId="77777777" w:rsidR="001F0E93" w:rsidRPr="000221AC" w:rsidRDefault="001F0E93" w:rsidP="005711E2">
      <w:pPr>
        <w:spacing w:after="0" w:line="240" w:lineRule="auto"/>
        <w:rPr>
          <w:b/>
          <w:color w:val="17365D"/>
          <w:sz w:val="20"/>
          <w:szCs w:val="20"/>
        </w:rPr>
      </w:pPr>
    </w:p>
    <w:p w14:paraId="64FDB940" w14:textId="77777777" w:rsidR="001F0E93" w:rsidRPr="000221AC" w:rsidRDefault="001F0E93" w:rsidP="005711E2">
      <w:pPr>
        <w:spacing w:after="0" w:line="240" w:lineRule="auto"/>
        <w:rPr>
          <w:b/>
          <w:color w:val="17365D"/>
          <w:sz w:val="20"/>
          <w:szCs w:val="20"/>
        </w:rPr>
      </w:pPr>
      <w:r w:rsidRPr="000221AC">
        <w:rPr>
          <w:b/>
          <w:color w:val="17365D"/>
          <w:sz w:val="20"/>
          <w:szCs w:val="20"/>
        </w:rPr>
        <w:t xml:space="preserve">25. Data Universal Number System (DUNS) number - </w:t>
      </w:r>
      <w:r w:rsidRPr="00002D5B">
        <w:rPr>
          <w:sz w:val="20"/>
          <w:szCs w:val="20"/>
        </w:rPr>
        <w:t>140144168</w:t>
      </w:r>
    </w:p>
    <w:p w14:paraId="74B8BEAA" w14:textId="77777777" w:rsidR="001F0E93" w:rsidRPr="000221AC" w:rsidRDefault="001F0E93" w:rsidP="005711E2">
      <w:pPr>
        <w:spacing w:after="0" w:line="240" w:lineRule="auto"/>
        <w:rPr>
          <w:b/>
          <w:color w:val="17365D"/>
          <w:sz w:val="20"/>
          <w:szCs w:val="20"/>
        </w:rPr>
      </w:pPr>
    </w:p>
    <w:p w14:paraId="6E77679B" w14:textId="77777777" w:rsidR="001F0E93" w:rsidRPr="00002D5B" w:rsidRDefault="001F0E93" w:rsidP="005711E2">
      <w:pPr>
        <w:spacing w:after="0" w:line="240" w:lineRule="auto"/>
        <w:rPr>
          <w:sz w:val="20"/>
          <w:szCs w:val="20"/>
        </w:rPr>
      </w:pPr>
      <w:r w:rsidRPr="000221AC">
        <w:rPr>
          <w:b/>
          <w:color w:val="17365D"/>
          <w:sz w:val="20"/>
          <w:szCs w:val="20"/>
        </w:rPr>
        <w:t xml:space="preserve">26. Notification regarding registration in Central Contractor Registration (CCR) database – </w:t>
      </w:r>
      <w:r>
        <w:rPr>
          <w:sz w:val="20"/>
          <w:szCs w:val="20"/>
        </w:rPr>
        <w:t>IP Network Solutions is registered in the System for Award Management (SAM).</w:t>
      </w:r>
    </w:p>
    <w:p w14:paraId="75CE9C38" w14:textId="77777777" w:rsidR="001F0E93" w:rsidRPr="000221AC" w:rsidRDefault="001F0E93" w:rsidP="005711E2">
      <w:pPr>
        <w:spacing w:after="0" w:line="240" w:lineRule="auto"/>
        <w:rPr>
          <w:b/>
          <w:color w:val="17365D"/>
          <w:sz w:val="24"/>
          <w:szCs w:val="24"/>
        </w:rPr>
      </w:pPr>
    </w:p>
    <w:p w14:paraId="44BBB260" w14:textId="77777777" w:rsidR="00AC3651" w:rsidRDefault="00AC3651" w:rsidP="005711E2">
      <w:pPr>
        <w:spacing w:after="0" w:line="240" w:lineRule="auto"/>
        <w:rPr>
          <w:b/>
          <w:color w:val="17365D"/>
          <w:sz w:val="40"/>
          <w:szCs w:val="40"/>
        </w:rPr>
      </w:pPr>
    </w:p>
    <w:p w14:paraId="54DAE1E1" w14:textId="77777777" w:rsidR="00AC3651" w:rsidRDefault="00AC3651" w:rsidP="005711E2">
      <w:pPr>
        <w:spacing w:after="0" w:line="240" w:lineRule="auto"/>
        <w:rPr>
          <w:b/>
          <w:color w:val="17365D"/>
          <w:sz w:val="40"/>
          <w:szCs w:val="40"/>
        </w:rPr>
      </w:pPr>
    </w:p>
    <w:p w14:paraId="7BC4D2D9" w14:textId="77777777" w:rsidR="00AC3651" w:rsidRDefault="00AC3651" w:rsidP="005711E2">
      <w:pPr>
        <w:spacing w:after="0" w:line="240" w:lineRule="auto"/>
        <w:rPr>
          <w:b/>
          <w:color w:val="17365D"/>
          <w:sz w:val="40"/>
          <w:szCs w:val="40"/>
        </w:rPr>
      </w:pPr>
    </w:p>
    <w:p w14:paraId="6602685C" w14:textId="77777777" w:rsidR="00AC3651" w:rsidRDefault="00AC3651" w:rsidP="005711E2">
      <w:pPr>
        <w:spacing w:after="0" w:line="240" w:lineRule="auto"/>
        <w:rPr>
          <w:b/>
          <w:color w:val="17365D"/>
          <w:sz w:val="40"/>
          <w:szCs w:val="40"/>
        </w:rPr>
      </w:pPr>
    </w:p>
    <w:p w14:paraId="6305A872" w14:textId="77777777" w:rsidR="00AC3651" w:rsidRDefault="00AC3651" w:rsidP="005711E2">
      <w:pPr>
        <w:spacing w:after="0" w:line="240" w:lineRule="auto"/>
        <w:rPr>
          <w:b/>
          <w:color w:val="17365D"/>
          <w:sz w:val="40"/>
          <w:szCs w:val="40"/>
        </w:rPr>
      </w:pPr>
    </w:p>
    <w:p w14:paraId="2AD52B31" w14:textId="77777777" w:rsidR="00AC3651" w:rsidRDefault="00AC3651" w:rsidP="005711E2">
      <w:pPr>
        <w:spacing w:after="0" w:line="240" w:lineRule="auto"/>
        <w:rPr>
          <w:b/>
          <w:color w:val="17365D"/>
          <w:sz w:val="40"/>
          <w:szCs w:val="40"/>
        </w:rPr>
      </w:pPr>
    </w:p>
    <w:p w14:paraId="06638653" w14:textId="77777777" w:rsidR="00AC3651" w:rsidRDefault="00AC3651" w:rsidP="005711E2">
      <w:pPr>
        <w:spacing w:after="0" w:line="240" w:lineRule="auto"/>
        <w:rPr>
          <w:b/>
          <w:color w:val="17365D"/>
          <w:sz w:val="40"/>
          <w:szCs w:val="40"/>
        </w:rPr>
      </w:pPr>
    </w:p>
    <w:p w14:paraId="2782140A" w14:textId="77777777" w:rsidR="00AC3651" w:rsidRDefault="00AC3651" w:rsidP="005711E2">
      <w:pPr>
        <w:spacing w:after="0" w:line="240" w:lineRule="auto"/>
        <w:rPr>
          <w:b/>
          <w:color w:val="17365D"/>
          <w:sz w:val="40"/>
          <w:szCs w:val="40"/>
        </w:rPr>
      </w:pPr>
    </w:p>
    <w:p w14:paraId="09010D30" w14:textId="77777777" w:rsidR="00AC3651" w:rsidRDefault="00AC3651" w:rsidP="005711E2">
      <w:pPr>
        <w:spacing w:after="0" w:line="240" w:lineRule="auto"/>
        <w:rPr>
          <w:b/>
          <w:color w:val="17365D"/>
          <w:sz w:val="40"/>
          <w:szCs w:val="40"/>
        </w:rPr>
      </w:pPr>
    </w:p>
    <w:p w14:paraId="6F2CBD02" w14:textId="77777777" w:rsidR="00AC3651" w:rsidRDefault="00AC3651" w:rsidP="005711E2">
      <w:pPr>
        <w:spacing w:after="0" w:line="240" w:lineRule="auto"/>
        <w:rPr>
          <w:b/>
          <w:color w:val="17365D"/>
          <w:sz w:val="40"/>
          <w:szCs w:val="40"/>
        </w:rPr>
      </w:pPr>
    </w:p>
    <w:p w14:paraId="396A2613" w14:textId="77777777" w:rsidR="00AC3651" w:rsidRDefault="00AC3651" w:rsidP="005711E2">
      <w:pPr>
        <w:spacing w:after="0" w:line="240" w:lineRule="auto"/>
        <w:rPr>
          <w:b/>
          <w:color w:val="17365D"/>
          <w:sz w:val="40"/>
          <w:szCs w:val="40"/>
        </w:rPr>
      </w:pPr>
    </w:p>
    <w:p w14:paraId="11586311" w14:textId="77777777" w:rsidR="00AC3651" w:rsidRDefault="00AC3651" w:rsidP="005711E2">
      <w:pPr>
        <w:spacing w:after="0" w:line="240" w:lineRule="auto"/>
        <w:rPr>
          <w:b/>
          <w:color w:val="17365D"/>
          <w:sz w:val="40"/>
          <w:szCs w:val="40"/>
        </w:rPr>
      </w:pPr>
    </w:p>
    <w:p w14:paraId="124BF460" w14:textId="06DD4F9B" w:rsidR="001F0E93" w:rsidRPr="000221AC" w:rsidRDefault="001F0E93" w:rsidP="005711E2">
      <w:pPr>
        <w:spacing w:after="0" w:line="240" w:lineRule="auto"/>
        <w:rPr>
          <w:b/>
          <w:color w:val="17365D"/>
          <w:sz w:val="40"/>
          <w:szCs w:val="40"/>
        </w:rPr>
      </w:pPr>
      <w:r w:rsidRPr="000221AC">
        <w:rPr>
          <w:b/>
          <w:color w:val="17365D"/>
          <w:sz w:val="40"/>
          <w:szCs w:val="40"/>
        </w:rPr>
        <w:lastRenderedPageBreak/>
        <w:t>Labor Categories and Hourly Rates</w:t>
      </w:r>
    </w:p>
    <w:p w14:paraId="06EACD3D" w14:textId="76BA3B86" w:rsidR="001F0E93" w:rsidRDefault="001F0E93" w:rsidP="005711E2">
      <w:pPr>
        <w:spacing w:after="0" w:line="240" w:lineRule="auto"/>
        <w:rPr>
          <w:b/>
          <w:color w:val="17365D"/>
          <w:sz w:val="32"/>
          <w:szCs w:val="32"/>
        </w:rPr>
      </w:pPr>
      <w:r w:rsidRPr="000221AC">
        <w:rPr>
          <w:b/>
          <w:color w:val="17365D"/>
          <w:sz w:val="32"/>
          <w:szCs w:val="32"/>
        </w:rPr>
        <w:t xml:space="preserve">SIN </w:t>
      </w:r>
      <w:r w:rsidR="00145957" w:rsidRPr="00145957">
        <w:rPr>
          <w:b/>
          <w:color w:val="17365D"/>
          <w:sz w:val="32"/>
          <w:szCs w:val="32"/>
        </w:rPr>
        <w:t>54151S</w:t>
      </w:r>
      <w:r w:rsidR="00145957" w:rsidRPr="000221AC">
        <w:rPr>
          <w:b/>
          <w:color w:val="17365D"/>
          <w:sz w:val="32"/>
          <w:szCs w:val="32"/>
        </w:rPr>
        <w:t xml:space="preserve"> </w:t>
      </w:r>
      <w:r w:rsidR="00AF1EEB" w:rsidRPr="00AF1EEB">
        <w:rPr>
          <w:b/>
          <w:color w:val="17365D"/>
          <w:sz w:val="32"/>
          <w:szCs w:val="32"/>
        </w:rPr>
        <w:t>Information Technology Professional Services</w:t>
      </w:r>
    </w:p>
    <w:p w14:paraId="533A0B13" w14:textId="77777777" w:rsidR="00514898" w:rsidRPr="000221AC" w:rsidRDefault="00514898" w:rsidP="005711E2">
      <w:pPr>
        <w:spacing w:after="0" w:line="240" w:lineRule="auto"/>
        <w:rPr>
          <w:b/>
          <w:color w:val="17365D"/>
          <w:sz w:val="32"/>
          <w:szCs w:val="32"/>
        </w:rPr>
      </w:pPr>
    </w:p>
    <w:tbl>
      <w:tblPr>
        <w:tblW w:w="5631" w:type="pct"/>
        <w:tblInd w:w="-545" w:type="dxa"/>
        <w:tblLayout w:type="fixed"/>
        <w:tblCellMar>
          <w:left w:w="0" w:type="dxa"/>
          <w:right w:w="58" w:type="dxa"/>
        </w:tblCellMar>
        <w:tblLook w:val="04A0" w:firstRow="1" w:lastRow="0" w:firstColumn="1" w:lastColumn="0" w:noHBand="0" w:noVBand="1"/>
      </w:tblPr>
      <w:tblGrid>
        <w:gridCol w:w="721"/>
        <w:gridCol w:w="3518"/>
        <w:gridCol w:w="1259"/>
        <w:gridCol w:w="1257"/>
        <w:gridCol w:w="1259"/>
        <w:gridCol w:w="1259"/>
        <w:gridCol w:w="1257"/>
      </w:tblGrid>
      <w:tr w:rsidR="00EC3CE1" w:rsidRPr="00A94C21" w14:paraId="70AFBD59" w14:textId="77777777" w:rsidTr="00EC3CE1">
        <w:trPr>
          <w:trHeight w:val="732"/>
        </w:trPr>
        <w:tc>
          <w:tcPr>
            <w:tcW w:w="342"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4EC1BC" w14:textId="77777777" w:rsidR="00BE46CE" w:rsidRPr="00A94C21" w:rsidRDefault="00BE46CE" w:rsidP="00897C16">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SIN</w:t>
            </w:r>
          </w:p>
        </w:tc>
        <w:tc>
          <w:tcPr>
            <w:tcW w:w="1670" w:type="pct"/>
            <w:tcBorders>
              <w:top w:val="single" w:sz="4" w:space="0" w:color="auto"/>
              <w:left w:val="nil"/>
              <w:bottom w:val="single" w:sz="4" w:space="0" w:color="auto"/>
              <w:right w:val="single" w:sz="4" w:space="0" w:color="auto"/>
            </w:tcBorders>
            <w:shd w:val="clear" w:color="auto" w:fill="auto"/>
            <w:noWrap/>
            <w:vAlign w:val="bottom"/>
            <w:hideMark/>
          </w:tcPr>
          <w:p w14:paraId="716AFE32" w14:textId="77777777" w:rsidR="00BE46CE" w:rsidRPr="00A94C21" w:rsidRDefault="00BE46CE" w:rsidP="00897C16">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GSA Labor Category Title</w:t>
            </w:r>
          </w:p>
        </w:tc>
        <w:tc>
          <w:tcPr>
            <w:tcW w:w="598" w:type="pct"/>
            <w:tcBorders>
              <w:top w:val="single" w:sz="4" w:space="0" w:color="auto"/>
              <w:left w:val="nil"/>
              <w:bottom w:val="single" w:sz="4" w:space="0" w:color="auto"/>
              <w:right w:val="single" w:sz="4" w:space="0" w:color="auto"/>
            </w:tcBorders>
            <w:shd w:val="clear" w:color="auto" w:fill="auto"/>
            <w:vAlign w:val="bottom"/>
            <w:hideMark/>
          </w:tcPr>
          <w:p w14:paraId="30A6A725" w14:textId="10D36934" w:rsidR="00BE46CE" w:rsidRPr="00A94C21" w:rsidRDefault="00BE46CE" w:rsidP="00A9636F">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Base Year (</w:t>
            </w:r>
            <w:r w:rsidR="0055243C">
              <w:rPr>
                <w:rFonts w:eastAsia="Times New Roman" w:cstheme="minorHAnsi"/>
                <w:b/>
                <w:bCs/>
                <w:color w:val="000000"/>
                <w:sz w:val="20"/>
                <w:szCs w:val="20"/>
              </w:rPr>
              <w:t>10</w:t>
            </w:r>
            <w:r w:rsidRPr="00A94C21">
              <w:rPr>
                <w:rFonts w:eastAsia="Times New Roman" w:cstheme="minorHAnsi"/>
                <w:b/>
                <w:bCs/>
                <w:color w:val="000000"/>
                <w:sz w:val="20"/>
                <w:szCs w:val="20"/>
              </w:rPr>
              <w:t xml:space="preserve">/27/2016 - </w:t>
            </w:r>
            <w:r w:rsidR="0055243C">
              <w:rPr>
                <w:rFonts w:eastAsia="Times New Roman" w:cstheme="minorHAnsi"/>
                <w:b/>
                <w:bCs/>
                <w:color w:val="000000"/>
                <w:sz w:val="20"/>
                <w:szCs w:val="20"/>
              </w:rPr>
              <w:t>10</w:t>
            </w:r>
            <w:r w:rsidRPr="00A94C21">
              <w:rPr>
                <w:rFonts w:eastAsia="Times New Roman" w:cstheme="minorHAnsi"/>
                <w:b/>
                <w:bCs/>
                <w:color w:val="000000"/>
                <w:sz w:val="20"/>
                <w:szCs w:val="20"/>
              </w:rPr>
              <w:t>/26/2017)</w:t>
            </w:r>
          </w:p>
        </w:tc>
        <w:tc>
          <w:tcPr>
            <w:tcW w:w="597" w:type="pct"/>
            <w:tcBorders>
              <w:top w:val="single" w:sz="4" w:space="0" w:color="auto"/>
              <w:left w:val="nil"/>
              <w:bottom w:val="single" w:sz="4" w:space="0" w:color="auto"/>
              <w:right w:val="single" w:sz="4" w:space="0" w:color="auto"/>
            </w:tcBorders>
            <w:shd w:val="clear" w:color="auto" w:fill="auto"/>
            <w:vAlign w:val="bottom"/>
            <w:hideMark/>
          </w:tcPr>
          <w:p w14:paraId="04670E56" w14:textId="12B82897" w:rsidR="00BE46CE" w:rsidRPr="00A94C21" w:rsidRDefault="00BE46CE" w:rsidP="00A9636F">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Option Year</w:t>
            </w:r>
            <w:r w:rsidR="005145BB">
              <w:rPr>
                <w:rFonts w:eastAsia="Times New Roman" w:cstheme="minorHAnsi"/>
                <w:b/>
                <w:bCs/>
                <w:color w:val="000000"/>
                <w:sz w:val="20"/>
                <w:szCs w:val="20"/>
              </w:rPr>
              <w:t xml:space="preserve"> </w:t>
            </w:r>
            <w:r w:rsidRPr="00A94C21">
              <w:rPr>
                <w:rFonts w:eastAsia="Times New Roman" w:cstheme="minorHAnsi"/>
                <w:b/>
                <w:bCs/>
                <w:color w:val="000000"/>
                <w:sz w:val="20"/>
                <w:szCs w:val="20"/>
              </w:rPr>
              <w:t>1(</w:t>
            </w:r>
            <w:r w:rsidR="0055243C">
              <w:rPr>
                <w:rFonts w:eastAsia="Times New Roman" w:cstheme="minorHAnsi"/>
                <w:b/>
                <w:bCs/>
                <w:color w:val="000000"/>
                <w:sz w:val="20"/>
                <w:szCs w:val="20"/>
              </w:rPr>
              <w:t>10</w:t>
            </w:r>
            <w:r w:rsidRPr="00A94C21">
              <w:rPr>
                <w:rFonts w:eastAsia="Times New Roman" w:cstheme="minorHAnsi"/>
                <w:b/>
                <w:bCs/>
                <w:color w:val="000000"/>
                <w:sz w:val="20"/>
                <w:szCs w:val="20"/>
              </w:rPr>
              <w:t>/27/2017 -</w:t>
            </w:r>
            <w:r w:rsidR="0055243C">
              <w:rPr>
                <w:rFonts w:eastAsia="Times New Roman" w:cstheme="minorHAnsi"/>
                <w:b/>
                <w:bCs/>
                <w:color w:val="000000"/>
                <w:sz w:val="20"/>
                <w:szCs w:val="20"/>
              </w:rPr>
              <w:t>10</w:t>
            </w:r>
            <w:r w:rsidRPr="00A94C21">
              <w:rPr>
                <w:rFonts w:eastAsia="Times New Roman" w:cstheme="minorHAnsi"/>
                <w:b/>
                <w:bCs/>
                <w:color w:val="000000"/>
                <w:sz w:val="20"/>
                <w:szCs w:val="20"/>
              </w:rPr>
              <w:t>/26/2018)</w:t>
            </w:r>
          </w:p>
        </w:tc>
        <w:tc>
          <w:tcPr>
            <w:tcW w:w="598" w:type="pct"/>
            <w:tcBorders>
              <w:top w:val="single" w:sz="4" w:space="0" w:color="auto"/>
              <w:left w:val="nil"/>
              <w:bottom w:val="single" w:sz="4" w:space="0" w:color="auto"/>
              <w:right w:val="single" w:sz="4" w:space="0" w:color="auto"/>
            </w:tcBorders>
            <w:shd w:val="clear" w:color="auto" w:fill="auto"/>
            <w:vAlign w:val="bottom"/>
            <w:hideMark/>
          </w:tcPr>
          <w:p w14:paraId="009DAF32" w14:textId="130DB32B" w:rsidR="00BE46CE" w:rsidRPr="00A94C21" w:rsidRDefault="00BE46CE" w:rsidP="00A04317">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Option Year 2 (</w:t>
            </w:r>
            <w:r w:rsidR="0055243C">
              <w:rPr>
                <w:rFonts w:eastAsia="Times New Roman" w:cstheme="minorHAnsi"/>
                <w:b/>
                <w:bCs/>
                <w:color w:val="000000"/>
                <w:sz w:val="20"/>
                <w:szCs w:val="20"/>
              </w:rPr>
              <w:t>10</w:t>
            </w:r>
            <w:r w:rsidRPr="00A94C21">
              <w:rPr>
                <w:rFonts w:eastAsia="Times New Roman" w:cstheme="minorHAnsi"/>
                <w:b/>
                <w:bCs/>
                <w:color w:val="000000"/>
                <w:sz w:val="20"/>
                <w:szCs w:val="20"/>
              </w:rPr>
              <w:t xml:space="preserve">/27/2018 - </w:t>
            </w:r>
            <w:r w:rsidR="0055243C">
              <w:rPr>
                <w:rFonts w:eastAsia="Times New Roman" w:cstheme="minorHAnsi"/>
                <w:b/>
                <w:bCs/>
                <w:color w:val="000000"/>
                <w:sz w:val="20"/>
                <w:szCs w:val="20"/>
              </w:rPr>
              <w:t>10</w:t>
            </w:r>
            <w:r w:rsidRPr="00A94C21">
              <w:rPr>
                <w:rFonts w:eastAsia="Times New Roman" w:cstheme="minorHAnsi"/>
                <w:b/>
                <w:bCs/>
                <w:color w:val="000000"/>
                <w:sz w:val="20"/>
                <w:szCs w:val="20"/>
              </w:rPr>
              <w:t>/26/2019)</w:t>
            </w:r>
          </w:p>
        </w:tc>
        <w:tc>
          <w:tcPr>
            <w:tcW w:w="598" w:type="pct"/>
            <w:tcBorders>
              <w:top w:val="single" w:sz="4" w:space="0" w:color="auto"/>
              <w:left w:val="nil"/>
              <w:bottom w:val="single" w:sz="4" w:space="0" w:color="auto"/>
              <w:right w:val="single" w:sz="4" w:space="0" w:color="auto"/>
            </w:tcBorders>
            <w:shd w:val="clear" w:color="auto" w:fill="auto"/>
            <w:vAlign w:val="bottom"/>
            <w:hideMark/>
          </w:tcPr>
          <w:p w14:paraId="3C56BC40" w14:textId="68E164EC" w:rsidR="00BE46CE" w:rsidRPr="00A94C21" w:rsidRDefault="00BE46CE" w:rsidP="00A04317">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Option Year 3 (</w:t>
            </w:r>
            <w:r w:rsidR="0055243C">
              <w:rPr>
                <w:rFonts w:eastAsia="Times New Roman" w:cstheme="minorHAnsi"/>
                <w:b/>
                <w:bCs/>
                <w:color w:val="000000"/>
                <w:sz w:val="20"/>
                <w:szCs w:val="20"/>
              </w:rPr>
              <w:t>10</w:t>
            </w:r>
            <w:r w:rsidRPr="00A94C21">
              <w:rPr>
                <w:rFonts w:eastAsia="Times New Roman" w:cstheme="minorHAnsi"/>
                <w:b/>
                <w:bCs/>
                <w:color w:val="000000"/>
                <w:sz w:val="20"/>
                <w:szCs w:val="20"/>
              </w:rPr>
              <w:t xml:space="preserve">/27/2019 - </w:t>
            </w:r>
            <w:r w:rsidR="0055243C">
              <w:rPr>
                <w:rFonts w:eastAsia="Times New Roman" w:cstheme="minorHAnsi"/>
                <w:b/>
                <w:bCs/>
                <w:color w:val="000000"/>
                <w:sz w:val="20"/>
                <w:szCs w:val="20"/>
              </w:rPr>
              <w:t>10</w:t>
            </w:r>
            <w:r w:rsidRPr="00A94C21">
              <w:rPr>
                <w:rFonts w:eastAsia="Times New Roman" w:cstheme="minorHAnsi"/>
                <w:b/>
                <w:bCs/>
                <w:color w:val="000000"/>
                <w:sz w:val="20"/>
                <w:szCs w:val="20"/>
              </w:rPr>
              <w:t>/26/2020)</w:t>
            </w:r>
          </w:p>
        </w:tc>
        <w:tc>
          <w:tcPr>
            <w:tcW w:w="598" w:type="pct"/>
            <w:tcBorders>
              <w:top w:val="single" w:sz="4" w:space="0" w:color="auto"/>
              <w:left w:val="nil"/>
              <w:bottom w:val="single" w:sz="4" w:space="0" w:color="auto"/>
              <w:right w:val="single" w:sz="4" w:space="0" w:color="auto"/>
            </w:tcBorders>
            <w:shd w:val="clear" w:color="auto" w:fill="auto"/>
            <w:vAlign w:val="bottom"/>
            <w:hideMark/>
          </w:tcPr>
          <w:p w14:paraId="6680A7BC" w14:textId="58A2DB21" w:rsidR="00BE46CE" w:rsidRPr="00A94C21" w:rsidRDefault="00BE46CE" w:rsidP="00A04317">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Option Year 4 (</w:t>
            </w:r>
            <w:r w:rsidR="0055243C">
              <w:rPr>
                <w:rFonts w:eastAsia="Times New Roman" w:cstheme="minorHAnsi"/>
                <w:b/>
                <w:bCs/>
                <w:color w:val="000000"/>
                <w:sz w:val="20"/>
                <w:szCs w:val="20"/>
              </w:rPr>
              <w:t>10</w:t>
            </w:r>
            <w:r w:rsidRPr="00A94C21">
              <w:rPr>
                <w:rFonts w:eastAsia="Times New Roman" w:cstheme="minorHAnsi"/>
                <w:b/>
                <w:bCs/>
                <w:color w:val="000000"/>
                <w:sz w:val="20"/>
                <w:szCs w:val="20"/>
              </w:rPr>
              <w:t xml:space="preserve">/27/2020 - </w:t>
            </w:r>
            <w:r w:rsidR="0055243C">
              <w:rPr>
                <w:rFonts w:eastAsia="Times New Roman" w:cstheme="minorHAnsi"/>
                <w:b/>
                <w:bCs/>
                <w:color w:val="000000"/>
                <w:sz w:val="20"/>
                <w:szCs w:val="20"/>
              </w:rPr>
              <w:t>10</w:t>
            </w:r>
            <w:r w:rsidRPr="00A94C21">
              <w:rPr>
                <w:rFonts w:eastAsia="Times New Roman" w:cstheme="minorHAnsi"/>
                <w:b/>
                <w:bCs/>
                <w:color w:val="000000"/>
                <w:sz w:val="20"/>
                <w:szCs w:val="20"/>
              </w:rPr>
              <w:t>/26/2021)</w:t>
            </w:r>
          </w:p>
        </w:tc>
      </w:tr>
      <w:tr w:rsidR="00EC3CE1" w:rsidRPr="00A94C21" w14:paraId="36F1986B"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20FFE84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147FE49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Information Assurance Engineer/Security Engineer I</w:t>
            </w:r>
          </w:p>
        </w:tc>
        <w:tc>
          <w:tcPr>
            <w:tcW w:w="598" w:type="pct"/>
            <w:tcBorders>
              <w:top w:val="nil"/>
              <w:left w:val="nil"/>
              <w:bottom w:val="single" w:sz="4" w:space="0" w:color="auto"/>
              <w:right w:val="single" w:sz="4" w:space="0" w:color="auto"/>
            </w:tcBorders>
            <w:shd w:val="clear" w:color="auto" w:fill="auto"/>
            <w:noWrap/>
            <w:vAlign w:val="center"/>
            <w:hideMark/>
          </w:tcPr>
          <w:p w14:paraId="0971FA36" w14:textId="4F7E120C" w:rsidR="00BE46CE" w:rsidRPr="00A94C21" w:rsidRDefault="00753C9D" w:rsidP="0096344A">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w:t>
            </w:r>
            <w:r w:rsidR="00BE46CE" w:rsidRPr="00A94C21">
              <w:rPr>
                <w:rFonts w:eastAsia="Times New Roman" w:cstheme="minorHAnsi"/>
                <w:color w:val="000000"/>
                <w:sz w:val="20"/>
                <w:szCs w:val="20"/>
              </w:rPr>
              <w:t>$</w:t>
            </w:r>
            <w:r w:rsidRPr="00A94C21">
              <w:rPr>
                <w:rFonts w:eastAsia="Times New Roman" w:cstheme="minorHAnsi"/>
                <w:color w:val="000000"/>
                <w:sz w:val="20"/>
                <w:szCs w:val="20"/>
              </w:rPr>
              <w:t xml:space="preserve"> </w:t>
            </w:r>
            <w:r w:rsidR="00BE46CE" w:rsidRPr="00A94C21">
              <w:rPr>
                <w:rFonts w:eastAsia="Times New Roman" w:cstheme="minorHAnsi"/>
                <w:color w:val="000000"/>
                <w:sz w:val="20"/>
                <w:szCs w:val="20"/>
              </w:rPr>
              <w:t xml:space="preserve">       </w:t>
            </w:r>
            <w:r w:rsidRPr="00A94C21">
              <w:rPr>
                <w:rFonts w:eastAsia="Times New Roman" w:cstheme="minorHAnsi"/>
                <w:color w:val="000000"/>
                <w:sz w:val="20"/>
                <w:szCs w:val="20"/>
              </w:rPr>
              <w:t xml:space="preserve">  </w:t>
            </w:r>
            <w:r w:rsidR="00BE46CE" w:rsidRPr="00A94C21">
              <w:rPr>
                <w:rFonts w:eastAsia="Times New Roman" w:cstheme="minorHAnsi"/>
                <w:color w:val="000000"/>
                <w:sz w:val="20"/>
                <w:szCs w:val="20"/>
              </w:rPr>
              <w:t>121.27</w:t>
            </w:r>
          </w:p>
        </w:tc>
        <w:tc>
          <w:tcPr>
            <w:tcW w:w="597" w:type="pct"/>
            <w:tcBorders>
              <w:top w:val="nil"/>
              <w:left w:val="nil"/>
              <w:bottom w:val="single" w:sz="4" w:space="0" w:color="auto"/>
              <w:right w:val="single" w:sz="4" w:space="0" w:color="auto"/>
            </w:tcBorders>
            <w:shd w:val="clear" w:color="auto" w:fill="auto"/>
            <w:noWrap/>
            <w:vAlign w:val="center"/>
            <w:hideMark/>
          </w:tcPr>
          <w:p w14:paraId="74988C4E" w14:textId="6185C655" w:rsidR="00BE46CE" w:rsidRPr="00A94C21" w:rsidRDefault="00753C9D" w:rsidP="0096344A">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w:t>
            </w:r>
            <w:r w:rsidR="00BE46CE" w:rsidRPr="00A94C21">
              <w:rPr>
                <w:rFonts w:eastAsia="Times New Roman" w:cstheme="minorHAnsi"/>
                <w:color w:val="000000"/>
                <w:sz w:val="20"/>
                <w:szCs w:val="20"/>
              </w:rPr>
              <w:t xml:space="preserve">$       </w:t>
            </w:r>
            <w:r w:rsidRPr="00A94C21">
              <w:rPr>
                <w:rFonts w:eastAsia="Times New Roman" w:cstheme="minorHAnsi"/>
                <w:color w:val="000000"/>
                <w:sz w:val="20"/>
                <w:szCs w:val="20"/>
              </w:rPr>
              <w:t xml:space="preserve">  </w:t>
            </w:r>
            <w:r w:rsidR="00BE46CE" w:rsidRPr="00A94C21">
              <w:rPr>
                <w:rFonts w:eastAsia="Times New Roman" w:cstheme="minorHAnsi"/>
                <w:color w:val="000000"/>
                <w:sz w:val="20"/>
                <w:szCs w:val="20"/>
              </w:rPr>
              <w:t>124.79</w:t>
            </w:r>
          </w:p>
        </w:tc>
        <w:tc>
          <w:tcPr>
            <w:tcW w:w="598" w:type="pct"/>
            <w:tcBorders>
              <w:top w:val="nil"/>
              <w:left w:val="nil"/>
              <w:bottom w:val="single" w:sz="4" w:space="0" w:color="auto"/>
              <w:right w:val="single" w:sz="4" w:space="0" w:color="auto"/>
            </w:tcBorders>
            <w:shd w:val="clear" w:color="auto" w:fill="auto"/>
            <w:noWrap/>
            <w:vAlign w:val="center"/>
            <w:hideMark/>
          </w:tcPr>
          <w:p w14:paraId="1B4B905D" w14:textId="0ADD3D56" w:rsidR="00BE46CE" w:rsidRPr="00A94C21" w:rsidRDefault="00753C9D" w:rsidP="0096344A">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w:t>
            </w:r>
            <w:r w:rsidR="00BE46CE" w:rsidRPr="00A94C21">
              <w:rPr>
                <w:rFonts w:eastAsia="Times New Roman" w:cstheme="minorHAnsi"/>
                <w:color w:val="000000"/>
                <w:sz w:val="20"/>
                <w:szCs w:val="20"/>
              </w:rPr>
              <w:t>$        128.41</w:t>
            </w:r>
          </w:p>
        </w:tc>
        <w:tc>
          <w:tcPr>
            <w:tcW w:w="598" w:type="pct"/>
            <w:tcBorders>
              <w:top w:val="nil"/>
              <w:left w:val="nil"/>
              <w:bottom w:val="single" w:sz="4" w:space="0" w:color="auto"/>
              <w:right w:val="single" w:sz="4" w:space="0" w:color="auto"/>
            </w:tcBorders>
            <w:shd w:val="clear" w:color="auto" w:fill="auto"/>
            <w:noWrap/>
            <w:vAlign w:val="center"/>
            <w:hideMark/>
          </w:tcPr>
          <w:p w14:paraId="3CEDF55C" w14:textId="20B504AC" w:rsidR="00BE46CE" w:rsidRPr="00A94C21" w:rsidRDefault="00753C9D" w:rsidP="0096344A">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w:t>
            </w:r>
            <w:r w:rsidR="00BE46CE" w:rsidRPr="00A94C21">
              <w:rPr>
                <w:rFonts w:eastAsia="Times New Roman" w:cstheme="minorHAnsi"/>
                <w:color w:val="000000"/>
                <w:sz w:val="20"/>
                <w:szCs w:val="20"/>
              </w:rPr>
              <w:t>$        132.13</w:t>
            </w:r>
          </w:p>
        </w:tc>
        <w:tc>
          <w:tcPr>
            <w:tcW w:w="598" w:type="pct"/>
            <w:tcBorders>
              <w:top w:val="nil"/>
              <w:left w:val="nil"/>
              <w:bottom w:val="single" w:sz="4" w:space="0" w:color="auto"/>
              <w:right w:val="single" w:sz="4" w:space="0" w:color="auto"/>
            </w:tcBorders>
            <w:shd w:val="clear" w:color="auto" w:fill="auto"/>
            <w:noWrap/>
            <w:vAlign w:val="center"/>
            <w:hideMark/>
          </w:tcPr>
          <w:p w14:paraId="0FEA9F65" w14:textId="4C41F74B" w:rsidR="00BE46CE" w:rsidRPr="00A94C21" w:rsidRDefault="00BE46CE" w:rsidP="0096344A">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135.96</w:t>
            </w:r>
          </w:p>
        </w:tc>
      </w:tr>
      <w:tr w:rsidR="00EC3CE1" w:rsidRPr="00A94C21" w14:paraId="1EF0A966" w14:textId="77777777" w:rsidTr="00EC3CE1">
        <w:trPr>
          <w:trHeight w:val="16"/>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6D71199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26EF6BB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Information Assurance Engineer/Security Engineer II</w:t>
            </w:r>
          </w:p>
        </w:tc>
        <w:tc>
          <w:tcPr>
            <w:tcW w:w="598" w:type="pct"/>
            <w:tcBorders>
              <w:top w:val="nil"/>
              <w:left w:val="nil"/>
              <w:bottom w:val="single" w:sz="4" w:space="0" w:color="auto"/>
              <w:right w:val="single" w:sz="4" w:space="0" w:color="auto"/>
            </w:tcBorders>
            <w:shd w:val="clear" w:color="auto" w:fill="auto"/>
            <w:noWrap/>
            <w:vAlign w:val="bottom"/>
            <w:hideMark/>
          </w:tcPr>
          <w:p w14:paraId="4A04AF7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142.00 </w:t>
            </w:r>
          </w:p>
        </w:tc>
        <w:tc>
          <w:tcPr>
            <w:tcW w:w="597" w:type="pct"/>
            <w:tcBorders>
              <w:top w:val="nil"/>
              <w:left w:val="nil"/>
              <w:bottom w:val="single" w:sz="4" w:space="0" w:color="auto"/>
              <w:right w:val="single" w:sz="4" w:space="0" w:color="auto"/>
            </w:tcBorders>
            <w:shd w:val="clear" w:color="auto" w:fill="auto"/>
            <w:noWrap/>
            <w:vAlign w:val="bottom"/>
            <w:hideMark/>
          </w:tcPr>
          <w:p w14:paraId="30CD1DF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146.12 </w:t>
            </w:r>
          </w:p>
        </w:tc>
        <w:tc>
          <w:tcPr>
            <w:tcW w:w="598" w:type="pct"/>
            <w:tcBorders>
              <w:top w:val="nil"/>
              <w:left w:val="nil"/>
              <w:bottom w:val="single" w:sz="4" w:space="0" w:color="auto"/>
              <w:right w:val="single" w:sz="4" w:space="0" w:color="auto"/>
            </w:tcBorders>
            <w:shd w:val="clear" w:color="auto" w:fill="auto"/>
            <w:noWrap/>
            <w:vAlign w:val="bottom"/>
            <w:hideMark/>
          </w:tcPr>
          <w:p w14:paraId="480422A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150.36 </w:t>
            </w:r>
          </w:p>
        </w:tc>
        <w:tc>
          <w:tcPr>
            <w:tcW w:w="598" w:type="pct"/>
            <w:tcBorders>
              <w:top w:val="nil"/>
              <w:left w:val="nil"/>
              <w:bottom w:val="single" w:sz="4" w:space="0" w:color="auto"/>
              <w:right w:val="single" w:sz="4" w:space="0" w:color="auto"/>
            </w:tcBorders>
            <w:shd w:val="clear" w:color="auto" w:fill="auto"/>
            <w:noWrap/>
            <w:vAlign w:val="bottom"/>
            <w:hideMark/>
          </w:tcPr>
          <w:p w14:paraId="61B1BC1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154.72 </w:t>
            </w:r>
          </w:p>
        </w:tc>
        <w:tc>
          <w:tcPr>
            <w:tcW w:w="598" w:type="pct"/>
            <w:tcBorders>
              <w:top w:val="nil"/>
              <w:left w:val="nil"/>
              <w:bottom w:val="single" w:sz="4" w:space="0" w:color="auto"/>
              <w:right w:val="single" w:sz="4" w:space="0" w:color="auto"/>
            </w:tcBorders>
            <w:shd w:val="clear" w:color="auto" w:fill="auto"/>
            <w:noWrap/>
            <w:vAlign w:val="bottom"/>
            <w:hideMark/>
          </w:tcPr>
          <w:p w14:paraId="7A8A191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159.20 </w:t>
            </w:r>
          </w:p>
        </w:tc>
      </w:tr>
      <w:tr w:rsidR="00EC3CE1" w:rsidRPr="00A94C21" w14:paraId="787CEA88"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119F6A3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2BBAE11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Information Assurance Engineer/Security Engineer III</w:t>
            </w:r>
          </w:p>
        </w:tc>
        <w:tc>
          <w:tcPr>
            <w:tcW w:w="598" w:type="pct"/>
            <w:tcBorders>
              <w:top w:val="nil"/>
              <w:left w:val="nil"/>
              <w:bottom w:val="single" w:sz="4" w:space="0" w:color="auto"/>
              <w:right w:val="single" w:sz="4" w:space="0" w:color="auto"/>
            </w:tcBorders>
            <w:shd w:val="clear" w:color="auto" w:fill="auto"/>
            <w:noWrap/>
            <w:vAlign w:val="bottom"/>
            <w:hideMark/>
          </w:tcPr>
          <w:p w14:paraId="3B5983F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181.49 </w:t>
            </w:r>
          </w:p>
        </w:tc>
        <w:tc>
          <w:tcPr>
            <w:tcW w:w="597" w:type="pct"/>
            <w:tcBorders>
              <w:top w:val="nil"/>
              <w:left w:val="nil"/>
              <w:bottom w:val="single" w:sz="4" w:space="0" w:color="auto"/>
              <w:right w:val="single" w:sz="4" w:space="0" w:color="auto"/>
            </w:tcBorders>
            <w:shd w:val="clear" w:color="auto" w:fill="auto"/>
            <w:noWrap/>
            <w:vAlign w:val="bottom"/>
            <w:hideMark/>
          </w:tcPr>
          <w:p w14:paraId="7428BAC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186.75 </w:t>
            </w:r>
          </w:p>
        </w:tc>
        <w:tc>
          <w:tcPr>
            <w:tcW w:w="598" w:type="pct"/>
            <w:tcBorders>
              <w:top w:val="nil"/>
              <w:left w:val="nil"/>
              <w:bottom w:val="single" w:sz="4" w:space="0" w:color="auto"/>
              <w:right w:val="single" w:sz="4" w:space="0" w:color="auto"/>
            </w:tcBorders>
            <w:shd w:val="clear" w:color="auto" w:fill="auto"/>
            <w:noWrap/>
            <w:vAlign w:val="bottom"/>
            <w:hideMark/>
          </w:tcPr>
          <w:p w14:paraId="59923D8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192.17 </w:t>
            </w:r>
          </w:p>
        </w:tc>
        <w:tc>
          <w:tcPr>
            <w:tcW w:w="598" w:type="pct"/>
            <w:tcBorders>
              <w:top w:val="nil"/>
              <w:left w:val="nil"/>
              <w:bottom w:val="single" w:sz="4" w:space="0" w:color="auto"/>
              <w:right w:val="single" w:sz="4" w:space="0" w:color="auto"/>
            </w:tcBorders>
            <w:shd w:val="clear" w:color="auto" w:fill="auto"/>
            <w:noWrap/>
            <w:vAlign w:val="bottom"/>
            <w:hideMark/>
          </w:tcPr>
          <w:p w14:paraId="5A4F712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197.74 </w:t>
            </w:r>
          </w:p>
        </w:tc>
        <w:tc>
          <w:tcPr>
            <w:tcW w:w="598" w:type="pct"/>
            <w:tcBorders>
              <w:top w:val="nil"/>
              <w:left w:val="nil"/>
              <w:bottom w:val="single" w:sz="4" w:space="0" w:color="auto"/>
              <w:right w:val="single" w:sz="4" w:space="0" w:color="auto"/>
            </w:tcBorders>
            <w:shd w:val="clear" w:color="auto" w:fill="auto"/>
            <w:noWrap/>
            <w:vAlign w:val="bottom"/>
            <w:hideMark/>
          </w:tcPr>
          <w:p w14:paraId="34B4005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203.48 </w:t>
            </w:r>
          </w:p>
        </w:tc>
      </w:tr>
      <w:tr w:rsidR="00EC3CE1" w:rsidRPr="00A94C21" w14:paraId="5EEFAF87"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6B3E4BB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4FEB329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Information Assurance Engineer/Security Manager</w:t>
            </w:r>
          </w:p>
        </w:tc>
        <w:tc>
          <w:tcPr>
            <w:tcW w:w="598" w:type="pct"/>
            <w:tcBorders>
              <w:top w:val="nil"/>
              <w:left w:val="nil"/>
              <w:bottom w:val="single" w:sz="4" w:space="0" w:color="auto"/>
              <w:right w:val="single" w:sz="4" w:space="0" w:color="auto"/>
            </w:tcBorders>
            <w:shd w:val="clear" w:color="auto" w:fill="auto"/>
            <w:noWrap/>
            <w:vAlign w:val="bottom"/>
            <w:hideMark/>
          </w:tcPr>
          <w:p w14:paraId="0D00FB5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184.79 </w:t>
            </w:r>
          </w:p>
        </w:tc>
        <w:tc>
          <w:tcPr>
            <w:tcW w:w="597" w:type="pct"/>
            <w:tcBorders>
              <w:top w:val="nil"/>
              <w:left w:val="nil"/>
              <w:bottom w:val="single" w:sz="4" w:space="0" w:color="auto"/>
              <w:right w:val="single" w:sz="4" w:space="0" w:color="auto"/>
            </w:tcBorders>
            <w:shd w:val="clear" w:color="auto" w:fill="auto"/>
            <w:noWrap/>
            <w:vAlign w:val="bottom"/>
            <w:hideMark/>
          </w:tcPr>
          <w:p w14:paraId="79B5FCD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190.15 </w:t>
            </w:r>
          </w:p>
        </w:tc>
        <w:tc>
          <w:tcPr>
            <w:tcW w:w="598" w:type="pct"/>
            <w:tcBorders>
              <w:top w:val="nil"/>
              <w:left w:val="nil"/>
              <w:bottom w:val="single" w:sz="4" w:space="0" w:color="auto"/>
              <w:right w:val="single" w:sz="4" w:space="0" w:color="auto"/>
            </w:tcBorders>
            <w:shd w:val="clear" w:color="auto" w:fill="auto"/>
            <w:noWrap/>
            <w:vAlign w:val="bottom"/>
            <w:hideMark/>
          </w:tcPr>
          <w:p w14:paraId="55B1703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195.66 </w:t>
            </w:r>
          </w:p>
        </w:tc>
        <w:tc>
          <w:tcPr>
            <w:tcW w:w="598" w:type="pct"/>
            <w:tcBorders>
              <w:top w:val="nil"/>
              <w:left w:val="nil"/>
              <w:bottom w:val="single" w:sz="4" w:space="0" w:color="auto"/>
              <w:right w:val="single" w:sz="4" w:space="0" w:color="auto"/>
            </w:tcBorders>
            <w:shd w:val="clear" w:color="auto" w:fill="auto"/>
            <w:noWrap/>
            <w:vAlign w:val="bottom"/>
            <w:hideMark/>
          </w:tcPr>
          <w:p w14:paraId="132BAD8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201.34 </w:t>
            </w:r>
          </w:p>
        </w:tc>
        <w:tc>
          <w:tcPr>
            <w:tcW w:w="598" w:type="pct"/>
            <w:tcBorders>
              <w:top w:val="nil"/>
              <w:left w:val="nil"/>
              <w:bottom w:val="single" w:sz="4" w:space="0" w:color="auto"/>
              <w:right w:val="single" w:sz="4" w:space="0" w:color="auto"/>
            </w:tcBorders>
            <w:shd w:val="clear" w:color="auto" w:fill="auto"/>
            <w:noWrap/>
            <w:vAlign w:val="bottom"/>
            <w:hideMark/>
          </w:tcPr>
          <w:p w14:paraId="0DADC87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207.18 </w:t>
            </w:r>
          </w:p>
        </w:tc>
      </w:tr>
      <w:tr w:rsidR="00EC3CE1" w:rsidRPr="00A94C21" w14:paraId="148392CD"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2C2DC06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723A507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Information Assurance/Security Analyst I</w:t>
            </w:r>
          </w:p>
        </w:tc>
        <w:tc>
          <w:tcPr>
            <w:tcW w:w="598" w:type="pct"/>
            <w:tcBorders>
              <w:top w:val="nil"/>
              <w:left w:val="nil"/>
              <w:bottom w:val="single" w:sz="4" w:space="0" w:color="auto"/>
              <w:right w:val="single" w:sz="4" w:space="0" w:color="auto"/>
            </w:tcBorders>
            <w:shd w:val="clear" w:color="auto" w:fill="auto"/>
            <w:noWrap/>
            <w:vAlign w:val="bottom"/>
            <w:hideMark/>
          </w:tcPr>
          <w:p w14:paraId="422E799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82.50 </w:t>
            </w:r>
          </w:p>
        </w:tc>
        <w:tc>
          <w:tcPr>
            <w:tcW w:w="597" w:type="pct"/>
            <w:tcBorders>
              <w:top w:val="nil"/>
              <w:left w:val="nil"/>
              <w:bottom w:val="single" w:sz="4" w:space="0" w:color="auto"/>
              <w:right w:val="single" w:sz="4" w:space="0" w:color="auto"/>
            </w:tcBorders>
            <w:shd w:val="clear" w:color="auto" w:fill="auto"/>
            <w:noWrap/>
            <w:vAlign w:val="bottom"/>
            <w:hideMark/>
          </w:tcPr>
          <w:p w14:paraId="0BFA855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84.89 </w:t>
            </w:r>
          </w:p>
        </w:tc>
        <w:tc>
          <w:tcPr>
            <w:tcW w:w="598" w:type="pct"/>
            <w:tcBorders>
              <w:top w:val="nil"/>
              <w:left w:val="nil"/>
              <w:bottom w:val="single" w:sz="4" w:space="0" w:color="auto"/>
              <w:right w:val="single" w:sz="4" w:space="0" w:color="auto"/>
            </w:tcBorders>
            <w:shd w:val="clear" w:color="auto" w:fill="auto"/>
            <w:noWrap/>
            <w:vAlign w:val="bottom"/>
            <w:hideMark/>
          </w:tcPr>
          <w:p w14:paraId="24D965D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87.35 </w:t>
            </w:r>
          </w:p>
        </w:tc>
        <w:tc>
          <w:tcPr>
            <w:tcW w:w="598" w:type="pct"/>
            <w:tcBorders>
              <w:top w:val="nil"/>
              <w:left w:val="nil"/>
              <w:bottom w:val="single" w:sz="4" w:space="0" w:color="auto"/>
              <w:right w:val="single" w:sz="4" w:space="0" w:color="auto"/>
            </w:tcBorders>
            <w:shd w:val="clear" w:color="auto" w:fill="auto"/>
            <w:noWrap/>
            <w:vAlign w:val="bottom"/>
            <w:hideMark/>
          </w:tcPr>
          <w:p w14:paraId="4325CFA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89.89 </w:t>
            </w:r>
          </w:p>
        </w:tc>
        <w:tc>
          <w:tcPr>
            <w:tcW w:w="598" w:type="pct"/>
            <w:tcBorders>
              <w:top w:val="nil"/>
              <w:left w:val="nil"/>
              <w:bottom w:val="single" w:sz="4" w:space="0" w:color="auto"/>
              <w:right w:val="single" w:sz="4" w:space="0" w:color="auto"/>
            </w:tcBorders>
            <w:shd w:val="clear" w:color="auto" w:fill="auto"/>
            <w:noWrap/>
            <w:vAlign w:val="bottom"/>
            <w:hideMark/>
          </w:tcPr>
          <w:p w14:paraId="1C9B7FD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92.49 </w:t>
            </w:r>
          </w:p>
        </w:tc>
      </w:tr>
      <w:tr w:rsidR="00EC3CE1" w:rsidRPr="00A94C21" w14:paraId="26B7BE1F"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16A3917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1C0FAD7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Information Assurance/Security Analyst II</w:t>
            </w:r>
          </w:p>
        </w:tc>
        <w:tc>
          <w:tcPr>
            <w:tcW w:w="598" w:type="pct"/>
            <w:tcBorders>
              <w:top w:val="nil"/>
              <w:left w:val="nil"/>
              <w:bottom w:val="single" w:sz="4" w:space="0" w:color="auto"/>
              <w:right w:val="single" w:sz="4" w:space="0" w:color="auto"/>
            </w:tcBorders>
            <w:shd w:val="clear" w:color="auto" w:fill="auto"/>
            <w:noWrap/>
            <w:vAlign w:val="bottom"/>
            <w:hideMark/>
          </w:tcPr>
          <w:p w14:paraId="207F5D8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107.25 </w:t>
            </w:r>
          </w:p>
        </w:tc>
        <w:tc>
          <w:tcPr>
            <w:tcW w:w="597" w:type="pct"/>
            <w:tcBorders>
              <w:top w:val="nil"/>
              <w:left w:val="nil"/>
              <w:bottom w:val="single" w:sz="4" w:space="0" w:color="auto"/>
              <w:right w:val="single" w:sz="4" w:space="0" w:color="auto"/>
            </w:tcBorders>
            <w:shd w:val="clear" w:color="auto" w:fill="auto"/>
            <w:noWrap/>
            <w:vAlign w:val="bottom"/>
            <w:hideMark/>
          </w:tcPr>
          <w:p w14:paraId="51345BC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110.36 </w:t>
            </w:r>
          </w:p>
        </w:tc>
        <w:tc>
          <w:tcPr>
            <w:tcW w:w="598" w:type="pct"/>
            <w:tcBorders>
              <w:top w:val="nil"/>
              <w:left w:val="nil"/>
              <w:bottom w:val="single" w:sz="4" w:space="0" w:color="auto"/>
              <w:right w:val="single" w:sz="4" w:space="0" w:color="auto"/>
            </w:tcBorders>
            <w:shd w:val="clear" w:color="auto" w:fill="auto"/>
            <w:noWrap/>
            <w:vAlign w:val="bottom"/>
            <w:hideMark/>
          </w:tcPr>
          <w:p w14:paraId="60B11F8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113.56 </w:t>
            </w:r>
          </w:p>
        </w:tc>
        <w:tc>
          <w:tcPr>
            <w:tcW w:w="598" w:type="pct"/>
            <w:tcBorders>
              <w:top w:val="nil"/>
              <w:left w:val="nil"/>
              <w:bottom w:val="single" w:sz="4" w:space="0" w:color="auto"/>
              <w:right w:val="single" w:sz="4" w:space="0" w:color="auto"/>
            </w:tcBorders>
            <w:shd w:val="clear" w:color="auto" w:fill="auto"/>
            <w:noWrap/>
            <w:vAlign w:val="bottom"/>
            <w:hideMark/>
          </w:tcPr>
          <w:p w14:paraId="061285A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116.85 </w:t>
            </w:r>
          </w:p>
        </w:tc>
        <w:tc>
          <w:tcPr>
            <w:tcW w:w="598" w:type="pct"/>
            <w:tcBorders>
              <w:top w:val="nil"/>
              <w:left w:val="nil"/>
              <w:bottom w:val="single" w:sz="4" w:space="0" w:color="auto"/>
              <w:right w:val="single" w:sz="4" w:space="0" w:color="auto"/>
            </w:tcBorders>
            <w:shd w:val="clear" w:color="auto" w:fill="auto"/>
            <w:noWrap/>
            <w:vAlign w:val="bottom"/>
            <w:hideMark/>
          </w:tcPr>
          <w:p w14:paraId="0F9D75A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120.24 </w:t>
            </w:r>
          </w:p>
        </w:tc>
      </w:tr>
      <w:tr w:rsidR="00EC3CE1" w:rsidRPr="00A94C21" w14:paraId="0EC28848"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72056A0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54C256C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Information Assurance/Security Analyst III</w:t>
            </w:r>
          </w:p>
        </w:tc>
        <w:tc>
          <w:tcPr>
            <w:tcW w:w="598" w:type="pct"/>
            <w:tcBorders>
              <w:top w:val="nil"/>
              <w:left w:val="nil"/>
              <w:bottom w:val="single" w:sz="4" w:space="0" w:color="auto"/>
              <w:right w:val="single" w:sz="4" w:space="0" w:color="auto"/>
            </w:tcBorders>
            <w:shd w:val="clear" w:color="auto" w:fill="auto"/>
            <w:noWrap/>
            <w:vAlign w:val="bottom"/>
            <w:hideMark/>
          </w:tcPr>
          <w:p w14:paraId="3E88EDD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123.75 </w:t>
            </w:r>
          </w:p>
        </w:tc>
        <w:tc>
          <w:tcPr>
            <w:tcW w:w="597" w:type="pct"/>
            <w:tcBorders>
              <w:top w:val="nil"/>
              <w:left w:val="nil"/>
              <w:bottom w:val="single" w:sz="4" w:space="0" w:color="auto"/>
              <w:right w:val="single" w:sz="4" w:space="0" w:color="auto"/>
            </w:tcBorders>
            <w:shd w:val="clear" w:color="auto" w:fill="auto"/>
            <w:noWrap/>
            <w:vAlign w:val="bottom"/>
            <w:hideMark/>
          </w:tcPr>
          <w:p w14:paraId="2618EBC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127.34 </w:t>
            </w:r>
          </w:p>
        </w:tc>
        <w:tc>
          <w:tcPr>
            <w:tcW w:w="598" w:type="pct"/>
            <w:tcBorders>
              <w:top w:val="nil"/>
              <w:left w:val="nil"/>
              <w:bottom w:val="single" w:sz="4" w:space="0" w:color="auto"/>
              <w:right w:val="single" w:sz="4" w:space="0" w:color="auto"/>
            </w:tcBorders>
            <w:shd w:val="clear" w:color="auto" w:fill="auto"/>
            <w:noWrap/>
            <w:vAlign w:val="bottom"/>
            <w:hideMark/>
          </w:tcPr>
          <w:p w14:paraId="251A249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131.03 </w:t>
            </w:r>
          </w:p>
        </w:tc>
        <w:tc>
          <w:tcPr>
            <w:tcW w:w="598" w:type="pct"/>
            <w:tcBorders>
              <w:top w:val="nil"/>
              <w:left w:val="nil"/>
              <w:bottom w:val="single" w:sz="4" w:space="0" w:color="auto"/>
              <w:right w:val="single" w:sz="4" w:space="0" w:color="auto"/>
            </w:tcBorders>
            <w:shd w:val="clear" w:color="auto" w:fill="auto"/>
            <w:noWrap/>
            <w:vAlign w:val="bottom"/>
            <w:hideMark/>
          </w:tcPr>
          <w:p w14:paraId="76FB3D0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134.83 </w:t>
            </w:r>
          </w:p>
        </w:tc>
        <w:tc>
          <w:tcPr>
            <w:tcW w:w="598" w:type="pct"/>
            <w:tcBorders>
              <w:top w:val="nil"/>
              <w:left w:val="nil"/>
              <w:bottom w:val="single" w:sz="4" w:space="0" w:color="auto"/>
              <w:right w:val="single" w:sz="4" w:space="0" w:color="auto"/>
            </w:tcBorders>
            <w:shd w:val="clear" w:color="auto" w:fill="auto"/>
            <w:noWrap/>
            <w:vAlign w:val="bottom"/>
            <w:hideMark/>
          </w:tcPr>
          <w:p w14:paraId="1F62076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138.74 </w:t>
            </w:r>
          </w:p>
        </w:tc>
      </w:tr>
      <w:tr w:rsidR="00EC3CE1" w:rsidRPr="00A94C21" w14:paraId="62A5BAEF"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57F2FCC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1FD8819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Information Assurance/Security Manager</w:t>
            </w:r>
          </w:p>
        </w:tc>
        <w:tc>
          <w:tcPr>
            <w:tcW w:w="598" w:type="pct"/>
            <w:tcBorders>
              <w:top w:val="nil"/>
              <w:left w:val="nil"/>
              <w:bottom w:val="single" w:sz="4" w:space="0" w:color="auto"/>
              <w:right w:val="single" w:sz="4" w:space="0" w:color="auto"/>
            </w:tcBorders>
            <w:shd w:val="clear" w:color="auto" w:fill="auto"/>
            <w:noWrap/>
            <w:vAlign w:val="bottom"/>
            <w:hideMark/>
          </w:tcPr>
          <w:p w14:paraId="4FEF434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123.75 </w:t>
            </w:r>
          </w:p>
        </w:tc>
        <w:tc>
          <w:tcPr>
            <w:tcW w:w="597" w:type="pct"/>
            <w:tcBorders>
              <w:top w:val="nil"/>
              <w:left w:val="nil"/>
              <w:bottom w:val="single" w:sz="4" w:space="0" w:color="auto"/>
              <w:right w:val="single" w:sz="4" w:space="0" w:color="auto"/>
            </w:tcBorders>
            <w:shd w:val="clear" w:color="auto" w:fill="auto"/>
            <w:noWrap/>
            <w:vAlign w:val="bottom"/>
            <w:hideMark/>
          </w:tcPr>
          <w:p w14:paraId="28F5166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127.34 </w:t>
            </w:r>
          </w:p>
        </w:tc>
        <w:tc>
          <w:tcPr>
            <w:tcW w:w="598" w:type="pct"/>
            <w:tcBorders>
              <w:top w:val="nil"/>
              <w:left w:val="nil"/>
              <w:bottom w:val="single" w:sz="4" w:space="0" w:color="auto"/>
              <w:right w:val="single" w:sz="4" w:space="0" w:color="auto"/>
            </w:tcBorders>
            <w:shd w:val="clear" w:color="auto" w:fill="auto"/>
            <w:noWrap/>
            <w:vAlign w:val="bottom"/>
            <w:hideMark/>
          </w:tcPr>
          <w:p w14:paraId="5D69EAF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131.03 </w:t>
            </w:r>
          </w:p>
        </w:tc>
        <w:tc>
          <w:tcPr>
            <w:tcW w:w="598" w:type="pct"/>
            <w:tcBorders>
              <w:top w:val="nil"/>
              <w:left w:val="nil"/>
              <w:bottom w:val="single" w:sz="4" w:space="0" w:color="auto"/>
              <w:right w:val="single" w:sz="4" w:space="0" w:color="auto"/>
            </w:tcBorders>
            <w:shd w:val="clear" w:color="auto" w:fill="auto"/>
            <w:noWrap/>
            <w:vAlign w:val="bottom"/>
            <w:hideMark/>
          </w:tcPr>
          <w:p w14:paraId="4368461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134.83 </w:t>
            </w:r>
          </w:p>
        </w:tc>
        <w:tc>
          <w:tcPr>
            <w:tcW w:w="598" w:type="pct"/>
            <w:tcBorders>
              <w:top w:val="nil"/>
              <w:left w:val="nil"/>
              <w:bottom w:val="single" w:sz="4" w:space="0" w:color="auto"/>
              <w:right w:val="single" w:sz="4" w:space="0" w:color="auto"/>
            </w:tcBorders>
            <w:shd w:val="clear" w:color="auto" w:fill="auto"/>
            <w:noWrap/>
            <w:vAlign w:val="bottom"/>
            <w:hideMark/>
          </w:tcPr>
          <w:p w14:paraId="125504C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138.74 </w:t>
            </w:r>
          </w:p>
        </w:tc>
      </w:tr>
      <w:tr w:rsidR="00EC3CE1" w:rsidRPr="00A94C21" w14:paraId="35D58453"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0B013ED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49D473A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Information Assurance/ Security Director</w:t>
            </w:r>
          </w:p>
        </w:tc>
        <w:tc>
          <w:tcPr>
            <w:tcW w:w="598" w:type="pct"/>
            <w:tcBorders>
              <w:top w:val="nil"/>
              <w:left w:val="nil"/>
              <w:bottom w:val="single" w:sz="4" w:space="0" w:color="auto"/>
              <w:right w:val="single" w:sz="4" w:space="0" w:color="auto"/>
            </w:tcBorders>
            <w:shd w:val="clear" w:color="auto" w:fill="auto"/>
            <w:noWrap/>
            <w:vAlign w:val="bottom"/>
            <w:hideMark/>
          </w:tcPr>
          <w:p w14:paraId="7666AF2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189.74 </w:t>
            </w:r>
          </w:p>
        </w:tc>
        <w:tc>
          <w:tcPr>
            <w:tcW w:w="597" w:type="pct"/>
            <w:tcBorders>
              <w:top w:val="nil"/>
              <w:left w:val="nil"/>
              <w:bottom w:val="single" w:sz="4" w:space="0" w:color="auto"/>
              <w:right w:val="single" w:sz="4" w:space="0" w:color="auto"/>
            </w:tcBorders>
            <w:shd w:val="clear" w:color="auto" w:fill="auto"/>
            <w:noWrap/>
            <w:vAlign w:val="bottom"/>
            <w:hideMark/>
          </w:tcPr>
          <w:p w14:paraId="5C5B50C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195.24 </w:t>
            </w:r>
          </w:p>
        </w:tc>
        <w:tc>
          <w:tcPr>
            <w:tcW w:w="598" w:type="pct"/>
            <w:tcBorders>
              <w:top w:val="nil"/>
              <w:left w:val="nil"/>
              <w:bottom w:val="single" w:sz="4" w:space="0" w:color="auto"/>
              <w:right w:val="single" w:sz="4" w:space="0" w:color="auto"/>
            </w:tcBorders>
            <w:shd w:val="clear" w:color="auto" w:fill="auto"/>
            <w:noWrap/>
            <w:vAlign w:val="bottom"/>
            <w:hideMark/>
          </w:tcPr>
          <w:p w14:paraId="3637A14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200.90 </w:t>
            </w:r>
          </w:p>
        </w:tc>
        <w:tc>
          <w:tcPr>
            <w:tcW w:w="598" w:type="pct"/>
            <w:tcBorders>
              <w:top w:val="nil"/>
              <w:left w:val="nil"/>
              <w:bottom w:val="single" w:sz="4" w:space="0" w:color="auto"/>
              <w:right w:val="single" w:sz="4" w:space="0" w:color="auto"/>
            </w:tcBorders>
            <w:shd w:val="clear" w:color="auto" w:fill="auto"/>
            <w:noWrap/>
            <w:vAlign w:val="bottom"/>
            <w:hideMark/>
          </w:tcPr>
          <w:p w14:paraId="0F326A8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206.73 </w:t>
            </w:r>
          </w:p>
        </w:tc>
        <w:tc>
          <w:tcPr>
            <w:tcW w:w="598" w:type="pct"/>
            <w:tcBorders>
              <w:top w:val="nil"/>
              <w:left w:val="nil"/>
              <w:bottom w:val="single" w:sz="4" w:space="0" w:color="auto"/>
              <w:right w:val="single" w:sz="4" w:space="0" w:color="auto"/>
            </w:tcBorders>
            <w:shd w:val="clear" w:color="auto" w:fill="auto"/>
            <w:noWrap/>
            <w:vAlign w:val="bottom"/>
            <w:hideMark/>
          </w:tcPr>
          <w:p w14:paraId="1C2E433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212.73 </w:t>
            </w:r>
          </w:p>
        </w:tc>
      </w:tr>
      <w:tr w:rsidR="00EC3CE1" w:rsidRPr="00A94C21" w14:paraId="23EE4679"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5B423AD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16D8506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Network/Systems Engineer I</w:t>
            </w:r>
          </w:p>
        </w:tc>
        <w:tc>
          <w:tcPr>
            <w:tcW w:w="598" w:type="pct"/>
            <w:tcBorders>
              <w:top w:val="nil"/>
              <w:left w:val="nil"/>
              <w:bottom w:val="single" w:sz="4" w:space="0" w:color="auto"/>
              <w:right w:val="single" w:sz="4" w:space="0" w:color="auto"/>
            </w:tcBorders>
            <w:shd w:val="clear" w:color="auto" w:fill="auto"/>
            <w:noWrap/>
            <w:vAlign w:val="bottom"/>
            <w:hideMark/>
          </w:tcPr>
          <w:p w14:paraId="03905FE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108.96 </w:t>
            </w:r>
          </w:p>
        </w:tc>
        <w:tc>
          <w:tcPr>
            <w:tcW w:w="597" w:type="pct"/>
            <w:tcBorders>
              <w:top w:val="nil"/>
              <w:left w:val="nil"/>
              <w:bottom w:val="single" w:sz="4" w:space="0" w:color="auto"/>
              <w:right w:val="single" w:sz="4" w:space="0" w:color="auto"/>
            </w:tcBorders>
            <w:shd w:val="clear" w:color="auto" w:fill="auto"/>
            <w:noWrap/>
            <w:vAlign w:val="bottom"/>
            <w:hideMark/>
          </w:tcPr>
          <w:p w14:paraId="54BBB90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112.12 </w:t>
            </w:r>
          </w:p>
        </w:tc>
        <w:tc>
          <w:tcPr>
            <w:tcW w:w="598" w:type="pct"/>
            <w:tcBorders>
              <w:top w:val="nil"/>
              <w:left w:val="nil"/>
              <w:bottom w:val="single" w:sz="4" w:space="0" w:color="auto"/>
              <w:right w:val="single" w:sz="4" w:space="0" w:color="auto"/>
            </w:tcBorders>
            <w:shd w:val="clear" w:color="auto" w:fill="auto"/>
            <w:noWrap/>
            <w:vAlign w:val="bottom"/>
            <w:hideMark/>
          </w:tcPr>
          <w:p w14:paraId="40B6C79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115.37 </w:t>
            </w:r>
          </w:p>
        </w:tc>
        <w:tc>
          <w:tcPr>
            <w:tcW w:w="598" w:type="pct"/>
            <w:tcBorders>
              <w:top w:val="nil"/>
              <w:left w:val="nil"/>
              <w:bottom w:val="single" w:sz="4" w:space="0" w:color="auto"/>
              <w:right w:val="single" w:sz="4" w:space="0" w:color="auto"/>
            </w:tcBorders>
            <w:shd w:val="clear" w:color="auto" w:fill="auto"/>
            <w:noWrap/>
            <w:vAlign w:val="bottom"/>
            <w:hideMark/>
          </w:tcPr>
          <w:p w14:paraId="3F12E71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118.72 </w:t>
            </w:r>
          </w:p>
        </w:tc>
        <w:tc>
          <w:tcPr>
            <w:tcW w:w="598" w:type="pct"/>
            <w:tcBorders>
              <w:top w:val="nil"/>
              <w:left w:val="nil"/>
              <w:bottom w:val="single" w:sz="4" w:space="0" w:color="auto"/>
              <w:right w:val="single" w:sz="4" w:space="0" w:color="auto"/>
            </w:tcBorders>
            <w:shd w:val="clear" w:color="auto" w:fill="auto"/>
            <w:noWrap/>
            <w:vAlign w:val="bottom"/>
            <w:hideMark/>
          </w:tcPr>
          <w:p w14:paraId="5337EF9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122.16 </w:t>
            </w:r>
          </w:p>
        </w:tc>
      </w:tr>
      <w:tr w:rsidR="00EC3CE1" w:rsidRPr="00A94C21" w14:paraId="2F2D6199"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07125DA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669FDDB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Network/Systems Engineer II</w:t>
            </w:r>
          </w:p>
        </w:tc>
        <w:tc>
          <w:tcPr>
            <w:tcW w:w="598" w:type="pct"/>
            <w:tcBorders>
              <w:top w:val="nil"/>
              <w:left w:val="nil"/>
              <w:bottom w:val="single" w:sz="4" w:space="0" w:color="auto"/>
              <w:right w:val="single" w:sz="4" w:space="0" w:color="auto"/>
            </w:tcBorders>
            <w:shd w:val="clear" w:color="auto" w:fill="auto"/>
            <w:noWrap/>
            <w:vAlign w:val="bottom"/>
            <w:hideMark/>
          </w:tcPr>
          <w:p w14:paraId="1E0A37C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132.72 </w:t>
            </w:r>
          </w:p>
        </w:tc>
        <w:tc>
          <w:tcPr>
            <w:tcW w:w="597" w:type="pct"/>
            <w:tcBorders>
              <w:top w:val="nil"/>
              <w:left w:val="nil"/>
              <w:bottom w:val="single" w:sz="4" w:space="0" w:color="auto"/>
              <w:right w:val="single" w:sz="4" w:space="0" w:color="auto"/>
            </w:tcBorders>
            <w:shd w:val="clear" w:color="auto" w:fill="auto"/>
            <w:noWrap/>
            <w:vAlign w:val="bottom"/>
            <w:hideMark/>
          </w:tcPr>
          <w:p w14:paraId="0909EBB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136.57 </w:t>
            </w:r>
          </w:p>
        </w:tc>
        <w:tc>
          <w:tcPr>
            <w:tcW w:w="598" w:type="pct"/>
            <w:tcBorders>
              <w:top w:val="nil"/>
              <w:left w:val="nil"/>
              <w:bottom w:val="single" w:sz="4" w:space="0" w:color="auto"/>
              <w:right w:val="single" w:sz="4" w:space="0" w:color="auto"/>
            </w:tcBorders>
            <w:shd w:val="clear" w:color="auto" w:fill="auto"/>
            <w:noWrap/>
            <w:vAlign w:val="bottom"/>
            <w:hideMark/>
          </w:tcPr>
          <w:p w14:paraId="5CA5787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140.53 </w:t>
            </w:r>
          </w:p>
        </w:tc>
        <w:tc>
          <w:tcPr>
            <w:tcW w:w="598" w:type="pct"/>
            <w:tcBorders>
              <w:top w:val="nil"/>
              <w:left w:val="nil"/>
              <w:bottom w:val="single" w:sz="4" w:space="0" w:color="auto"/>
              <w:right w:val="single" w:sz="4" w:space="0" w:color="auto"/>
            </w:tcBorders>
            <w:shd w:val="clear" w:color="auto" w:fill="auto"/>
            <w:noWrap/>
            <w:vAlign w:val="bottom"/>
            <w:hideMark/>
          </w:tcPr>
          <w:p w14:paraId="530B600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144.60 </w:t>
            </w:r>
          </w:p>
        </w:tc>
        <w:tc>
          <w:tcPr>
            <w:tcW w:w="598" w:type="pct"/>
            <w:tcBorders>
              <w:top w:val="nil"/>
              <w:left w:val="nil"/>
              <w:bottom w:val="single" w:sz="4" w:space="0" w:color="auto"/>
              <w:right w:val="single" w:sz="4" w:space="0" w:color="auto"/>
            </w:tcBorders>
            <w:shd w:val="clear" w:color="auto" w:fill="auto"/>
            <w:noWrap/>
            <w:vAlign w:val="bottom"/>
            <w:hideMark/>
          </w:tcPr>
          <w:p w14:paraId="766F842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148.80 </w:t>
            </w:r>
          </w:p>
        </w:tc>
      </w:tr>
      <w:tr w:rsidR="00EC3CE1" w:rsidRPr="00A94C21" w14:paraId="5CB8CE54"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7B06029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309F780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Network/Systems Engineer III</w:t>
            </w:r>
          </w:p>
        </w:tc>
        <w:tc>
          <w:tcPr>
            <w:tcW w:w="598" w:type="pct"/>
            <w:tcBorders>
              <w:top w:val="nil"/>
              <w:left w:val="nil"/>
              <w:bottom w:val="single" w:sz="4" w:space="0" w:color="auto"/>
              <w:right w:val="single" w:sz="4" w:space="0" w:color="auto"/>
            </w:tcBorders>
            <w:shd w:val="clear" w:color="auto" w:fill="auto"/>
            <w:noWrap/>
            <w:vAlign w:val="bottom"/>
            <w:hideMark/>
          </w:tcPr>
          <w:p w14:paraId="70CBD47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155.44 </w:t>
            </w:r>
          </w:p>
        </w:tc>
        <w:tc>
          <w:tcPr>
            <w:tcW w:w="597" w:type="pct"/>
            <w:tcBorders>
              <w:top w:val="nil"/>
              <w:left w:val="nil"/>
              <w:bottom w:val="single" w:sz="4" w:space="0" w:color="auto"/>
              <w:right w:val="single" w:sz="4" w:space="0" w:color="auto"/>
            </w:tcBorders>
            <w:shd w:val="clear" w:color="auto" w:fill="auto"/>
            <w:noWrap/>
            <w:vAlign w:val="bottom"/>
            <w:hideMark/>
          </w:tcPr>
          <w:p w14:paraId="56A1EC9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159.95 </w:t>
            </w:r>
          </w:p>
        </w:tc>
        <w:tc>
          <w:tcPr>
            <w:tcW w:w="598" w:type="pct"/>
            <w:tcBorders>
              <w:top w:val="nil"/>
              <w:left w:val="nil"/>
              <w:bottom w:val="single" w:sz="4" w:space="0" w:color="auto"/>
              <w:right w:val="single" w:sz="4" w:space="0" w:color="auto"/>
            </w:tcBorders>
            <w:shd w:val="clear" w:color="auto" w:fill="auto"/>
            <w:noWrap/>
            <w:vAlign w:val="bottom"/>
            <w:hideMark/>
          </w:tcPr>
          <w:p w14:paraId="1CFE01F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164.59 </w:t>
            </w:r>
          </w:p>
        </w:tc>
        <w:tc>
          <w:tcPr>
            <w:tcW w:w="598" w:type="pct"/>
            <w:tcBorders>
              <w:top w:val="nil"/>
              <w:left w:val="nil"/>
              <w:bottom w:val="single" w:sz="4" w:space="0" w:color="auto"/>
              <w:right w:val="single" w:sz="4" w:space="0" w:color="auto"/>
            </w:tcBorders>
            <w:shd w:val="clear" w:color="auto" w:fill="auto"/>
            <w:noWrap/>
            <w:vAlign w:val="bottom"/>
            <w:hideMark/>
          </w:tcPr>
          <w:p w14:paraId="579D776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169.36 </w:t>
            </w:r>
          </w:p>
        </w:tc>
        <w:tc>
          <w:tcPr>
            <w:tcW w:w="598" w:type="pct"/>
            <w:tcBorders>
              <w:top w:val="nil"/>
              <w:left w:val="nil"/>
              <w:bottom w:val="single" w:sz="4" w:space="0" w:color="auto"/>
              <w:right w:val="single" w:sz="4" w:space="0" w:color="auto"/>
            </w:tcBorders>
            <w:shd w:val="clear" w:color="auto" w:fill="auto"/>
            <w:noWrap/>
            <w:vAlign w:val="bottom"/>
            <w:hideMark/>
          </w:tcPr>
          <w:p w14:paraId="4EF9B59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174.27 </w:t>
            </w:r>
          </w:p>
        </w:tc>
      </w:tr>
      <w:tr w:rsidR="00EC3CE1" w:rsidRPr="00A94C21" w14:paraId="3D5131B9"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38D0503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2AA351A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Network/Systems Engineer Manager</w:t>
            </w:r>
          </w:p>
        </w:tc>
        <w:tc>
          <w:tcPr>
            <w:tcW w:w="598" w:type="pct"/>
            <w:tcBorders>
              <w:top w:val="nil"/>
              <w:left w:val="nil"/>
              <w:bottom w:val="single" w:sz="4" w:space="0" w:color="auto"/>
              <w:right w:val="single" w:sz="4" w:space="0" w:color="auto"/>
            </w:tcBorders>
            <w:shd w:val="clear" w:color="auto" w:fill="auto"/>
            <w:noWrap/>
            <w:vAlign w:val="bottom"/>
            <w:hideMark/>
          </w:tcPr>
          <w:p w14:paraId="568092E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168.24 </w:t>
            </w:r>
          </w:p>
        </w:tc>
        <w:tc>
          <w:tcPr>
            <w:tcW w:w="597" w:type="pct"/>
            <w:tcBorders>
              <w:top w:val="nil"/>
              <w:left w:val="nil"/>
              <w:bottom w:val="single" w:sz="4" w:space="0" w:color="auto"/>
              <w:right w:val="single" w:sz="4" w:space="0" w:color="auto"/>
            </w:tcBorders>
            <w:shd w:val="clear" w:color="auto" w:fill="auto"/>
            <w:noWrap/>
            <w:vAlign w:val="bottom"/>
            <w:hideMark/>
          </w:tcPr>
          <w:p w14:paraId="1D900E2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173.12 </w:t>
            </w:r>
          </w:p>
        </w:tc>
        <w:tc>
          <w:tcPr>
            <w:tcW w:w="598" w:type="pct"/>
            <w:tcBorders>
              <w:top w:val="nil"/>
              <w:left w:val="nil"/>
              <w:bottom w:val="single" w:sz="4" w:space="0" w:color="auto"/>
              <w:right w:val="single" w:sz="4" w:space="0" w:color="auto"/>
            </w:tcBorders>
            <w:shd w:val="clear" w:color="auto" w:fill="auto"/>
            <w:noWrap/>
            <w:vAlign w:val="bottom"/>
            <w:hideMark/>
          </w:tcPr>
          <w:p w14:paraId="3A7B68B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178.14 </w:t>
            </w:r>
          </w:p>
        </w:tc>
        <w:tc>
          <w:tcPr>
            <w:tcW w:w="598" w:type="pct"/>
            <w:tcBorders>
              <w:top w:val="nil"/>
              <w:left w:val="nil"/>
              <w:bottom w:val="single" w:sz="4" w:space="0" w:color="auto"/>
              <w:right w:val="single" w:sz="4" w:space="0" w:color="auto"/>
            </w:tcBorders>
            <w:shd w:val="clear" w:color="auto" w:fill="auto"/>
            <w:noWrap/>
            <w:vAlign w:val="bottom"/>
            <w:hideMark/>
          </w:tcPr>
          <w:p w14:paraId="2B6C6AE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183.31 </w:t>
            </w:r>
          </w:p>
        </w:tc>
        <w:tc>
          <w:tcPr>
            <w:tcW w:w="598" w:type="pct"/>
            <w:tcBorders>
              <w:top w:val="nil"/>
              <w:left w:val="nil"/>
              <w:bottom w:val="single" w:sz="4" w:space="0" w:color="auto"/>
              <w:right w:val="single" w:sz="4" w:space="0" w:color="auto"/>
            </w:tcBorders>
            <w:shd w:val="clear" w:color="auto" w:fill="auto"/>
            <w:noWrap/>
            <w:vAlign w:val="bottom"/>
            <w:hideMark/>
          </w:tcPr>
          <w:p w14:paraId="794DEB8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188.62 </w:t>
            </w:r>
          </w:p>
        </w:tc>
      </w:tr>
      <w:tr w:rsidR="00EC3CE1" w:rsidRPr="00A94C21" w14:paraId="67FD3BE3"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6EED48F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201525D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Network/System Administrator I</w:t>
            </w:r>
          </w:p>
        </w:tc>
        <w:tc>
          <w:tcPr>
            <w:tcW w:w="598" w:type="pct"/>
            <w:tcBorders>
              <w:top w:val="nil"/>
              <w:left w:val="nil"/>
              <w:bottom w:val="single" w:sz="4" w:space="0" w:color="auto"/>
              <w:right w:val="single" w:sz="4" w:space="0" w:color="auto"/>
            </w:tcBorders>
            <w:shd w:val="clear" w:color="auto" w:fill="auto"/>
            <w:noWrap/>
            <w:vAlign w:val="bottom"/>
            <w:hideMark/>
          </w:tcPr>
          <w:p w14:paraId="665A6C1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99.00 </w:t>
            </w:r>
          </w:p>
        </w:tc>
        <w:tc>
          <w:tcPr>
            <w:tcW w:w="597" w:type="pct"/>
            <w:tcBorders>
              <w:top w:val="nil"/>
              <w:left w:val="nil"/>
              <w:bottom w:val="single" w:sz="4" w:space="0" w:color="auto"/>
              <w:right w:val="single" w:sz="4" w:space="0" w:color="auto"/>
            </w:tcBorders>
            <w:shd w:val="clear" w:color="auto" w:fill="auto"/>
            <w:noWrap/>
            <w:vAlign w:val="bottom"/>
            <w:hideMark/>
          </w:tcPr>
          <w:p w14:paraId="35F2BD2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101.87 </w:t>
            </w:r>
          </w:p>
        </w:tc>
        <w:tc>
          <w:tcPr>
            <w:tcW w:w="598" w:type="pct"/>
            <w:tcBorders>
              <w:top w:val="nil"/>
              <w:left w:val="nil"/>
              <w:bottom w:val="single" w:sz="4" w:space="0" w:color="auto"/>
              <w:right w:val="single" w:sz="4" w:space="0" w:color="auto"/>
            </w:tcBorders>
            <w:shd w:val="clear" w:color="auto" w:fill="auto"/>
            <w:noWrap/>
            <w:vAlign w:val="bottom"/>
            <w:hideMark/>
          </w:tcPr>
          <w:p w14:paraId="3C4E42A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104.83 </w:t>
            </w:r>
          </w:p>
        </w:tc>
        <w:tc>
          <w:tcPr>
            <w:tcW w:w="598" w:type="pct"/>
            <w:tcBorders>
              <w:top w:val="nil"/>
              <w:left w:val="nil"/>
              <w:bottom w:val="single" w:sz="4" w:space="0" w:color="auto"/>
              <w:right w:val="single" w:sz="4" w:space="0" w:color="auto"/>
            </w:tcBorders>
            <w:shd w:val="clear" w:color="auto" w:fill="auto"/>
            <w:noWrap/>
            <w:vAlign w:val="bottom"/>
            <w:hideMark/>
          </w:tcPr>
          <w:p w14:paraId="215ED15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107.87 </w:t>
            </w:r>
          </w:p>
        </w:tc>
        <w:tc>
          <w:tcPr>
            <w:tcW w:w="598" w:type="pct"/>
            <w:tcBorders>
              <w:top w:val="nil"/>
              <w:left w:val="nil"/>
              <w:bottom w:val="single" w:sz="4" w:space="0" w:color="auto"/>
              <w:right w:val="single" w:sz="4" w:space="0" w:color="auto"/>
            </w:tcBorders>
            <w:shd w:val="clear" w:color="auto" w:fill="auto"/>
            <w:noWrap/>
            <w:vAlign w:val="bottom"/>
            <w:hideMark/>
          </w:tcPr>
          <w:p w14:paraId="4D91A89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110.99 </w:t>
            </w:r>
          </w:p>
        </w:tc>
      </w:tr>
      <w:tr w:rsidR="00EC3CE1" w:rsidRPr="00A94C21" w14:paraId="37FC4950"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78EF528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103EB1F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Network/System Administrator II</w:t>
            </w:r>
          </w:p>
        </w:tc>
        <w:tc>
          <w:tcPr>
            <w:tcW w:w="598" w:type="pct"/>
            <w:tcBorders>
              <w:top w:val="nil"/>
              <w:left w:val="nil"/>
              <w:bottom w:val="single" w:sz="4" w:space="0" w:color="auto"/>
              <w:right w:val="single" w:sz="4" w:space="0" w:color="auto"/>
            </w:tcBorders>
            <w:shd w:val="clear" w:color="auto" w:fill="auto"/>
            <w:noWrap/>
            <w:vAlign w:val="bottom"/>
            <w:hideMark/>
          </w:tcPr>
          <w:p w14:paraId="503DC97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128.70 </w:t>
            </w:r>
          </w:p>
        </w:tc>
        <w:tc>
          <w:tcPr>
            <w:tcW w:w="597" w:type="pct"/>
            <w:tcBorders>
              <w:top w:val="nil"/>
              <w:left w:val="nil"/>
              <w:bottom w:val="single" w:sz="4" w:space="0" w:color="auto"/>
              <w:right w:val="single" w:sz="4" w:space="0" w:color="auto"/>
            </w:tcBorders>
            <w:shd w:val="clear" w:color="auto" w:fill="auto"/>
            <w:noWrap/>
            <w:vAlign w:val="bottom"/>
            <w:hideMark/>
          </w:tcPr>
          <w:p w14:paraId="6D669C5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132.43 </w:t>
            </w:r>
          </w:p>
        </w:tc>
        <w:tc>
          <w:tcPr>
            <w:tcW w:w="598" w:type="pct"/>
            <w:tcBorders>
              <w:top w:val="nil"/>
              <w:left w:val="nil"/>
              <w:bottom w:val="single" w:sz="4" w:space="0" w:color="auto"/>
              <w:right w:val="single" w:sz="4" w:space="0" w:color="auto"/>
            </w:tcBorders>
            <w:shd w:val="clear" w:color="auto" w:fill="auto"/>
            <w:noWrap/>
            <w:vAlign w:val="bottom"/>
            <w:hideMark/>
          </w:tcPr>
          <w:p w14:paraId="1487B13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136.27 </w:t>
            </w:r>
          </w:p>
        </w:tc>
        <w:tc>
          <w:tcPr>
            <w:tcW w:w="598" w:type="pct"/>
            <w:tcBorders>
              <w:top w:val="nil"/>
              <w:left w:val="nil"/>
              <w:bottom w:val="single" w:sz="4" w:space="0" w:color="auto"/>
              <w:right w:val="single" w:sz="4" w:space="0" w:color="auto"/>
            </w:tcBorders>
            <w:shd w:val="clear" w:color="auto" w:fill="auto"/>
            <w:noWrap/>
            <w:vAlign w:val="bottom"/>
            <w:hideMark/>
          </w:tcPr>
          <w:p w14:paraId="34A619B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140.22 </w:t>
            </w:r>
          </w:p>
        </w:tc>
        <w:tc>
          <w:tcPr>
            <w:tcW w:w="598" w:type="pct"/>
            <w:tcBorders>
              <w:top w:val="nil"/>
              <w:left w:val="nil"/>
              <w:bottom w:val="single" w:sz="4" w:space="0" w:color="auto"/>
              <w:right w:val="single" w:sz="4" w:space="0" w:color="auto"/>
            </w:tcBorders>
            <w:shd w:val="clear" w:color="auto" w:fill="auto"/>
            <w:noWrap/>
            <w:vAlign w:val="bottom"/>
            <w:hideMark/>
          </w:tcPr>
          <w:p w14:paraId="63365F8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144.29 </w:t>
            </w:r>
          </w:p>
        </w:tc>
      </w:tr>
      <w:tr w:rsidR="00EC3CE1" w:rsidRPr="00A94C21" w14:paraId="4ED86E99"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6495588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5072246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Network/System Administrator III</w:t>
            </w:r>
          </w:p>
        </w:tc>
        <w:tc>
          <w:tcPr>
            <w:tcW w:w="598" w:type="pct"/>
            <w:tcBorders>
              <w:top w:val="nil"/>
              <w:left w:val="nil"/>
              <w:bottom w:val="single" w:sz="4" w:space="0" w:color="auto"/>
              <w:right w:val="single" w:sz="4" w:space="0" w:color="auto"/>
            </w:tcBorders>
            <w:shd w:val="clear" w:color="auto" w:fill="auto"/>
            <w:noWrap/>
            <w:vAlign w:val="bottom"/>
            <w:hideMark/>
          </w:tcPr>
          <w:p w14:paraId="45EBA32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132.00 </w:t>
            </w:r>
          </w:p>
        </w:tc>
        <w:tc>
          <w:tcPr>
            <w:tcW w:w="597" w:type="pct"/>
            <w:tcBorders>
              <w:top w:val="nil"/>
              <w:left w:val="nil"/>
              <w:bottom w:val="single" w:sz="4" w:space="0" w:color="auto"/>
              <w:right w:val="single" w:sz="4" w:space="0" w:color="auto"/>
            </w:tcBorders>
            <w:shd w:val="clear" w:color="auto" w:fill="auto"/>
            <w:noWrap/>
            <w:vAlign w:val="bottom"/>
            <w:hideMark/>
          </w:tcPr>
          <w:p w14:paraId="7BDF65F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135.83 </w:t>
            </w:r>
          </w:p>
        </w:tc>
        <w:tc>
          <w:tcPr>
            <w:tcW w:w="598" w:type="pct"/>
            <w:tcBorders>
              <w:top w:val="nil"/>
              <w:left w:val="nil"/>
              <w:bottom w:val="single" w:sz="4" w:space="0" w:color="auto"/>
              <w:right w:val="single" w:sz="4" w:space="0" w:color="auto"/>
            </w:tcBorders>
            <w:shd w:val="clear" w:color="auto" w:fill="auto"/>
            <w:noWrap/>
            <w:vAlign w:val="bottom"/>
            <w:hideMark/>
          </w:tcPr>
          <w:p w14:paraId="44586BA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139.77 </w:t>
            </w:r>
          </w:p>
        </w:tc>
        <w:tc>
          <w:tcPr>
            <w:tcW w:w="598" w:type="pct"/>
            <w:tcBorders>
              <w:top w:val="nil"/>
              <w:left w:val="nil"/>
              <w:bottom w:val="single" w:sz="4" w:space="0" w:color="auto"/>
              <w:right w:val="single" w:sz="4" w:space="0" w:color="auto"/>
            </w:tcBorders>
            <w:shd w:val="clear" w:color="auto" w:fill="auto"/>
            <w:noWrap/>
            <w:vAlign w:val="bottom"/>
            <w:hideMark/>
          </w:tcPr>
          <w:p w14:paraId="0F27EB3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143.82 </w:t>
            </w:r>
          </w:p>
        </w:tc>
        <w:tc>
          <w:tcPr>
            <w:tcW w:w="598" w:type="pct"/>
            <w:tcBorders>
              <w:top w:val="nil"/>
              <w:left w:val="nil"/>
              <w:bottom w:val="single" w:sz="4" w:space="0" w:color="auto"/>
              <w:right w:val="single" w:sz="4" w:space="0" w:color="auto"/>
            </w:tcBorders>
            <w:shd w:val="clear" w:color="auto" w:fill="auto"/>
            <w:noWrap/>
            <w:vAlign w:val="bottom"/>
            <w:hideMark/>
          </w:tcPr>
          <w:p w14:paraId="0977AA9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147.99 </w:t>
            </w:r>
          </w:p>
        </w:tc>
      </w:tr>
      <w:tr w:rsidR="00EC3CE1" w:rsidRPr="00A94C21" w14:paraId="00D1D599"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6017B43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086919D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Cyber Security Intelligence/Cyber Analyst/Cyber Operator I</w:t>
            </w:r>
          </w:p>
        </w:tc>
        <w:tc>
          <w:tcPr>
            <w:tcW w:w="598" w:type="pct"/>
            <w:tcBorders>
              <w:top w:val="nil"/>
              <w:left w:val="nil"/>
              <w:bottom w:val="single" w:sz="4" w:space="0" w:color="auto"/>
              <w:right w:val="single" w:sz="4" w:space="0" w:color="auto"/>
            </w:tcBorders>
            <w:shd w:val="clear" w:color="auto" w:fill="auto"/>
            <w:noWrap/>
            <w:vAlign w:val="bottom"/>
            <w:hideMark/>
          </w:tcPr>
          <w:p w14:paraId="4310221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101.88 </w:t>
            </w:r>
          </w:p>
        </w:tc>
        <w:tc>
          <w:tcPr>
            <w:tcW w:w="597" w:type="pct"/>
            <w:tcBorders>
              <w:top w:val="nil"/>
              <w:left w:val="nil"/>
              <w:bottom w:val="single" w:sz="4" w:space="0" w:color="auto"/>
              <w:right w:val="single" w:sz="4" w:space="0" w:color="auto"/>
            </w:tcBorders>
            <w:shd w:val="clear" w:color="auto" w:fill="auto"/>
            <w:noWrap/>
            <w:vAlign w:val="bottom"/>
            <w:hideMark/>
          </w:tcPr>
          <w:p w14:paraId="5CF9C5C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104.83 </w:t>
            </w:r>
          </w:p>
        </w:tc>
        <w:tc>
          <w:tcPr>
            <w:tcW w:w="598" w:type="pct"/>
            <w:tcBorders>
              <w:top w:val="nil"/>
              <w:left w:val="nil"/>
              <w:bottom w:val="single" w:sz="4" w:space="0" w:color="auto"/>
              <w:right w:val="single" w:sz="4" w:space="0" w:color="auto"/>
            </w:tcBorders>
            <w:shd w:val="clear" w:color="auto" w:fill="auto"/>
            <w:noWrap/>
            <w:vAlign w:val="bottom"/>
            <w:hideMark/>
          </w:tcPr>
          <w:p w14:paraId="7524ED7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107.87 </w:t>
            </w:r>
          </w:p>
        </w:tc>
        <w:tc>
          <w:tcPr>
            <w:tcW w:w="598" w:type="pct"/>
            <w:tcBorders>
              <w:top w:val="nil"/>
              <w:left w:val="nil"/>
              <w:bottom w:val="single" w:sz="4" w:space="0" w:color="auto"/>
              <w:right w:val="single" w:sz="4" w:space="0" w:color="auto"/>
            </w:tcBorders>
            <w:shd w:val="clear" w:color="auto" w:fill="auto"/>
            <w:noWrap/>
            <w:vAlign w:val="bottom"/>
            <w:hideMark/>
          </w:tcPr>
          <w:p w14:paraId="24B77C8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111.00 </w:t>
            </w:r>
          </w:p>
        </w:tc>
        <w:tc>
          <w:tcPr>
            <w:tcW w:w="598" w:type="pct"/>
            <w:tcBorders>
              <w:top w:val="nil"/>
              <w:left w:val="nil"/>
              <w:bottom w:val="single" w:sz="4" w:space="0" w:color="auto"/>
              <w:right w:val="single" w:sz="4" w:space="0" w:color="auto"/>
            </w:tcBorders>
            <w:shd w:val="clear" w:color="auto" w:fill="auto"/>
            <w:noWrap/>
            <w:vAlign w:val="bottom"/>
            <w:hideMark/>
          </w:tcPr>
          <w:p w14:paraId="2E2FF4D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114.22 </w:t>
            </w:r>
          </w:p>
        </w:tc>
      </w:tr>
      <w:tr w:rsidR="00EC3CE1" w:rsidRPr="00A94C21" w14:paraId="5FAEFD4E"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0CFC061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3B83042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Cyber Security Intelligence/Cyber Analyst/Cyber Operator II</w:t>
            </w:r>
          </w:p>
        </w:tc>
        <w:tc>
          <w:tcPr>
            <w:tcW w:w="598" w:type="pct"/>
            <w:tcBorders>
              <w:top w:val="nil"/>
              <w:left w:val="nil"/>
              <w:bottom w:val="single" w:sz="4" w:space="0" w:color="auto"/>
              <w:right w:val="single" w:sz="4" w:space="0" w:color="auto"/>
            </w:tcBorders>
            <w:shd w:val="clear" w:color="auto" w:fill="auto"/>
            <w:noWrap/>
            <w:vAlign w:val="bottom"/>
            <w:hideMark/>
          </w:tcPr>
          <w:p w14:paraId="2C429F4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124.09 </w:t>
            </w:r>
          </w:p>
        </w:tc>
        <w:tc>
          <w:tcPr>
            <w:tcW w:w="597" w:type="pct"/>
            <w:tcBorders>
              <w:top w:val="nil"/>
              <w:left w:val="nil"/>
              <w:bottom w:val="single" w:sz="4" w:space="0" w:color="auto"/>
              <w:right w:val="single" w:sz="4" w:space="0" w:color="auto"/>
            </w:tcBorders>
            <w:shd w:val="clear" w:color="auto" w:fill="auto"/>
            <w:noWrap/>
            <w:vAlign w:val="bottom"/>
            <w:hideMark/>
          </w:tcPr>
          <w:p w14:paraId="12E4250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127.69 </w:t>
            </w:r>
          </w:p>
        </w:tc>
        <w:tc>
          <w:tcPr>
            <w:tcW w:w="598" w:type="pct"/>
            <w:tcBorders>
              <w:top w:val="nil"/>
              <w:left w:val="nil"/>
              <w:bottom w:val="single" w:sz="4" w:space="0" w:color="auto"/>
              <w:right w:val="single" w:sz="4" w:space="0" w:color="auto"/>
            </w:tcBorders>
            <w:shd w:val="clear" w:color="auto" w:fill="auto"/>
            <w:noWrap/>
            <w:vAlign w:val="bottom"/>
            <w:hideMark/>
          </w:tcPr>
          <w:p w14:paraId="556D620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131.39 </w:t>
            </w:r>
          </w:p>
        </w:tc>
        <w:tc>
          <w:tcPr>
            <w:tcW w:w="598" w:type="pct"/>
            <w:tcBorders>
              <w:top w:val="nil"/>
              <w:left w:val="nil"/>
              <w:bottom w:val="single" w:sz="4" w:space="0" w:color="auto"/>
              <w:right w:val="single" w:sz="4" w:space="0" w:color="auto"/>
            </w:tcBorders>
            <w:shd w:val="clear" w:color="auto" w:fill="auto"/>
            <w:noWrap/>
            <w:vAlign w:val="bottom"/>
            <w:hideMark/>
          </w:tcPr>
          <w:p w14:paraId="605649E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135.20 </w:t>
            </w:r>
          </w:p>
        </w:tc>
        <w:tc>
          <w:tcPr>
            <w:tcW w:w="598" w:type="pct"/>
            <w:tcBorders>
              <w:top w:val="nil"/>
              <w:left w:val="nil"/>
              <w:bottom w:val="single" w:sz="4" w:space="0" w:color="auto"/>
              <w:right w:val="single" w:sz="4" w:space="0" w:color="auto"/>
            </w:tcBorders>
            <w:shd w:val="clear" w:color="auto" w:fill="auto"/>
            <w:noWrap/>
            <w:vAlign w:val="bottom"/>
            <w:hideMark/>
          </w:tcPr>
          <w:p w14:paraId="695E3F4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139.12 </w:t>
            </w:r>
          </w:p>
        </w:tc>
      </w:tr>
      <w:tr w:rsidR="00EC3CE1" w:rsidRPr="00A94C21" w14:paraId="71593590"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57388A1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2F16EF7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Cyber Security Intelligence/Cyber Analyst/Cyber Operator III</w:t>
            </w:r>
          </w:p>
        </w:tc>
        <w:tc>
          <w:tcPr>
            <w:tcW w:w="598" w:type="pct"/>
            <w:tcBorders>
              <w:top w:val="nil"/>
              <w:left w:val="nil"/>
              <w:bottom w:val="single" w:sz="4" w:space="0" w:color="auto"/>
              <w:right w:val="single" w:sz="4" w:space="0" w:color="auto"/>
            </w:tcBorders>
            <w:shd w:val="clear" w:color="auto" w:fill="auto"/>
            <w:noWrap/>
            <w:vAlign w:val="bottom"/>
            <w:hideMark/>
          </w:tcPr>
          <w:p w14:paraId="1DECC6C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151.24 </w:t>
            </w:r>
          </w:p>
        </w:tc>
        <w:tc>
          <w:tcPr>
            <w:tcW w:w="597" w:type="pct"/>
            <w:tcBorders>
              <w:top w:val="nil"/>
              <w:left w:val="nil"/>
              <w:bottom w:val="single" w:sz="4" w:space="0" w:color="auto"/>
              <w:right w:val="single" w:sz="4" w:space="0" w:color="auto"/>
            </w:tcBorders>
            <w:shd w:val="clear" w:color="auto" w:fill="auto"/>
            <w:noWrap/>
            <w:vAlign w:val="bottom"/>
            <w:hideMark/>
          </w:tcPr>
          <w:p w14:paraId="1F91818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155.63 </w:t>
            </w:r>
          </w:p>
        </w:tc>
        <w:tc>
          <w:tcPr>
            <w:tcW w:w="598" w:type="pct"/>
            <w:tcBorders>
              <w:top w:val="nil"/>
              <w:left w:val="nil"/>
              <w:bottom w:val="single" w:sz="4" w:space="0" w:color="auto"/>
              <w:right w:val="single" w:sz="4" w:space="0" w:color="auto"/>
            </w:tcBorders>
            <w:shd w:val="clear" w:color="auto" w:fill="auto"/>
            <w:noWrap/>
            <w:vAlign w:val="bottom"/>
            <w:hideMark/>
          </w:tcPr>
          <w:p w14:paraId="2C22E05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160.14 </w:t>
            </w:r>
          </w:p>
        </w:tc>
        <w:tc>
          <w:tcPr>
            <w:tcW w:w="598" w:type="pct"/>
            <w:tcBorders>
              <w:top w:val="nil"/>
              <w:left w:val="nil"/>
              <w:bottom w:val="single" w:sz="4" w:space="0" w:color="auto"/>
              <w:right w:val="single" w:sz="4" w:space="0" w:color="auto"/>
            </w:tcBorders>
            <w:shd w:val="clear" w:color="auto" w:fill="auto"/>
            <w:noWrap/>
            <w:vAlign w:val="bottom"/>
            <w:hideMark/>
          </w:tcPr>
          <w:p w14:paraId="51059B0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164.78 </w:t>
            </w:r>
          </w:p>
        </w:tc>
        <w:tc>
          <w:tcPr>
            <w:tcW w:w="598" w:type="pct"/>
            <w:tcBorders>
              <w:top w:val="nil"/>
              <w:left w:val="nil"/>
              <w:bottom w:val="single" w:sz="4" w:space="0" w:color="auto"/>
              <w:right w:val="single" w:sz="4" w:space="0" w:color="auto"/>
            </w:tcBorders>
            <w:shd w:val="clear" w:color="auto" w:fill="auto"/>
            <w:noWrap/>
            <w:vAlign w:val="bottom"/>
            <w:hideMark/>
          </w:tcPr>
          <w:p w14:paraId="5F1986E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169.56 </w:t>
            </w:r>
          </w:p>
        </w:tc>
      </w:tr>
      <w:tr w:rsidR="00EC3CE1" w:rsidRPr="00A94C21" w14:paraId="1D0F5AEE"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0668D9D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7F7AB33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Cyber Security/Security Architect</w:t>
            </w:r>
          </w:p>
        </w:tc>
        <w:tc>
          <w:tcPr>
            <w:tcW w:w="598" w:type="pct"/>
            <w:tcBorders>
              <w:top w:val="nil"/>
              <w:left w:val="nil"/>
              <w:bottom w:val="single" w:sz="4" w:space="0" w:color="auto"/>
              <w:right w:val="single" w:sz="4" w:space="0" w:color="auto"/>
            </w:tcBorders>
            <w:shd w:val="clear" w:color="auto" w:fill="auto"/>
            <w:noWrap/>
            <w:vAlign w:val="bottom"/>
            <w:hideMark/>
          </w:tcPr>
          <w:p w14:paraId="2139830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202.79 </w:t>
            </w:r>
          </w:p>
        </w:tc>
        <w:tc>
          <w:tcPr>
            <w:tcW w:w="597" w:type="pct"/>
            <w:tcBorders>
              <w:top w:val="nil"/>
              <w:left w:val="nil"/>
              <w:bottom w:val="single" w:sz="4" w:space="0" w:color="auto"/>
              <w:right w:val="single" w:sz="4" w:space="0" w:color="auto"/>
            </w:tcBorders>
            <w:shd w:val="clear" w:color="auto" w:fill="auto"/>
            <w:noWrap/>
            <w:vAlign w:val="bottom"/>
            <w:hideMark/>
          </w:tcPr>
          <w:p w14:paraId="36651CD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208.67 </w:t>
            </w:r>
          </w:p>
        </w:tc>
        <w:tc>
          <w:tcPr>
            <w:tcW w:w="598" w:type="pct"/>
            <w:tcBorders>
              <w:top w:val="nil"/>
              <w:left w:val="nil"/>
              <w:bottom w:val="single" w:sz="4" w:space="0" w:color="auto"/>
              <w:right w:val="single" w:sz="4" w:space="0" w:color="auto"/>
            </w:tcBorders>
            <w:shd w:val="clear" w:color="auto" w:fill="auto"/>
            <w:noWrap/>
            <w:vAlign w:val="bottom"/>
            <w:hideMark/>
          </w:tcPr>
          <w:p w14:paraId="600FD71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214.72 </w:t>
            </w:r>
          </w:p>
        </w:tc>
        <w:tc>
          <w:tcPr>
            <w:tcW w:w="598" w:type="pct"/>
            <w:tcBorders>
              <w:top w:val="nil"/>
              <w:left w:val="nil"/>
              <w:bottom w:val="single" w:sz="4" w:space="0" w:color="auto"/>
              <w:right w:val="single" w:sz="4" w:space="0" w:color="auto"/>
            </w:tcBorders>
            <w:shd w:val="clear" w:color="auto" w:fill="auto"/>
            <w:noWrap/>
            <w:vAlign w:val="bottom"/>
            <w:hideMark/>
          </w:tcPr>
          <w:p w14:paraId="5ABA902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220.95 </w:t>
            </w:r>
          </w:p>
        </w:tc>
        <w:tc>
          <w:tcPr>
            <w:tcW w:w="598" w:type="pct"/>
            <w:tcBorders>
              <w:top w:val="nil"/>
              <w:left w:val="nil"/>
              <w:bottom w:val="single" w:sz="4" w:space="0" w:color="auto"/>
              <w:right w:val="single" w:sz="4" w:space="0" w:color="auto"/>
            </w:tcBorders>
            <w:shd w:val="clear" w:color="auto" w:fill="auto"/>
            <w:noWrap/>
            <w:vAlign w:val="bottom"/>
            <w:hideMark/>
          </w:tcPr>
          <w:p w14:paraId="4238EE0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227.36 </w:t>
            </w:r>
          </w:p>
        </w:tc>
      </w:tr>
      <w:tr w:rsidR="00EC3CE1" w:rsidRPr="00A94C21" w14:paraId="4F8456FE"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712029A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79EA2F7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Cloud/Enterprise/Application Architect</w:t>
            </w:r>
          </w:p>
        </w:tc>
        <w:tc>
          <w:tcPr>
            <w:tcW w:w="598" w:type="pct"/>
            <w:tcBorders>
              <w:top w:val="nil"/>
              <w:left w:val="nil"/>
              <w:bottom w:val="single" w:sz="4" w:space="0" w:color="auto"/>
              <w:right w:val="single" w:sz="4" w:space="0" w:color="auto"/>
            </w:tcBorders>
            <w:shd w:val="clear" w:color="auto" w:fill="auto"/>
            <w:noWrap/>
            <w:vAlign w:val="bottom"/>
            <w:hideMark/>
          </w:tcPr>
          <w:p w14:paraId="282D20E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302.49 </w:t>
            </w:r>
          </w:p>
        </w:tc>
        <w:tc>
          <w:tcPr>
            <w:tcW w:w="597" w:type="pct"/>
            <w:tcBorders>
              <w:top w:val="nil"/>
              <w:left w:val="nil"/>
              <w:bottom w:val="single" w:sz="4" w:space="0" w:color="auto"/>
              <w:right w:val="single" w:sz="4" w:space="0" w:color="auto"/>
            </w:tcBorders>
            <w:shd w:val="clear" w:color="auto" w:fill="auto"/>
            <w:noWrap/>
            <w:vAlign w:val="bottom"/>
            <w:hideMark/>
          </w:tcPr>
          <w:p w14:paraId="665360C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311.26 </w:t>
            </w:r>
          </w:p>
        </w:tc>
        <w:tc>
          <w:tcPr>
            <w:tcW w:w="598" w:type="pct"/>
            <w:tcBorders>
              <w:top w:val="nil"/>
              <w:left w:val="nil"/>
              <w:bottom w:val="single" w:sz="4" w:space="0" w:color="auto"/>
              <w:right w:val="single" w:sz="4" w:space="0" w:color="auto"/>
            </w:tcBorders>
            <w:shd w:val="clear" w:color="auto" w:fill="auto"/>
            <w:noWrap/>
            <w:vAlign w:val="bottom"/>
            <w:hideMark/>
          </w:tcPr>
          <w:p w14:paraId="27B4BAF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320.29 </w:t>
            </w:r>
          </w:p>
        </w:tc>
        <w:tc>
          <w:tcPr>
            <w:tcW w:w="598" w:type="pct"/>
            <w:tcBorders>
              <w:top w:val="nil"/>
              <w:left w:val="nil"/>
              <w:bottom w:val="single" w:sz="4" w:space="0" w:color="auto"/>
              <w:right w:val="single" w:sz="4" w:space="0" w:color="auto"/>
            </w:tcBorders>
            <w:shd w:val="clear" w:color="auto" w:fill="auto"/>
            <w:noWrap/>
            <w:vAlign w:val="bottom"/>
            <w:hideMark/>
          </w:tcPr>
          <w:p w14:paraId="5B75553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329.58 </w:t>
            </w:r>
          </w:p>
        </w:tc>
        <w:tc>
          <w:tcPr>
            <w:tcW w:w="598" w:type="pct"/>
            <w:tcBorders>
              <w:top w:val="nil"/>
              <w:left w:val="nil"/>
              <w:bottom w:val="single" w:sz="4" w:space="0" w:color="auto"/>
              <w:right w:val="single" w:sz="4" w:space="0" w:color="auto"/>
            </w:tcBorders>
            <w:shd w:val="clear" w:color="auto" w:fill="auto"/>
            <w:noWrap/>
            <w:vAlign w:val="bottom"/>
            <w:hideMark/>
          </w:tcPr>
          <w:p w14:paraId="3F52333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339.13 </w:t>
            </w:r>
          </w:p>
        </w:tc>
      </w:tr>
      <w:tr w:rsidR="00EC3CE1" w:rsidRPr="00A94C21" w14:paraId="0ECB4190"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230A321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5930010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Cloud Developer</w:t>
            </w:r>
          </w:p>
        </w:tc>
        <w:tc>
          <w:tcPr>
            <w:tcW w:w="598" w:type="pct"/>
            <w:tcBorders>
              <w:top w:val="nil"/>
              <w:left w:val="nil"/>
              <w:bottom w:val="single" w:sz="4" w:space="0" w:color="auto"/>
              <w:right w:val="single" w:sz="4" w:space="0" w:color="auto"/>
            </w:tcBorders>
            <w:shd w:val="clear" w:color="auto" w:fill="auto"/>
            <w:noWrap/>
            <w:vAlign w:val="bottom"/>
            <w:hideMark/>
          </w:tcPr>
          <w:p w14:paraId="21A3781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154.27 </w:t>
            </w:r>
          </w:p>
        </w:tc>
        <w:tc>
          <w:tcPr>
            <w:tcW w:w="597" w:type="pct"/>
            <w:tcBorders>
              <w:top w:val="nil"/>
              <w:left w:val="nil"/>
              <w:bottom w:val="single" w:sz="4" w:space="0" w:color="auto"/>
              <w:right w:val="single" w:sz="4" w:space="0" w:color="auto"/>
            </w:tcBorders>
            <w:shd w:val="clear" w:color="auto" w:fill="auto"/>
            <w:noWrap/>
            <w:vAlign w:val="bottom"/>
            <w:hideMark/>
          </w:tcPr>
          <w:p w14:paraId="1743572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158.74 </w:t>
            </w:r>
          </w:p>
        </w:tc>
        <w:tc>
          <w:tcPr>
            <w:tcW w:w="598" w:type="pct"/>
            <w:tcBorders>
              <w:top w:val="nil"/>
              <w:left w:val="nil"/>
              <w:bottom w:val="single" w:sz="4" w:space="0" w:color="auto"/>
              <w:right w:val="single" w:sz="4" w:space="0" w:color="auto"/>
            </w:tcBorders>
            <w:shd w:val="clear" w:color="auto" w:fill="auto"/>
            <w:noWrap/>
            <w:vAlign w:val="bottom"/>
            <w:hideMark/>
          </w:tcPr>
          <w:p w14:paraId="0D729D7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163.35 </w:t>
            </w:r>
          </w:p>
        </w:tc>
        <w:tc>
          <w:tcPr>
            <w:tcW w:w="598" w:type="pct"/>
            <w:tcBorders>
              <w:top w:val="nil"/>
              <w:left w:val="nil"/>
              <w:bottom w:val="single" w:sz="4" w:space="0" w:color="auto"/>
              <w:right w:val="single" w:sz="4" w:space="0" w:color="auto"/>
            </w:tcBorders>
            <w:shd w:val="clear" w:color="auto" w:fill="auto"/>
            <w:noWrap/>
            <w:vAlign w:val="bottom"/>
            <w:hideMark/>
          </w:tcPr>
          <w:p w14:paraId="010F266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168.08 </w:t>
            </w:r>
          </w:p>
        </w:tc>
        <w:tc>
          <w:tcPr>
            <w:tcW w:w="598" w:type="pct"/>
            <w:tcBorders>
              <w:top w:val="nil"/>
              <w:left w:val="nil"/>
              <w:bottom w:val="single" w:sz="4" w:space="0" w:color="auto"/>
              <w:right w:val="single" w:sz="4" w:space="0" w:color="auto"/>
            </w:tcBorders>
            <w:shd w:val="clear" w:color="auto" w:fill="auto"/>
            <w:noWrap/>
            <w:vAlign w:val="bottom"/>
            <w:hideMark/>
          </w:tcPr>
          <w:p w14:paraId="3D41579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172.96 </w:t>
            </w:r>
          </w:p>
        </w:tc>
      </w:tr>
      <w:tr w:rsidR="00EC3CE1" w:rsidRPr="00A94C21" w14:paraId="0EF15585"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269EE53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38CD2A4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Cloud Engineer I</w:t>
            </w:r>
          </w:p>
        </w:tc>
        <w:tc>
          <w:tcPr>
            <w:tcW w:w="598" w:type="pct"/>
            <w:tcBorders>
              <w:top w:val="nil"/>
              <w:left w:val="nil"/>
              <w:bottom w:val="single" w:sz="4" w:space="0" w:color="auto"/>
              <w:right w:val="single" w:sz="4" w:space="0" w:color="auto"/>
            </w:tcBorders>
            <w:shd w:val="clear" w:color="auto" w:fill="auto"/>
            <w:noWrap/>
            <w:vAlign w:val="bottom"/>
            <w:hideMark/>
          </w:tcPr>
          <w:p w14:paraId="31DBCCD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169.46 </w:t>
            </w:r>
          </w:p>
        </w:tc>
        <w:tc>
          <w:tcPr>
            <w:tcW w:w="597" w:type="pct"/>
            <w:tcBorders>
              <w:top w:val="nil"/>
              <w:left w:val="nil"/>
              <w:bottom w:val="single" w:sz="4" w:space="0" w:color="auto"/>
              <w:right w:val="single" w:sz="4" w:space="0" w:color="auto"/>
            </w:tcBorders>
            <w:shd w:val="clear" w:color="auto" w:fill="auto"/>
            <w:noWrap/>
            <w:vAlign w:val="bottom"/>
            <w:hideMark/>
          </w:tcPr>
          <w:p w14:paraId="584D64C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174.37 </w:t>
            </w:r>
          </w:p>
        </w:tc>
        <w:tc>
          <w:tcPr>
            <w:tcW w:w="598" w:type="pct"/>
            <w:tcBorders>
              <w:top w:val="nil"/>
              <w:left w:val="nil"/>
              <w:bottom w:val="single" w:sz="4" w:space="0" w:color="auto"/>
              <w:right w:val="single" w:sz="4" w:space="0" w:color="auto"/>
            </w:tcBorders>
            <w:shd w:val="clear" w:color="auto" w:fill="auto"/>
            <w:noWrap/>
            <w:vAlign w:val="bottom"/>
            <w:hideMark/>
          </w:tcPr>
          <w:p w14:paraId="2C1F69D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179.43 </w:t>
            </w:r>
          </w:p>
        </w:tc>
        <w:tc>
          <w:tcPr>
            <w:tcW w:w="598" w:type="pct"/>
            <w:tcBorders>
              <w:top w:val="nil"/>
              <w:left w:val="nil"/>
              <w:bottom w:val="single" w:sz="4" w:space="0" w:color="auto"/>
              <w:right w:val="single" w:sz="4" w:space="0" w:color="auto"/>
            </w:tcBorders>
            <w:shd w:val="clear" w:color="auto" w:fill="auto"/>
            <w:noWrap/>
            <w:vAlign w:val="bottom"/>
            <w:hideMark/>
          </w:tcPr>
          <w:p w14:paraId="4C2BAD7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184.63 </w:t>
            </w:r>
          </w:p>
        </w:tc>
        <w:tc>
          <w:tcPr>
            <w:tcW w:w="598" w:type="pct"/>
            <w:tcBorders>
              <w:top w:val="nil"/>
              <w:left w:val="nil"/>
              <w:bottom w:val="single" w:sz="4" w:space="0" w:color="auto"/>
              <w:right w:val="single" w:sz="4" w:space="0" w:color="auto"/>
            </w:tcBorders>
            <w:shd w:val="clear" w:color="auto" w:fill="auto"/>
            <w:noWrap/>
            <w:vAlign w:val="bottom"/>
            <w:hideMark/>
          </w:tcPr>
          <w:p w14:paraId="42AA00E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189.99 </w:t>
            </w:r>
          </w:p>
        </w:tc>
      </w:tr>
      <w:tr w:rsidR="00EC3CE1" w:rsidRPr="00A94C21" w14:paraId="338E8BD3"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5B6A7A4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1EE0C62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Cloud Engineer II</w:t>
            </w:r>
          </w:p>
        </w:tc>
        <w:tc>
          <w:tcPr>
            <w:tcW w:w="598" w:type="pct"/>
            <w:tcBorders>
              <w:top w:val="nil"/>
              <w:left w:val="nil"/>
              <w:bottom w:val="single" w:sz="4" w:space="0" w:color="auto"/>
              <w:right w:val="single" w:sz="4" w:space="0" w:color="auto"/>
            </w:tcBorders>
            <w:shd w:val="clear" w:color="auto" w:fill="auto"/>
            <w:noWrap/>
            <w:vAlign w:val="bottom"/>
            <w:hideMark/>
          </w:tcPr>
          <w:p w14:paraId="301EF5B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236.35 </w:t>
            </w:r>
          </w:p>
        </w:tc>
        <w:tc>
          <w:tcPr>
            <w:tcW w:w="597" w:type="pct"/>
            <w:tcBorders>
              <w:top w:val="nil"/>
              <w:left w:val="nil"/>
              <w:bottom w:val="single" w:sz="4" w:space="0" w:color="auto"/>
              <w:right w:val="single" w:sz="4" w:space="0" w:color="auto"/>
            </w:tcBorders>
            <w:shd w:val="clear" w:color="auto" w:fill="auto"/>
            <w:noWrap/>
            <w:vAlign w:val="bottom"/>
            <w:hideMark/>
          </w:tcPr>
          <w:p w14:paraId="2EC5AA7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243.20 </w:t>
            </w:r>
          </w:p>
        </w:tc>
        <w:tc>
          <w:tcPr>
            <w:tcW w:w="598" w:type="pct"/>
            <w:tcBorders>
              <w:top w:val="nil"/>
              <w:left w:val="nil"/>
              <w:bottom w:val="single" w:sz="4" w:space="0" w:color="auto"/>
              <w:right w:val="single" w:sz="4" w:space="0" w:color="auto"/>
            </w:tcBorders>
            <w:shd w:val="clear" w:color="auto" w:fill="auto"/>
            <w:noWrap/>
            <w:vAlign w:val="bottom"/>
            <w:hideMark/>
          </w:tcPr>
          <w:p w14:paraId="7028DB5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250.26 </w:t>
            </w:r>
          </w:p>
        </w:tc>
        <w:tc>
          <w:tcPr>
            <w:tcW w:w="598" w:type="pct"/>
            <w:tcBorders>
              <w:top w:val="nil"/>
              <w:left w:val="nil"/>
              <w:bottom w:val="single" w:sz="4" w:space="0" w:color="auto"/>
              <w:right w:val="single" w:sz="4" w:space="0" w:color="auto"/>
            </w:tcBorders>
            <w:shd w:val="clear" w:color="auto" w:fill="auto"/>
            <w:noWrap/>
            <w:vAlign w:val="bottom"/>
            <w:hideMark/>
          </w:tcPr>
          <w:p w14:paraId="6A74539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257.51 </w:t>
            </w:r>
          </w:p>
        </w:tc>
        <w:tc>
          <w:tcPr>
            <w:tcW w:w="598" w:type="pct"/>
            <w:tcBorders>
              <w:top w:val="nil"/>
              <w:left w:val="nil"/>
              <w:bottom w:val="single" w:sz="4" w:space="0" w:color="auto"/>
              <w:right w:val="single" w:sz="4" w:space="0" w:color="auto"/>
            </w:tcBorders>
            <w:shd w:val="clear" w:color="auto" w:fill="auto"/>
            <w:noWrap/>
            <w:vAlign w:val="bottom"/>
            <w:hideMark/>
          </w:tcPr>
          <w:p w14:paraId="0BB82C7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264.98 </w:t>
            </w:r>
          </w:p>
        </w:tc>
      </w:tr>
      <w:tr w:rsidR="00EC3CE1" w:rsidRPr="00A94C21" w14:paraId="0833FBDC"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7E96F92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00E0AB9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Cloud Engineer III</w:t>
            </w:r>
          </w:p>
        </w:tc>
        <w:tc>
          <w:tcPr>
            <w:tcW w:w="598" w:type="pct"/>
            <w:tcBorders>
              <w:top w:val="nil"/>
              <w:left w:val="nil"/>
              <w:bottom w:val="single" w:sz="4" w:space="0" w:color="auto"/>
              <w:right w:val="single" w:sz="4" w:space="0" w:color="auto"/>
            </w:tcBorders>
            <w:shd w:val="clear" w:color="auto" w:fill="auto"/>
            <w:noWrap/>
            <w:vAlign w:val="bottom"/>
            <w:hideMark/>
          </w:tcPr>
          <w:p w14:paraId="4623FE6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256.05 </w:t>
            </w:r>
          </w:p>
        </w:tc>
        <w:tc>
          <w:tcPr>
            <w:tcW w:w="597" w:type="pct"/>
            <w:tcBorders>
              <w:top w:val="nil"/>
              <w:left w:val="nil"/>
              <w:bottom w:val="single" w:sz="4" w:space="0" w:color="auto"/>
              <w:right w:val="single" w:sz="4" w:space="0" w:color="auto"/>
            </w:tcBorders>
            <w:shd w:val="clear" w:color="auto" w:fill="auto"/>
            <w:noWrap/>
            <w:vAlign w:val="bottom"/>
            <w:hideMark/>
          </w:tcPr>
          <w:p w14:paraId="6DE3658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263.48 </w:t>
            </w:r>
          </w:p>
        </w:tc>
        <w:tc>
          <w:tcPr>
            <w:tcW w:w="598" w:type="pct"/>
            <w:tcBorders>
              <w:top w:val="nil"/>
              <w:left w:val="nil"/>
              <w:bottom w:val="single" w:sz="4" w:space="0" w:color="auto"/>
              <w:right w:val="single" w:sz="4" w:space="0" w:color="auto"/>
            </w:tcBorders>
            <w:shd w:val="clear" w:color="auto" w:fill="auto"/>
            <w:noWrap/>
            <w:vAlign w:val="bottom"/>
            <w:hideMark/>
          </w:tcPr>
          <w:p w14:paraId="47BA9C2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271.12 </w:t>
            </w:r>
          </w:p>
        </w:tc>
        <w:tc>
          <w:tcPr>
            <w:tcW w:w="598" w:type="pct"/>
            <w:tcBorders>
              <w:top w:val="nil"/>
              <w:left w:val="nil"/>
              <w:bottom w:val="single" w:sz="4" w:space="0" w:color="auto"/>
              <w:right w:val="single" w:sz="4" w:space="0" w:color="auto"/>
            </w:tcBorders>
            <w:shd w:val="clear" w:color="auto" w:fill="auto"/>
            <w:noWrap/>
            <w:vAlign w:val="bottom"/>
            <w:hideMark/>
          </w:tcPr>
          <w:p w14:paraId="5D0528F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278.98 </w:t>
            </w:r>
          </w:p>
        </w:tc>
        <w:tc>
          <w:tcPr>
            <w:tcW w:w="598" w:type="pct"/>
            <w:tcBorders>
              <w:top w:val="nil"/>
              <w:left w:val="nil"/>
              <w:bottom w:val="single" w:sz="4" w:space="0" w:color="auto"/>
              <w:right w:val="single" w:sz="4" w:space="0" w:color="auto"/>
            </w:tcBorders>
            <w:shd w:val="clear" w:color="auto" w:fill="auto"/>
            <w:noWrap/>
            <w:vAlign w:val="bottom"/>
            <w:hideMark/>
          </w:tcPr>
          <w:p w14:paraId="2A011FF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287.07 </w:t>
            </w:r>
          </w:p>
        </w:tc>
      </w:tr>
      <w:tr w:rsidR="00EC3CE1" w:rsidRPr="00A94C21" w14:paraId="7140974F"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4D51D21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56F53B1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Incident Response/Cyber Watch/SOC Coordinator</w:t>
            </w:r>
          </w:p>
        </w:tc>
        <w:tc>
          <w:tcPr>
            <w:tcW w:w="598" w:type="pct"/>
            <w:tcBorders>
              <w:top w:val="nil"/>
              <w:left w:val="nil"/>
              <w:bottom w:val="single" w:sz="4" w:space="0" w:color="auto"/>
              <w:right w:val="single" w:sz="4" w:space="0" w:color="auto"/>
            </w:tcBorders>
            <w:shd w:val="clear" w:color="auto" w:fill="auto"/>
            <w:noWrap/>
            <w:vAlign w:val="bottom"/>
            <w:hideMark/>
          </w:tcPr>
          <w:p w14:paraId="18E86B1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101.88 </w:t>
            </w:r>
          </w:p>
        </w:tc>
        <w:tc>
          <w:tcPr>
            <w:tcW w:w="597" w:type="pct"/>
            <w:tcBorders>
              <w:top w:val="nil"/>
              <w:left w:val="nil"/>
              <w:bottom w:val="single" w:sz="4" w:space="0" w:color="auto"/>
              <w:right w:val="single" w:sz="4" w:space="0" w:color="auto"/>
            </w:tcBorders>
            <w:shd w:val="clear" w:color="auto" w:fill="auto"/>
            <w:noWrap/>
            <w:vAlign w:val="bottom"/>
            <w:hideMark/>
          </w:tcPr>
          <w:p w14:paraId="2761691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104.83 </w:t>
            </w:r>
          </w:p>
        </w:tc>
        <w:tc>
          <w:tcPr>
            <w:tcW w:w="598" w:type="pct"/>
            <w:tcBorders>
              <w:top w:val="nil"/>
              <w:left w:val="nil"/>
              <w:bottom w:val="single" w:sz="4" w:space="0" w:color="auto"/>
              <w:right w:val="single" w:sz="4" w:space="0" w:color="auto"/>
            </w:tcBorders>
            <w:shd w:val="clear" w:color="auto" w:fill="auto"/>
            <w:noWrap/>
            <w:vAlign w:val="bottom"/>
            <w:hideMark/>
          </w:tcPr>
          <w:p w14:paraId="5F09440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107.87 </w:t>
            </w:r>
          </w:p>
        </w:tc>
        <w:tc>
          <w:tcPr>
            <w:tcW w:w="598" w:type="pct"/>
            <w:tcBorders>
              <w:top w:val="nil"/>
              <w:left w:val="nil"/>
              <w:bottom w:val="single" w:sz="4" w:space="0" w:color="auto"/>
              <w:right w:val="single" w:sz="4" w:space="0" w:color="auto"/>
            </w:tcBorders>
            <w:shd w:val="clear" w:color="auto" w:fill="auto"/>
            <w:noWrap/>
            <w:vAlign w:val="bottom"/>
            <w:hideMark/>
          </w:tcPr>
          <w:p w14:paraId="01830AD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111.00 </w:t>
            </w:r>
          </w:p>
        </w:tc>
        <w:tc>
          <w:tcPr>
            <w:tcW w:w="598" w:type="pct"/>
            <w:tcBorders>
              <w:top w:val="nil"/>
              <w:left w:val="nil"/>
              <w:bottom w:val="single" w:sz="4" w:space="0" w:color="auto"/>
              <w:right w:val="single" w:sz="4" w:space="0" w:color="auto"/>
            </w:tcBorders>
            <w:shd w:val="clear" w:color="auto" w:fill="auto"/>
            <w:noWrap/>
            <w:vAlign w:val="bottom"/>
            <w:hideMark/>
          </w:tcPr>
          <w:p w14:paraId="1B42EB1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114.22 </w:t>
            </w:r>
          </w:p>
        </w:tc>
      </w:tr>
      <w:tr w:rsidR="00EC3CE1" w:rsidRPr="00A94C21" w14:paraId="3DC75B3E"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55F9968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63101BE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Incident Response/Cyber Watch/SOC Analyst I</w:t>
            </w:r>
          </w:p>
        </w:tc>
        <w:tc>
          <w:tcPr>
            <w:tcW w:w="598" w:type="pct"/>
            <w:tcBorders>
              <w:top w:val="nil"/>
              <w:left w:val="nil"/>
              <w:bottom w:val="single" w:sz="4" w:space="0" w:color="auto"/>
              <w:right w:val="single" w:sz="4" w:space="0" w:color="auto"/>
            </w:tcBorders>
            <w:shd w:val="clear" w:color="auto" w:fill="auto"/>
            <w:noWrap/>
            <w:vAlign w:val="bottom"/>
            <w:hideMark/>
          </w:tcPr>
          <w:p w14:paraId="7C0B072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117.56 </w:t>
            </w:r>
          </w:p>
        </w:tc>
        <w:tc>
          <w:tcPr>
            <w:tcW w:w="597" w:type="pct"/>
            <w:tcBorders>
              <w:top w:val="nil"/>
              <w:left w:val="nil"/>
              <w:bottom w:val="single" w:sz="4" w:space="0" w:color="auto"/>
              <w:right w:val="single" w:sz="4" w:space="0" w:color="auto"/>
            </w:tcBorders>
            <w:shd w:val="clear" w:color="auto" w:fill="auto"/>
            <w:noWrap/>
            <w:vAlign w:val="bottom"/>
            <w:hideMark/>
          </w:tcPr>
          <w:p w14:paraId="4E1DDFF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120.97 </w:t>
            </w:r>
          </w:p>
        </w:tc>
        <w:tc>
          <w:tcPr>
            <w:tcW w:w="598" w:type="pct"/>
            <w:tcBorders>
              <w:top w:val="nil"/>
              <w:left w:val="nil"/>
              <w:bottom w:val="single" w:sz="4" w:space="0" w:color="auto"/>
              <w:right w:val="single" w:sz="4" w:space="0" w:color="auto"/>
            </w:tcBorders>
            <w:shd w:val="clear" w:color="auto" w:fill="auto"/>
            <w:noWrap/>
            <w:vAlign w:val="bottom"/>
            <w:hideMark/>
          </w:tcPr>
          <w:p w14:paraId="6B25281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124.48 </w:t>
            </w:r>
          </w:p>
        </w:tc>
        <w:tc>
          <w:tcPr>
            <w:tcW w:w="598" w:type="pct"/>
            <w:tcBorders>
              <w:top w:val="nil"/>
              <w:left w:val="nil"/>
              <w:bottom w:val="single" w:sz="4" w:space="0" w:color="auto"/>
              <w:right w:val="single" w:sz="4" w:space="0" w:color="auto"/>
            </w:tcBorders>
            <w:shd w:val="clear" w:color="auto" w:fill="auto"/>
            <w:noWrap/>
            <w:vAlign w:val="bottom"/>
            <w:hideMark/>
          </w:tcPr>
          <w:p w14:paraId="0B80111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128.09 </w:t>
            </w:r>
          </w:p>
        </w:tc>
        <w:tc>
          <w:tcPr>
            <w:tcW w:w="598" w:type="pct"/>
            <w:tcBorders>
              <w:top w:val="nil"/>
              <w:left w:val="nil"/>
              <w:bottom w:val="single" w:sz="4" w:space="0" w:color="auto"/>
              <w:right w:val="single" w:sz="4" w:space="0" w:color="auto"/>
            </w:tcBorders>
            <w:shd w:val="clear" w:color="auto" w:fill="auto"/>
            <w:noWrap/>
            <w:vAlign w:val="bottom"/>
            <w:hideMark/>
          </w:tcPr>
          <w:p w14:paraId="4B1D4AB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131.80 </w:t>
            </w:r>
          </w:p>
        </w:tc>
      </w:tr>
      <w:tr w:rsidR="00EC3CE1" w:rsidRPr="00A94C21" w14:paraId="243E7357"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2404256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4E1CA08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Incident Response/Cyber Watch/SOC Analyst II</w:t>
            </w:r>
          </w:p>
        </w:tc>
        <w:tc>
          <w:tcPr>
            <w:tcW w:w="598" w:type="pct"/>
            <w:tcBorders>
              <w:top w:val="nil"/>
              <w:left w:val="nil"/>
              <w:bottom w:val="single" w:sz="4" w:space="0" w:color="auto"/>
              <w:right w:val="single" w:sz="4" w:space="0" w:color="auto"/>
            </w:tcBorders>
            <w:shd w:val="clear" w:color="auto" w:fill="auto"/>
            <w:noWrap/>
            <w:vAlign w:val="bottom"/>
            <w:hideMark/>
          </w:tcPr>
          <w:p w14:paraId="3B469A3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128.56 </w:t>
            </w:r>
          </w:p>
        </w:tc>
        <w:tc>
          <w:tcPr>
            <w:tcW w:w="597" w:type="pct"/>
            <w:tcBorders>
              <w:top w:val="nil"/>
              <w:left w:val="nil"/>
              <w:bottom w:val="single" w:sz="4" w:space="0" w:color="auto"/>
              <w:right w:val="single" w:sz="4" w:space="0" w:color="auto"/>
            </w:tcBorders>
            <w:shd w:val="clear" w:color="auto" w:fill="auto"/>
            <w:noWrap/>
            <w:vAlign w:val="bottom"/>
            <w:hideMark/>
          </w:tcPr>
          <w:p w14:paraId="1E979EB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132.29 </w:t>
            </w:r>
          </w:p>
        </w:tc>
        <w:tc>
          <w:tcPr>
            <w:tcW w:w="598" w:type="pct"/>
            <w:tcBorders>
              <w:top w:val="nil"/>
              <w:left w:val="nil"/>
              <w:bottom w:val="single" w:sz="4" w:space="0" w:color="auto"/>
              <w:right w:val="single" w:sz="4" w:space="0" w:color="auto"/>
            </w:tcBorders>
            <w:shd w:val="clear" w:color="auto" w:fill="auto"/>
            <w:noWrap/>
            <w:vAlign w:val="bottom"/>
            <w:hideMark/>
          </w:tcPr>
          <w:p w14:paraId="39B02DF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136.12 </w:t>
            </w:r>
          </w:p>
        </w:tc>
        <w:tc>
          <w:tcPr>
            <w:tcW w:w="598" w:type="pct"/>
            <w:tcBorders>
              <w:top w:val="nil"/>
              <w:left w:val="nil"/>
              <w:bottom w:val="single" w:sz="4" w:space="0" w:color="auto"/>
              <w:right w:val="single" w:sz="4" w:space="0" w:color="auto"/>
            </w:tcBorders>
            <w:shd w:val="clear" w:color="auto" w:fill="auto"/>
            <w:noWrap/>
            <w:vAlign w:val="bottom"/>
            <w:hideMark/>
          </w:tcPr>
          <w:p w14:paraId="36E1318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140.07 </w:t>
            </w:r>
          </w:p>
        </w:tc>
        <w:tc>
          <w:tcPr>
            <w:tcW w:w="598" w:type="pct"/>
            <w:tcBorders>
              <w:top w:val="nil"/>
              <w:left w:val="nil"/>
              <w:bottom w:val="single" w:sz="4" w:space="0" w:color="auto"/>
              <w:right w:val="single" w:sz="4" w:space="0" w:color="auto"/>
            </w:tcBorders>
            <w:shd w:val="clear" w:color="auto" w:fill="auto"/>
            <w:noWrap/>
            <w:vAlign w:val="bottom"/>
            <w:hideMark/>
          </w:tcPr>
          <w:p w14:paraId="7834FF9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144.13 </w:t>
            </w:r>
          </w:p>
        </w:tc>
      </w:tr>
      <w:tr w:rsidR="00EC3CE1" w:rsidRPr="00A94C21" w14:paraId="5FF0FE22"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0ADB93A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24BCD06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Incident Response/Cyber Watch/SOC Analyst III</w:t>
            </w:r>
          </w:p>
        </w:tc>
        <w:tc>
          <w:tcPr>
            <w:tcW w:w="598" w:type="pct"/>
            <w:tcBorders>
              <w:top w:val="nil"/>
              <w:left w:val="nil"/>
              <w:bottom w:val="single" w:sz="4" w:space="0" w:color="auto"/>
              <w:right w:val="single" w:sz="4" w:space="0" w:color="auto"/>
            </w:tcBorders>
            <w:shd w:val="clear" w:color="auto" w:fill="auto"/>
            <w:noWrap/>
            <w:vAlign w:val="bottom"/>
            <w:hideMark/>
          </w:tcPr>
          <w:p w14:paraId="7A93CB9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151.24 </w:t>
            </w:r>
          </w:p>
        </w:tc>
        <w:tc>
          <w:tcPr>
            <w:tcW w:w="597" w:type="pct"/>
            <w:tcBorders>
              <w:top w:val="nil"/>
              <w:left w:val="nil"/>
              <w:bottom w:val="single" w:sz="4" w:space="0" w:color="auto"/>
              <w:right w:val="single" w:sz="4" w:space="0" w:color="auto"/>
            </w:tcBorders>
            <w:shd w:val="clear" w:color="auto" w:fill="auto"/>
            <w:noWrap/>
            <w:vAlign w:val="bottom"/>
            <w:hideMark/>
          </w:tcPr>
          <w:p w14:paraId="12F7623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155.63 </w:t>
            </w:r>
          </w:p>
        </w:tc>
        <w:tc>
          <w:tcPr>
            <w:tcW w:w="598" w:type="pct"/>
            <w:tcBorders>
              <w:top w:val="nil"/>
              <w:left w:val="nil"/>
              <w:bottom w:val="single" w:sz="4" w:space="0" w:color="auto"/>
              <w:right w:val="single" w:sz="4" w:space="0" w:color="auto"/>
            </w:tcBorders>
            <w:shd w:val="clear" w:color="auto" w:fill="auto"/>
            <w:noWrap/>
            <w:vAlign w:val="bottom"/>
            <w:hideMark/>
          </w:tcPr>
          <w:p w14:paraId="377E939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160.14 </w:t>
            </w:r>
          </w:p>
        </w:tc>
        <w:tc>
          <w:tcPr>
            <w:tcW w:w="598" w:type="pct"/>
            <w:tcBorders>
              <w:top w:val="nil"/>
              <w:left w:val="nil"/>
              <w:bottom w:val="single" w:sz="4" w:space="0" w:color="auto"/>
              <w:right w:val="single" w:sz="4" w:space="0" w:color="auto"/>
            </w:tcBorders>
            <w:shd w:val="clear" w:color="auto" w:fill="auto"/>
            <w:noWrap/>
            <w:vAlign w:val="bottom"/>
            <w:hideMark/>
          </w:tcPr>
          <w:p w14:paraId="0DF104F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164.78 </w:t>
            </w:r>
          </w:p>
        </w:tc>
        <w:tc>
          <w:tcPr>
            <w:tcW w:w="598" w:type="pct"/>
            <w:tcBorders>
              <w:top w:val="nil"/>
              <w:left w:val="nil"/>
              <w:bottom w:val="single" w:sz="4" w:space="0" w:color="auto"/>
              <w:right w:val="single" w:sz="4" w:space="0" w:color="auto"/>
            </w:tcBorders>
            <w:shd w:val="clear" w:color="auto" w:fill="auto"/>
            <w:noWrap/>
            <w:vAlign w:val="bottom"/>
            <w:hideMark/>
          </w:tcPr>
          <w:p w14:paraId="72591E6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169.56 </w:t>
            </w:r>
          </w:p>
        </w:tc>
      </w:tr>
      <w:tr w:rsidR="00EC3CE1" w:rsidRPr="00A94C21" w14:paraId="19D494BD"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3B52439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5DF76DD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Incident Response/Cyber Watch/SOC Analyst Manager</w:t>
            </w:r>
          </w:p>
        </w:tc>
        <w:tc>
          <w:tcPr>
            <w:tcW w:w="598" w:type="pct"/>
            <w:tcBorders>
              <w:top w:val="nil"/>
              <w:left w:val="nil"/>
              <w:bottom w:val="single" w:sz="4" w:space="0" w:color="auto"/>
              <w:right w:val="single" w:sz="4" w:space="0" w:color="auto"/>
            </w:tcBorders>
            <w:shd w:val="clear" w:color="auto" w:fill="auto"/>
            <w:noWrap/>
            <w:vAlign w:val="bottom"/>
            <w:hideMark/>
          </w:tcPr>
          <w:p w14:paraId="783CB7B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158.81 </w:t>
            </w:r>
          </w:p>
        </w:tc>
        <w:tc>
          <w:tcPr>
            <w:tcW w:w="597" w:type="pct"/>
            <w:tcBorders>
              <w:top w:val="nil"/>
              <w:left w:val="nil"/>
              <w:bottom w:val="single" w:sz="4" w:space="0" w:color="auto"/>
              <w:right w:val="single" w:sz="4" w:space="0" w:color="auto"/>
            </w:tcBorders>
            <w:shd w:val="clear" w:color="auto" w:fill="auto"/>
            <w:noWrap/>
            <w:vAlign w:val="bottom"/>
            <w:hideMark/>
          </w:tcPr>
          <w:p w14:paraId="4C613B6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163.42 </w:t>
            </w:r>
          </w:p>
        </w:tc>
        <w:tc>
          <w:tcPr>
            <w:tcW w:w="598" w:type="pct"/>
            <w:tcBorders>
              <w:top w:val="nil"/>
              <w:left w:val="nil"/>
              <w:bottom w:val="single" w:sz="4" w:space="0" w:color="auto"/>
              <w:right w:val="single" w:sz="4" w:space="0" w:color="auto"/>
            </w:tcBorders>
            <w:shd w:val="clear" w:color="auto" w:fill="auto"/>
            <w:noWrap/>
            <w:vAlign w:val="bottom"/>
            <w:hideMark/>
          </w:tcPr>
          <w:p w14:paraId="492FC5C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168.15 </w:t>
            </w:r>
          </w:p>
        </w:tc>
        <w:tc>
          <w:tcPr>
            <w:tcW w:w="598" w:type="pct"/>
            <w:tcBorders>
              <w:top w:val="nil"/>
              <w:left w:val="nil"/>
              <w:bottom w:val="single" w:sz="4" w:space="0" w:color="auto"/>
              <w:right w:val="single" w:sz="4" w:space="0" w:color="auto"/>
            </w:tcBorders>
            <w:shd w:val="clear" w:color="auto" w:fill="auto"/>
            <w:noWrap/>
            <w:vAlign w:val="bottom"/>
            <w:hideMark/>
          </w:tcPr>
          <w:p w14:paraId="48C3B02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173.03 </w:t>
            </w:r>
          </w:p>
        </w:tc>
        <w:tc>
          <w:tcPr>
            <w:tcW w:w="598" w:type="pct"/>
            <w:tcBorders>
              <w:top w:val="nil"/>
              <w:left w:val="nil"/>
              <w:bottom w:val="single" w:sz="4" w:space="0" w:color="auto"/>
              <w:right w:val="single" w:sz="4" w:space="0" w:color="auto"/>
            </w:tcBorders>
            <w:shd w:val="clear" w:color="auto" w:fill="auto"/>
            <w:noWrap/>
            <w:vAlign w:val="bottom"/>
            <w:hideMark/>
          </w:tcPr>
          <w:p w14:paraId="16496C8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178.05 </w:t>
            </w:r>
          </w:p>
        </w:tc>
      </w:tr>
      <w:tr w:rsidR="00EC3CE1" w:rsidRPr="00A94C21" w14:paraId="2ED15436"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0B5AE48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38FD44D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Intrusion/Threat Detection Analyst I</w:t>
            </w:r>
          </w:p>
        </w:tc>
        <w:tc>
          <w:tcPr>
            <w:tcW w:w="598" w:type="pct"/>
            <w:tcBorders>
              <w:top w:val="nil"/>
              <w:left w:val="nil"/>
              <w:bottom w:val="single" w:sz="4" w:space="0" w:color="auto"/>
              <w:right w:val="single" w:sz="4" w:space="0" w:color="auto"/>
            </w:tcBorders>
            <w:shd w:val="clear" w:color="auto" w:fill="auto"/>
            <w:noWrap/>
            <w:vAlign w:val="bottom"/>
            <w:hideMark/>
          </w:tcPr>
          <w:p w14:paraId="6747B2D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99.00 </w:t>
            </w:r>
          </w:p>
        </w:tc>
        <w:tc>
          <w:tcPr>
            <w:tcW w:w="597" w:type="pct"/>
            <w:tcBorders>
              <w:top w:val="nil"/>
              <w:left w:val="nil"/>
              <w:bottom w:val="single" w:sz="4" w:space="0" w:color="auto"/>
              <w:right w:val="single" w:sz="4" w:space="0" w:color="auto"/>
            </w:tcBorders>
            <w:shd w:val="clear" w:color="auto" w:fill="auto"/>
            <w:noWrap/>
            <w:vAlign w:val="bottom"/>
            <w:hideMark/>
          </w:tcPr>
          <w:p w14:paraId="44A5CDA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101.87 </w:t>
            </w:r>
          </w:p>
        </w:tc>
        <w:tc>
          <w:tcPr>
            <w:tcW w:w="598" w:type="pct"/>
            <w:tcBorders>
              <w:top w:val="nil"/>
              <w:left w:val="nil"/>
              <w:bottom w:val="single" w:sz="4" w:space="0" w:color="auto"/>
              <w:right w:val="single" w:sz="4" w:space="0" w:color="auto"/>
            </w:tcBorders>
            <w:shd w:val="clear" w:color="auto" w:fill="auto"/>
            <w:noWrap/>
            <w:vAlign w:val="bottom"/>
            <w:hideMark/>
          </w:tcPr>
          <w:p w14:paraId="27CF8C2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104.83 </w:t>
            </w:r>
          </w:p>
        </w:tc>
        <w:tc>
          <w:tcPr>
            <w:tcW w:w="598" w:type="pct"/>
            <w:tcBorders>
              <w:top w:val="nil"/>
              <w:left w:val="nil"/>
              <w:bottom w:val="single" w:sz="4" w:space="0" w:color="auto"/>
              <w:right w:val="single" w:sz="4" w:space="0" w:color="auto"/>
            </w:tcBorders>
            <w:shd w:val="clear" w:color="auto" w:fill="auto"/>
            <w:noWrap/>
            <w:vAlign w:val="bottom"/>
            <w:hideMark/>
          </w:tcPr>
          <w:p w14:paraId="6040CA7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107.87 </w:t>
            </w:r>
          </w:p>
        </w:tc>
        <w:tc>
          <w:tcPr>
            <w:tcW w:w="598" w:type="pct"/>
            <w:tcBorders>
              <w:top w:val="nil"/>
              <w:left w:val="nil"/>
              <w:bottom w:val="single" w:sz="4" w:space="0" w:color="auto"/>
              <w:right w:val="single" w:sz="4" w:space="0" w:color="auto"/>
            </w:tcBorders>
            <w:shd w:val="clear" w:color="auto" w:fill="auto"/>
            <w:noWrap/>
            <w:vAlign w:val="bottom"/>
            <w:hideMark/>
          </w:tcPr>
          <w:p w14:paraId="30A46C0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110.99 </w:t>
            </w:r>
          </w:p>
        </w:tc>
      </w:tr>
      <w:tr w:rsidR="00EC3CE1" w:rsidRPr="00A94C21" w14:paraId="6FF7039C"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2F98654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lastRenderedPageBreak/>
              <w:t>54151S</w:t>
            </w:r>
          </w:p>
        </w:tc>
        <w:tc>
          <w:tcPr>
            <w:tcW w:w="1670" w:type="pct"/>
            <w:tcBorders>
              <w:top w:val="nil"/>
              <w:left w:val="nil"/>
              <w:bottom w:val="single" w:sz="4" w:space="0" w:color="auto"/>
              <w:right w:val="single" w:sz="4" w:space="0" w:color="auto"/>
            </w:tcBorders>
            <w:shd w:val="clear" w:color="auto" w:fill="auto"/>
            <w:noWrap/>
            <w:vAlign w:val="bottom"/>
            <w:hideMark/>
          </w:tcPr>
          <w:p w14:paraId="0471F71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Intrusion/Threat Detection Analyst II</w:t>
            </w:r>
          </w:p>
        </w:tc>
        <w:tc>
          <w:tcPr>
            <w:tcW w:w="598" w:type="pct"/>
            <w:tcBorders>
              <w:top w:val="nil"/>
              <w:left w:val="nil"/>
              <w:bottom w:val="single" w:sz="4" w:space="0" w:color="auto"/>
              <w:right w:val="single" w:sz="4" w:space="0" w:color="auto"/>
            </w:tcBorders>
            <w:shd w:val="clear" w:color="auto" w:fill="auto"/>
            <w:noWrap/>
            <w:vAlign w:val="bottom"/>
            <w:hideMark/>
          </w:tcPr>
          <w:p w14:paraId="2321CE5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118.38 </w:t>
            </w:r>
          </w:p>
        </w:tc>
        <w:tc>
          <w:tcPr>
            <w:tcW w:w="597" w:type="pct"/>
            <w:tcBorders>
              <w:top w:val="nil"/>
              <w:left w:val="nil"/>
              <w:bottom w:val="single" w:sz="4" w:space="0" w:color="auto"/>
              <w:right w:val="single" w:sz="4" w:space="0" w:color="auto"/>
            </w:tcBorders>
            <w:shd w:val="clear" w:color="auto" w:fill="auto"/>
            <w:noWrap/>
            <w:vAlign w:val="bottom"/>
            <w:hideMark/>
          </w:tcPr>
          <w:p w14:paraId="62F6431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121.81 </w:t>
            </w:r>
          </w:p>
        </w:tc>
        <w:tc>
          <w:tcPr>
            <w:tcW w:w="598" w:type="pct"/>
            <w:tcBorders>
              <w:top w:val="nil"/>
              <w:left w:val="nil"/>
              <w:bottom w:val="single" w:sz="4" w:space="0" w:color="auto"/>
              <w:right w:val="single" w:sz="4" w:space="0" w:color="auto"/>
            </w:tcBorders>
            <w:shd w:val="clear" w:color="auto" w:fill="auto"/>
            <w:noWrap/>
            <w:vAlign w:val="bottom"/>
            <w:hideMark/>
          </w:tcPr>
          <w:p w14:paraId="1C788E8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125.35 </w:t>
            </w:r>
          </w:p>
        </w:tc>
        <w:tc>
          <w:tcPr>
            <w:tcW w:w="598" w:type="pct"/>
            <w:tcBorders>
              <w:top w:val="nil"/>
              <w:left w:val="nil"/>
              <w:bottom w:val="single" w:sz="4" w:space="0" w:color="auto"/>
              <w:right w:val="single" w:sz="4" w:space="0" w:color="auto"/>
            </w:tcBorders>
            <w:shd w:val="clear" w:color="auto" w:fill="auto"/>
            <w:noWrap/>
            <w:vAlign w:val="bottom"/>
            <w:hideMark/>
          </w:tcPr>
          <w:p w14:paraId="58002A8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128.98 </w:t>
            </w:r>
          </w:p>
        </w:tc>
        <w:tc>
          <w:tcPr>
            <w:tcW w:w="598" w:type="pct"/>
            <w:tcBorders>
              <w:top w:val="nil"/>
              <w:left w:val="nil"/>
              <w:bottom w:val="single" w:sz="4" w:space="0" w:color="auto"/>
              <w:right w:val="single" w:sz="4" w:space="0" w:color="auto"/>
            </w:tcBorders>
            <w:shd w:val="clear" w:color="auto" w:fill="auto"/>
            <w:noWrap/>
            <w:vAlign w:val="bottom"/>
            <w:hideMark/>
          </w:tcPr>
          <w:p w14:paraId="196C6F5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132.72 </w:t>
            </w:r>
          </w:p>
        </w:tc>
      </w:tr>
      <w:tr w:rsidR="00EC3CE1" w:rsidRPr="00A94C21" w14:paraId="10325713"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725276A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609FA03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Intrusion/Threat Detection Analyst III</w:t>
            </w:r>
          </w:p>
        </w:tc>
        <w:tc>
          <w:tcPr>
            <w:tcW w:w="598" w:type="pct"/>
            <w:tcBorders>
              <w:top w:val="nil"/>
              <w:left w:val="nil"/>
              <w:bottom w:val="single" w:sz="4" w:space="0" w:color="auto"/>
              <w:right w:val="single" w:sz="4" w:space="0" w:color="auto"/>
            </w:tcBorders>
            <w:shd w:val="clear" w:color="auto" w:fill="auto"/>
            <w:noWrap/>
            <w:vAlign w:val="bottom"/>
            <w:hideMark/>
          </w:tcPr>
          <w:p w14:paraId="66D14D7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158.81 </w:t>
            </w:r>
          </w:p>
        </w:tc>
        <w:tc>
          <w:tcPr>
            <w:tcW w:w="597" w:type="pct"/>
            <w:tcBorders>
              <w:top w:val="nil"/>
              <w:left w:val="nil"/>
              <w:bottom w:val="single" w:sz="4" w:space="0" w:color="auto"/>
              <w:right w:val="single" w:sz="4" w:space="0" w:color="auto"/>
            </w:tcBorders>
            <w:shd w:val="clear" w:color="auto" w:fill="auto"/>
            <w:noWrap/>
            <w:vAlign w:val="bottom"/>
            <w:hideMark/>
          </w:tcPr>
          <w:p w14:paraId="0694D97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163.42 </w:t>
            </w:r>
          </w:p>
        </w:tc>
        <w:tc>
          <w:tcPr>
            <w:tcW w:w="598" w:type="pct"/>
            <w:tcBorders>
              <w:top w:val="nil"/>
              <w:left w:val="nil"/>
              <w:bottom w:val="single" w:sz="4" w:space="0" w:color="auto"/>
              <w:right w:val="single" w:sz="4" w:space="0" w:color="auto"/>
            </w:tcBorders>
            <w:shd w:val="clear" w:color="auto" w:fill="auto"/>
            <w:noWrap/>
            <w:vAlign w:val="bottom"/>
            <w:hideMark/>
          </w:tcPr>
          <w:p w14:paraId="176890C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168.15 </w:t>
            </w:r>
          </w:p>
        </w:tc>
        <w:tc>
          <w:tcPr>
            <w:tcW w:w="598" w:type="pct"/>
            <w:tcBorders>
              <w:top w:val="nil"/>
              <w:left w:val="nil"/>
              <w:bottom w:val="single" w:sz="4" w:space="0" w:color="auto"/>
              <w:right w:val="single" w:sz="4" w:space="0" w:color="auto"/>
            </w:tcBorders>
            <w:shd w:val="clear" w:color="auto" w:fill="auto"/>
            <w:noWrap/>
            <w:vAlign w:val="bottom"/>
            <w:hideMark/>
          </w:tcPr>
          <w:p w14:paraId="2186687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173.03 </w:t>
            </w:r>
          </w:p>
        </w:tc>
        <w:tc>
          <w:tcPr>
            <w:tcW w:w="598" w:type="pct"/>
            <w:tcBorders>
              <w:top w:val="nil"/>
              <w:left w:val="nil"/>
              <w:bottom w:val="single" w:sz="4" w:space="0" w:color="auto"/>
              <w:right w:val="single" w:sz="4" w:space="0" w:color="auto"/>
            </w:tcBorders>
            <w:shd w:val="clear" w:color="auto" w:fill="auto"/>
            <w:noWrap/>
            <w:vAlign w:val="bottom"/>
            <w:hideMark/>
          </w:tcPr>
          <w:p w14:paraId="3C61D4E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178.05 </w:t>
            </w:r>
          </w:p>
        </w:tc>
      </w:tr>
      <w:tr w:rsidR="00EC3CE1" w:rsidRPr="00A94C21" w14:paraId="702EB3AD"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7643389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0BDFA82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Red/Blue Team Engineer</w:t>
            </w:r>
          </w:p>
        </w:tc>
        <w:tc>
          <w:tcPr>
            <w:tcW w:w="598" w:type="pct"/>
            <w:tcBorders>
              <w:top w:val="nil"/>
              <w:left w:val="nil"/>
              <w:bottom w:val="single" w:sz="4" w:space="0" w:color="auto"/>
              <w:right w:val="single" w:sz="4" w:space="0" w:color="auto"/>
            </w:tcBorders>
            <w:shd w:val="clear" w:color="auto" w:fill="auto"/>
            <w:noWrap/>
            <w:vAlign w:val="bottom"/>
            <w:hideMark/>
          </w:tcPr>
          <w:p w14:paraId="1E4337E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164.99 </w:t>
            </w:r>
          </w:p>
        </w:tc>
        <w:tc>
          <w:tcPr>
            <w:tcW w:w="597" w:type="pct"/>
            <w:tcBorders>
              <w:top w:val="nil"/>
              <w:left w:val="nil"/>
              <w:bottom w:val="single" w:sz="4" w:space="0" w:color="auto"/>
              <w:right w:val="single" w:sz="4" w:space="0" w:color="auto"/>
            </w:tcBorders>
            <w:shd w:val="clear" w:color="auto" w:fill="auto"/>
            <w:noWrap/>
            <w:vAlign w:val="bottom"/>
            <w:hideMark/>
          </w:tcPr>
          <w:p w14:paraId="13C3D72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169.77 </w:t>
            </w:r>
          </w:p>
        </w:tc>
        <w:tc>
          <w:tcPr>
            <w:tcW w:w="598" w:type="pct"/>
            <w:tcBorders>
              <w:top w:val="nil"/>
              <w:left w:val="nil"/>
              <w:bottom w:val="single" w:sz="4" w:space="0" w:color="auto"/>
              <w:right w:val="single" w:sz="4" w:space="0" w:color="auto"/>
            </w:tcBorders>
            <w:shd w:val="clear" w:color="auto" w:fill="auto"/>
            <w:noWrap/>
            <w:vAlign w:val="bottom"/>
            <w:hideMark/>
          </w:tcPr>
          <w:p w14:paraId="5B20FAC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174.70 </w:t>
            </w:r>
          </w:p>
        </w:tc>
        <w:tc>
          <w:tcPr>
            <w:tcW w:w="598" w:type="pct"/>
            <w:tcBorders>
              <w:top w:val="nil"/>
              <w:left w:val="nil"/>
              <w:bottom w:val="single" w:sz="4" w:space="0" w:color="auto"/>
              <w:right w:val="single" w:sz="4" w:space="0" w:color="auto"/>
            </w:tcBorders>
            <w:shd w:val="clear" w:color="auto" w:fill="auto"/>
            <w:noWrap/>
            <w:vAlign w:val="bottom"/>
            <w:hideMark/>
          </w:tcPr>
          <w:p w14:paraId="1B40C24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179.76 </w:t>
            </w:r>
          </w:p>
        </w:tc>
        <w:tc>
          <w:tcPr>
            <w:tcW w:w="598" w:type="pct"/>
            <w:tcBorders>
              <w:top w:val="nil"/>
              <w:left w:val="nil"/>
              <w:bottom w:val="single" w:sz="4" w:space="0" w:color="auto"/>
              <w:right w:val="single" w:sz="4" w:space="0" w:color="auto"/>
            </w:tcBorders>
            <w:shd w:val="clear" w:color="auto" w:fill="auto"/>
            <w:noWrap/>
            <w:vAlign w:val="bottom"/>
            <w:hideMark/>
          </w:tcPr>
          <w:p w14:paraId="1E6A543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184.98 </w:t>
            </w:r>
          </w:p>
        </w:tc>
      </w:tr>
      <w:tr w:rsidR="00EC3CE1" w:rsidRPr="00A94C21" w14:paraId="7EA66A89"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4AAFD5E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56AEDC7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Security/Information Assurance Compliance Manager</w:t>
            </w:r>
          </w:p>
        </w:tc>
        <w:tc>
          <w:tcPr>
            <w:tcW w:w="598" w:type="pct"/>
            <w:tcBorders>
              <w:top w:val="nil"/>
              <w:left w:val="nil"/>
              <w:bottom w:val="single" w:sz="4" w:space="0" w:color="auto"/>
              <w:right w:val="single" w:sz="4" w:space="0" w:color="auto"/>
            </w:tcBorders>
            <w:shd w:val="clear" w:color="auto" w:fill="auto"/>
            <w:noWrap/>
            <w:vAlign w:val="bottom"/>
            <w:hideMark/>
          </w:tcPr>
          <w:p w14:paraId="0D4C5BE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164.99 </w:t>
            </w:r>
          </w:p>
        </w:tc>
        <w:tc>
          <w:tcPr>
            <w:tcW w:w="597" w:type="pct"/>
            <w:tcBorders>
              <w:top w:val="nil"/>
              <w:left w:val="nil"/>
              <w:bottom w:val="single" w:sz="4" w:space="0" w:color="auto"/>
              <w:right w:val="single" w:sz="4" w:space="0" w:color="auto"/>
            </w:tcBorders>
            <w:shd w:val="clear" w:color="auto" w:fill="auto"/>
            <w:noWrap/>
            <w:vAlign w:val="bottom"/>
            <w:hideMark/>
          </w:tcPr>
          <w:p w14:paraId="456EA03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169.77 </w:t>
            </w:r>
          </w:p>
        </w:tc>
        <w:tc>
          <w:tcPr>
            <w:tcW w:w="598" w:type="pct"/>
            <w:tcBorders>
              <w:top w:val="nil"/>
              <w:left w:val="nil"/>
              <w:bottom w:val="single" w:sz="4" w:space="0" w:color="auto"/>
              <w:right w:val="single" w:sz="4" w:space="0" w:color="auto"/>
            </w:tcBorders>
            <w:shd w:val="clear" w:color="auto" w:fill="auto"/>
            <w:noWrap/>
            <w:vAlign w:val="bottom"/>
            <w:hideMark/>
          </w:tcPr>
          <w:p w14:paraId="4005E62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174.70 </w:t>
            </w:r>
          </w:p>
        </w:tc>
        <w:tc>
          <w:tcPr>
            <w:tcW w:w="598" w:type="pct"/>
            <w:tcBorders>
              <w:top w:val="nil"/>
              <w:left w:val="nil"/>
              <w:bottom w:val="single" w:sz="4" w:space="0" w:color="auto"/>
              <w:right w:val="single" w:sz="4" w:space="0" w:color="auto"/>
            </w:tcBorders>
            <w:shd w:val="clear" w:color="auto" w:fill="auto"/>
            <w:noWrap/>
            <w:vAlign w:val="bottom"/>
            <w:hideMark/>
          </w:tcPr>
          <w:p w14:paraId="3D5C380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179.76 </w:t>
            </w:r>
          </w:p>
        </w:tc>
        <w:tc>
          <w:tcPr>
            <w:tcW w:w="598" w:type="pct"/>
            <w:tcBorders>
              <w:top w:val="nil"/>
              <w:left w:val="nil"/>
              <w:bottom w:val="single" w:sz="4" w:space="0" w:color="auto"/>
              <w:right w:val="single" w:sz="4" w:space="0" w:color="auto"/>
            </w:tcBorders>
            <w:shd w:val="clear" w:color="auto" w:fill="auto"/>
            <w:noWrap/>
            <w:vAlign w:val="bottom"/>
            <w:hideMark/>
          </w:tcPr>
          <w:p w14:paraId="15DDF25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184.98 </w:t>
            </w:r>
          </w:p>
        </w:tc>
      </w:tr>
      <w:tr w:rsidR="00EC3CE1" w:rsidRPr="00A94C21" w14:paraId="6414C44B"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51520AC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537505D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Governance Manager</w:t>
            </w:r>
          </w:p>
        </w:tc>
        <w:tc>
          <w:tcPr>
            <w:tcW w:w="598" w:type="pct"/>
            <w:tcBorders>
              <w:top w:val="nil"/>
              <w:left w:val="nil"/>
              <w:bottom w:val="single" w:sz="4" w:space="0" w:color="auto"/>
              <w:right w:val="single" w:sz="4" w:space="0" w:color="auto"/>
            </w:tcBorders>
            <w:shd w:val="clear" w:color="auto" w:fill="auto"/>
            <w:noWrap/>
            <w:vAlign w:val="bottom"/>
            <w:hideMark/>
          </w:tcPr>
          <w:p w14:paraId="4B6E82E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164.99 </w:t>
            </w:r>
          </w:p>
        </w:tc>
        <w:tc>
          <w:tcPr>
            <w:tcW w:w="597" w:type="pct"/>
            <w:tcBorders>
              <w:top w:val="nil"/>
              <w:left w:val="nil"/>
              <w:bottom w:val="single" w:sz="4" w:space="0" w:color="auto"/>
              <w:right w:val="single" w:sz="4" w:space="0" w:color="auto"/>
            </w:tcBorders>
            <w:shd w:val="clear" w:color="auto" w:fill="auto"/>
            <w:noWrap/>
            <w:vAlign w:val="bottom"/>
            <w:hideMark/>
          </w:tcPr>
          <w:p w14:paraId="69A13B7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169.77 </w:t>
            </w:r>
          </w:p>
        </w:tc>
        <w:tc>
          <w:tcPr>
            <w:tcW w:w="598" w:type="pct"/>
            <w:tcBorders>
              <w:top w:val="nil"/>
              <w:left w:val="nil"/>
              <w:bottom w:val="single" w:sz="4" w:space="0" w:color="auto"/>
              <w:right w:val="single" w:sz="4" w:space="0" w:color="auto"/>
            </w:tcBorders>
            <w:shd w:val="clear" w:color="auto" w:fill="auto"/>
            <w:noWrap/>
            <w:vAlign w:val="bottom"/>
            <w:hideMark/>
          </w:tcPr>
          <w:p w14:paraId="6973837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174.70 </w:t>
            </w:r>
          </w:p>
        </w:tc>
        <w:tc>
          <w:tcPr>
            <w:tcW w:w="598" w:type="pct"/>
            <w:tcBorders>
              <w:top w:val="nil"/>
              <w:left w:val="nil"/>
              <w:bottom w:val="single" w:sz="4" w:space="0" w:color="auto"/>
              <w:right w:val="single" w:sz="4" w:space="0" w:color="auto"/>
            </w:tcBorders>
            <w:shd w:val="clear" w:color="auto" w:fill="auto"/>
            <w:noWrap/>
            <w:vAlign w:val="bottom"/>
            <w:hideMark/>
          </w:tcPr>
          <w:p w14:paraId="0F869B3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179.76 </w:t>
            </w:r>
          </w:p>
        </w:tc>
        <w:tc>
          <w:tcPr>
            <w:tcW w:w="598" w:type="pct"/>
            <w:tcBorders>
              <w:top w:val="nil"/>
              <w:left w:val="nil"/>
              <w:bottom w:val="single" w:sz="4" w:space="0" w:color="auto"/>
              <w:right w:val="single" w:sz="4" w:space="0" w:color="auto"/>
            </w:tcBorders>
            <w:shd w:val="clear" w:color="auto" w:fill="auto"/>
            <w:noWrap/>
            <w:vAlign w:val="bottom"/>
            <w:hideMark/>
          </w:tcPr>
          <w:p w14:paraId="39FE191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184.98 </w:t>
            </w:r>
          </w:p>
        </w:tc>
      </w:tr>
      <w:tr w:rsidR="00EC3CE1" w:rsidRPr="00A94C21" w14:paraId="7D4DB86A"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0BBB5BA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2DB7A01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Information Security Policy Analyst I</w:t>
            </w:r>
          </w:p>
        </w:tc>
        <w:tc>
          <w:tcPr>
            <w:tcW w:w="598" w:type="pct"/>
            <w:tcBorders>
              <w:top w:val="nil"/>
              <w:left w:val="nil"/>
              <w:bottom w:val="single" w:sz="4" w:space="0" w:color="auto"/>
              <w:right w:val="single" w:sz="4" w:space="0" w:color="auto"/>
            </w:tcBorders>
            <w:shd w:val="clear" w:color="auto" w:fill="auto"/>
            <w:noWrap/>
            <w:vAlign w:val="bottom"/>
            <w:hideMark/>
          </w:tcPr>
          <w:p w14:paraId="788528F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115.50 </w:t>
            </w:r>
          </w:p>
        </w:tc>
        <w:tc>
          <w:tcPr>
            <w:tcW w:w="597" w:type="pct"/>
            <w:tcBorders>
              <w:top w:val="nil"/>
              <w:left w:val="nil"/>
              <w:bottom w:val="single" w:sz="4" w:space="0" w:color="auto"/>
              <w:right w:val="single" w:sz="4" w:space="0" w:color="auto"/>
            </w:tcBorders>
            <w:shd w:val="clear" w:color="auto" w:fill="auto"/>
            <w:noWrap/>
            <w:vAlign w:val="bottom"/>
            <w:hideMark/>
          </w:tcPr>
          <w:p w14:paraId="27821FD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118.85 </w:t>
            </w:r>
          </w:p>
        </w:tc>
        <w:tc>
          <w:tcPr>
            <w:tcW w:w="598" w:type="pct"/>
            <w:tcBorders>
              <w:top w:val="nil"/>
              <w:left w:val="nil"/>
              <w:bottom w:val="single" w:sz="4" w:space="0" w:color="auto"/>
              <w:right w:val="single" w:sz="4" w:space="0" w:color="auto"/>
            </w:tcBorders>
            <w:shd w:val="clear" w:color="auto" w:fill="auto"/>
            <w:noWrap/>
            <w:vAlign w:val="bottom"/>
            <w:hideMark/>
          </w:tcPr>
          <w:p w14:paraId="460C624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122.30 </w:t>
            </w:r>
          </w:p>
        </w:tc>
        <w:tc>
          <w:tcPr>
            <w:tcW w:w="598" w:type="pct"/>
            <w:tcBorders>
              <w:top w:val="nil"/>
              <w:left w:val="nil"/>
              <w:bottom w:val="single" w:sz="4" w:space="0" w:color="auto"/>
              <w:right w:val="single" w:sz="4" w:space="0" w:color="auto"/>
            </w:tcBorders>
            <w:shd w:val="clear" w:color="auto" w:fill="auto"/>
            <w:noWrap/>
            <w:vAlign w:val="bottom"/>
            <w:hideMark/>
          </w:tcPr>
          <w:p w14:paraId="6423429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125.84 </w:t>
            </w:r>
          </w:p>
        </w:tc>
        <w:tc>
          <w:tcPr>
            <w:tcW w:w="598" w:type="pct"/>
            <w:tcBorders>
              <w:top w:val="nil"/>
              <w:left w:val="nil"/>
              <w:bottom w:val="single" w:sz="4" w:space="0" w:color="auto"/>
              <w:right w:val="single" w:sz="4" w:space="0" w:color="auto"/>
            </w:tcBorders>
            <w:shd w:val="clear" w:color="auto" w:fill="auto"/>
            <w:noWrap/>
            <w:vAlign w:val="bottom"/>
            <w:hideMark/>
          </w:tcPr>
          <w:p w14:paraId="37BD896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129.49 </w:t>
            </w:r>
          </w:p>
        </w:tc>
      </w:tr>
      <w:tr w:rsidR="00EC3CE1" w:rsidRPr="00A94C21" w14:paraId="4DA9BAF4"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29A8C5F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4ABED67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Information Security Policy Analyst II</w:t>
            </w:r>
          </w:p>
        </w:tc>
        <w:tc>
          <w:tcPr>
            <w:tcW w:w="598" w:type="pct"/>
            <w:tcBorders>
              <w:top w:val="nil"/>
              <w:left w:val="nil"/>
              <w:bottom w:val="single" w:sz="4" w:space="0" w:color="auto"/>
              <w:right w:val="single" w:sz="4" w:space="0" w:color="auto"/>
            </w:tcBorders>
            <w:shd w:val="clear" w:color="auto" w:fill="auto"/>
            <w:noWrap/>
            <w:vAlign w:val="bottom"/>
            <w:hideMark/>
          </w:tcPr>
          <w:p w14:paraId="16366F3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141.07 </w:t>
            </w:r>
          </w:p>
        </w:tc>
        <w:tc>
          <w:tcPr>
            <w:tcW w:w="597" w:type="pct"/>
            <w:tcBorders>
              <w:top w:val="nil"/>
              <w:left w:val="nil"/>
              <w:bottom w:val="single" w:sz="4" w:space="0" w:color="auto"/>
              <w:right w:val="single" w:sz="4" w:space="0" w:color="auto"/>
            </w:tcBorders>
            <w:shd w:val="clear" w:color="auto" w:fill="auto"/>
            <w:noWrap/>
            <w:vAlign w:val="bottom"/>
            <w:hideMark/>
          </w:tcPr>
          <w:p w14:paraId="4156797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145.16 </w:t>
            </w:r>
          </w:p>
        </w:tc>
        <w:tc>
          <w:tcPr>
            <w:tcW w:w="598" w:type="pct"/>
            <w:tcBorders>
              <w:top w:val="nil"/>
              <w:left w:val="nil"/>
              <w:bottom w:val="single" w:sz="4" w:space="0" w:color="auto"/>
              <w:right w:val="single" w:sz="4" w:space="0" w:color="auto"/>
            </w:tcBorders>
            <w:shd w:val="clear" w:color="auto" w:fill="auto"/>
            <w:noWrap/>
            <w:vAlign w:val="bottom"/>
            <w:hideMark/>
          </w:tcPr>
          <w:p w14:paraId="2D7E78D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149.37 </w:t>
            </w:r>
          </w:p>
        </w:tc>
        <w:tc>
          <w:tcPr>
            <w:tcW w:w="598" w:type="pct"/>
            <w:tcBorders>
              <w:top w:val="nil"/>
              <w:left w:val="nil"/>
              <w:bottom w:val="single" w:sz="4" w:space="0" w:color="auto"/>
              <w:right w:val="single" w:sz="4" w:space="0" w:color="auto"/>
            </w:tcBorders>
            <w:shd w:val="clear" w:color="auto" w:fill="auto"/>
            <w:noWrap/>
            <w:vAlign w:val="bottom"/>
            <w:hideMark/>
          </w:tcPr>
          <w:p w14:paraId="67EE82D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153.70 </w:t>
            </w:r>
          </w:p>
        </w:tc>
        <w:tc>
          <w:tcPr>
            <w:tcW w:w="598" w:type="pct"/>
            <w:tcBorders>
              <w:top w:val="nil"/>
              <w:left w:val="nil"/>
              <w:bottom w:val="single" w:sz="4" w:space="0" w:color="auto"/>
              <w:right w:val="single" w:sz="4" w:space="0" w:color="auto"/>
            </w:tcBorders>
            <w:shd w:val="clear" w:color="auto" w:fill="auto"/>
            <w:noWrap/>
            <w:vAlign w:val="bottom"/>
            <w:hideMark/>
          </w:tcPr>
          <w:p w14:paraId="441DFE1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158.16 </w:t>
            </w:r>
          </w:p>
        </w:tc>
      </w:tr>
      <w:tr w:rsidR="00EC3CE1" w:rsidRPr="00A94C21" w14:paraId="7FD437E3"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0376137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63D644A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Information Security Policy Analyst III</w:t>
            </w:r>
          </w:p>
        </w:tc>
        <w:tc>
          <w:tcPr>
            <w:tcW w:w="598" w:type="pct"/>
            <w:tcBorders>
              <w:top w:val="nil"/>
              <w:left w:val="nil"/>
              <w:bottom w:val="single" w:sz="4" w:space="0" w:color="auto"/>
              <w:right w:val="single" w:sz="4" w:space="0" w:color="auto"/>
            </w:tcBorders>
            <w:shd w:val="clear" w:color="auto" w:fill="auto"/>
            <w:noWrap/>
            <w:vAlign w:val="bottom"/>
            <w:hideMark/>
          </w:tcPr>
          <w:p w14:paraId="2E1494E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164.99 </w:t>
            </w:r>
          </w:p>
        </w:tc>
        <w:tc>
          <w:tcPr>
            <w:tcW w:w="597" w:type="pct"/>
            <w:tcBorders>
              <w:top w:val="nil"/>
              <w:left w:val="nil"/>
              <w:bottom w:val="single" w:sz="4" w:space="0" w:color="auto"/>
              <w:right w:val="single" w:sz="4" w:space="0" w:color="auto"/>
            </w:tcBorders>
            <w:shd w:val="clear" w:color="auto" w:fill="auto"/>
            <w:noWrap/>
            <w:vAlign w:val="bottom"/>
            <w:hideMark/>
          </w:tcPr>
          <w:p w14:paraId="66A0704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169.77 </w:t>
            </w:r>
          </w:p>
        </w:tc>
        <w:tc>
          <w:tcPr>
            <w:tcW w:w="598" w:type="pct"/>
            <w:tcBorders>
              <w:top w:val="nil"/>
              <w:left w:val="nil"/>
              <w:bottom w:val="single" w:sz="4" w:space="0" w:color="auto"/>
              <w:right w:val="single" w:sz="4" w:space="0" w:color="auto"/>
            </w:tcBorders>
            <w:shd w:val="clear" w:color="auto" w:fill="auto"/>
            <w:noWrap/>
            <w:vAlign w:val="bottom"/>
            <w:hideMark/>
          </w:tcPr>
          <w:p w14:paraId="33FF326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174.70 </w:t>
            </w:r>
          </w:p>
        </w:tc>
        <w:tc>
          <w:tcPr>
            <w:tcW w:w="598" w:type="pct"/>
            <w:tcBorders>
              <w:top w:val="nil"/>
              <w:left w:val="nil"/>
              <w:bottom w:val="single" w:sz="4" w:space="0" w:color="auto"/>
              <w:right w:val="single" w:sz="4" w:space="0" w:color="auto"/>
            </w:tcBorders>
            <w:shd w:val="clear" w:color="auto" w:fill="auto"/>
            <w:noWrap/>
            <w:vAlign w:val="bottom"/>
            <w:hideMark/>
          </w:tcPr>
          <w:p w14:paraId="603D432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179.76 </w:t>
            </w:r>
          </w:p>
        </w:tc>
        <w:tc>
          <w:tcPr>
            <w:tcW w:w="598" w:type="pct"/>
            <w:tcBorders>
              <w:top w:val="nil"/>
              <w:left w:val="nil"/>
              <w:bottom w:val="single" w:sz="4" w:space="0" w:color="auto"/>
              <w:right w:val="single" w:sz="4" w:space="0" w:color="auto"/>
            </w:tcBorders>
            <w:shd w:val="clear" w:color="auto" w:fill="auto"/>
            <w:noWrap/>
            <w:vAlign w:val="bottom"/>
            <w:hideMark/>
          </w:tcPr>
          <w:p w14:paraId="29460FA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184.98 </w:t>
            </w:r>
          </w:p>
        </w:tc>
      </w:tr>
      <w:tr w:rsidR="00EC3CE1" w:rsidRPr="00A94C21" w14:paraId="6ED38145"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0B70E9B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05C2DAD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Information Security Policy Analyst Manager</w:t>
            </w:r>
          </w:p>
        </w:tc>
        <w:tc>
          <w:tcPr>
            <w:tcW w:w="598" w:type="pct"/>
            <w:tcBorders>
              <w:top w:val="nil"/>
              <w:left w:val="nil"/>
              <w:bottom w:val="single" w:sz="4" w:space="0" w:color="auto"/>
              <w:right w:val="single" w:sz="4" w:space="0" w:color="auto"/>
            </w:tcBorders>
            <w:shd w:val="clear" w:color="auto" w:fill="auto"/>
            <w:noWrap/>
            <w:vAlign w:val="bottom"/>
            <w:hideMark/>
          </w:tcPr>
          <w:p w14:paraId="1F5216E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181.49 </w:t>
            </w:r>
          </w:p>
        </w:tc>
        <w:tc>
          <w:tcPr>
            <w:tcW w:w="597" w:type="pct"/>
            <w:tcBorders>
              <w:top w:val="nil"/>
              <w:left w:val="nil"/>
              <w:bottom w:val="single" w:sz="4" w:space="0" w:color="auto"/>
              <w:right w:val="single" w:sz="4" w:space="0" w:color="auto"/>
            </w:tcBorders>
            <w:shd w:val="clear" w:color="auto" w:fill="auto"/>
            <w:noWrap/>
            <w:vAlign w:val="bottom"/>
            <w:hideMark/>
          </w:tcPr>
          <w:p w14:paraId="2B45DA5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186.75 </w:t>
            </w:r>
          </w:p>
        </w:tc>
        <w:tc>
          <w:tcPr>
            <w:tcW w:w="598" w:type="pct"/>
            <w:tcBorders>
              <w:top w:val="nil"/>
              <w:left w:val="nil"/>
              <w:bottom w:val="single" w:sz="4" w:space="0" w:color="auto"/>
              <w:right w:val="single" w:sz="4" w:space="0" w:color="auto"/>
            </w:tcBorders>
            <w:shd w:val="clear" w:color="auto" w:fill="auto"/>
            <w:noWrap/>
            <w:vAlign w:val="bottom"/>
            <w:hideMark/>
          </w:tcPr>
          <w:p w14:paraId="31D4F79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192.17 </w:t>
            </w:r>
          </w:p>
        </w:tc>
        <w:tc>
          <w:tcPr>
            <w:tcW w:w="598" w:type="pct"/>
            <w:tcBorders>
              <w:top w:val="nil"/>
              <w:left w:val="nil"/>
              <w:bottom w:val="single" w:sz="4" w:space="0" w:color="auto"/>
              <w:right w:val="single" w:sz="4" w:space="0" w:color="auto"/>
            </w:tcBorders>
            <w:shd w:val="clear" w:color="auto" w:fill="auto"/>
            <w:noWrap/>
            <w:vAlign w:val="bottom"/>
            <w:hideMark/>
          </w:tcPr>
          <w:p w14:paraId="522B557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197.74 </w:t>
            </w:r>
          </w:p>
        </w:tc>
        <w:tc>
          <w:tcPr>
            <w:tcW w:w="598" w:type="pct"/>
            <w:tcBorders>
              <w:top w:val="nil"/>
              <w:left w:val="nil"/>
              <w:bottom w:val="single" w:sz="4" w:space="0" w:color="auto"/>
              <w:right w:val="single" w:sz="4" w:space="0" w:color="auto"/>
            </w:tcBorders>
            <w:shd w:val="clear" w:color="auto" w:fill="auto"/>
            <w:noWrap/>
            <w:vAlign w:val="bottom"/>
            <w:hideMark/>
          </w:tcPr>
          <w:p w14:paraId="637A888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203.48 </w:t>
            </w:r>
          </w:p>
        </w:tc>
      </w:tr>
      <w:tr w:rsidR="00EC3CE1" w:rsidRPr="00A94C21" w14:paraId="210FB173"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43132E0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51DA7779" w14:textId="77777777" w:rsidR="00BE46CE" w:rsidRPr="00A94C21" w:rsidRDefault="00BE46CE" w:rsidP="00BE46CE">
            <w:pPr>
              <w:spacing w:after="0" w:line="240" w:lineRule="auto"/>
              <w:rPr>
                <w:rFonts w:eastAsia="Times New Roman" w:cstheme="minorHAnsi"/>
                <w:color w:val="000000"/>
                <w:sz w:val="20"/>
                <w:szCs w:val="20"/>
              </w:rPr>
            </w:pPr>
            <w:proofErr w:type="spellStart"/>
            <w:r w:rsidRPr="00A94C21">
              <w:rPr>
                <w:rFonts w:eastAsia="Times New Roman" w:cstheme="minorHAnsi"/>
                <w:color w:val="000000"/>
                <w:sz w:val="20"/>
                <w:szCs w:val="20"/>
              </w:rPr>
              <w:t>FedRamp</w:t>
            </w:r>
            <w:proofErr w:type="spellEnd"/>
            <w:r w:rsidRPr="00A94C21">
              <w:rPr>
                <w:rFonts w:eastAsia="Times New Roman" w:cstheme="minorHAnsi"/>
                <w:color w:val="000000"/>
                <w:sz w:val="20"/>
                <w:szCs w:val="20"/>
              </w:rPr>
              <w:t xml:space="preserve"> Consultant</w:t>
            </w:r>
          </w:p>
        </w:tc>
        <w:tc>
          <w:tcPr>
            <w:tcW w:w="598" w:type="pct"/>
            <w:tcBorders>
              <w:top w:val="nil"/>
              <w:left w:val="nil"/>
              <w:bottom w:val="single" w:sz="4" w:space="0" w:color="auto"/>
              <w:right w:val="single" w:sz="4" w:space="0" w:color="auto"/>
            </w:tcBorders>
            <w:shd w:val="clear" w:color="auto" w:fill="auto"/>
            <w:noWrap/>
            <w:vAlign w:val="bottom"/>
            <w:hideMark/>
          </w:tcPr>
          <w:p w14:paraId="4526332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288.74 </w:t>
            </w:r>
          </w:p>
        </w:tc>
        <w:tc>
          <w:tcPr>
            <w:tcW w:w="597" w:type="pct"/>
            <w:tcBorders>
              <w:top w:val="nil"/>
              <w:left w:val="nil"/>
              <w:bottom w:val="single" w:sz="4" w:space="0" w:color="auto"/>
              <w:right w:val="single" w:sz="4" w:space="0" w:color="auto"/>
            </w:tcBorders>
            <w:shd w:val="clear" w:color="auto" w:fill="auto"/>
            <w:noWrap/>
            <w:vAlign w:val="bottom"/>
            <w:hideMark/>
          </w:tcPr>
          <w:p w14:paraId="6584281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297.11 </w:t>
            </w:r>
          </w:p>
        </w:tc>
        <w:tc>
          <w:tcPr>
            <w:tcW w:w="598" w:type="pct"/>
            <w:tcBorders>
              <w:top w:val="nil"/>
              <w:left w:val="nil"/>
              <w:bottom w:val="single" w:sz="4" w:space="0" w:color="auto"/>
              <w:right w:val="single" w:sz="4" w:space="0" w:color="auto"/>
            </w:tcBorders>
            <w:shd w:val="clear" w:color="auto" w:fill="auto"/>
            <w:noWrap/>
            <w:vAlign w:val="bottom"/>
            <w:hideMark/>
          </w:tcPr>
          <w:p w14:paraId="1A03EA6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305.73 </w:t>
            </w:r>
          </w:p>
        </w:tc>
        <w:tc>
          <w:tcPr>
            <w:tcW w:w="598" w:type="pct"/>
            <w:tcBorders>
              <w:top w:val="nil"/>
              <w:left w:val="nil"/>
              <w:bottom w:val="single" w:sz="4" w:space="0" w:color="auto"/>
              <w:right w:val="single" w:sz="4" w:space="0" w:color="auto"/>
            </w:tcBorders>
            <w:shd w:val="clear" w:color="auto" w:fill="auto"/>
            <w:noWrap/>
            <w:vAlign w:val="bottom"/>
            <w:hideMark/>
          </w:tcPr>
          <w:p w14:paraId="234453A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314.60 </w:t>
            </w:r>
          </w:p>
        </w:tc>
        <w:tc>
          <w:tcPr>
            <w:tcW w:w="598" w:type="pct"/>
            <w:tcBorders>
              <w:top w:val="nil"/>
              <w:left w:val="nil"/>
              <w:bottom w:val="single" w:sz="4" w:space="0" w:color="auto"/>
              <w:right w:val="single" w:sz="4" w:space="0" w:color="auto"/>
            </w:tcBorders>
            <w:shd w:val="clear" w:color="auto" w:fill="auto"/>
            <w:noWrap/>
            <w:vAlign w:val="bottom"/>
            <w:hideMark/>
          </w:tcPr>
          <w:p w14:paraId="0F49E62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323.72 </w:t>
            </w:r>
          </w:p>
        </w:tc>
      </w:tr>
      <w:tr w:rsidR="00EC3CE1" w:rsidRPr="00A94C21" w14:paraId="73230280"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72175A9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04FB86E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Ethical Hacker/Cyber Hunt Specialist I</w:t>
            </w:r>
          </w:p>
        </w:tc>
        <w:tc>
          <w:tcPr>
            <w:tcW w:w="598" w:type="pct"/>
            <w:tcBorders>
              <w:top w:val="nil"/>
              <w:left w:val="nil"/>
              <w:bottom w:val="single" w:sz="4" w:space="0" w:color="auto"/>
              <w:right w:val="single" w:sz="4" w:space="0" w:color="auto"/>
            </w:tcBorders>
            <w:shd w:val="clear" w:color="auto" w:fill="auto"/>
            <w:noWrap/>
            <w:vAlign w:val="bottom"/>
            <w:hideMark/>
          </w:tcPr>
          <w:p w14:paraId="40735EB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141.62 </w:t>
            </w:r>
          </w:p>
        </w:tc>
        <w:tc>
          <w:tcPr>
            <w:tcW w:w="597" w:type="pct"/>
            <w:tcBorders>
              <w:top w:val="nil"/>
              <w:left w:val="nil"/>
              <w:bottom w:val="single" w:sz="4" w:space="0" w:color="auto"/>
              <w:right w:val="single" w:sz="4" w:space="0" w:color="auto"/>
            </w:tcBorders>
            <w:shd w:val="clear" w:color="auto" w:fill="auto"/>
            <w:noWrap/>
            <w:vAlign w:val="bottom"/>
            <w:hideMark/>
          </w:tcPr>
          <w:p w14:paraId="2504F2D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145.73 </w:t>
            </w:r>
          </w:p>
        </w:tc>
        <w:tc>
          <w:tcPr>
            <w:tcW w:w="598" w:type="pct"/>
            <w:tcBorders>
              <w:top w:val="nil"/>
              <w:left w:val="nil"/>
              <w:bottom w:val="single" w:sz="4" w:space="0" w:color="auto"/>
              <w:right w:val="single" w:sz="4" w:space="0" w:color="auto"/>
            </w:tcBorders>
            <w:shd w:val="clear" w:color="auto" w:fill="auto"/>
            <w:noWrap/>
            <w:vAlign w:val="bottom"/>
            <w:hideMark/>
          </w:tcPr>
          <w:p w14:paraId="49E5C91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149.95 </w:t>
            </w:r>
          </w:p>
        </w:tc>
        <w:tc>
          <w:tcPr>
            <w:tcW w:w="598" w:type="pct"/>
            <w:tcBorders>
              <w:top w:val="nil"/>
              <w:left w:val="nil"/>
              <w:bottom w:val="single" w:sz="4" w:space="0" w:color="auto"/>
              <w:right w:val="single" w:sz="4" w:space="0" w:color="auto"/>
            </w:tcBorders>
            <w:shd w:val="clear" w:color="auto" w:fill="auto"/>
            <w:noWrap/>
            <w:vAlign w:val="bottom"/>
            <w:hideMark/>
          </w:tcPr>
          <w:p w14:paraId="0F60A27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154.30 </w:t>
            </w:r>
          </w:p>
        </w:tc>
        <w:tc>
          <w:tcPr>
            <w:tcW w:w="598" w:type="pct"/>
            <w:tcBorders>
              <w:top w:val="nil"/>
              <w:left w:val="nil"/>
              <w:bottom w:val="single" w:sz="4" w:space="0" w:color="auto"/>
              <w:right w:val="single" w:sz="4" w:space="0" w:color="auto"/>
            </w:tcBorders>
            <w:shd w:val="clear" w:color="auto" w:fill="auto"/>
            <w:noWrap/>
            <w:vAlign w:val="bottom"/>
            <w:hideMark/>
          </w:tcPr>
          <w:p w14:paraId="0946908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158.78 </w:t>
            </w:r>
          </w:p>
        </w:tc>
      </w:tr>
      <w:tr w:rsidR="00EC3CE1" w:rsidRPr="00A94C21" w14:paraId="2B9C0A2A"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2123CD9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759281F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Ethical Hacker/Cyber Hunt Specialist II</w:t>
            </w:r>
          </w:p>
        </w:tc>
        <w:tc>
          <w:tcPr>
            <w:tcW w:w="598" w:type="pct"/>
            <w:tcBorders>
              <w:top w:val="nil"/>
              <w:left w:val="nil"/>
              <w:bottom w:val="single" w:sz="4" w:space="0" w:color="auto"/>
              <w:right w:val="single" w:sz="4" w:space="0" w:color="auto"/>
            </w:tcBorders>
            <w:shd w:val="clear" w:color="auto" w:fill="auto"/>
            <w:noWrap/>
            <w:vAlign w:val="bottom"/>
            <w:hideMark/>
          </w:tcPr>
          <w:p w14:paraId="109049A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152.83 </w:t>
            </w:r>
          </w:p>
        </w:tc>
        <w:tc>
          <w:tcPr>
            <w:tcW w:w="597" w:type="pct"/>
            <w:tcBorders>
              <w:top w:val="nil"/>
              <w:left w:val="nil"/>
              <w:bottom w:val="single" w:sz="4" w:space="0" w:color="auto"/>
              <w:right w:val="single" w:sz="4" w:space="0" w:color="auto"/>
            </w:tcBorders>
            <w:shd w:val="clear" w:color="auto" w:fill="auto"/>
            <w:noWrap/>
            <w:vAlign w:val="bottom"/>
            <w:hideMark/>
          </w:tcPr>
          <w:p w14:paraId="0A66679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157.26 </w:t>
            </w:r>
          </w:p>
        </w:tc>
        <w:tc>
          <w:tcPr>
            <w:tcW w:w="598" w:type="pct"/>
            <w:tcBorders>
              <w:top w:val="nil"/>
              <w:left w:val="nil"/>
              <w:bottom w:val="single" w:sz="4" w:space="0" w:color="auto"/>
              <w:right w:val="single" w:sz="4" w:space="0" w:color="auto"/>
            </w:tcBorders>
            <w:shd w:val="clear" w:color="auto" w:fill="auto"/>
            <w:noWrap/>
            <w:vAlign w:val="bottom"/>
            <w:hideMark/>
          </w:tcPr>
          <w:p w14:paraId="15A17A4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161.82 </w:t>
            </w:r>
          </w:p>
        </w:tc>
        <w:tc>
          <w:tcPr>
            <w:tcW w:w="598" w:type="pct"/>
            <w:tcBorders>
              <w:top w:val="nil"/>
              <w:left w:val="nil"/>
              <w:bottom w:val="single" w:sz="4" w:space="0" w:color="auto"/>
              <w:right w:val="single" w:sz="4" w:space="0" w:color="auto"/>
            </w:tcBorders>
            <w:shd w:val="clear" w:color="auto" w:fill="auto"/>
            <w:noWrap/>
            <w:vAlign w:val="bottom"/>
            <w:hideMark/>
          </w:tcPr>
          <w:p w14:paraId="6EDCCEE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166.52 </w:t>
            </w:r>
          </w:p>
        </w:tc>
        <w:tc>
          <w:tcPr>
            <w:tcW w:w="598" w:type="pct"/>
            <w:tcBorders>
              <w:top w:val="nil"/>
              <w:left w:val="nil"/>
              <w:bottom w:val="single" w:sz="4" w:space="0" w:color="auto"/>
              <w:right w:val="single" w:sz="4" w:space="0" w:color="auto"/>
            </w:tcBorders>
            <w:shd w:val="clear" w:color="auto" w:fill="auto"/>
            <w:noWrap/>
            <w:vAlign w:val="bottom"/>
            <w:hideMark/>
          </w:tcPr>
          <w:p w14:paraId="27F98CD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171.34 </w:t>
            </w:r>
          </w:p>
        </w:tc>
      </w:tr>
      <w:tr w:rsidR="00EC3CE1" w:rsidRPr="00A94C21" w14:paraId="7C79C038"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1C3EB7B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2D1B964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Ethical Hacker/Cyber Hunt Specialist III</w:t>
            </w:r>
          </w:p>
        </w:tc>
        <w:tc>
          <w:tcPr>
            <w:tcW w:w="598" w:type="pct"/>
            <w:tcBorders>
              <w:top w:val="nil"/>
              <w:left w:val="nil"/>
              <w:bottom w:val="single" w:sz="4" w:space="0" w:color="auto"/>
              <w:right w:val="single" w:sz="4" w:space="0" w:color="auto"/>
            </w:tcBorders>
            <w:shd w:val="clear" w:color="auto" w:fill="auto"/>
            <w:noWrap/>
            <w:vAlign w:val="bottom"/>
            <w:hideMark/>
          </w:tcPr>
          <w:p w14:paraId="166088E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182.61 </w:t>
            </w:r>
          </w:p>
        </w:tc>
        <w:tc>
          <w:tcPr>
            <w:tcW w:w="597" w:type="pct"/>
            <w:tcBorders>
              <w:top w:val="nil"/>
              <w:left w:val="nil"/>
              <w:bottom w:val="single" w:sz="4" w:space="0" w:color="auto"/>
              <w:right w:val="single" w:sz="4" w:space="0" w:color="auto"/>
            </w:tcBorders>
            <w:shd w:val="clear" w:color="auto" w:fill="auto"/>
            <w:noWrap/>
            <w:vAlign w:val="bottom"/>
            <w:hideMark/>
          </w:tcPr>
          <w:p w14:paraId="10716D8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187.91 </w:t>
            </w:r>
          </w:p>
        </w:tc>
        <w:tc>
          <w:tcPr>
            <w:tcW w:w="598" w:type="pct"/>
            <w:tcBorders>
              <w:top w:val="nil"/>
              <w:left w:val="nil"/>
              <w:bottom w:val="single" w:sz="4" w:space="0" w:color="auto"/>
              <w:right w:val="single" w:sz="4" w:space="0" w:color="auto"/>
            </w:tcBorders>
            <w:shd w:val="clear" w:color="auto" w:fill="auto"/>
            <w:noWrap/>
            <w:vAlign w:val="bottom"/>
            <w:hideMark/>
          </w:tcPr>
          <w:p w14:paraId="6A83727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193.35 </w:t>
            </w:r>
          </w:p>
        </w:tc>
        <w:tc>
          <w:tcPr>
            <w:tcW w:w="598" w:type="pct"/>
            <w:tcBorders>
              <w:top w:val="nil"/>
              <w:left w:val="nil"/>
              <w:bottom w:val="single" w:sz="4" w:space="0" w:color="auto"/>
              <w:right w:val="single" w:sz="4" w:space="0" w:color="auto"/>
            </w:tcBorders>
            <w:shd w:val="clear" w:color="auto" w:fill="auto"/>
            <w:noWrap/>
            <w:vAlign w:val="bottom"/>
            <w:hideMark/>
          </w:tcPr>
          <w:p w14:paraId="4FCB0F5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198.96 </w:t>
            </w:r>
          </w:p>
        </w:tc>
        <w:tc>
          <w:tcPr>
            <w:tcW w:w="598" w:type="pct"/>
            <w:tcBorders>
              <w:top w:val="nil"/>
              <w:left w:val="nil"/>
              <w:bottom w:val="single" w:sz="4" w:space="0" w:color="auto"/>
              <w:right w:val="single" w:sz="4" w:space="0" w:color="auto"/>
            </w:tcBorders>
            <w:shd w:val="clear" w:color="auto" w:fill="auto"/>
            <w:noWrap/>
            <w:vAlign w:val="bottom"/>
            <w:hideMark/>
          </w:tcPr>
          <w:p w14:paraId="3C17EA0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204.73 </w:t>
            </w:r>
          </w:p>
        </w:tc>
      </w:tr>
      <w:tr w:rsidR="00EC3CE1" w:rsidRPr="00A94C21" w14:paraId="3BC4A578"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65D00E9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79CCA69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Risk/Vulnerability Analyst I</w:t>
            </w:r>
          </w:p>
        </w:tc>
        <w:tc>
          <w:tcPr>
            <w:tcW w:w="598" w:type="pct"/>
            <w:tcBorders>
              <w:top w:val="nil"/>
              <w:left w:val="nil"/>
              <w:bottom w:val="single" w:sz="4" w:space="0" w:color="auto"/>
              <w:right w:val="single" w:sz="4" w:space="0" w:color="auto"/>
            </w:tcBorders>
            <w:shd w:val="clear" w:color="auto" w:fill="auto"/>
            <w:noWrap/>
            <w:vAlign w:val="bottom"/>
            <w:hideMark/>
          </w:tcPr>
          <w:p w14:paraId="3B1F289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138.59 </w:t>
            </w:r>
          </w:p>
        </w:tc>
        <w:tc>
          <w:tcPr>
            <w:tcW w:w="597" w:type="pct"/>
            <w:tcBorders>
              <w:top w:val="nil"/>
              <w:left w:val="nil"/>
              <w:bottom w:val="single" w:sz="4" w:space="0" w:color="auto"/>
              <w:right w:val="single" w:sz="4" w:space="0" w:color="auto"/>
            </w:tcBorders>
            <w:shd w:val="clear" w:color="auto" w:fill="auto"/>
            <w:noWrap/>
            <w:vAlign w:val="bottom"/>
            <w:hideMark/>
          </w:tcPr>
          <w:p w14:paraId="35645AD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142.61 </w:t>
            </w:r>
          </w:p>
        </w:tc>
        <w:tc>
          <w:tcPr>
            <w:tcW w:w="598" w:type="pct"/>
            <w:tcBorders>
              <w:top w:val="nil"/>
              <w:left w:val="nil"/>
              <w:bottom w:val="single" w:sz="4" w:space="0" w:color="auto"/>
              <w:right w:val="single" w:sz="4" w:space="0" w:color="auto"/>
            </w:tcBorders>
            <w:shd w:val="clear" w:color="auto" w:fill="auto"/>
            <w:noWrap/>
            <w:vAlign w:val="bottom"/>
            <w:hideMark/>
          </w:tcPr>
          <w:p w14:paraId="65FE5A0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146.74 </w:t>
            </w:r>
          </w:p>
        </w:tc>
        <w:tc>
          <w:tcPr>
            <w:tcW w:w="598" w:type="pct"/>
            <w:tcBorders>
              <w:top w:val="nil"/>
              <w:left w:val="nil"/>
              <w:bottom w:val="single" w:sz="4" w:space="0" w:color="auto"/>
              <w:right w:val="single" w:sz="4" w:space="0" w:color="auto"/>
            </w:tcBorders>
            <w:shd w:val="clear" w:color="auto" w:fill="auto"/>
            <w:noWrap/>
            <w:vAlign w:val="bottom"/>
            <w:hideMark/>
          </w:tcPr>
          <w:p w14:paraId="69D0898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151.00 </w:t>
            </w:r>
          </w:p>
        </w:tc>
        <w:tc>
          <w:tcPr>
            <w:tcW w:w="598" w:type="pct"/>
            <w:tcBorders>
              <w:top w:val="nil"/>
              <w:left w:val="nil"/>
              <w:bottom w:val="single" w:sz="4" w:space="0" w:color="auto"/>
              <w:right w:val="single" w:sz="4" w:space="0" w:color="auto"/>
            </w:tcBorders>
            <w:shd w:val="clear" w:color="auto" w:fill="auto"/>
            <w:noWrap/>
            <w:vAlign w:val="bottom"/>
            <w:hideMark/>
          </w:tcPr>
          <w:p w14:paraId="003992E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155.38 </w:t>
            </w:r>
          </w:p>
        </w:tc>
      </w:tr>
      <w:tr w:rsidR="00EC3CE1" w:rsidRPr="00A94C21" w14:paraId="435AFE29"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020CBD5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3DC9A00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Risk/Vulnerability Analyst II</w:t>
            </w:r>
          </w:p>
        </w:tc>
        <w:tc>
          <w:tcPr>
            <w:tcW w:w="598" w:type="pct"/>
            <w:tcBorders>
              <w:top w:val="nil"/>
              <w:left w:val="nil"/>
              <w:bottom w:val="single" w:sz="4" w:space="0" w:color="auto"/>
              <w:right w:val="single" w:sz="4" w:space="0" w:color="auto"/>
            </w:tcBorders>
            <w:shd w:val="clear" w:color="auto" w:fill="auto"/>
            <w:noWrap/>
            <w:vAlign w:val="bottom"/>
            <w:hideMark/>
          </w:tcPr>
          <w:p w14:paraId="7B0D276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193.04 </w:t>
            </w:r>
          </w:p>
        </w:tc>
        <w:tc>
          <w:tcPr>
            <w:tcW w:w="597" w:type="pct"/>
            <w:tcBorders>
              <w:top w:val="nil"/>
              <w:left w:val="nil"/>
              <w:bottom w:val="single" w:sz="4" w:space="0" w:color="auto"/>
              <w:right w:val="single" w:sz="4" w:space="0" w:color="auto"/>
            </w:tcBorders>
            <w:shd w:val="clear" w:color="auto" w:fill="auto"/>
            <w:noWrap/>
            <w:vAlign w:val="bottom"/>
            <w:hideMark/>
          </w:tcPr>
          <w:p w14:paraId="42AE6D3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198.64 </w:t>
            </w:r>
          </w:p>
        </w:tc>
        <w:tc>
          <w:tcPr>
            <w:tcW w:w="598" w:type="pct"/>
            <w:tcBorders>
              <w:top w:val="nil"/>
              <w:left w:val="nil"/>
              <w:bottom w:val="single" w:sz="4" w:space="0" w:color="auto"/>
              <w:right w:val="single" w:sz="4" w:space="0" w:color="auto"/>
            </w:tcBorders>
            <w:shd w:val="clear" w:color="auto" w:fill="auto"/>
            <w:noWrap/>
            <w:vAlign w:val="bottom"/>
            <w:hideMark/>
          </w:tcPr>
          <w:p w14:paraId="38A1CC0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204.40 </w:t>
            </w:r>
          </w:p>
        </w:tc>
        <w:tc>
          <w:tcPr>
            <w:tcW w:w="598" w:type="pct"/>
            <w:tcBorders>
              <w:top w:val="nil"/>
              <w:left w:val="nil"/>
              <w:bottom w:val="single" w:sz="4" w:space="0" w:color="auto"/>
              <w:right w:val="single" w:sz="4" w:space="0" w:color="auto"/>
            </w:tcBorders>
            <w:shd w:val="clear" w:color="auto" w:fill="auto"/>
            <w:noWrap/>
            <w:vAlign w:val="bottom"/>
            <w:hideMark/>
          </w:tcPr>
          <w:p w14:paraId="321DD11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210.33 </w:t>
            </w:r>
          </w:p>
        </w:tc>
        <w:tc>
          <w:tcPr>
            <w:tcW w:w="598" w:type="pct"/>
            <w:tcBorders>
              <w:top w:val="nil"/>
              <w:left w:val="nil"/>
              <w:bottom w:val="single" w:sz="4" w:space="0" w:color="auto"/>
              <w:right w:val="single" w:sz="4" w:space="0" w:color="auto"/>
            </w:tcBorders>
            <w:shd w:val="clear" w:color="auto" w:fill="auto"/>
            <w:noWrap/>
            <w:vAlign w:val="bottom"/>
            <w:hideMark/>
          </w:tcPr>
          <w:p w14:paraId="3CEBF67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216.43 </w:t>
            </w:r>
          </w:p>
        </w:tc>
      </w:tr>
      <w:tr w:rsidR="00EC3CE1" w:rsidRPr="00A94C21" w14:paraId="54A6F4DE"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14D536F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52A9C9C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Risk/Vulnerability Analyst III</w:t>
            </w:r>
          </w:p>
        </w:tc>
        <w:tc>
          <w:tcPr>
            <w:tcW w:w="598" w:type="pct"/>
            <w:tcBorders>
              <w:top w:val="nil"/>
              <w:left w:val="nil"/>
              <w:bottom w:val="single" w:sz="4" w:space="0" w:color="auto"/>
              <w:right w:val="single" w:sz="4" w:space="0" w:color="auto"/>
            </w:tcBorders>
            <w:shd w:val="clear" w:color="auto" w:fill="auto"/>
            <w:noWrap/>
            <w:vAlign w:val="bottom"/>
            <w:hideMark/>
          </w:tcPr>
          <w:p w14:paraId="56AE349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230.99 </w:t>
            </w:r>
          </w:p>
        </w:tc>
        <w:tc>
          <w:tcPr>
            <w:tcW w:w="597" w:type="pct"/>
            <w:tcBorders>
              <w:top w:val="nil"/>
              <w:left w:val="nil"/>
              <w:bottom w:val="single" w:sz="4" w:space="0" w:color="auto"/>
              <w:right w:val="single" w:sz="4" w:space="0" w:color="auto"/>
            </w:tcBorders>
            <w:shd w:val="clear" w:color="auto" w:fill="auto"/>
            <w:noWrap/>
            <w:vAlign w:val="bottom"/>
            <w:hideMark/>
          </w:tcPr>
          <w:p w14:paraId="7424CDF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237.69 </w:t>
            </w:r>
          </w:p>
        </w:tc>
        <w:tc>
          <w:tcPr>
            <w:tcW w:w="598" w:type="pct"/>
            <w:tcBorders>
              <w:top w:val="nil"/>
              <w:left w:val="nil"/>
              <w:bottom w:val="single" w:sz="4" w:space="0" w:color="auto"/>
              <w:right w:val="single" w:sz="4" w:space="0" w:color="auto"/>
            </w:tcBorders>
            <w:shd w:val="clear" w:color="auto" w:fill="auto"/>
            <w:noWrap/>
            <w:vAlign w:val="bottom"/>
            <w:hideMark/>
          </w:tcPr>
          <w:p w14:paraId="42FE444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244.58 </w:t>
            </w:r>
          </w:p>
        </w:tc>
        <w:tc>
          <w:tcPr>
            <w:tcW w:w="598" w:type="pct"/>
            <w:tcBorders>
              <w:top w:val="nil"/>
              <w:left w:val="nil"/>
              <w:bottom w:val="single" w:sz="4" w:space="0" w:color="auto"/>
              <w:right w:val="single" w:sz="4" w:space="0" w:color="auto"/>
            </w:tcBorders>
            <w:shd w:val="clear" w:color="auto" w:fill="auto"/>
            <w:noWrap/>
            <w:vAlign w:val="bottom"/>
            <w:hideMark/>
          </w:tcPr>
          <w:p w14:paraId="2F8E905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251.67 </w:t>
            </w:r>
          </w:p>
        </w:tc>
        <w:tc>
          <w:tcPr>
            <w:tcW w:w="598" w:type="pct"/>
            <w:tcBorders>
              <w:top w:val="nil"/>
              <w:left w:val="nil"/>
              <w:bottom w:val="single" w:sz="4" w:space="0" w:color="auto"/>
              <w:right w:val="single" w:sz="4" w:space="0" w:color="auto"/>
            </w:tcBorders>
            <w:shd w:val="clear" w:color="auto" w:fill="auto"/>
            <w:noWrap/>
            <w:vAlign w:val="bottom"/>
            <w:hideMark/>
          </w:tcPr>
          <w:p w14:paraId="0B44420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258.97 </w:t>
            </w:r>
          </w:p>
        </w:tc>
      </w:tr>
      <w:tr w:rsidR="00EC3CE1" w:rsidRPr="00A94C21" w14:paraId="2AC9FB20"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240CC41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18CA645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Risk/Vulnerability Analyst Manager</w:t>
            </w:r>
          </w:p>
        </w:tc>
        <w:tc>
          <w:tcPr>
            <w:tcW w:w="598" w:type="pct"/>
            <w:tcBorders>
              <w:top w:val="nil"/>
              <w:left w:val="nil"/>
              <w:bottom w:val="single" w:sz="4" w:space="0" w:color="auto"/>
              <w:right w:val="single" w:sz="4" w:space="0" w:color="auto"/>
            </w:tcBorders>
            <w:shd w:val="clear" w:color="auto" w:fill="auto"/>
            <w:noWrap/>
            <w:vAlign w:val="bottom"/>
            <w:hideMark/>
          </w:tcPr>
          <w:p w14:paraId="277939B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247.49 </w:t>
            </w:r>
          </w:p>
        </w:tc>
        <w:tc>
          <w:tcPr>
            <w:tcW w:w="597" w:type="pct"/>
            <w:tcBorders>
              <w:top w:val="nil"/>
              <w:left w:val="nil"/>
              <w:bottom w:val="single" w:sz="4" w:space="0" w:color="auto"/>
              <w:right w:val="single" w:sz="4" w:space="0" w:color="auto"/>
            </w:tcBorders>
            <w:shd w:val="clear" w:color="auto" w:fill="auto"/>
            <w:noWrap/>
            <w:vAlign w:val="bottom"/>
            <w:hideMark/>
          </w:tcPr>
          <w:p w14:paraId="70A8444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254.67 </w:t>
            </w:r>
          </w:p>
        </w:tc>
        <w:tc>
          <w:tcPr>
            <w:tcW w:w="598" w:type="pct"/>
            <w:tcBorders>
              <w:top w:val="nil"/>
              <w:left w:val="nil"/>
              <w:bottom w:val="single" w:sz="4" w:space="0" w:color="auto"/>
              <w:right w:val="single" w:sz="4" w:space="0" w:color="auto"/>
            </w:tcBorders>
            <w:shd w:val="clear" w:color="auto" w:fill="auto"/>
            <w:noWrap/>
            <w:vAlign w:val="bottom"/>
            <w:hideMark/>
          </w:tcPr>
          <w:p w14:paraId="02510C8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262.05 </w:t>
            </w:r>
          </w:p>
        </w:tc>
        <w:tc>
          <w:tcPr>
            <w:tcW w:w="598" w:type="pct"/>
            <w:tcBorders>
              <w:top w:val="nil"/>
              <w:left w:val="nil"/>
              <w:bottom w:val="single" w:sz="4" w:space="0" w:color="auto"/>
              <w:right w:val="single" w:sz="4" w:space="0" w:color="auto"/>
            </w:tcBorders>
            <w:shd w:val="clear" w:color="auto" w:fill="auto"/>
            <w:noWrap/>
            <w:vAlign w:val="bottom"/>
            <w:hideMark/>
          </w:tcPr>
          <w:p w14:paraId="7A594BC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269.65 </w:t>
            </w:r>
          </w:p>
        </w:tc>
        <w:tc>
          <w:tcPr>
            <w:tcW w:w="598" w:type="pct"/>
            <w:tcBorders>
              <w:top w:val="nil"/>
              <w:left w:val="nil"/>
              <w:bottom w:val="single" w:sz="4" w:space="0" w:color="auto"/>
              <w:right w:val="single" w:sz="4" w:space="0" w:color="auto"/>
            </w:tcBorders>
            <w:shd w:val="clear" w:color="auto" w:fill="auto"/>
            <w:noWrap/>
            <w:vAlign w:val="bottom"/>
            <w:hideMark/>
          </w:tcPr>
          <w:p w14:paraId="4EBC59B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277.47 </w:t>
            </w:r>
          </w:p>
        </w:tc>
      </w:tr>
      <w:tr w:rsidR="00EC3CE1" w:rsidRPr="00A94C21" w14:paraId="402E8E3D"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21B3BEF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07B1B00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Security/Risk Auditor Manager</w:t>
            </w:r>
          </w:p>
        </w:tc>
        <w:tc>
          <w:tcPr>
            <w:tcW w:w="598" w:type="pct"/>
            <w:tcBorders>
              <w:top w:val="nil"/>
              <w:left w:val="nil"/>
              <w:bottom w:val="single" w:sz="4" w:space="0" w:color="auto"/>
              <w:right w:val="single" w:sz="4" w:space="0" w:color="auto"/>
            </w:tcBorders>
            <w:shd w:val="clear" w:color="auto" w:fill="auto"/>
            <w:noWrap/>
            <w:vAlign w:val="bottom"/>
            <w:hideMark/>
          </w:tcPr>
          <w:p w14:paraId="46BA82B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240.62 </w:t>
            </w:r>
          </w:p>
        </w:tc>
        <w:tc>
          <w:tcPr>
            <w:tcW w:w="597" w:type="pct"/>
            <w:tcBorders>
              <w:top w:val="nil"/>
              <w:left w:val="nil"/>
              <w:bottom w:val="single" w:sz="4" w:space="0" w:color="auto"/>
              <w:right w:val="single" w:sz="4" w:space="0" w:color="auto"/>
            </w:tcBorders>
            <w:shd w:val="clear" w:color="auto" w:fill="auto"/>
            <w:noWrap/>
            <w:vAlign w:val="bottom"/>
            <w:hideMark/>
          </w:tcPr>
          <w:p w14:paraId="7C346FB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247.60 </w:t>
            </w:r>
          </w:p>
        </w:tc>
        <w:tc>
          <w:tcPr>
            <w:tcW w:w="598" w:type="pct"/>
            <w:tcBorders>
              <w:top w:val="nil"/>
              <w:left w:val="nil"/>
              <w:bottom w:val="single" w:sz="4" w:space="0" w:color="auto"/>
              <w:right w:val="single" w:sz="4" w:space="0" w:color="auto"/>
            </w:tcBorders>
            <w:shd w:val="clear" w:color="auto" w:fill="auto"/>
            <w:noWrap/>
            <w:vAlign w:val="bottom"/>
            <w:hideMark/>
          </w:tcPr>
          <w:p w14:paraId="02AF31F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254.78 </w:t>
            </w:r>
          </w:p>
        </w:tc>
        <w:tc>
          <w:tcPr>
            <w:tcW w:w="598" w:type="pct"/>
            <w:tcBorders>
              <w:top w:val="nil"/>
              <w:left w:val="nil"/>
              <w:bottom w:val="single" w:sz="4" w:space="0" w:color="auto"/>
              <w:right w:val="single" w:sz="4" w:space="0" w:color="auto"/>
            </w:tcBorders>
            <w:shd w:val="clear" w:color="auto" w:fill="auto"/>
            <w:noWrap/>
            <w:vAlign w:val="bottom"/>
            <w:hideMark/>
          </w:tcPr>
          <w:p w14:paraId="161C090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262.17 </w:t>
            </w:r>
          </w:p>
        </w:tc>
        <w:tc>
          <w:tcPr>
            <w:tcW w:w="598" w:type="pct"/>
            <w:tcBorders>
              <w:top w:val="nil"/>
              <w:left w:val="nil"/>
              <w:bottom w:val="single" w:sz="4" w:space="0" w:color="auto"/>
              <w:right w:val="single" w:sz="4" w:space="0" w:color="auto"/>
            </w:tcBorders>
            <w:shd w:val="clear" w:color="auto" w:fill="auto"/>
            <w:noWrap/>
            <w:vAlign w:val="bottom"/>
            <w:hideMark/>
          </w:tcPr>
          <w:p w14:paraId="4C930B8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269.77 </w:t>
            </w:r>
          </w:p>
        </w:tc>
      </w:tr>
      <w:tr w:rsidR="00EC3CE1" w:rsidRPr="00A94C21" w14:paraId="6294A8C7"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5513A39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6D777AC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Cyber Security/Risk Auditor I</w:t>
            </w:r>
          </w:p>
        </w:tc>
        <w:tc>
          <w:tcPr>
            <w:tcW w:w="598" w:type="pct"/>
            <w:tcBorders>
              <w:top w:val="nil"/>
              <w:left w:val="nil"/>
              <w:bottom w:val="single" w:sz="4" w:space="0" w:color="auto"/>
              <w:right w:val="single" w:sz="4" w:space="0" w:color="auto"/>
            </w:tcBorders>
            <w:shd w:val="clear" w:color="auto" w:fill="auto"/>
            <w:noWrap/>
            <w:vAlign w:val="bottom"/>
            <w:hideMark/>
          </w:tcPr>
          <w:p w14:paraId="1BADCA2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121.27 </w:t>
            </w:r>
          </w:p>
        </w:tc>
        <w:tc>
          <w:tcPr>
            <w:tcW w:w="597" w:type="pct"/>
            <w:tcBorders>
              <w:top w:val="nil"/>
              <w:left w:val="nil"/>
              <w:bottom w:val="single" w:sz="4" w:space="0" w:color="auto"/>
              <w:right w:val="single" w:sz="4" w:space="0" w:color="auto"/>
            </w:tcBorders>
            <w:shd w:val="clear" w:color="auto" w:fill="auto"/>
            <w:noWrap/>
            <w:vAlign w:val="bottom"/>
            <w:hideMark/>
          </w:tcPr>
          <w:p w14:paraId="753049D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124.79 </w:t>
            </w:r>
          </w:p>
        </w:tc>
        <w:tc>
          <w:tcPr>
            <w:tcW w:w="598" w:type="pct"/>
            <w:tcBorders>
              <w:top w:val="nil"/>
              <w:left w:val="nil"/>
              <w:bottom w:val="single" w:sz="4" w:space="0" w:color="auto"/>
              <w:right w:val="single" w:sz="4" w:space="0" w:color="auto"/>
            </w:tcBorders>
            <w:shd w:val="clear" w:color="auto" w:fill="auto"/>
            <w:noWrap/>
            <w:vAlign w:val="bottom"/>
            <w:hideMark/>
          </w:tcPr>
          <w:p w14:paraId="588DFF5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128.41 </w:t>
            </w:r>
          </w:p>
        </w:tc>
        <w:tc>
          <w:tcPr>
            <w:tcW w:w="598" w:type="pct"/>
            <w:tcBorders>
              <w:top w:val="nil"/>
              <w:left w:val="nil"/>
              <w:bottom w:val="single" w:sz="4" w:space="0" w:color="auto"/>
              <w:right w:val="single" w:sz="4" w:space="0" w:color="auto"/>
            </w:tcBorders>
            <w:shd w:val="clear" w:color="auto" w:fill="auto"/>
            <w:noWrap/>
            <w:vAlign w:val="bottom"/>
            <w:hideMark/>
          </w:tcPr>
          <w:p w14:paraId="5A88BF6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132.13 </w:t>
            </w:r>
          </w:p>
        </w:tc>
        <w:tc>
          <w:tcPr>
            <w:tcW w:w="598" w:type="pct"/>
            <w:tcBorders>
              <w:top w:val="nil"/>
              <w:left w:val="nil"/>
              <w:bottom w:val="single" w:sz="4" w:space="0" w:color="auto"/>
              <w:right w:val="single" w:sz="4" w:space="0" w:color="auto"/>
            </w:tcBorders>
            <w:shd w:val="clear" w:color="auto" w:fill="auto"/>
            <w:noWrap/>
            <w:vAlign w:val="bottom"/>
            <w:hideMark/>
          </w:tcPr>
          <w:p w14:paraId="4B24EC9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135.96 </w:t>
            </w:r>
          </w:p>
        </w:tc>
      </w:tr>
      <w:tr w:rsidR="00EC3CE1" w:rsidRPr="00A94C21" w14:paraId="5D4AE214"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7C1BD14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52387BB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Cyber Security/Risk Auditor II</w:t>
            </w:r>
          </w:p>
        </w:tc>
        <w:tc>
          <w:tcPr>
            <w:tcW w:w="598" w:type="pct"/>
            <w:tcBorders>
              <w:top w:val="nil"/>
              <w:left w:val="nil"/>
              <w:bottom w:val="single" w:sz="4" w:space="0" w:color="auto"/>
              <w:right w:val="single" w:sz="4" w:space="0" w:color="auto"/>
            </w:tcBorders>
            <w:shd w:val="clear" w:color="auto" w:fill="auto"/>
            <w:noWrap/>
            <w:vAlign w:val="bottom"/>
            <w:hideMark/>
          </w:tcPr>
          <w:p w14:paraId="5BEEFD1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148.49 </w:t>
            </w:r>
          </w:p>
        </w:tc>
        <w:tc>
          <w:tcPr>
            <w:tcW w:w="597" w:type="pct"/>
            <w:tcBorders>
              <w:top w:val="nil"/>
              <w:left w:val="nil"/>
              <w:bottom w:val="single" w:sz="4" w:space="0" w:color="auto"/>
              <w:right w:val="single" w:sz="4" w:space="0" w:color="auto"/>
            </w:tcBorders>
            <w:shd w:val="clear" w:color="auto" w:fill="auto"/>
            <w:noWrap/>
            <w:vAlign w:val="bottom"/>
            <w:hideMark/>
          </w:tcPr>
          <w:p w14:paraId="7A710F0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152.80 </w:t>
            </w:r>
          </w:p>
        </w:tc>
        <w:tc>
          <w:tcPr>
            <w:tcW w:w="598" w:type="pct"/>
            <w:tcBorders>
              <w:top w:val="nil"/>
              <w:left w:val="nil"/>
              <w:bottom w:val="single" w:sz="4" w:space="0" w:color="auto"/>
              <w:right w:val="single" w:sz="4" w:space="0" w:color="auto"/>
            </w:tcBorders>
            <w:shd w:val="clear" w:color="auto" w:fill="auto"/>
            <w:noWrap/>
            <w:vAlign w:val="bottom"/>
            <w:hideMark/>
          </w:tcPr>
          <w:p w14:paraId="5E59B8E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157.23 </w:t>
            </w:r>
          </w:p>
        </w:tc>
        <w:tc>
          <w:tcPr>
            <w:tcW w:w="598" w:type="pct"/>
            <w:tcBorders>
              <w:top w:val="nil"/>
              <w:left w:val="nil"/>
              <w:bottom w:val="single" w:sz="4" w:space="0" w:color="auto"/>
              <w:right w:val="single" w:sz="4" w:space="0" w:color="auto"/>
            </w:tcBorders>
            <w:shd w:val="clear" w:color="auto" w:fill="auto"/>
            <w:noWrap/>
            <w:vAlign w:val="bottom"/>
            <w:hideMark/>
          </w:tcPr>
          <w:p w14:paraId="3316AB5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161.79 </w:t>
            </w:r>
          </w:p>
        </w:tc>
        <w:tc>
          <w:tcPr>
            <w:tcW w:w="598" w:type="pct"/>
            <w:tcBorders>
              <w:top w:val="nil"/>
              <w:left w:val="nil"/>
              <w:bottom w:val="single" w:sz="4" w:space="0" w:color="auto"/>
              <w:right w:val="single" w:sz="4" w:space="0" w:color="auto"/>
            </w:tcBorders>
            <w:shd w:val="clear" w:color="auto" w:fill="auto"/>
            <w:noWrap/>
            <w:vAlign w:val="bottom"/>
            <w:hideMark/>
          </w:tcPr>
          <w:p w14:paraId="07B8F2E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166.48 </w:t>
            </w:r>
          </w:p>
        </w:tc>
      </w:tr>
      <w:tr w:rsidR="00EC3CE1" w:rsidRPr="00A94C21" w14:paraId="050757F0"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1CCFFD8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723DB28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Cyber Security/Risk Auditor III</w:t>
            </w:r>
          </w:p>
        </w:tc>
        <w:tc>
          <w:tcPr>
            <w:tcW w:w="598" w:type="pct"/>
            <w:tcBorders>
              <w:top w:val="nil"/>
              <w:left w:val="nil"/>
              <w:bottom w:val="single" w:sz="4" w:space="0" w:color="auto"/>
              <w:right w:val="single" w:sz="4" w:space="0" w:color="auto"/>
            </w:tcBorders>
            <w:shd w:val="clear" w:color="auto" w:fill="auto"/>
            <w:noWrap/>
            <w:vAlign w:val="bottom"/>
            <w:hideMark/>
          </w:tcPr>
          <w:p w14:paraId="43F5DAE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173.24 </w:t>
            </w:r>
          </w:p>
        </w:tc>
        <w:tc>
          <w:tcPr>
            <w:tcW w:w="597" w:type="pct"/>
            <w:tcBorders>
              <w:top w:val="nil"/>
              <w:left w:val="nil"/>
              <w:bottom w:val="single" w:sz="4" w:space="0" w:color="auto"/>
              <w:right w:val="single" w:sz="4" w:space="0" w:color="auto"/>
            </w:tcBorders>
            <w:shd w:val="clear" w:color="auto" w:fill="auto"/>
            <w:noWrap/>
            <w:vAlign w:val="bottom"/>
            <w:hideMark/>
          </w:tcPr>
          <w:p w14:paraId="49DA9F5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178.26 </w:t>
            </w:r>
          </w:p>
        </w:tc>
        <w:tc>
          <w:tcPr>
            <w:tcW w:w="598" w:type="pct"/>
            <w:tcBorders>
              <w:top w:val="nil"/>
              <w:left w:val="nil"/>
              <w:bottom w:val="single" w:sz="4" w:space="0" w:color="auto"/>
              <w:right w:val="single" w:sz="4" w:space="0" w:color="auto"/>
            </w:tcBorders>
            <w:shd w:val="clear" w:color="auto" w:fill="auto"/>
            <w:noWrap/>
            <w:vAlign w:val="bottom"/>
            <w:hideMark/>
          </w:tcPr>
          <w:p w14:paraId="631E950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183.43 </w:t>
            </w:r>
          </w:p>
        </w:tc>
        <w:tc>
          <w:tcPr>
            <w:tcW w:w="598" w:type="pct"/>
            <w:tcBorders>
              <w:top w:val="nil"/>
              <w:left w:val="nil"/>
              <w:bottom w:val="single" w:sz="4" w:space="0" w:color="auto"/>
              <w:right w:val="single" w:sz="4" w:space="0" w:color="auto"/>
            </w:tcBorders>
            <w:shd w:val="clear" w:color="auto" w:fill="auto"/>
            <w:noWrap/>
            <w:vAlign w:val="bottom"/>
            <w:hideMark/>
          </w:tcPr>
          <w:p w14:paraId="27482CF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188.75 </w:t>
            </w:r>
          </w:p>
        </w:tc>
        <w:tc>
          <w:tcPr>
            <w:tcW w:w="598" w:type="pct"/>
            <w:tcBorders>
              <w:top w:val="nil"/>
              <w:left w:val="nil"/>
              <w:bottom w:val="single" w:sz="4" w:space="0" w:color="auto"/>
              <w:right w:val="single" w:sz="4" w:space="0" w:color="auto"/>
            </w:tcBorders>
            <w:shd w:val="clear" w:color="auto" w:fill="auto"/>
            <w:noWrap/>
            <w:vAlign w:val="bottom"/>
            <w:hideMark/>
          </w:tcPr>
          <w:p w14:paraId="16F30B5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194.23 </w:t>
            </w:r>
          </w:p>
        </w:tc>
      </w:tr>
      <w:tr w:rsidR="00EC3CE1" w:rsidRPr="00A94C21" w14:paraId="2A5D3152"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05C5364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79C116F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Computer Network Defense (CND) Auditor/Analyst</w:t>
            </w:r>
          </w:p>
        </w:tc>
        <w:tc>
          <w:tcPr>
            <w:tcW w:w="598" w:type="pct"/>
            <w:tcBorders>
              <w:top w:val="nil"/>
              <w:left w:val="nil"/>
              <w:bottom w:val="single" w:sz="4" w:space="0" w:color="auto"/>
              <w:right w:val="single" w:sz="4" w:space="0" w:color="auto"/>
            </w:tcBorders>
            <w:shd w:val="clear" w:color="auto" w:fill="auto"/>
            <w:noWrap/>
            <w:vAlign w:val="bottom"/>
            <w:hideMark/>
          </w:tcPr>
          <w:p w14:paraId="7F99F5C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164.99 </w:t>
            </w:r>
          </w:p>
        </w:tc>
        <w:tc>
          <w:tcPr>
            <w:tcW w:w="597" w:type="pct"/>
            <w:tcBorders>
              <w:top w:val="nil"/>
              <w:left w:val="nil"/>
              <w:bottom w:val="single" w:sz="4" w:space="0" w:color="auto"/>
              <w:right w:val="single" w:sz="4" w:space="0" w:color="auto"/>
            </w:tcBorders>
            <w:shd w:val="clear" w:color="auto" w:fill="auto"/>
            <w:noWrap/>
            <w:vAlign w:val="bottom"/>
            <w:hideMark/>
          </w:tcPr>
          <w:p w14:paraId="50762E5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169.77 </w:t>
            </w:r>
          </w:p>
        </w:tc>
        <w:tc>
          <w:tcPr>
            <w:tcW w:w="598" w:type="pct"/>
            <w:tcBorders>
              <w:top w:val="nil"/>
              <w:left w:val="nil"/>
              <w:bottom w:val="single" w:sz="4" w:space="0" w:color="auto"/>
              <w:right w:val="single" w:sz="4" w:space="0" w:color="auto"/>
            </w:tcBorders>
            <w:shd w:val="clear" w:color="auto" w:fill="auto"/>
            <w:noWrap/>
            <w:vAlign w:val="bottom"/>
            <w:hideMark/>
          </w:tcPr>
          <w:p w14:paraId="60DD1DE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174.70 </w:t>
            </w:r>
          </w:p>
        </w:tc>
        <w:tc>
          <w:tcPr>
            <w:tcW w:w="598" w:type="pct"/>
            <w:tcBorders>
              <w:top w:val="nil"/>
              <w:left w:val="nil"/>
              <w:bottom w:val="single" w:sz="4" w:space="0" w:color="auto"/>
              <w:right w:val="single" w:sz="4" w:space="0" w:color="auto"/>
            </w:tcBorders>
            <w:shd w:val="clear" w:color="auto" w:fill="auto"/>
            <w:noWrap/>
            <w:vAlign w:val="bottom"/>
            <w:hideMark/>
          </w:tcPr>
          <w:p w14:paraId="1DD1977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179.76 </w:t>
            </w:r>
          </w:p>
        </w:tc>
        <w:tc>
          <w:tcPr>
            <w:tcW w:w="598" w:type="pct"/>
            <w:tcBorders>
              <w:top w:val="nil"/>
              <w:left w:val="nil"/>
              <w:bottom w:val="single" w:sz="4" w:space="0" w:color="auto"/>
              <w:right w:val="single" w:sz="4" w:space="0" w:color="auto"/>
            </w:tcBorders>
            <w:shd w:val="clear" w:color="auto" w:fill="auto"/>
            <w:noWrap/>
            <w:vAlign w:val="bottom"/>
            <w:hideMark/>
          </w:tcPr>
          <w:p w14:paraId="0CAB801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184.98 </w:t>
            </w:r>
          </w:p>
        </w:tc>
      </w:tr>
      <w:tr w:rsidR="00EC3CE1" w:rsidRPr="00A94C21" w14:paraId="0CA0EFC3"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5439D72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49FFCE2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Forensic Technician/Analyst I</w:t>
            </w:r>
          </w:p>
        </w:tc>
        <w:tc>
          <w:tcPr>
            <w:tcW w:w="598" w:type="pct"/>
            <w:tcBorders>
              <w:top w:val="nil"/>
              <w:left w:val="nil"/>
              <w:bottom w:val="single" w:sz="4" w:space="0" w:color="auto"/>
              <w:right w:val="single" w:sz="4" w:space="0" w:color="auto"/>
            </w:tcBorders>
            <w:shd w:val="clear" w:color="auto" w:fill="auto"/>
            <w:noWrap/>
            <w:vAlign w:val="bottom"/>
            <w:hideMark/>
          </w:tcPr>
          <w:p w14:paraId="7593B57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99.00 </w:t>
            </w:r>
          </w:p>
        </w:tc>
        <w:tc>
          <w:tcPr>
            <w:tcW w:w="597" w:type="pct"/>
            <w:tcBorders>
              <w:top w:val="nil"/>
              <w:left w:val="nil"/>
              <w:bottom w:val="single" w:sz="4" w:space="0" w:color="auto"/>
              <w:right w:val="single" w:sz="4" w:space="0" w:color="auto"/>
            </w:tcBorders>
            <w:shd w:val="clear" w:color="auto" w:fill="auto"/>
            <w:noWrap/>
            <w:vAlign w:val="bottom"/>
            <w:hideMark/>
          </w:tcPr>
          <w:p w14:paraId="3EA531C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101.87 </w:t>
            </w:r>
          </w:p>
        </w:tc>
        <w:tc>
          <w:tcPr>
            <w:tcW w:w="598" w:type="pct"/>
            <w:tcBorders>
              <w:top w:val="nil"/>
              <w:left w:val="nil"/>
              <w:bottom w:val="single" w:sz="4" w:space="0" w:color="auto"/>
              <w:right w:val="single" w:sz="4" w:space="0" w:color="auto"/>
            </w:tcBorders>
            <w:shd w:val="clear" w:color="auto" w:fill="auto"/>
            <w:noWrap/>
            <w:vAlign w:val="bottom"/>
            <w:hideMark/>
          </w:tcPr>
          <w:p w14:paraId="62747FA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104.83 </w:t>
            </w:r>
          </w:p>
        </w:tc>
        <w:tc>
          <w:tcPr>
            <w:tcW w:w="598" w:type="pct"/>
            <w:tcBorders>
              <w:top w:val="nil"/>
              <w:left w:val="nil"/>
              <w:bottom w:val="single" w:sz="4" w:space="0" w:color="auto"/>
              <w:right w:val="single" w:sz="4" w:space="0" w:color="auto"/>
            </w:tcBorders>
            <w:shd w:val="clear" w:color="auto" w:fill="auto"/>
            <w:noWrap/>
            <w:vAlign w:val="bottom"/>
            <w:hideMark/>
          </w:tcPr>
          <w:p w14:paraId="2A5319D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107.87 </w:t>
            </w:r>
          </w:p>
        </w:tc>
        <w:tc>
          <w:tcPr>
            <w:tcW w:w="598" w:type="pct"/>
            <w:tcBorders>
              <w:top w:val="nil"/>
              <w:left w:val="nil"/>
              <w:bottom w:val="single" w:sz="4" w:space="0" w:color="auto"/>
              <w:right w:val="single" w:sz="4" w:space="0" w:color="auto"/>
            </w:tcBorders>
            <w:shd w:val="clear" w:color="auto" w:fill="auto"/>
            <w:noWrap/>
            <w:vAlign w:val="bottom"/>
            <w:hideMark/>
          </w:tcPr>
          <w:p w14:paraId="5114237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110.99 </w:t>
            </w:r>
          </w:p>
        </w:tc>
      </w:tr>
      <w:tr w:rsidR="00EC3CE1" w:rsidRPr="00A94C21" w14:paraId="61390CBC"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151ABE6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3E07D9A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Forensic Technician/Analyst II</w:t>
            </w:r>
          </w:p>
        </w:tc>
        <w:tc>
          <w:tcPr>
            <w:tcW w:w="598" w:type="pct"/>
            <w:tcBorders>
              <w:top w:val="nil"/>
              <w:left w:val="nil"/>
              <w:bottom w:val="single" w:sz="4" w:space="0" w:color="auto"/>
              <w:right w:val="single" w:sz="4" w:space="0" w:color="auto"/>
            </w:tcBorders>
            <w:shd w:val="clear" w:color="auto" w:fill="auto"/>
            <w:noWrap/>
            <w:vAlign w:val="bottom"/>
            <w:hideMark/>
          </w:tcPr>
          <w:p w14:paraId="4E3599C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123.33 </w:t>
            </w:r>
          </w:p>
        </w:tc>
        <w:tc>
          <w:tcPr>
            <w:tcW w:w="597" w:type="pct"/>
            <w:tcBorders>
              <w:top w:val="nil"/>
              <w:left w:val="nil"/>
              <w:bottom w:val="single" w:sz="4" w:space="0" w:color="auto"/>
              <w:right w:val="single" w:sz="4" w:space="0" w:color="auto"/>
            </w:tcBorders>
            <w:shd w:val="clear" w:color="auto" w:fill="auto"/>
            <w:noWrap/>
            <w:vAlign w:val="bottom"/>
            <w:hideMark/>
          </w:tcPr>
          <w:p w14:paraId="79597DB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126.91 </w:t>
            </w:r>
          </w:p>
        </w:tc>
        <w:tc>
          <w:tcPr>
            <w:tcW w:w="598" w:type="pct"/>
            <w:tcBorders>
              <w:top w:val="nil"/>
              <w:left w:val="nil"/>
              <w:bottom w:val="single" w:sz="4" w:space="0" w:color="auto"/>
              <w:right w:val="single" w:sz="4" w:space="0" w:color="auto"/>
            </w:tcBorders>
            <w:shd w:val="clear" w:color="auto" w:fill="auto"/>
            <w:noWrap/>
            <w:vAlign w:val="bottom"/>
            <w:hideMark/>
          </w:tcPr>
          <w:p w14:paraId="7939FE6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130.59 </w:t>
            </w:r>
          </w:p>
        </w:tc>
        <w:tc>
          <w:tcPr>
            <w:tcW w:w="598" w:type="pct"/>
            <w:tcBorders>
              <w:top w:val="nil"/>
              <w:left w:val="nil"/>
              <w:bottom w:val="single" w:sz="4" w:space="0" w:color="auto"/>
              <w:right w:val="single" w:sz="4" w:space="0" w:color="auto"/>
            </w:tcBorders>
            <w:shd w:val="clear" w:color="auto" w:fill="auto"/>
            <w:noWrap/>
            <w:vAlign w:val="bottom"/>
            <w:hideMark/>
          </w:tcPr>
          <w:p w14:paraId="40E16C3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134.37 </w:t>
            </w:r>
          </w:p>
        </w:tc>
        <w:tc>
          <w:tcPr>
            <w:tcW w:w="598" w:type="pct"/>
            <w:tcBorders>
              <w:top w:val="nil"/>
              <w:left w:val="nil"/>
              <w:bottom w:val="single" w:sz="4" w:space="0" w:color="auto"/>
              <w:right w:val="single" w:sz="4" w:space="0" w:color="auto"/>
            </w:tcBorders>
            <w:shd w:val="clear" w:color="auto" w:fill="auto"/>
            <w:noWrap/>
            <w:vAlign w:val="bottom"/>
            <w:hideMark/>
          </w:tcPr>
          <w:p w14:paraId="2300654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138.27 </w:t>
            </w:r>
          </w:p>
        </w:tc>
      </w:tr>
      <w:tr w:rsidR="00EC3CE1" w:rsidRPr="00A94C21" w14:paraId="51F09FE0"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64AA62E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77A0691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Forensic Technician/Analyst III</w:t>
            </w:r>
          </w:p>
        </w:tc>
        <w:tc>
          <w:tcPr>
            <w:tcW w:w="598" w:type="pct"/>
            <w:tcBorders>
              <w:top w:val="nil"/>
              <w:left w:val="nil"/>
              <w:bottom w:val="single" w:sz="4" w:space="0" w:color="auto"/>
              <w:right w:val="single" w:sz="4" w:space="0" w:color="auto"/>
            </w:tcBorders>
            <w:shd w:val="clear" w:color="auto" w:fill="auto"/>
            <w:noWrap/>
            <w:vAlign w:val="bottom"/>
            <w:hideMark/>
          </w:tcPr>
          <w:p w14:paraId="5FEC944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160.87 </w:t>
            </w:r>
          </w:p>
        </w:tc>
        <w:tc>
          <w:tcPr>
            <w:tcW w:w="597" w:type="pct"/>
            <w:tcBorders>
              <w:top w:val="nil"/>
              <w:left w:val="nil"/>
              <w:bottom w:val="single" w:sz="4" w:space="0" w:color="auto"/>
              <w:right w:val="single" w:sz="4" w:space="0" w:color="auto"/>
            </w:tcBorders>
            <w:shd w:val="clear" w:color="auto" w:fill="auto"/>
            <w:noWrap/>
            <w:vAlign w:val="bottom"/>
            <w:hideMark/>
          </w:tcPr>
          <w:p w14:paraId="1200A06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165.54 </w:t>
            </w:r>
          </w:p>
        </w:tc>
        <w:tc>
          <w:tcPr>
            <w:tcW w:w="598" w:type="pct"/>
            <w:tcBorders>
              <w:top w:val="nil"/>
              <w:left w:val="nil"/>
              <w:bottom w:val="single" w:sz="4" w:space="0" w:color="auto"/>
              <w:right w:val="single" w:sz="4" w:space="0" w:color="auto"/>
            </w:tcBorders>
            <w:shd w:val="clear" w:color="auto" w:fill="auto"/>
            <w:noWrap/>
            <w:vAlign w:val="bottom"/>
            <w:hideMark/>
          </w:tcPr>
          <w:p w14:paraId="3D15CBD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170.34 </w:t>
            </w:r>
          </w:p>
        </w:tc>
        <w:tc>
          <w:tcPr>
            <w:tcW w:w="598" w:type="pct"/>
            <w:tcBorders>
              <w:top w:val="nil"/>
              <w:left w:val="nil"/>
              <w:bottom w:val="single" w:sz="4" w:space="0" w:color="auto"/>
              <w:right w:val="single" w:sz="4" w:space="0" w:color="auto"/>
            </w:tcBorders>
            <w:shd w:val="clear" w:color="auto" w:fill="auto"/>
            <w:noWrap/>
            <w:vAlign w:val="bottom"/>
            <w:hideMark/>
          </w:tcPr>
          <w:p w14:paraId="08398A5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175.28 </w:t>
            </w:r>
          </w:p>
        </w:tc>
        <w:tc>
          <w:tcPr>
            <w:tcW w:w="598" w:type="pct"/>
            <w:tcBorders>
              <w:top w:val="nil"/>
              <w:left w:val="nil"/>
              <w:bottom w:val="single" w:sz="4" w:space="0" w:color="auto"/>
              <w:right w:val="single" w:sz="4" w:space="0" w:color="auto"/>
            </w:tcBorders>
            <w:shd w:val="clear" w:color="auto" w:fill="auto"/>
            <w:noWrap/>
            <w:vAlign w:val="bottom"/>
            <w:hideMark/>
          </w:tcPr>
          <w:p w14:paraId="227DDF6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180.36 </w:t>
            </w:r>
          </w:p>
        </w:tc>
      </w:tr>
      <w:tr w:rsidR="00EC3CE1" w:rsidRPr="00A94C21" w14:paraId="5E00EA67"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1732415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7E00C4A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Forensic Digital Forensic Investigator/Examiner</w:t>
            </w:r>
          </w:p>
        </w:tc>
        <w:tc>
          <w:tcPr>
            <w:tcW w:w="598" w:type="pct"/>
            <w:tcBorders>
              <w:top w:val="nil"/>
              <w:left w:val="nil"/>
              <w:bottom w:val="single" w:sz="4" w:space="0" w:color="auto"/>
              <w:right w:val="single" w:sz="4" w:space="0" w:color="auto"/>
            </w:tcBorders>
            <w:shd w:val="clear" w:color="auto" w:fill="auto"/>
            <w:noWrap/>
            <w:vAlign w:val="bottom"/>
            <w:hideMark/>
          </w:tcPr>
          <w:p w14:paraId="7E85EB2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123.75 </w:t>
            </w:r>
          </w:p>
        </w:tc>
        <w:tc>
          <w:tcPr>
            <w:tcW w:w="597" w:type="pct"/>
            <w:tcBorders>
              <w:top w:val="nil"/>
              <w:left w:val="nil"/>
              <w:bottom w:val="single" w:sz="4" w:space="0" w:color="auto"/>
              <w:right w:val="single" w:sz="4" w:space="0" w:color="auto"/>
            </w:tcBorders>
            <w:shd w:val="clear" w:color="auto" w:fill="auto"/>
            <w:noWrap/>
            <w:vAlign w:val="bottom"/>
            <w:hideMark/>
          </w:tcPr>
          <w:p w14:paraId="729BFE6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127.34 </w:t>
            </w:r>
          </w:p>
        </w:tc>
        <w:tc>
          <w:tcPr>
            <w:tcW w:w="598" w:type="pct"/>
            <w:tcBorders>
              <w:top w:val="nil"/>
              <w:left w:val="nil"/>
              <w:bottom w:val="single" w:sz="4" w:space="0" w:color="auto"/>
              <w:right w:val="single" w:sz="4" w:space="0" w:color="auto"/>
            </w:tcBorders>
            <w:shd w:val="clear" w:color="auto" w:fill="auto"/>
            <w:noWrap/>
            <w:vAlign w:val="bottom"/>
            <w:hideMark/>
          </w:tcPr>
          <w:p w14:paraId="657AB1C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131.03 </w:t>
            </w:r>
          </w:p>
        </w:tc>
        <w:tc>
          <w:tcPr>
            <w:tcW w:w="598" w:type="pct"/>
            <w:tcBorders>
              <w:top w:val="nil"/>
              <w:left w:val="nil"/>
              <w:bottom w:val="single" w:sz="4" w:space="0" w:color="auto"/>
              <w:right w:val="single" w:sz="4" w:space="0" w:color="auto"/>
            </w:tcBorders>
            <w:shd w:val="clear" w:color="auto" w:fill="auto"/>
            <w:noWrap/>
            <w:vAlign w:val="bottom"/>
            <w:hideMark/>
          </w:tcPr>
          <w:p w14:paraId="2F02A70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134.83 </w:t>
            </w:r>
          </w:p>
        </w:tc>
        <w:tc>
          <w:tcPr>
            <w:tcW w:w="598" w:type="pct"/>
            <w:tcBorders>
              <w:top w:val="nil"/>
              <w:left w:val="nil"/>
              <w:bottom w:val="single" w:sz="4" w:space="0" w:color="auto"/>
              <w:right w:val="single" w:sz="4" w:space="0" w:color="auto"/>
            </w:tcBorders>
            <w:shd w:val="clear" w:color="auto" w:fill="auto"/>
            <w:noWrap/>
            <w:vAlign w:val="bottom"/>
            <w:hideMark/>
          </w:tcPr>
          <w:p w14:paraId="13CDECC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138.74 </w:t>
            </w:r>
          </w:p>
        </w:tc>
      </w:tr>
      <w:tr w:rsidR="00EC3CE1" w:rsidRPr="00A94C21" w14:paraId="5DB1B133"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642D4B0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38A4550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Information Security/Cyber Trainer</w:t>
            </w:r>
          </w:p>
        </w:tc>
        <w:tc>
          <w:tcPr>
            <w:tcW w:w="598" w:type="pct"/>
            <w:tcBorders>
              <w:top w:val="nil"/>
              <w:left w:val="nil"/>
              <w:bottom w:val="single" w:sz="4" w:space="0" w:color="auto"/>
              <w:right w:val="single" w:sz="4" w:space="0" w:color="auto"/>
            </w:tcBorders>
            <w:shd w:val="clear" w:color="auto" w:fill="auto"/>
            <w:noWrap/>
            <w:vAlign w:val="bottom"/>
            <w:hideMark/>
          </w:tcPr>
          <w:p w14:paraId="135F200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139.21 </w:t>
            </w:r>
          </w:p>
        </w:tc>
        <w:tc>
          <w:tcPr>
            <w:tcW w:w="597" w:type="pct"/>
            <w:tcBorders>
              <w:top w:val="nil"/>
              <w:left w:val="nil"/>
              <w:bottom w:val="single" w:sz="4" w:space="0" w:color="auto"/>
              <w:right w:val="single" w:sz="4" w:space="0" w:color="auto"/>
            </w:tcBorders>
            <w:shd w:val="clear" w:color="auto" w:fill="auto"/>
            <w:noWrap/>
            <w:vAlign w:val="bottom"/>
            <w:hideMark/>
          </w:tcPr>
          <w:p w14:paraId="435C534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143.25 </w:t>
            </w:r>
          </w:p>
        </w:tc>
        <w:tc>
          <w:tcPr>
            <w:tcW w:w="598" w:type="pct"/>
            <w:tcBorders>
              <w:top w:val="nil"/>
              <w:left w:val="nil"/>
              <w:bottom w:val="single" w:sz="4" w:space="0" w:color="auto"/>
              <w:right w:val="single" w:sz="4" w:space="0" w:color="auto"/>
            </w:tcBorders>
            <w:shd w:val="clear" w:color="auto" w:fill="auto"/>
            <w:noWrap/>
            <w:vAlign w:val="bottom"/>
            <w:hideMark/>
          </w:tcPr>
          <w:p w14:paraId="47F3C77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147.40 </w:t>
            </w:r>
          </w:p>
        </w:tc>
        <w:tc>
          <w:tcPr>
            <w:tcW w:w="598" w:type="pct"/>
            <w:tcBorders>
              <w:top w:val="nil"/>
              <w:left w:val="nil"/>
              <w:bottom w:val="single" w:sz="4" w:space="0" w:color="auto"/>
              <w:right w:val="single" w:sz="4" w:space="0" w:color="auto"/>
            </w:tcBorders>
            <w:shd w:val="clear" w:color="auto" w:fill="auto"/>
            <w:noWrap/>
            <w:vAlign w:val="bottom"/>
            <w:hideMark/>
          </w:tcPr>
          <w:p w14:paraId="6E38506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151.68 </w:t>
            </w:r>
          </w:p>
        </w:tc>
        <w:tc>
          <w:tcPr>
            <w:tcW w:w="598" w:type="pct"/>
            <w:tcBorders>
              <w:top w:val="nil"/>
              <w:left w:val="nil"/>
              <w:bottom w:val="single" w:sz="4" w:space="0" w:color="auto"/>
              <w:right w:val="single" w:sz="4" w:space="0" w:color="auto"/>
            </w:tcBorders>
            <w:shd w:val="clear" w:color="auto" w:fill="auto"/>
            <w:noWrap/>
            <w:vAlign w:val="bottom"/>
            <w:hideMark/>
          </w:tcPr>
          <w:p w14:paraId="0170C13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156.07 </w:t>
            </w:r>
          </w:p>
        </w:tc>
      </w:tr>
      <w:tr w:rsidR="00EC3CE1" w:rsidRPr="00A94C21" w14:paraId="3590E8BC"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04E7D74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4D3ABDB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Mobile/Security Tester I</w:t>
            </w:r>
          </w:p>
        </w:tc>
        <w:tc>
          <w:tcPr>
            <w:tcW w:w="598" w:type="pct"/>
            <w:tcBorders>
              <w:top w:val="nil"/>
              <w:left w:val="nil"/>
              <w:bottom w:val="single" w:sz="4" w:space="0" w:color="auto"/>
              <w:right w:val="single" w:sz="4" w:space="0" w:color="auto"/>
            </w:tcBorders>
            <w:shd w:val="clear" w:color="auto" w:fill="auto"/>
            <w:noWrap/>
            <w:vAlign w:val="bottom"/>
            <w:hideMark/>
          </w:tcPr>
          <w:p w14:paraId="618D308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113.30 </w:t>
            </w:r>
          </w:p>
        </w:tc>
        <w:tc>
          <w:tcPr>
            <w:tcW w:w="597" w:type="pct"/>
            <w:tcBorders>
              <w:top w:val="nil"/>
              <w:left w:val="nil"/>
              <w:bottom w:val="single" w:sz="4" w:space="0" w:color="auto"/>
              <w:right w:val="single" w:sz="4" w:space="0" w:color="auto"/>
            </w:tcBorders>
            <w:shd w:val="clear" w:color="auto" w:fill="auto"/>
            <w:noWrap/>
            <w:vAlign w:val="bottom"/>
            <w:hideMark/>
          </w:tcPr>
          <w:p w14:paraId="008ABDF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116.59 </w:t>
            </w:r>
          </w:p>
        </w:tc>
        <w:tc>
          <w:tcPr>
            <w:tcW w:w="598" w:type="pct"/>
            <w:tcBorders>
              <w:top w:val="nil"/>
              <w:left w:val="nil"/>
              <w:bottom w:val="single" w:sz="4" w:space="0" w:color="auto"/>
              <w:right w:val="single" w:sz="4" w:space="0" w:color="auto"/>
            </w:tcBorders>
            <w:shd w:val="clear" w:color="auto" w:fill="auto"/>
            <w:noWrap/>
            <w:vAlign w:val="bottom"/>
            <w:hideMark/>
          </w:tcPr>
          <w:p w14:paraId="65A5DB2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119.97 </w:t>
            </w:r>
          </w:p>
        </w:tc>
        <w:tc>
          <w:tcPr>
            <w:tcW w:w="598" w:type="pct"/>
            <w:tcBorders>
              <w:top w:val="nil"/>
              <w:left w:val="nil"/>
              <w:bottom w:val="single" w:sz="4" w:space="0" w:color="auto"/>
              <w:right w:val="single" w:sz="4" w:space="0" w:color="auto"/>
            </w:tcBorders>
            <w:shd w:val="clear" w:color="auto" w:fill="auto"/>
            <w:noWrap/>
            <w:vAlign w:val="bottom"/>
            <w:hideMark/>
          </w:tcPr>
          <w:p w14:paraId="26D4889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123.45 </w:t>
            </w:r>
          </w:p>
        </w:tc>
        <w:tc>
          <w:tcPr>
            <w:tcW w:w="598" w:type="pct"/>
            <w:tcBorders>
              <w:top w:val="nil"/>
              <w:left w:val="nil"/>
              <w:bottom w:val="single" w:sz="4" w:space="0" w:color="auto"/>
              <w:right w:val="single" w:sz="4" w:space="0" w:color="auto"/>
            </w:tcBorders>
            <w:shd w:val="clear" w:color="auto" w:fill="auto"/>
            <w:noWrap/>
            <w:vAlign w:val="bottom"/>
            <w:hideMark/>
          </w:tcPr>
          <w:p w14:paraId="4289A52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127.03 </w:t>
            </w:r>
          </w:p>
        </w:tc>
      </w:tr>
      <w:tr w:rsidR="00EC3CE1" w:rsidRPr="00A94C21" w14:paraId="53BE6B47"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133D56E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333BB74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Mobile/Security Tester II</w:t>
            </w:r>
          </w:p>
        </w:tc>
        <w:tc>
          <w:tcPr>
            <w:tcW w:w="598" w:type="pct"/>
            <w:tcBorders>
              <w:top w:val="nil"/>
              <w:left w:val="nil"/>
              <w:bottom w:val="single" w:sz="4" w:space="0" w:color="auto"/>
              <w:right w:val="single" w:sz="4" w:space="0" w:color="auto"/>
            </w:tcBorders>
            <w:shd w:val="clear" w:color="auto" w:fill="auto"/>
            <w:noWrap/>
            <w:vAlign w:val="bottom"/>
            <w:hideMark/>
          </w:tcPr>
          <w:p w14:paraId="14F2229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169.81 </w:t>
            </w:r>
          </w:p>
        </w:tc>
        <w:tc>
          <w:tcPr>
            <w:tcW w:w="597" w:type="pct"/>
            <w:tcBorders>
              <w:top w:val="nil"/>
              <w:left w:val="nil"/>
              <w:bottom w:val="single" w:sz="4" w:space="0" w:color="auto"/>
              <w:right w:val="single" w:sz="4" w:space="0" w:color="auto"/>
            </w:tcBorders>
            <w:shd w:val="clear" w:color="auto" w:fill="auto"/>
            <w:noWrap/>
            <w:vAlign w:val="bottom"/>
            <w:hideMark/>
          </w:tcPr>
          <w:p w14:paraId="2824C20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174.73 </w:t>
            </w:r>
          </w:p>
        </w:tc>
        <w:tc>
          <w:tcPr>
            <w:tcW w:w="598" w:type="pct"/>
            <w:tcBorders>
              <w:top w:val="nil"/>
              <w:left w:val="nil"/>
              <w:bottom w:val="single" w:sz="4" w:space="0" w:color="auto"/>
              <w:right w:val="single" w:sz="4" w:space="0" w:color="auto"/>
            </w:tcBorders>
            <w:shd w:val="clear" w:color="auto" w:fill="auto"/>
            <w:noWrap/>
            <w:vAlign w:val="bottom"/>
            <w:hideMark/>
          </w:tcPr>
          <w:p w14:paraId="25339C7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179.80 </w:t>
            </w:r>
          </w:p>
        </w:tc>
        <w:tc>
          <w:tcPr>
            <w:tcW w:w="598" w:type="pct"/>
            <w:tcBorders>
              <w:top w:val="nil"/>
              <w:left w:val="nil"/>
              <w:bottom w:val="single" w:sz="4" w:space="0" w:color="auto"/>
              <w:right w:val="single" w:sz="4" w:space="0" w:color="auto"/>
            </w:tcBorders>
            <w:shd w:val="clear" w:color="auto" w:fill="auto"/>
            <w:noWrap/>
            <w:vAlign w:val="bottom"/>
            <w:hideMark/>
          </w:tcPr>
          <w:p w14:paraId="4805937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185.02 </w:t>
            </w:r>
          </w:p>
        </w:tc>
        <w:tc>
          <w:tcPr>
            <w:tcW w:w="598" w:type="pct"/>
            <w:tcBorders>
              <w:top w:val="nil"/>
              <w:left w:val="nil"/>
              <w:bottom w:val="single" w:sz="4" w:space="0" w:color="auto"/>
              <w:right w:val="single" w:sz="4" w:space="0" w:color="auto"/>
            </w:tcBorders>
            <w:shd w:val="clear" w:color="auto" w:fill="auto"/>
            <w:noWrap/>
            <w:vAlign w:val="bottom"/>
            <w:hideMark/>
          </w:tcPr>
          <w:p w14:paraId="18F6EBB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190.38 </w:t>
            </w:r>
          </w:p>
        </w:tc>
      </w:tr>
      <w:tr w:rsidR="00EC3CE1" w:rsidRPr="00A94C21" w14:paraId="720A82DB"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4B2676C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1DA7B76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Mobile/Security Tester III</w:t>
            </w:r>
          </w:p>
        </w:tc>
        <w:tc>
          <w:tcPr>
            <w:tcW w:w="598" w:type="pct"/>
            <w:tcBorders>
              <w:top w:val="nil"/>
              <w:left w:val="nil"/>
              <w:bottom w:val="single" w:sz="4" w:space="0" w:color="auto"/>
              <w:right w:val="single" w:sz="4" w:space="0" w:color="auto"/>
            </w:tcBorders>
            <w:shd w:val="clear" w:color="auto" w:fill="auto"/>
            <w:noWrap/>
            <w:vAlign w:val="bottom"/>
            <w:hideMark/>
          </w:tcPr>
          <w:p w14:paraId="46333DE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183.01 </w:t>
            </w:r>
          </w:p>
        </w:tc>
        <w:tc>
          <w:tcPr>
            <w:tcW w:w="597" w:type="pct"/>
            <w:tcBorders>
              <w:top w:val="nil"/>
              <w:left w:val="nil"/>
              <w:bottom w:val="single" w:sz="4" w:space="0" w:color="auto"/>
              <w:right w:val="single" w:sz="4" w:space="0" w:color="auto"/>
            </w:tcBorders>
            <w:shd w:val="clear" w:color="auto" w:fill="auto"/>
            <w:noWrap/>
            <w:vAlign w:val="bottom"/>
            <w:hideMark/>
          </w:tcPr>
          <w:p w14:paraId="36DAF18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188.32 </w:t>
            </w:r>
          </w:p>
        </w:tc>
        <w:tc>
          <w:tcPr>
            <w:tcW w:w="598" w:type="pct"/>
            <w:tcBorders>
              <w:top w:val="nil"/>
              <w:left w:val="nil"/>
              <w:bottom w:val="single" w:sz="4" w:space="0" w:color="auto"/>
              <w:right w:val="single" w:sz="4" w:space="0" w:color="auto"/>
            </w:tcBorders>
            <w:shd w:val="clear" w:color="auto" w:fill="auto"/>
            <w:noWrap/>
            <w:vAlign w:val="bottom"/>
            <w:hideMark/>
          </w:tcPr>
          <w:p w14:paraId="0870B8B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193.78 </w:t>
            </w:r>
          </w:p>
        </w:tc>
        <w:tc>
          <w:tcPr>
            <w:tcW w:w="598" w:type="pct"/>
            <w:tcBorders>
              <w:top w:val="nil"/>
              <w:left w:val="nil"/>
              <w:bottom w:val="single" w:sz="4" w:space="0" w:color="auto"/>
              <w:right w:val="single" w:sz="4" w:space="0" w:color="auto"/>
            </w:tcBorders>
            <w:shd w:val="clear" w:color="auto" w:fill="auto"/>
            <w:noWrap/>
            <w:vAlign w:val="bottom"/>
            <w:hideMark/>
          </w:tcPr>
          <w:p w14:paraId="676BE55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199.40 </w:t>
            </w:r>
          </w:p>
        </w:tc>
        <w:tc>
          <w:tcPr>
            <w:tcW w:w="598" w:type="pct"/>
            <w:tcBorders>
              <w:top w:val="nil"/>
              <w:left w:val="nil"/>
              <w:bottom w:val="single" w:sz="4" w:space="0" w:color="auto"/>
              <w:right w:val="single" w:sz="4" w:space="0" w:color="auto"/>
            </w:tcBorders>
            <w:shd w:val="clear" w:color="auto" w:fill="auto"/>
            <w:noWrap/>
            <w:vAlign w:val="bottom"/>
            <w:hideMark/>
          </w:tcPr>
          <w:p w14:paraId="3149A9F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205.18 </w:t>
            </w:r>
          </w:p>
        </w:tc>
      </w:tr>
      <w:tr w:rsidR="00EC3CE1" w:rsidRPr="00A94C21" w14:paraId="48C8E0A7"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184AFDC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0FF581B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Information System Security Manager (ISSM)</w:t>
            </w:r>
          </w:p>
        </w:tc>
        <w:tc>
          <w:tcPr>
            <w:tcW w:w="598" w:type="pct"/>
            <w:tcBorders>
              <w:top w:val="nil"/>
              <w:left w:val="nil"/>
              <w:bottom w:val="single" w:sz="4" w:space="0" w:color="auto"/>
              <w:right w:val="single" w:sz="4" w:space="0" w:color="auto"/>
            </w:tcBorders>
            <w:shd w:val="clear" w:color="auto" w:fill="auto"/>
            <w:noWrap/>
            <w:vAlign w:val="bottom"/>
            <w:hideMark/>
          </w:tcPr>
          <w:p w14:paraId="587D666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256.15 </w:t>
            </w:r>
          </w:p>
        </w:tc>
        <w:tc>
          <w:tcPr>
            <w:tcW w:w="597" w:type="pct"/>
            <w:tcBorders>
              <w:top w:val="nil"/>
              <w:left w:val="nil"/>
              <w:bottom w:val="single" w:sz="4" w:space="0" w:color="auto"/>
              <w:right w:val="single" w:sz="4" w:space="0" w:color="auto"/>
            </w:tcBorders>
            <w:shd w:val="clear" w:color="auto" w:fill="auto"/>
            <w:noWrap/>
            <w:vAlign w:val="bottom"/>
            <w:hideMark/>
          </w:tcPr>
          <w:p w14:paraId="5DCF387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263.58 </w:t>
            </w:r>
          </w:p>
        </w:tc>
        <w:tc>
          <w:tcPr>
            <w:tcW w:w="598" w:type="pct"/>
            <w:tcBorders>
              <w:top w:val="nil"/>
              <w:left w:val="nil"/>
              <w:bottom w:val="single" w:sz="4" w:space="0" w:color="auto"/>
              <w:right w:val="single" w:sz="4" w:space="0" w:color="auto"/>
            </w:tcBorders>
            <w:shd w:val="clear" w:color="auto" w:fill="auto"/>
            <w:noWrap/>
            <w:vAlign w:val="bottom"/>
            <w:hideMark/>
          </w:tcPr>
          <w:p w14:paraId="71B70BE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271.22 </w:t>
            </w:r>
          </w:p>
        </w:tc>
        <w:tc>
          <w:tcPr>
            <w:tcW w:w="598" w:type="pct"/>
            <w:tcBorders>
              <w:top w:val="nil"/>
              <w:left w:val="nil"/>
              <w:bottom w:val="single" w:sz="4" w:space="0" w:color="auto"/>
              <w:right w:val="single" w:sz="4" w:space="0" w:color="auto"/>
            </w:tcBorders>
            <w:shd w:val="clear" w:color="auto" w:fill="auto"/>
            <w:noWrap/>
            <w:vAlign w:val="bottom"/>
            <w:hideMark/>
          </w:tcPr>
          <w:p w14:paraId="16502D0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279.09 </w:t>
            </w:r>
          </w:p>
        </w:tc>
        <w:tc>
          <w:tcPr>
            <w:tcW w:w="598" w:type="pct"/>
            <w:tcBorders>
              <w:top w:val="nil"/>
              <w:left w:val="nil"/>
              <w:bottom w:val="single" w:sz="4" w:space="0" w:color="auto"/>
              <w:right w:val="single" w:sz="4" w:space="0" w:color="auto"/>
            </w:tcBorders>
            <w:shd w:val="clear" w:color="auto" w:fill="auto"/>
            <w:noWrap/>
            <w:vAlign w:val="bottom"/>
            <w:hideMark/>
          </w:tcPr>
          <w:p w14:paraId="1CDC417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287.18 </w:t>
            </w:r>
          </w:p>
        </w:tc>
      </w:tr>
      <w:tr w:rsidR="00EC3CE1" w:rsidRPr="00A94C21" w14:paraId="0C0BD4D8"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5D5F3FC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2A1DCE3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Chief Information Security Officer (CISO)</w:t>
            </w:r>
          </w:p>
        </w:tc>
        <w:tc>
          <w:tcPr>
            <w:tcW w:w="598" w:type="pct"/>
            <w:tcBorders>
              <w:top w:val="nil"/>
              <w:left w:val="nil"/>
              <w:bottom w:val="single" w:sz="4" w:space="0" w:color="auto"/>
              <w:right w:val="single" w:sz="4" w:space="0" w:color="auto"/>
            </w:tcBorders>
            <w:shd w:val="clear" w:color="auto" w:fill="auto"/>
            <w:noWrap/>
            <w:vAlign w:val="bottom"/>
            <w:hideMark/>
          </w:tcPr>
          <w:p w14:paraId="547C0A0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302.49 </w:t>
            </w:r>
          </w:p>
        </w:tc>
        <w:tc>
          <w:tcPr>
            <w:tcW w:w="597" w:type="pct"/>
            <w:tcBorders>
              <w:top w:val="nil"/>
              <w:left w:val="nil"/>
              <w:bottom w:val="single" w:sz="4" w:space="0" w:color="auto"/>
              <w:right w:val="single" w:sz="4" w:space="0" w:color="auto"/>
            </w:tcBorders>
            <w:shd w:val="clear" w:color="auto" w:fill="auto"/>
            <w:noWrap/>
            <w:vAlign w:val="bottom"/>
            <w:hideMark/>
          </w:tcPr>
          <w:p w14:paraId="3599EC1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311.26 </w:t>
            </w:r>
          </w:p>
        </w:tc>
        <w:tc>
          <w:tcPr>
            <w:tcW w:w="598" w:type="pct"/>
            <w:tcBorders>
              <w:top w:val="nil"/>
              <w:left w:val="nil"/>
              <w:bottom w:val="single" w:sz="4" w:space="0" w:color="auto"/>
              <w:right w:val="single" w:sz="4" w:space="0" w:color="auto"/>
            </w:tcBorders>
            <w:shd w:val="clear" w:color="auto" w:fill="auto"/>
            <w:noWrap/>
            <w:vAlign w:val="bottom"/>
            <w:hideMark/>
          </w:tcPr>
          <w:p w14:paraId="6D03DD2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320.29 </w:t>
            </w:r>
          </w:p>
        </w:tc>
        <w:tc>
          <w:tcPr>
            <w:tcW w:w="598" w:type="pct"/>
            <w:tcBorders>
              <w:top w:val="nil"/>
              <w:left w:val="nil"/>
              <w:bottom w:val="single" w:sz="4" w:space="0" w:color="auto"/>
              <w:right w:val="single" w:sz="4" w:space="0" w:color="auto"/>
            </w:tcBorders>
            <w:shd w:val="clear" w:color="auto" w:fill="auto"/>
            <w:noWrap/>
            <w:vAlign w:val="bottom"/>
            <w:hideMark/>
          </w:tcPr>
          <w:p w14:paraId="4847884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329.58 </w:t>
            </w:r>
          </w:p>
        </w:tc>
        <w:tc>
          <w:tcPr>
            <w:tcW w:w="598" w:type="pct"/>
            <w:tcBorders>
              <w:top w:val="nil"/>
              <w:left w:val="nil"/>
              <w:bottom w:val="single" w:sz="4" w:space="0" w:color="auto"/>
              <w:right w:val="single" w:sz="4" w:space="0" w:color="auto"/>
            </w:tcBorders>
            <w:shd w:val="clear" w:color="auto" w:fill="auto"/>
            <w:noWrap/>
            <w:vAlign w:val="bottom"/>
            <w:hideMark/>
          </w:tcPr>
          <w:p w14:paraId="7B44736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339.13 </w:t>
            </w:r>
          </w:p>
        </w:tc>
      </w:tr>
      <w:tr w:rsidR="00EC3CE1" w:rsidRPr="00A94C21" w14:paraId="72ABF1EA"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3CF10C5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0673C72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Data Analyst I</w:t>
            </w:r>
          </w:p>
        </w:tc>
        <w:tc>
          <w:tcPr>
            <w:tcW w:w="598" w:type="pct"/>
            <w:tcBorders>
              <w:top w:val="nil"/>
              <w:left w:val="nil"/>
              <w:bottom w:val="single" w:sz="4" w:space="0" w:color="auto"/>
              <w:right w:val="single" w:sz="4" w:space="0" w:color="auto"/>
            </w:tcBorders>
            <w:shd w:val="clear" w:color="auto" w:fill="auto"/>
            <w:noWrap/>
            <w:vAlign w:val="bottom"/>
            <w:hideMark/>
          </w:tcPr>
          <w:p w14:paraId="22AB7FE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98.17 </w:t>
            </w:r>
          </w:p>
        </w:tc>
        <w:tc>
          <w:tcPr>
            <w:tcW w:w="597" w:type="pct"/>
            <w:tcBorders>
              <w:top w:val="nil"/>
              <w:left w:val="nil"/>
              <w:bottom w:val="single" w:sz="4" w:space="0" w:color="auto"/>
              <w:right w:val="single" w:sz="4" w:space="0" w:color="auto"/>
            </w:tcBorders>
            <w:shd w:val="clear" w:color="auto" w:fill="auto"/>
            <w:noWrap/>
            <w:vAlign w:val="bottom"/>
            <w:hideMark/>
          </w:tcPr>
          <w:p w14:paraId="28559F6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101.02 </w:t>
            </w:r>
          </w:p>
        </w:tc>
        <w:tc>
          <w:tcPr>
            <w:tcW w:w="598" w:type="pct"/>
            <w:tcBorders>
              <w:top w:val="nil"/>
              <w:left w:val="nil"/>
              <w:bottom w:val="single" w:sz="4" w:space="0" w:color="auto"/>
              <w:right w:val="single" w:sz="4" w:space="0" w:color="auto"/>
            </w:tcBorders>
            <w:shd w:val="clear" w:color="auto" w:fill="auto"/>
            <w:noWrap/>
            <w:vAlign w:val="bottom"/>
            <w:hideMark/>
          </w:tcPr>
          <w:p w14:paraId="77CFE80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103.95 </w:t>
            </w:r>
          </w:p>
        </w:tc>
        <w:tc>
          <w:tcPr>
            <w:tcW w:w="598" w:type="pct"/>
            <w:tcBorders>
              <w:top w:val="nil"/>
              <w:left w:val="nil"/>
              <w:bottom w:val="single" w:sz="4" w:space="0" w:color="auto"/>
              <w:right w:val="single" w:sz="4" w:space="0" w:color="auto"/>
            </w:tcBorders>
            <w:shd w:val="clear" w:color="auto" w:fill="auto"/>
            <w:noWrap/>
            <w:vAlign w:val="bottom"/>
            <w:hideMark/>
          </w:tcPr>
          <w:p w14:paraId="7E058A0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106.96 </w:t>
            </w:r>
          </w:p>
        </w:tc>
        <w:tc>
          <w:tcPr>
            <w:tcW w:w="598" w:type="pct"/>
            <w:tcBorders>
              <w:top w:val="nil"/>
              <w:left w:val="nil"/>
              <w:bottom w:val="single" w:sz="4" w:space="0" w:color="auto"/>
              <w:right w:val="single" w:sz="4" w:space="0" w:color="auto"/>
            </w:tcBorders>
            <w:shd w:val="clear" w:color="auto" w:fill="auto"/>
            <w:noWrap/>
            <w:vAlign w:val="bottom"/>
            <w:hideMark/>
          </w:tcPr>
          <w:p w14:paraId="358CB94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110.06 </w:t>
            </w:r>
          </w:p>
        </w:tc>
      </w:tr>
      <w:tr w:rsidR="00EC3CE1" w:rsidRPr="00A94C21" w14:paraId="2C868C9A"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496C8F2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64BC896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Data Analyst II</w:t>
            </w:r>
          </w:p>
        </w:tc>
        <w:tc>
          <w:tcPr>
            <w:tcW w:w="598" w:type="pct"/>
            <w:tcBorders>
              <w:top w:val="nil"/>
              <w:left w:val="nil"/>
              <w:bottom w:val="single" w:sz="4" w:space="0" w:color="auto"/>
              <w:right w:val="single" w:sz="4" w:space="0" w:color="auto"/>
            </w:tcBorders>
            <w:shd w:val="clear" w:color="auto" w:fill="auto"/>
            <w:noWrap/>
            <w:vAlign w:val="bottom"/>
            <w:hideMark/>
          </w:tcPr>
          <w:p w14:paraId="2FF13EF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116.50 </w:t>
            </w:r>
          </w:p>
        </w:tc>
        <w:tc>
          <w:tcPr>
            <w:tcW w:w="597" w:type="pct"/>
            <w:tcBorders>
              <w:top w:val="nil"/>
              <w:left w:val="nil"/>
              <w:bottom w:val="single" w:sz="4" w:space="0" w:color="auto"/>
              <w:right w:val="single" w:sz="4" w:space="0" w:color="auto"/>
            </w:tcBorders>
            <w:shd w:val="clear" w:color="auto" w:fill="auto"/>
            <w:noWrap/>
            <w:vAlign w:val="bottom"/>
            <w:hideMark/>
          </w:tcPr>
          <w:p w14:paraId="550A5DA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119.88 </w:t>
            </w:r>
          </w:p>
        </w:tc>
        <w:tc>
          <w:tcPr>
            <w:tcW w:w="598" w:type="pct"/>
            <w:tcBorders>
              <w:top w:val="nil"/>
              <w:left w:val="nil"/>
              <w:bottom w:val="single" w:sz="4" w:space="0" w:color="auto"/>
              <w:right w:val="single" w:sz="4" w:space="0" w:color="auto"/>
            </w:tcBorders>
            <w:shd w:val="clear" w:color="auto" w:fill="auto"/>
            <w:noWrap/>
            <w:vAlign w:val="bottom"/>
            <w:hideMark/>
          </w:tcPr>
          <w:p w14:paraId="09B8BA0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123.35 </w:t>
            </w:r>
          </w:p>
        </w:tc>
        <w:tc>
          <w:tcPr>
            <w:tcW w:w="598" w:type="pct"/>
            <w:tcBorders>
              <w:top w:val="nil"/>
              <w:left w:val="nil"/>
              <w:bottom w:val="single" w:sz="4" w:space="0" w:color="auto"/>
              <w:right w:val="single" w:sz="4" w:space="0" w:color="auto"/>
            </w:tcBorders>
            <w:shd w:val="clear" w:color="auto" w:fill="auto"/>
            <w:noWrap/>
            <w:vAlign w:val="bottom"/>
            <w:hideMark/>
          </w:tcPr>
          <w:p w14:paraId="0EC53B8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126.93 </w:t>
            </w:r>
          </w:p>
        </w:tc>
        <w:tc>
          <w:tcPr>
            <w:tcW w:w="598" w:type="pct"/>
            <w:tcBorders>
              <w:top w:val="nil"/>
              <w:left w:val="nil"/>
              <w:bottom w:val="single" w:sz="4" w:space="0" w:color="auto"/>
              <w:right w:val="single" w:sz="4" w:space="0" w:color="auto"/>
            </w:tcBorders>
            <w:shd w:val="clear" w:color="auto" w:fill="auto"/>
            <w:noWrap/>
            <w:vAlign w:val="bottom"/>
            <w:hideMark/>
          </w:tcPr>
          <w:p w14:paraId="3F8A024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130.61 </w:t>
            </w:r>
          </w:p>
        </w:tc>
      </w:tr>
      <w:tr w:rsidR="00EC3CE1" w:rsidRPr="00A94C21" w14:paraId="0E38600C"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40CCC0D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0A0FE51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Data Analyst III</w:t>
            </w:r>
          </w:p>
        </w:tc>
        <w:tc>
          <w:tcPr>
            <w:tcW w:w="598" w:type="pct"/>
            <w:tcBorders>
              <w:top w:val="nil"/>
              <w:left w:val="nil"/>
              <w:bottom w:val="single" w:sz="4" w:space="0" w:color="auto"/>
              <w:right w:val="single" w:sz="4" w:space="0" w:color="auto"/>
            </w:tcBorders>
            <w:shd w:val="clear" w:color="auto" w:fill="auto"/>
            <w:noWrap/>
            <w:vAlign w:val="bottom"/>
            <w:hideMark/>
          </w:tcPr>
          <w:p w14:paraId="1ED427B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122.45 </w:t>
            </w:r>
          </w:p>
        </w:tc>
        <w:tc>
          <w:tcPr>
            <w:tcW w:w="597" w:type="pct"/>
            <w:tcBorders>
              <w:top w:val="nil"/>
              <w:left w:val="nil"/>
              <w:bottom w:val="single" w:sz="4" w:space="0" w:color="auto"/>
              <w:right w:val="single" w:sz="4" w:space="0" w:color="auto"/>
            </w:tcBorders>
            <w:shd w:val="clear" w:color="auto" w:fill="auto"/>
            <w:noWrap/>
            <w:vAlign w:val="bottom"/>
            <w:hideMark/>
          </w:tcPr>
          <w:p w14:paraId="4C03EC6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126.00 </w:t>
            </w:r>
          </w:p>
        </w:tc>
        <w:tc>
          <w:tcPr>
            <w:tcW w:w="598" w:type="pct"/>
            <w:tcBorders>
              <w:top w:val="nil"/>
              <w:left w:val="nil"/>
              <w:bottom w:val="single" w:sz="4" w:space="0" w:color="auto"/>
              <w:right w:val="single" w:sz="4" w:space="0" w:color="auto"/>
            </w:tcBorders>
            <w:shd w:val="clear" w:color="auto" w:fill="auto"/>
            <w:noWrap/>
            <w:vAlign w:val="bottom"/>
            <w:hideMark/>
          </w:tcPr>
          <w:p w14:paraId="4D90CDE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129.66 </w:t>
            </w:r>
          </w:p>
        </w:tc>
        <w:tc>
          <w:tcPr>
            <w:tcW w:w="598" w:type="pct"/>
            <w:tcBorders>
              <w:top w:val="nil"/>
              <w:left w:val="nil"/>
              <w:bottom w:val="single" w:sz="4" w:space="0" w:color="auto"/>
              <w:right w:val="single" w:sz="4" w:space="0" w:color="auto"/>
            </w:tcBorders>
            <w:shd w:val="clear" w:color="auto" w:fill="auto"/>
            <w:noWrap/>
            <w:vAlign w:val="bottom"/>
            <w:hideMark/>
          </w:tcPr>
          <w:p w14:paraId="4737463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133.42 </w:t>
            </w:r>
          </w:p>
        </w:tc>
        <w:tc>
          <w:tcPr>
            <w:tcW w:w="598" w:type="pct"/>
            <w:tcBorders>
              <w:top w:val="nil"/>
              <w:left w:val="nil"/>
              <w:bottom w:val="single" w:sz="4" w:space="0" w:color="auto"/>
              <w:right w:val="single" w:sz="4" w:space="0" w:color="auto"/>
            </w:tcBorders>
            <w:shd w:val="clear" w:color="auto" w:fill="auto"/>
            <w:noWrap/>
            <w:vAlign w:val="bottom"/>
            <w:hideMark/>
          </w:tcPr>
          <w:p w14:paraId="2E8DBA7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137.28 </w:t>
            </w:r>
          </w:p>
        </w:tc>
      </w:tr>
      <w:tr w:rsidR="00EC3CE1" w:rsidRPr="00A94C21" w14:paraId="2B947692"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23C971E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0223274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Data Architect</w:t>
            </w:r>
          </w:p>
        </w:tc>
        <w:tc>
          <w:tcPr>
            <w:tcW w:w="598" w:type="pct"/>
            <w:tcBorders>
              <w:top w:val="nil"/>
              <w:left w:val="nil"/>
              <w:bottom w:val="single" w:sz="4" w:space="0" w:color="auto"/>
              <w:right w:val="single" w:sz="4" w:space="0" w:color="auto"/>
            </w:tcBorders>
            <w:shd w:val="clear" w:color="auto" w:fill="auto"/>
            <w:noWrap/>
            <w:vAlign w:val="bottom"/>
            <w:hideMark/>
          </w:tcPr>
          <w:p w14:paraId="19A5798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132.00 </w:t>
            </w:r>
          </w:p>
        </w:tc>
        <w:tc>
          <w:tcPr>
            <w:tcW w:w="597" w:type="pct"/>
            <w:tcBorders>
              <w:top w:val="nil"/>
              <w:left w:val="nil"/>
              <w:bottom w:val="single" w:sz="4" w:space="0" w:color="auto"/>
              <w:right w:val="single" w:sz="4" w:space="0" w:color="auto"/>
            </w:tcBorders>
            <w:shd w:val="clear" w:color="auto" w:fill="auto"/>
            <w:noWrap/>
            <w:vAlign w:val="bottom"/>
            <w:hideMark/>
          </w:tcPr>
          <w:p w14:paraId="7C34CBA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135.83 </w:t>
            </w:r>
          </w:p>
        </w:tc>
        <w:tc>
          <w:tcPr>
            <w:tcW w:w="598" w:type="pct"/>
            <w:tcBorders>
              <w:top w:val="nil"/>
              <w:left w:val="nil"/>
              <w:bottom w:val="single" w:sz="4" w:space="0" w:color="auto"/>
              <w:right w:val="single" w:sz="4" w:space="0" w:color="auto"/>
            </w:tcBorders>
            <w:shd w:val="clear" w:color="auto" w:fill="auto"/>
            <w:noWrap/>
            <w:vAlign w:val="bottom"/>
            <w:hideMark/>
          </w:tcPr>
          <w:p w14:paraId="10757D5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139.77 </w:t>
            </w:r>
          </w:p>
        </w:tc>
        <w:tc>
          <w:tcPr>
            <w:tcW w:w="598" w:type="pct"/>
            <w:tcBorders>
              <w:top w:val="nil"/>
              <w:left w:val="nil"/>
              <w:bottom w:val="single" w:sz="4" w:space="0" w:color="auto"/>
              <w:right w:val="single" w:sz="4" w:space="0" w:color="auto"/>
            </w:tcBorders>
            <w:shd w:val="clear" w:color="auto" w:fill="auto"/>
            <w:noWrap/>
            <w:vAlign w:val="bottom"/>
            <w:hideMark/>
          </w:tcPr>
          <w:p w14:paraId="06564AF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143.82 </w:t>
            </w:r>
          </w:p>
        </w:tc>
        <w:tc>
          <w:tcPr>
            <w:tcW w:w="598" w:type="pct"/>
            <w:tcBorders>
              <w:top w:val="nil"/>
              <w:left w:val="nil"/>
              <w:bottom w:val="single" w:sz="4" w:space="0" w:color="auto"/>
              <w:right w:val="single" w:sz="4" w:space="0" w:color="auto"/>
            </w:tcBorders>
            <w:shd w:val="clear" w:color="auto" w:fill="auto"/>
            <w:noWrap/>
            <w:vAlign w:val="bottom"/>
            <w:hideMark/>
          </w:tcPr>
          <w:p w14:paraId="378605A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147.99 </w:t>
            </w:r>
          </w:p>
        </w:tc>
      </w:tr>
      <w:tr w:rsidR="00EC3CE1" w:rsidRPr="00A94C21" w14:paraId="014D01C0"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799585C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7839C26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Data Scientist</w:t>
            </w:r>
          </w:p>
        </w:tc>
        <w:tc>
          <w:tcPr>
            <w:tcW w:w="598" w:type="pct"/>
            <w:tcBorders>
              <w:top w:val="nil"/>
              <w:left w:val="nil"/>
              <w:bottom w:val="single" w:sz="4" w:space="0" w:color="auto"/>
              <w:right w:val="single" w:sz="4" w:space="0" w:color="auto"/>
            </w:tcBorders>
            <w:shd w:val="clear" w:color="auto" w:fill="auto"/>
            <w:noWrap/>
            <w:vAlign w:val="bottom"/>
            <w:hideMark/>
          </w:tcPr>
          <w:p w14:paraId="5AE3387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245.48 </w:t>
            </w:r>
          </w:p>
        </w:tc>
        <w:tc>
          <w:tcPr>
            <w:tcW w:w="597" w:type="pct"/>
            <w:tcBorders>
              <w:top w:val="nil"/>
              <w:left w:val="nil"/>
              <w:bottom w:val="single" w:sz="4" w:space="0" w:color="auto"/>
              <w:right w:val="single" w:sz="4" w:space="0" w:color="auto"/>
            </w:tcBorders>
            <w:shd w:val="clear" w:color="auto" w:fill="auto"/>
            <w:noWrap/>
            <w:vAlign w:val="bottom"/>
            <w:hideMark/>
          </w:tcPr>
          <w:p w14:paraId="59FAFC3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252.60 </w:t>
            </w:r>
          </w:p>
        </w:tc>
        <w:tc>
          <w:tcPr>
            <w:tcW w:w="598" w:type="pct"/>
            <w:tcBorders>
              <w:top w:val="nil"/>
              <w:left w:val="nil"/>
              <w:bottom w:val="single" w:sz="4" w:space="0" w:color="auto"/>
              <w:right w:val="single" w:sz="4" w:space="0" w:color="auto"/>
            </w:tcBorders>
            <w:shd w:val="clear" w:color="auto" w:fill="auto"/>
            <w:noWrap/>
            <w:vAlign w:val="bottom"/>
            <w:hideMark/>
          </w:tcPr>
          <w:p w14:paraId="0CAB680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259.92 </w:t>
            </w:r>
          </w:p>
        </w:tc>
        <w:tc>
          <w:tcPr>
            <w:tcW w:w="598" w:type="pct"/>
            <w:tcBorders>
              <w:top w:val="nil"/>
              <w:left w:val="nil"/>
              <w:bottom w:val="single" w:sz="4" w:space="0" w:color="auto"/>
              <w:right w:val="single" w:sz="4" w:space="0" w:color="auto"/>
            </w:tcBorders>
            <w:shd w:val="clear" w:color="auto" w:fill="auto"/>
            <w:noWrap/>
            <w:vAlign w:val="bottom"/>
            <w:hideMark/>
          </w:tcPr>
          <w:p w14:paraId="26C3CE4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267.46 </w:t>
            </w:r>
          </w:p>
        </w:tc>
        <w:tc>
          <w:tcPr>
            <w:tcW w:w="598" w:type="pct"/>
            <w:tcBorders>
              <w:top w:val="nil"/>
              <w:left w:val="nil"/>
              <w:bottom w:val="single" w:sz="4" w:space="0" w:color="auto"/>
              <w:right w:val="single" w:sz="4" w:space="0" w:color="auto"/>
            </w:tcBorders>
            <w:shd w:val="clear" w:color="auto" w:fill="auto"/>
            <w:noWrap/>
            <w:vAlign w:val="bottom"/>
            <w:hideMark/>
          </w:tcPr>
          <w:p w14:paraId="40CC866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275.22 </w:t>
            </w:r>
          </w:p>
        </w:tc>
      </w:tr>
      <w:tr w:rsidR="00EC3CE1" w:rsidRPr="00A94C21" w14:paraId="74035C77"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0248DE8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408E526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Application/Software/System Analyst I</w:t>
            </w:r>
          </w:p>
        </w:tc>
        <w:tc>
          <w:tcPr>
            <w:tcW w:w="598" w:type="pct"/>
            <w:tcBorders>
              <w:top w:val="nil"/>
              <w:left w:val="nil"/>
              <w:bottom w:val="single" w:sz="4" w:space="0" w:color="auto"/>
              <w:right w:val="single" w:sz="4" w:space="0" w:color="auto"/>
            </w:tcBorders>
            <w:shd w:val="clear" w:color="auto" w:fill="auto"/>
            <w:noWrap/>
            <w:vAlign w:val="bottom"/>
            <w:hideMark/>
          </w:tcPr>
          <w:p w14:paraId="2EFB87C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101.16 </w:t>
            </w:r>
          </w:p>
        </w:tc>
        <w:tc>
          <w:tcPr>
            <w:tcW w:w="597" w:type="pct"/>
            <w:tcBorders>
              <w:top w:val="nil"/>
              <w:left w:val="nil"/>
              <w:bottom w:val="single" w:sz="4" w:space="0" w:color="auto"/>
              <w:right w:val="single" w:sz="4" w:space="0" w:color="auto"/>
            </w:tcBorders>
            <w:shd w:val="clear" w:color="auto" w:fill="auto"/>
            <w:noWrap/>
            <w:vAlign w:val="bottom"/>
            <w:hideMark/>
          </w:tcPr>
          <w:p w14:paraId="0294A66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104.09 </w:t>
            </w:r>
          </w:p>
        </w:tc>
        <w:tc>
          <w:tcPr>
            <w:tcW w:w="598" w:type="pct"/>
            <w:tcBorders>
              <w:top w:val="nil"/>
              <w:left w:val="nil"/>
              <w:bottom w:val="single" w:sz="4" w:space="0" w:color="auto"/>
              <w:right w:val="single" w:sz="4" w:space="0" w:color="auto"/>
            </w:tcBorders>
            <w:shd w:val="clear" w:color="auto" w:fill="auto"/>
            <w:noWrap/>
            <w:vAlign w:val="bottom"/>
            <w:hideMark/>
          </w:tcPr>
          <w:p w14:paraId="1BC161D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107.11 </w:t>
            </w:r>
          </w:p>
        </w:tc>
        <w:tc>
          <w:tcPr>
            <w:tcW w:w="598" w:type="pct"/>
            <w:tcBorders>
              <w:top w:val="nil"/>
              <w:left w:val="nil"/>
              <w:bottom w:val="single" w:sz="4" w:space="0" w:color="auto"/>
              <w:right w:val="single" w:sz="4" w:space="0" w:color="auto"/>
            </w:tcBorders>
            <w:shd w:val="clear" w:color="auto" w:fill="auto"/>
            <w:noWrap/>
            <w:vAlign w:val="bottom"/>
            <w:hideMark/>
          </w:tcPr>
          <w:p w14:paraId="64D432F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110.22 </w:t>
            </w:r>
          </w:p>
        </w:tc>
        <w:tc>
          <w:tcPr>
            <w:tcW w:w="598" w:type="pct"/>
            <w:tcBorders>
              <w:top w:val="nil"/>
              <w:left w:val="nil"/>
              <w:bottom w:val="single" w:sz="4" w:space="0" w:color="auto"/>
              <w:right w:val="single" w:sz="4" w:space="0" w:color="auto"/>
            </w:tcBorders>
            <w:shd w:val="clear" w:color="auto" w:fill="auto"/>
            <w:noWrap/>
            <w:vAlign w:val="bottom"/>
            <w:hideMark/>
          </w:tcPr>
          <w:p w14:paraId="3BB3990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113.41 </w:t>
            </w:r>
          </w:p>
        </w:tc>
      </w:tr>
      <w:tr w:rsidR="00EC3CE1" w:rsidRPr="00A94C21" w14:paraId="170BF5EB"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3FFF2BC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3B3F568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Application/Software/System Analyst II</w:t>
            </w:r>
          </w:p>
        </w:tc>
        <w:tc>
          <w:tcPr>
            <w:tcW w:w="598" w:type="pct"/>
            <w:tcBorders>
              <w:top w:val="nil"/>
              <w:left w:val="nil"/>
              <w:bottom w:val="single" w:sz="4" w:space="0" w:color="auto"/>
              <w:right w:val="single" w:sz="4" w:space="0" w:color="auto"/>
            </w:tcBorders>
            <w:shd w:val="clear" w:color="auto" w:fill="auto"/>
            <w:noWrap/>
            <w:vAlign w:val="bottom"/>
            <w:hideMark/>
          </w:tcPr>
          <w:p w14:paraId="07E7155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115.70 </w:t>
            </w:r>
          </w:p>
        </w:tc>
        <w:tc>
          <w:tcPr>
            <w:tcW w:w="597" w:type="pct"/>
            <w:tcBorders>
              <w:top w:val="nil"/>
              <w:left w:val="nil"/>
              <w:bottom w:val="single" w:sz="4" w:space="0" w:color="auto"/>
              <w:right w:val="single" w:sz="4" w:space="0" w:color="auto"/>
            </w:tcBorders>
            <w:shd w:val="clear" w:color="auto" w:fill="auto"/>
            <w:noWrap/>
            <w:vAlign w:val="bottom"/>
            <w:hideMark/>
          </w:tcPr>
          <w:p w14:paraId="472B83F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119.06 </w:t>
            </w:r>
          </w:p>
        </w:tc>
        <w:tc>
          <w:tcPr>
            <w:tcW w:w="598" w:type="pct"/>
            <w:tcBorders>
              <w:top w:val="nil"/>
              <w:left w:val="nil"/>
              <w:bottom w:val="single" w:sz="4" w:space="0" w:color="auto"/>
              <w:right w:val="single" w:sz="4" w:space="0" w:color="auto"/>
            </w:tcBorders>
            <w:shd w:val="clear" w:color="auto" w:fill="auto"/>
            <w:noWrap/>
            <w:vAlign w:val="bottom"/>
            <w:hideMark/>
          </w:tcPr>
          <w:p w14:paraId="6B71E21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122.51 </w:t>
            </w:r>
          </w:p>
        </w:tc>
        <w:tc>
          <w:tcPr>
            <w:tcW w:w="598" w:type="pct"/>
            <w:tcBorders>
              <w:top w:val="nil"/>
              <w:left w:val="nil"/>
              <w:bottom w:val="single" w:sz="4" w:space="0" w:color="auto"/>
              <w:right w:val="single" w:sz="4" w:space="0" w:color="auto"/>
            </w:tcBorders>
            <w:shd w:val="clear" w:color="auto" w:fill="auto"/>
            <w:noWrap/>
            <w:vAlign w:val="bottom"/>
            <w:hideMark/>
          </w:tcPr>
          <w:p w14:paraId="0AFB338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126.06 </w:t>
            </w:r>
          </w:p>
        </w:tc>
        <w:tc>
          <w:tcPr>
            <w:tcW w:w="598" w:type="pct"/>
            <w:tcBorders>
              <w:top w:val="nil"/>
              <w:left w:val="nil"/>
              <w:bottom w:val="single" w:sz="4" w:space="0" w:color="auto"/>
              <w:right w:val="single" w:sz="4" w:space="0" w:color="auto"/>
            </w:tcBorders>
            <w:shd w:val="clear" w:color="auto" w:fill="auto"/>
            <w:noWrap/>
            <w:vAlign w:val="bottom"/>
            <w:hideMark/>
          </w:tcPr>
          <w:p w14:paraId="61F5355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129.72 </w:t>
            </w:r>
          </w:p>
        </w:tc>
      </w:tr>
      <w:tr w:rsidR="00EC3CE1" w:rsidRPr="00A94C21" w14:paraId="0BB66FBF"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40E5EB6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4F84764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Application/Software/System Analyst III</w:t>
            </w:r>
          </w:p>
        </w:tc>
        <w:tc>
          <w:tcPr>
            <w:tcW w:w="598" w:type="pct"/>
            <w:tcBorders>
              <w:top w:val="nil"/>
              <w:left w:val="nil"/>
              <w:bottom w:val="single" w:sz="4" w:space="0" w:color="auto"/>
              <w:right w:val="single" w:sz="4" w:space="0" w:color="auto"/>
            </w:tcBorders>
            <w:shd w:val="clear" w:color="auto" w:fill="auto"/>
            <w:noWrap/>
            <w:vAlign w:val="bottom"/>
            <w:hideMark/>
          </w:tcPr>
          <w:p w14:paraId="27BA73E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133.10 </w:t>
            </w:r>
          </w:p>
        </w:tc>
        <w:tc>
          <w:tcPr>
            <w:tcW w:w="597" w:type="pct"/>
            <w:tcBorders>
              <w:top w:val="nil"/>
              <w:left w:val="nil"/>
              <w:bottom w:val="single" w:sz="4" w:space="0" w:color="auto"/>
              <w:right w:val="single" w:sz="4" w:space="0" w:color="auto"/>
            </w:tcBorders>
            <w:shd w:val="clear" w:color="auto" w:fill="auto"/>
            <w:noWrap/>
            <w:vAlign w:val="bottom"/>
            <w:hideMark/>
          </w:tcPr>
          <w:p w14:paraId="36FD7D9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136.96 </w:t>
            </w:r>
          </w:p>
        </w:tc>
        <w:tc>
          <w:tcPr>
            <w:tcW w:w="598" w:type="pct"/>
            <w:tcBorders>
              <w:top w:val="nil"/>
              <w:left w:val="nil"/>
              <w:bottom w:val="single" w:sz="4" w:space="0" w:color="auto"/>
              <w:right w:val="single" w:sz="4" w:space="0" w:color="auto"/>
            </w:tcBorders>
            <w:shd w:val="clear" w:color="auto" w:fill="auto"/>
            <w:noWrap/>
            <w:vAlign w:val="bottom"/>
            <w:hideMark/>
          </w:tcPr>
          <w:p w14:paraId="35C91DA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140.93 </w:t>
            </w:r>
          </w:p>
        </w:tc>
        <w:tc>
          <w:tcPr>
            <w:tcW w:w="598" w:type="pct"/>
            <w:tcBorders>
              <w:top w:val="nil"/>
              <w:left w:val="nil"/>
              <w:bottom w:val="single" w:sz="4" w:space="0" w:color="auto"/>
              <w:right w:val="single" w:sz="4" w:space="0" w:color="auto"/>
            </w:tcBorders>
            <w:shd w:val="clear" w:color="auto" w:fill="auto"/>
            <w:noWrap/>
            <w:vAlign w:val="bottom"/>
            <w:hideMark/>
          </w:tcPr>
          <w:p w14:paraId="7F83177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145.02 </w:t>
            </w:r>
          </w:p>
        </w:tc>
        <w:tc>
          <w:tcPr>
            <w:tcW w:w="598" w:type="pct"/>
            <w:tcBorders>
              <w:top w:val="nil"/>
              <w:left w:val="nil"/>
              <w:bottom w:val="single" w:sz="4" w:space="0" w:color="auto"/>
              <w:right w:val="single" w:sz="4" w:space="0" w:color="auto"/>
            </w:tcBorders>
            <w:shd w:val="clear" w:color="auto" w:fill="auto"/>
            <w:noWrap/>
            <w:vAlign w:val="bottom"/>
            <w:hideMark/>
          </w:tcPr>
          <w:p w14:paraId="6327DF8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149.22 </w:t>
            </w:r>
          </w:p>
        </w:tc>
      </w:tr>
      <w:tr w:rsidR="00EC3CE1" w:rsidRPr="00A94C21" w14:paraId="2E016A23"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70E9ACF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4F9DF4A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Application/Web Application/Software Developer</w:t>
            </w:r>
          </w:p>
        </w:tc>
        <w:tc>
          <w:tcPr>
            <w:tcW w:w="598" w:type="pct"/>
            <w:tcBorders>
              <w:top w:val="nil"/>
              <w:left w:val="nil"/>
              <w:bottom w:val="single" w:sz="4" w:space="0" w:color="auto"/>
              <w:right w:val="single" w:sz="4" w:space="0" w:color="auto"/>
            </w:tcBorders>
            <w:shd w:val="clear" w:color="auto" w:fill="auto"/>
            <w:noWrap/>
            <w:vAlign w:val="bottom"/>
            <w:hideMark/>
          </w:tcPr>
          <w:p w14:paraId="79C03C1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214.84 </w:t>
            </w:r>
          </w:p>
        </w:tc>
        <w:tc>
          <w:tcPr>
            <w:tcW w:w="597" w:type="pct"/>
            <w:tcBorders>
              <w:top w:val="nil"/>
              <w:left w:val="nil"/>
              <w:bottom w:val="single" w:sz="4" w:space="0" w:color="auto"/>
              <w:right w:val="single" w:sz="4" w:space="0" w:color="auto"/>
            </w:tcBorders>
            <w:shd w:val="clear" w:color="auto" w:fill="auto"/>
            <w:noWrap/>
            <w:vAlign w:val="bottom"/>
            <w:hideMark/>
          </w:tcPr>
          <w:p w14:paraId="5ECDC40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221.07 </w:t>
            </w:r>
          </w:p>
        </w:tc>
        <w:tc>
          <w:tcPr>
            <w:tcW w:w="598" w:type="pct"/>
            <w:tcBorders>
              <w:top w:val="nil"/>
              <w:left w:val="nil"/>
              <w:bottom w:val="single" w:sz="4" w:space="0" w:color="auto"/>
              <w:right w:val="single" w:sz="4" w:space="0" w:color="auto"/>
            </w:tcBorders>
            <w:shd w:val="clear" w:color="auto" w:fill="auto"/>
            <w:noWrap/>
            <w:vAlign w:val="bottom"/>
            <w:hideMark/>
          </w:tcPr>
          <w:p w14:paraId="16E6F91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227.48 </w:t>
            </w:r>
          </w:p>
        </w:tc>
        <w:tc>
          <w:tcPr>
            <w:tcW w:w="598" w:type="pct"/>
            <w:tcBorders>
              <w:top w:val="nil"/>
              <w:left w:val="nil"/>
              <w:bottom w:val="single" w:sz="4" w:space="0" w:color="auto"/>
              <w:right w:val="single" w:sz="4" w:space="0" w:color="auto"/>
            </w:tcBorders>
            <w:shd w:val="clear" w:color="auto" w:fill="auto"/>
            <w:noWrap/>
            <w:vAlign w:val="bottom"/>
            <w:hideMark/>
          </w:tcPr>
          <w:p w14:paraId="35EDF2E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234.08 </w:t>
            </w:r>
          </w:p>
        </w:tc>
        <w:tc>
          <w:tcPr>
            <w:tcW w:w="598" w:type="pct"/>
            <w:tcBorders>
              <w:top w:val="nil"/>
              <w:left w:val="nil"/>
              <w:bottom w:val="single" w:sz="4" w:space="0" w:color="auto"/>
              <w:right w:val="single" w:sz="4" w:space="0" w:color="auto"/>
            </w:tcBorders>
            <w:shd w:val="clear" w:color="auto" w:fill="auto"/>
            <w:noWrap/>
            <w:vAlign w:val="bottom"/>
            <w:hideMark/>
          </w:tcPr>
          <w:p w14:paraId="048CF0E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240.87 </w:t>
            </w:r>
          </w:p>
        </w:tc>
      </w:tr>
      <w:tr w:rsidR="00EC3CE1" w:rsidRPr="00A94C21" w14:paraId="0172D471"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0751935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5F8F17A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Database Developer/Architect</w:t>
            </w:r>
          </w:p>
        </w:tc>
        <w:tc>
          <w:tcPr>
            <w:tcW w:w="598" w:type="pct"/>
            <w:tcBorders>
              <w:top w:val="nil"/>
              <w:left w:val="nil"/>
              <w:bottom w:val="single" w:sz="4" w:space="0" w:color="auto"/>
              <w:right w:val="single" w:sz="4" w:space="0" w:color="auto"/>
            </w:tcBorders>
            <w:shd w:val="clear" w:color="auto" w:fill="auto"/>
            <w:noWrap/>
            <w:vAlign w:val="bottom"/>
            <w:hideMark/>
          </w:tcPr>
          <w:p w14:paraId="0F8C06D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225.49 </w:t>
            </w:r>
          </w:p>
        </w:tc>
        <w:tc>
          <w:tcPr>
            <w:tcW w:w="597" w:type="pct"/>
            <w:tcBorders>
              <w:top w:val="nil"/>
              <w:left w:val="nil"/>
              <w:bottom w:val="single" w:sz="4" w:space="0" w:color="auto"/>
              <w:right w:val="single" w:sz="4" w:space="0" w:color="auto"/>
            </w:tcBorders>
            <w:shd w:val="clear" w:color="auto" w:fill="auto"/>
            <w:noWrap/>
            <w:vAlign w:val="bottom"/>
            <w:hideMark/>
          </w:tcPr>
          <w:p w14:paraId="09F01CE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232.03 </w:t>
            </w:r>
          </w:p>
        </w:tc>
        <w:tc>
          <w:tcPr>
            <w:tcW w:w="598" w:type="pct"/>
            <w:tcBorders>
              <w:top w:val="nil"/>
              <w:left w:val="nil"/>
              <w:bottom w:val="single" w:sz="4" w:space="0" w:color="auto"/>
              <w:right w:val="single" w:sz="4" w:space="0" w:color="auto"/>
            </w:tcBorders>
            <w:shd w:val="clear" w:color="auto" w:fill="auto"/>
            <w:noWrap/>
            <w:vAlign w:val="bottom"/>
            <w:hideMark/>
          </w:tcPr>
          <w:p w14:paraId="5B91DB3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238.76 </w:t>
            </w:r>
          </w:p>
        </w:tc>
        <w:tc>
          <w:tcPr>
            <w:tcW w:w="598" w:type="pct"/>
            <w:tcBorders>
              <w:top w:val="nil"/>
              <w:left w:val="nil"/>
              <w:bottom w:val="single" w:sz="4" w:space="0" w:color="auto"/>
              <w:right w:val="single" w:sz="4" w:space="0" w:color="auto"/>
            </w:tcBorders>
            <w:shd w:val="clear" w:color="auto" w:fill="auto"/>
            <w:noWrap/>
            <w:vAlign w:val="bottom"/>
            <w:hideMark/>
          </w:tcPr>
          <w:p w14:paraId="05933B7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245.68 </w:t>
            </w:r>
          </w:p>
        </w:tc>
        <w:tc>
          <w:tcPr>
            <w:tcW w:w="598" w:type="pct"/>
            <w:tcBorders>
              <w:top w:val="nil"/>
              <w:left w:val="nil"/>
              <w:bottom w:val="single" w:sz="4" w:space="0" w:color="auto"/>
              <w:right w:val="single" w:sz="4" w:space="0" w:color="auto"/>
            </w:tcBorders>
            <w:shd w:val="clear" w:color="auto" w:fill="auto"/>
            <w:noWrap/>
            <w:vAlign w:val="bottom"/>
            <w:hideMark/>
          </w:tcPr>
          <w:p w14:paraId="7C5C714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252.81 </w:t>
            </w:r>
          </w:p>
        </w:tc>
      </w:tr>
      <w:tr w:rsidR="00EC3CE1" w:rsidRPr="00A94C21" w14:paraId="7D113482"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2D4C9B2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6EE86E5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Penetration Tester I</w:t>
            </w:r>
          </w:p>
        </w:tc>
        <w:tc>
          <w:tcPr>
            <w:tcW w:w="598" w:type="pct"/>
            <w:tcBorders>
              <w:top w:val="nil"/>
              <w:left w:val="nil"/>
              <w:bottom w:val="single" w:sz="4" w:space="0" w:color="auto"/>
              <w:right w:val="single" w:sz="4" w:space="0" w:color="auto"/>
            </w:tcBorders>
            <w:shd w:val="clear" w:color="auto" w:fill="auto"/>
            <w:noWrap/>
            <w:vAlign w:val="bottom"/>
            <w:hideMark/>
          </w:tcPr>
          <w:p w14:paraId="65DF23F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113.30 </w:t>
            </w:r>
          </w:p>
        </w:tc>
        <w:tc>
          <w:tcPr>
            <w:tcW w:w="597" w:type="pct"/>
            <w:tcBorders>
              <w:top w:val="nil"/>
              <w:left w:val="nil"/>
              <w:bottom w:val="single" w:sz="4" w:space="0" w:color="auto"/>
              <w:right w:val="single" w:sz="4" w:space="0" w:color="auto"/>
            </w:tcBorders>
            <w:shd w:val="clear" w:color="auto" w:fill="auto"/>
            <w:noWrap/>
            <w:vAlign w:val="bottom"/>
            <w:hideMark/>
          </w:tcPr>
          <w:p w14:paraId="3C7491A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116.59 </w:t>
            </w:r>
          </w:p>
        </w:tc>
        <w:tc>
          <w:tcPr>
            <w:tcW w:w="598" w:type="pct"/>
            <w:tcBorders>
              <w:top w:val="nil"/>
              <w:left w:val="nil"/>
              <w:bottom w:val="single" w:sz="4" w:space="0" w:color="auto"/>
              <w:right w:val="single" w:sz="4" w:space="0" w:color="auto"/>
            </w:tcBorders>
            <w:shd w:val="clear" w:color="auto" w:fill="auto"/>
            <w:noWrap/>
            <w:vAlign w:val="bottom"/>
            <w:hideMark/>
          </w:tcPr>
          <w:p w14:paraId="5F0581D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119.97 </w:t>
            </w:r>
          </w:p>
        </w:tc>
        <w:tc>
          <w:tcPr>
            <w:tcW w:w="598" w:type="pct"/>
            <w:tcBorders>
              <w:top w:val="nil"/>
              <w:left w:val="nil"/>
              <w:bottom w:val="single" w:sz="4" w:space="0" w:color="auto"/>
              <w:right w:val="single" w:sz="4" w:space="0" w:color="auto"/>
            </w:tcBorders>
            <w:shd w:val="clear" w:color="auto" w:fill="auto"/>
            <w:noWrap/>
            <w:vAlign w:val="bottom"/>
            <w:hideMark/>
          </w:tcPr>
          <w:p w14:paraId="7153402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123.45 </w:t>
            </w:r>
          </w:p>
        </w:tc>
        <w:tc>
          <w:tcPr>
            <w:tcW w:w="598" w:type="pct"/>
            <w:tcBorders>
              <w:top w:val="nil"/>
              <w:left w:val="nil"/>
              <w:bottom w:val="single" w:sz="4" w:space="0" w:color="auto"/>
              <w:right w:val="single" w:sz="4" w:space="0" w:color="auto"/>
            </w:tcBorders>
            <w:shd w:val="clear" w:color="auto" w:fill="auto"/>
            <w:noWrap/>
            <w:vAlign w:val="bottom"/>
            <w:hideMark/>
          </w:tcPr>
          <w:p w14:paraId="21D17F6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127.03 </w:t>
            </w:r>
          </w:p>
        </w:tc>
      </w:tr>
      <w:tr w:rsidR="00EC3CE1" w:rsidRPr="00A94C21" w14:paraId="1FB8DF66"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181851D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7809883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Penetration Tester II</w:t>
            </w:r>
          </w:p>
        </w:tc>
        <w:tc>
          <w:tcPr>
            <w:tcW w:w="598" w:type="pct"/>
            <w:tcBorders>
              <w:top w:val="nil"/>
              <w:left w:val="nil"/>
              <w:bottom w:val="single" w:sz="4" w:space="0" w:color="auto"/>
              <w:right w:val="single" w:sz="4" w:space="0" w:color="auto"/>
            </w:tcBorders>
            <w:shd w:val="clear" w:color="auto" w:fill="auto"/>
            <w:noWrap/>
            <w:vAlign w:val="bottom"/>
            <w:hideMark/>
          </w:tcPr>
          <w:p w14:paraId="20BA91C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110.37 </w:t>
            </w:r>
          </w:p>
        </w:tc>
        <w:tc>
          <w:tcPr>
            <w:tcW w:w="597" w:type="pct"/>
            <w:tcBorders>
              <w:top w:val="nil"/>
              <w:left w:val="nil"/>
              <w:bottom w:val="single" w:sz="4" w:space="0" w:color="auto"/>
              <w:right w:val="single" w:sz="4" w:space="0" w:color="auto"/>
            </w:tcBorders>
            <w:shd w:val="clear" w:color="auto" w:fill="auto"/>
            <w:noWrap/>
            <w:vAlign w:val="bottom"/>
            <w:hideMark/>
          </w:tcPr>
          <w:p w14:paraId="307727F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113.57 </w:t>
            </w:r>
          </w:p>
        </w:tc>
        <w:tc>
          <w:tcPr>
            <w:tcW w:w="598" w:type="pct"/>
            <w:tcBorders>
              <w:top w:val="nil"/>
              <w:left w:val="nil"/>
              <w:bottom w:val="single" w:sz="4" w:space="0" w:color="auto"/>
              <w:right w:val="single" w:sz="4" w:space="0" w:color="auto"/>
            </w:tcBorders>
            <w:shd w:val="clear" w:color="auto" w:fill="auto"/>
            <w:noWrap/>
            <w:vAlign w:val="bottom"/>
            <w:hideMark/>
          </w:tcPr>
          <w:p w14:paraId="664593D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116.86 </w:t>
            </w:r>
          </w:p>
        </w:tc>
        <w:tc>
          <w:tcPr>
            <w:tcW w:w="598" w:type="pct"/>
            <w:tcBorders>
              <w:top w:val="nil"/>
              <w:left w:val="nil"/>
              <w:bottom w:val="single" w:sz="4" w:space="0" w:color="auto"/>
              <w:right w:val="single" w:sz="4" w:space="0" w:color="auto"/>
            </w:tcBorders>
            <w:shd w:val="clear" w:color="auto" w:fill="auto"/>
            <w:noWrap/>
            <w:vAlign w:val="bottom"/>
            <w:hideMark/>
          </w:tcPr>
          <w:p w14:paraId="16464A4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120.25 </w:t>
            </w:r>
          </w:p>
        </w:tc>
        <w:tc>
          <w:tcPr>
            <w:tcW w:w="598" w:type="pct"/>
            <w:tcBorders>
              <w:top w:val="nil"/>
              <w:left w:val="nil"/>
              <w:bottom w:val="single" w:sz="4" w:space="0" w:color="auto"/>
              <w:right w:val="single" w:sz="4" w:space="0" w:color="auto"/>
            </w:tcBorders>
            <w:shd w:val="clear" w:color="auto" w:fill="auto"/>
            <w:noWrap/>
            <w:vAlign w:val="bottom"/>
            <w:hideMark/>
          </w:tcPr>
          <w:p w14:paraId="219D044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123.74 </w:t>
            </w:r>
          </w:p>
        </w:tc>
      </w:tr>
      <w:tr w:rsidR="00EC3CE1" w:rsidRPr="00A94C21" w14:paraId="15090742"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125EFED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lastRenderedPageBreak/>
              <w:t>54151S</w:t>
            </w:r>
          </w:p>
        </w:tc>
        <w:tc>
          <w:tcPr>
            <w:tcW w:w="1670" w:type="pct"/>
            <w:tcBorders>
              <w:top w:val="nil"/>
              <w:left w:val="nil"/>
              <w:bottom w:val="single" w:sz="4" w:space="0" w:color="auto"/>
              <w:right w:val="single" w:sz="4" w:space="0" w:color="auto"/>
            </w:tcBorders>
            <w:shd w:val="clear" w:color="auto" w:fill="auto"/>
            <w:noWrap/>
            <w:vAlign w:val="bottom"/>
            <w:hideMark/>
          </w:tcPr>
          <w:p w14:paraId="6163F73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Penetration Tester III</w:t>
            </w:r>
          </w:p>
        </w:tc>
        <w:tc>
          <w:tcPr>
            <w:tcW w:w="598" w:type="pct"/>
            <w:tcBorders>
              <w:top w:val="nil"/>
              <w:left w:val="nil"/>
              <w:bottom w:val="single" w:sz="4" w:space="0" w:color="auto"/>
              <w:right w:val="single" w:sz="4" w:space="0" w:color="auto"/>
            </w:tcBorders>
            <w:shd w:val="clear" w:color="auto" w:fill="auto"/>
            <w:noWrap/>
            <w:vAlign w:val="bottom"/>
            <w:hideMark/>
          </w:tcPr>
          <w:p w14:paraId="5310DDA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124.60 </w:t>
            </w:r>
          </w:p>
        </w:tc>
        <w:tc>
          <w:tcPr>
            <w:tcW w:w="597" w:type="pct"/>
            <w:tcBorders>
              <w:top w:val="nil"/>
              <w:left w:val="nil"/>
              <w:bottom w:val="single" w:sz="4" w:space="0" w:color="auto"/>
              <w:right w:val="single" w:sz="4" w:space="0" w:color="auto"/>
            </w:tcBorders>
            <w:shd w:val="clear" w:color="auto" w:fill="auto"/>
            <w:noWrap/>
            <w:vAlign w:val="bottom"/>
            <w:hideMark/>
          </w:tcPr>
          <w:p w14:paraId="4913A76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128.21 </w:t>
            </w:r>
          </w:p>
        </w:tc>
        <w:tc>
          <w:tcPr>
            <w:tcW w:w="598" w:type="pct"/>
            <w:tcBorders>
              <w:top w:val="nil"/>
              <w:left w:val="nil"/>
              <w:bottom w:val="single" w:sz="4" w:space="0" w:color="auto"/>
              <w:right w:val="single" w:sz="4" w:space="0" w:color="auto"/>
            </w:tcBorders>
            <w:shd w:val="clear" w:color="auto" w:fill="auto"/>
            <w:noWrap/>
            <w:vAlign w:val="bottom"/>
            <w:hideMark/>
          </w:tcPr>
          <w:p w14:paraId="120B126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131.93 </w:t>
            </w:r>
          </w:p>
        </w:tc>
        <w:tc>
          <w:tcPr>
            <w:tcW w:w="598" w:type="pct"/>
            <w:tcBorders>
              <w:top w:val="nil"/>
              <w:left w:val="nil"/>
              <w:bottom w:val="single" w:sz="4" w:space="0" w:color="auto"/>
              <w:right w:val="single" w:sz="4" w:space="0" w:color="auto"/>
            </w:tcBorders>
            <w:shd w:val="clear" w:color="auto" w:fill="auto"/>
            <w:noWrap/>
            <w:vAlign w:val="bottom"/>
            <w:hideMark/>
          </w:tcPr>
          <w:p w14:paraId="4DCE0BC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135.76 </w:t>
            </w:r>
          </w:p>
        </w:tc>
        <w:tc>
          <w:tcPr>
            <w:tcW w:w="598" w:type="pct"/>
            <w:tcBorders>
              <w:top w:val="nil"/>
              <w:left w:val="nil"/>
              <w:bottom w:val="single" w:sz="4" w:space="0" w:color="auto"/>
              <w:right w:val="single" w:sz="4" w:space="0" w:color="auto"/>
            </w:tcBorders>
            <w:shd w:val="clear" w:color="auto" w:fill="auto"/>
            <w:noWrap/>
            <w:vAlign w:val="bottom"/>
            <w:hideMark/>
          </w:tcPr>
          <w:p w14:paraId="74A5BB2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139.69 </w:t>
            </w:r>
          </w:p>
        </w:tc>
      </w:tr>
      <w:tr w:rsidR="00EC3CE1" w:rsidRPr="00A94C21" w14:paraId="03126A77"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166824D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345A89A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Identity Management Specialist I</w:t>
            </w:r>
          </w:p>
        </w:tc>
        <w:tc>
          <w:tcPr>
            <w:tcW w:w="598" w:type="pct"/>
            <w:tcBorders>
              <w:top w:val="nil"/>
              <w:left w:val="nil"/>
              <w:bottom w:val="single" w:sz="4" w:space="0" w:color="auto"/>
              <w:right w:val="single" w:sz="4" w:space="0" w:color="auto"/>
            </w:tcBorders>
            <w:shd w:val="clear" w:color="auto" w:fill="auto"/>
            <w:noWrap/>
            <w:vAlign w:val="bottom"/>
            <w:hideMark/>
          </w:tcPr>
          <w:p w14:paraId="10607A7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101.97 </w:t>
            </w:r>
          </w:p>
        </w:tc>
        <w:tc>
          <w:tcPr>
            <w:tcW w:w="597" w:type="pct"/>
            <w:tcBorders>
              <w:top w:val="nil"/>
              <w:left w:val="nil"/>
              <w:bottom w:val="single" w:sz="4" w:space="0" w:color="auto"/>
              <w:right w:val="single" w:sz="4" w:space="0" w:color="auto"/>
            </w:tcBorders>
            <w:shd w:val="clear" w:color="auto" w:fill="auto"/>
            <w:noWrap/>
            <w:vAlign w:val="bottom"/>
            <w:hideMark/>
          </w:tcPr>
          <w:p w14:paraId="60468E5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104.93 </w:t>
            </w:r>
          </w:p>
        </w:tc>
        <w:tc>
          <w:tcPr>
            <w:tcW w:w="598" w:type="pct"/>
            <w:tcBorders>
              <w:top w:val="nil"/>
              <w:left w:val="nil"/>
              <w:bottom w:val="single" w:sz="4" w:space="0" w:color="auto"/>
              <w:right w:val="single" w:sz="4" w:space="0" w:color="auto"/>
            </w:tcBorders>
            <w:shd w:val="clear" w:color="auto" w:fill="auto"/>
            <w:noWrap/>
            <w:vAlign w:val="bottom"/>
            <w:hideMark/>
          </w:tcPr>
          <w:p w14:paraId="0DD0073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107.97 </w:t>
            </w:r>
          </w:p>
        </w:tc>
        <w:tc>
          <w:tcPr>
            <w:tcW w:w="598" w:type="pct"/>
            <w:tcBorders>
              <w:top w:val="nil"/>
              <w:left w:val="nil"/>
              <w:bottom w:val="single" w:sz="4" w:space="0" w:color="auto"/>
              <w:right w:val="single" w:sz="4" w:space="0" w:color="auto"/>
            </w:tcBorders>
            <w:shd w:val="clear" w:color="auto" w:fill="auto"/>
            <w:noWrap/>
            <w:vAlign w:val="bottom"/>
            <w:hideMark/>
          </w:tcPr>
          <w:p w14:paraId="00B1676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111.10 </w:t>
            </w:r>
          </w:p>
        </w:tc>
        <w:tc>
          <w:tcPr>
            <w:tcW w:w="598" w:type="pct"/>
            <w:tcBorders>
              <w:top w:val="nil"/>
              <w:left w:val="nil"/>
              <w:bottom w:val="single" w:sz="4" w:space="0" w:color="auto"/>
              <w:right w:val="single" w:sz="4" w:space="0" w:color="auto"/>
            </w:tcBorders>
            <w:shd w:val="clear" w:color="auto" w:fill="auto"/>
            <w:noWrap/>
            <w:vAlign w:val="bottom"/>
            <w:hideMark/>
          </w:tcPr>
          <w:p w14:paraId="30D8AA8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114.32 </w:t>
            </w:r>
          </w:p>
        </w:tc>
      </w:tr>
      <w:tr w:rsidR="00EC3CE1" w:rsidRPr="00A94C21" w14:paraId="0F15ED54"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748B146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169AD2A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Identity Management Specialist II</w:t>
            </w:r>
          </w:p>
        </w:tc>
        <w:tc>
          <w:tcPr>
            <w:tcW w:w="598" w:type="pct"/>
            <w:tcBorders>
              <w:top w:val="nil"/>
              <w:left w:val="nil"/>
              <w:bottom w:val="single" w:sz="4" w:space="0" w:color="auto"/>
              <w:right w:val="single" w:sz="4" w:space="0" w:color="auto"/>
            </w:tcBorders>
            <w:shd w:val="clear" w:color="auto" w:fill="auto"/>
            <w:noWrap/>
            <w:vAlign w:val="bottom"/>
            <w:hideMark/>
          </w:tcPr>
          <w:p w14:paraId="4C913DF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115.47 </w:t>
            </w:r>
          </w:p>
        </w:tc>
        <w:tc>
          <w:tcPr>
            <w:tcW w:w="597" w:type="pct"/>
            <w:tcBorders>
              <w:top w:val="nil"/>
              <w:left w:val="nil"/>
              <w:bottom w:val="single" w:sz="4" w:space="0" w:color="auto"/>
              <w:right w:val="single" w:sz="4" w:space="0" w:color="auto"/>
            </w:tcBorders>
            <w:shd w:val="clear" w:color="auto" w:fill="auto"/>
            <w:noWrap/>
            <w:vAlign w:val="bottom"/>
            <w:hideMark/>
          </w:tcPr>
          <w:p w14:paraId="7B02337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118.82 </w:t>
            </w:r>
          </w:p>
        </w:tc>
        <w:tc>
          <w:tcPr>
            <w:tcW w:w="598" w:type="pct"/>
            <w:tcBorders>
              <w:top w:val="nil"/>
              <w:left w:val="nil"/>
              <w:bottom w:val="single" w:sz="4" w:space="0" w:color="auto"/>
              <w:right w:val="single" w:sz="4" w:space="0" w:color="auto"/>
            </w:tcBorders>
            <w:shd w:val="clear" w:color="auto" w:fill="auto"/>
            <w:noWrap/>
            <w:vAlign w:val="bottom"/>
            <w:hideMark/>
          </w:tcPr>
          <w:p w14:paraId="1E7E6D0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122.26 </w:t>
            </w:r>
          </w:p>
        </w:tc>
        <w:tc>
          <w:tcPr>
            <w:tcW w:w="598" w:type="pct"/>
            <w:tcBorders>
              <w:top w:val="nil"/>
              <w:left w:val="nil"/>
              <w:bottom w:val="single" w:sz="4" w:space="0" w:color="auto"/>
              <w:right w:val="single" w:sz="4" w:space="0" w:color="auto"/>
            </w:tcBorders>
            <w:shd w:val="clear" w:color="auto" w:fill="auto"/>
            <w:noWrap/>
            <w:vAlign w:val="bottom"/>
            <w:hideMark/>
          </w:tcPr>
          <w:p w14:paraId="7329499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125.81 </w:t>
            </w:r>
          </w:p>
        </w:tc>
        <w:tc>
          <w:tcPr>
            <w:tcW w:w="598" w:type="pct"/>
            <w:tcBorders>
              <w:top w:val="nil"/>
              <w:left w:val="nil"/>
              <w:bottom w:val="single" w:sz="4" w:space="0" w:color="auto"/>
              <w:right w:val="single" w:sz="4" w:space="0" w:color="auto"/>
            </w:tcBorders>
            <w:shd w:val="clear" w:color="auto" w:fill="auto"/>
            <w:noWrap/>
            <w:vAlign w:val="bottom"/>
            <w:hideMark/>
          </w:tcPr>
          <w:p w14:paraId="11F8C12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129.46 </w:t>
            </w:r>
          </w:p>
        </w:tc>
      </w:tr>
      <w:tr w:rsidR="00EC3CE1" w:rsidRPr="00A94C21" w14:paraId="3AC1CD7E"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573E56E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0D99B0C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Identity Management Specialist III</w:t>
            </w:r>
          </w:p>
        </w:tc>
        <w:tc>
          <w:tcPr>
            <w:tcW w:w="598" w:type="pct"/>
            <w:tcBorders>
              <w:top w:val="nil"/>
              <w:left w:val="nil"/>
              <w:bottom w:val="single" w:sz="4" w:space="0" w:color="auto"/>
              <w:right w:val="single" w:sz="4" w:space="0" w:color="auto"/>
            </w:tcBorders>
            <w:shd w:val="clear" w:color="auto" w:fill="auto"/>
            <w:noWrap/>
            <w:vAlign w:val="bottom"/>
            <w:hideMark/>
          </w:tcPr>
          <w:p w14:paraId="5C1F33E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128.90 </w:t>
            </w:r>
          </w:p>
        </w:tc>
        <w:tc>
          <w:tcPr>
            <w:tcW w:w="597" w:type="pct"/>
            <w:tcBorders>
              <w:top w:val="nil"/>
              <w:left w:val="nil"/>
              <w:bottom w:val="single" w:sz="4" w:space="0" w:color="auto"/>
              <w:right w:val="single" w:sz="4" w:space="0" w:color="auto"/>
            </w:tcBorders>
            <w:shd w:val="clear" w:color="auto" w:fill="auto"/>
            <w:noWrap/>
            <w:vAlign w:val="bottom"/>
            <w:hideMark/>
          </w:tcPr>
          <w:p w14:paraId="341729E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132.64 </w:t>
            </w:r>
          </w:p>
        </w:tc>
        <w:tc>
          <w:tcPr>
            <w:tcW w:w="598" w:type="pct"/>
            <w:tcBorders>
              <w:top w:val="nil"/>
              <w:left w:val="nil"/>
              <w:bottom w:val="single" w:sz="4" w:space="0" w:color="auto"/>
              <w:right w:val="single" w:sz="4" w:space="0" w:color="auto"/>
            </w:tcBorders>
            <w:shd w:val="clear" w:color="auto" w:fill="auto"/>
            <w:noWrap/>
            <w:vAlign w:val="bottom"/>
            <w:hideMark/>
          </w:tcPr>
          <w:p w14:paraId="77AFDFA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136.48 </w:t>
            </w:r>
          </w:p>
        </w:tc>
        <w:tc>
          <w:tcPr>
            <w:tcW w:w="598" w:type="pct"/>
            <w:tcBorders>
              <w:top w:val="nil"/>
              <w:left w:val="nil"/>
              <w:bottom w:val="single" w:sz="4" w:space="0" w:color="auto"/>
              <w:right w:val="single" w:sz="4" w:space="0" w:color="auto"/>
            </w:tcBorders>
            <w:shd w:val="clear" w:color="auto" w:fill="auto"/>
            <w:noWrap/>
            <w:vAlign w:val="bottom"/>
            <w:hideMark/>
          </w:tcPr>
          <w:p w14:paraId="31240E3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140.44 </w:t>
            </w:r>
          </w:p>
        </w:tc>
        <w:tc>
          <w:tcPr>
            <w:tcW w:w="598" w:type="pct"/>
            <w:tcBorders>
              <w:top w:val="nil"/>
              <w:left w:val="nil"/>
              <w:bottom w:val="single" w:sz="4" w:space="0" w:color="auto"/>
              <w:right w:val="single" w:sz="4" w:space="0" w:color="auto"/>
            </w:tcBorders>
            <w:shd w:val="clear" w:color="auto" w:fill="auto"/>
            <w:noWrap/>
            <w:vAlign w:val="bottom"/>
            <w:hideMark/>
          </w:tcPr>
          <w:p w14:paraId="4F423A4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144.52 </w:t>
            </w:r>
          </w:p>
        </w:tc>
      </w:tr>
      <w:tr w:rsidR="00EC3CE1" w:rsidRPr="00A94C21" w14:paraId="04AFFB36"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37F53A9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55D6325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Principal/Senior Engineer</w:t>
            </w:r>
          </w:p>
        </w:tc>
        <w:tc>
          <w:tcPr>
            <w:tcW w:w="598" w:type="pct"/>
            <w:tcBorders>
              <w:top w:val="nil"/>
              <w:left w:val="nil"/>
              <w:bottom w:val="single" w:sz="4" w:space="0" w:color="auto"/>
              <w:right w:val="single" w:sz="4" w:space="0" w:color="auto"/>
            </w:tcBorders>
            <w:shd w:val="clear" w:color="auto" w:fill="auto"/>
            <w:noWrap/>
            <w:vAlign w:val="bottom"/>
            <w:hideMark/>
          </w:tcPr>
          <w:p w14:paraId="1556DC6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236.32 </w:t>
            </w:r>
          </w:p>
        </w:tc>
        <w:tc>
          <w:tcPr>
            <w:tcW w:w="597" w:type="pct"/>
            <w:tcBorders>
              <w:top w:val="nil"/>
              <w:left w:val="nil"/>
              <w:bottom w:val="single" w:sz="4" w:space="0" w:color="auto"/>
              <w:right w:val="single" w:sz="4" w:space="0" w:color="auto"/>
            </w:tcBorders>
            <w:shd w:val="clear" w:color="auto" w:fill="auto"/>
            <w:noWrap/>
            <w:vAlign w:val="bottom"/>
            <w:hideMark/>
          </w:tcPr>
          <w:p w14:paraId="4051FAE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243.17 </w:t>
            </w:r>
          </w:p>
        </w:tc>
        <w:tc>
          <w:tcPr>
            <w:tcW w:w="598" w:type="pct"/>
            <w:tcBorders>
              <w:top w:val="nil"/>
              <w:left w:val="nil"/>
              <w:bottom w:val="single" w:sz="4" w:space="0" w:color="auto"/>
              <w:right w:val="single" w:sz="4" w:space="0" w:color="auto"/>
            </w:tcBorders>
            <w:shd w:val="clear" w:color="auto" w:fill="auto"/>
            <w:noWrap/>
            <w:vAlign w:val="bottom"/>
            <w:hideMark/>
          </w:tcPr>
          <w:p w14:paraId="2412BB6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250.23 </w:t>
            </w:r>
          </w:p>
        </w:tc>
        <w:tc>
          <w:tcPr>
            <w:tcW w:w="598" w:type="pct"/>
            <w:tcBorders>
              <w:top w:val="nil"/>
              <w:left w:val="nil"/>
              <w:bottom w:val="single" w:sz="4" w:space="0" w:color="auto"/>
              <w:right w:val="single" w:sz="4" w:space="0" w:color="auto"/>
            </w:tcBorders>
            <w:shd w:val="clear" w:color="auto" w:fill="auto"/>
            <w:noWrap/>
            <w:vAlign w:val="bottom"/>
            <w:hideMark/>
          </w:tcPr>
          <w:p w14:paraId="7DABDED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257.48 </w:t>
            </w:r>
          </w:p>
        </w:tc>
        <w:tc>
          <w:tcPr>
            <w:tcW w:w="598" w:type="pct"/>
            <w:tcBorders>
              <w:top w:val="nil"/>
              <w:left w:val="nil"/>
              <w:bottom w:val="single" w:sz="4" w:space="0" w:color="auto"/>
              <w:right w:val="single" w:sz="4" w:space="0" w:color="auto"/>
            </w:tcBorders>
            <w:shd w:val="clear" w:color="auto" w:fill="auto"/>
            <w:noWrap/>
            <w:vAlign w:val="bottom"/>
            <w:hideMark/>
          </w:tcPr>
          <w:p w14:paraId="4591C7E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264.95 </w:t>
            </w:r>
          </w:p>
        </w:tc>
      </w:tr>
      <w:tr w:rsidR="00EC3CE1" w:rsidRPr="00A94C21" w14:paraId="29566449"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6E4502D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688B8D4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Project Engineer/Manager</w:t>
            </w:r>
          </w:p>
        </w:tc>
        <w:tc>
          <w:tcPr>
            <w:tcW w:w="598" w:type="pct"/>
            <w:tcBorders>
              <w:top w:val="nil"/>
              <w:left w:val="nil"/>
              <w:bottom w:val="single" w:sz="4" w:space="0" w:color="auto"/>
              <w:right w:val="single" w:sz="4" w:space="0" w:color="auto"/>
            </w:tcBorders>
            <w:shd w:val="clear" w:color="auto" w:fill="auto"/>
            <w:noWrap/>
            <w:vAlign w:val="bottom"/>
            <w:hideMark/>
          </w:tcPr>
          <w:p w14:paraId="4CB7070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219.44 </w:t>
            </w:r>
          </w:p>
        </w:tc>
        <w:tc>
          <w:tcPr>
            <w:tcW w:w="597" w:type="pct"/>
            <w:tcBorders>
              <w:top w:val="nil"/>
              <w:left w:val="nil"/>
              <w:bottom w:val="single" w:sz="4" w:space="0" w:color="auto"/>
              <w:right w:val="single" w:sz="4" w:space="0" w:color="auto"/>
            </w:tcBorders>
            <w:shd w:val="clear" w:color="auto" w:fill="auto"/>
            <w:noWrap/>
            <w:vAlign w:val="bottom"/>
            <w:hideMark/>
          </w:tcPr>
          <w:p w14:paraId="249465A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225.80 </w:t>
            </w:r>
          </w:p>
        </w:tc>
        <w:tc>
          <w:tcPr>
            <w:tcW w:w="598" w:type="pct"/>
            <w:tcBorders>
              <w:top w:val="nil"/>
              <w:left w:val="nil"/>
              <w:bottom w:val="single" w:sz="4" w:space="0" w:color="auto"/>
              <w:right w:val="single" w:sz="4" w:space="0" w:color="auto"/>
            </w:tcBorders>
            <w:shd w:val="clear" w:color="auto" w:fill="auto"/>
            <w:noWrap/>
            <w:vAlign w:val="bottom"/>
            <w:hideMark/>
          </w:tcPr>
          <w:p w14:paraId="6C0CFC5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232.35 </w:t>
            </w:r>
          </w:p>
        </w:tc>
        <w:tc>
          <w:tcPr>
            <w:tcW w:w="598" w:type="pct"/>
            <w:tcBorders>
              <w:top w:val="nil"/>
              <w:left w:val="nil"/>
              <w:bottom w:val="single" w:sz="4" w:space="0" w:color="auto"/>
              <w:right w:val="single" w:sz="4" w:space="0" w:color="auto"/>
            </w:tcBorders>
            <w:shd w:val="clear" w:color="auto" w:fill="auto"/>
            <w:noWrap/>
            <w:vAlign w:val="bottom"/>
            <w:hideMark/>
          </w:tcPr>
          <w:p w14:paraId="493A017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239.09 </w:t>
            </w:r>
          </w:p>
        </w:tc>
        <w:tc>
          <w:tcPr>
            <w:tcW w:w="598" w:type="pct"/>
            <w:tcBorders>
              <w:top w:val="nil"/>
              <w:left w:val="nil"/>
              <w:bottom w:val="single" w:sz="4" w:space="0" w:color="auto"/>
              <w:right w:val="single" w:sz="4" w:space="0" w:color="auto"/>
            </w:tcBorders>
            <w:shd w:val="clear" w:color="auto" w:fill="auto"/>
            <w:noWrap/>
            <w:vAlign w:val="bottom"/>
            <w:hideMark/>
          </w:tcPr>
          <w:p w14:paraId="51579E0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246.02 </w:t>
            </w:r>
          </w:p>
        </w:tc>
      </w:tr>
      <w:tr w:rsidR="00EC3CE1" w:rsidRPr="00A94C21" w14:paraId="0597D7A5"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7252140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51D6D2F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Technical Writer</w:t>
            </w:r>
          </w:p>
        </w:tc>
        <w:tc>
          <w:tcPr>
            <w:tcW w:w="598" w:type="pct"/>
            <w:tcBorders>
              <w:top w:val="nil"/>
              <w:left w:val="nil"/>
              <w:bottom w:val="single" w:sz="4" w:space="0" w:color="auto"/>
              <w:right w:val="single" w:sz="4" w:space="0" w:color="auto"/>
            </w:tcBorders>
            <w:shd w:val="clear" w:color="auto" w:fill="auto"/>
            <w:noWrap/>
            <w:vAlign w:val="bottom"/>
            <w:hideMark/>
          </w:tcPr>
          <w:p w14:paraId="39673A3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103.12 </w:t>
            </w:r>
          </w:p>
        </w:tc>
        <w:tc>
          <w:tcPr>
            <w:tcW w:w="597" w:type="pct"/>
            <w:tcBorders>
              <w:top w:val="nil"/>
              <w:left w:val="nil"/>
              <w:bottom w:val="single" w:sz="4" w:space="0" w:color="auto"/>
              <w:right w:val="single" w:sz="4" w:space="0" w:color="auto"/>
            </w:tcBorders>
            <w:shd w:val="clear" w:color="auto" w:fill="auto"/>
            <w:noWrap/>
            <w:vAlign w:val="bottom"/>
            <w:hideMark/>
          </w:tcPr>
          <w:p w14:paraId="4830776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106.11 </w:t>
            </w:r>
          </w:p>
        </w:tc>
        <w:tc>
          <w:tcPr>
            <w:tcW w:w="598" w:type="pct"/>
            <w:tcBorders>
              <w:top w:val="nil"/>
              <w:left w:val="nil"/>
              <w:bottom w:val="single" w:sz="4" w:space="0" w:color="auto"/>
              <w:right w:val="single" w:sz="4" w:space="0" w:color="auto"/>
            </w:tcBorders>
            <w:shd w:val="clear" w:color="auto" w:fill="auto"/>
            <w:noWrap/>
            <w:vAlign w:val="bottom"/>
            <w:hideMark/>
          </w:tcPr>
          <w:p w14:paraId="066202E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109.19 </w:t>
            </w:r>
          </w:p>
        </w:tc>
        <w:tc>
          <w:tcPr>
            <w:tcW w:w="598" w:type="pct"/>
            <w:tcBorders>
              <w:top w:val="nil"/>
              <w:left w:val="nil"/>
              <w:bottom w:val="single" w:sz="4" w:space="0" w:color="auto"/>
              <w:right w:val="single" w:sz="4" w:space="0" w:color="auto"/>
            </w:tcBorders>
            <w:shd w:val="clear" w:color="auto" w:fill="auto"/>
            <w:noWrap/>
            <w:vAlign w:val="bottom"/>
            <w:hideMark/>
          </w:tcPr>
          <w:p w14:paraId="79158F1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112.35 </w:t>
            </w:r>
          </w:p>
        </w:tc>
        <w:tc>
          <w:tcPr>
            <w:tcW w:w="598" w:type="pct"/>
            <w:tcBorders>
              <w:top w:val="nil"/>
              <w:left w:val="nil"/>
              <w:bottom w:val="single" w:sz="4" w:space="0" w:color="auto"/>
              <w:right w:val="single" w:sz="4" w:space="0" w:color="auto"/>
            </w:tcBorders>
            <w:shd w:val="clear" w:color="auto" w:fill="auto"/>
            <w:noWrap/>
            <w:vAlign w:val="bottom"/>
            <w:hideMark/>
          </w:tcPr>
          <w:p w14:paraId="4B1F29E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115.61 </w:t>
            </w:r>
          </w:p>
        </w:tc>
      </w:tr>
      <w:tr w:rsidR="00EC3CE1" w:rsidRPr="00A94C21" w14:paraId="7911EEDE"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2D387C0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6AFBF7E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Help Desk Engineer</w:t>
            </w:r>
          </w:p>
        </w:tc>
        <w:tc>
          <w:tcPr>
            <w:tcW w:w="598" w:type="pct"/>
            <w:tcBorders>
              <w:top w:val="nil"/>
              <w:left w:val="nil"/>
              <w:bottom w:val="single" w:sz="4" w:space="0" w:color="auto"/>
              <w:right w:val="single" w:sz="4" w:space="0" w:color="auto"/>
            </w:tcBorders>
            <w:shd w:val="clear" w:color="auto" w:fill="auto"/>
            <w:noWrap/>
            <w:vAlign w:val="bottom"/>
            <w:hideMark/>
          </w:tcPr>
          <w:p w14:paraId="5F6167E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68.75 </w:t>
            </w:r>
          </w:p>
        </w:tc>
        <w:tc>
          <w:tcPr>
            <w:tcW w:w="597" w:type="pct"/>
            <w:tcBorders>
              <w:top w:val="nil"/>
              <w:left w:val="nil"/>
              <w:bottom w:val="single" w:sz="4" w:space="0" w:color="auto"/>
              <w:right w:val="single" w:sz="4" w:space="0" w:color="auto"/>
            </w:tcBorders>
            <w:shd w:val="clear" w:color="auto" w:fill="auto"/>
            <w:noWrap/>
            <w:vAlign w:val="bottom"/>
            <w:hideMark/>
          </w:tcPr>
          <w:p w14:paraId="36DCCC3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70.74 </w:t>
            </w:r>
          </w:p>
        </w:tc>
        <w:tc>
          <w:tcPr>
            <w:tcW w:w="598" w:type="pct"/>
            <w:tcBorders>
              <w:top w:val="nil"/>
              <w:left w:val="nil"/>
              <w:bottom w:val="single" w:sz="4" w:space="0" w:color="auto"/>
              <w:right w:val="single" w:sz="4" w:space="0" w:color="auto"/>
            </w:tcBorders>
            <w:shd w:val="clear" w:color="auto" w:fill="auto"/>
            <w:noWrap/>
            <w:vAlign w:val="bottom"/>
            <w:hideMark/>
          </w:tcPr>
          <w:p w14:paraId="4F93EB2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72.80 </w:t>
            </w:r>
          </w:p>
        </w:tc>
        <w:tc>
          <w:tcPr>
            <w:tcW w:w="598" w:type="pct"/>
            <w:tcBorders>
              <w:top w:val="nil"/>
              <w:left w:val="nil"/>
              <w:bottom w:val="single" w:sz="4" w:space="0" w:color="auto"/>
              <w:right w:val="single" w:sz="4" w:space="0" w:color="auto"/>
            </w:tcBorders>
            <w:shd w:val="clear" w:color="auto" w:fill="auto"/>
            <w:noWrap/>
            <w:vAlign w:val="bottom"/>
            <w:hideMark/>
          </w:tcPr>
          <w:p w14:paraId="78B1B47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74.91 </w:t>
            </w:r>
          </w:p>
        </w:tc>
        <w:tc>
          <w:tcPr>
            <w:tcW w:w="598" w:type="pct"/>
            <w:tcBorders>
              <w:top w:val="nil"/>
              <w:left w:val="nil"/>
              <w:bottom w:val="single" w:sz="4" w:space="0" w:color="auto"/>
              <w:right w:val="single" w:sz="4" w:space="0" w:color="auto"/>
            </w:tcBorders>
            <w:shd w:val="clear" w:color="auto" w:fill="auto"/>
            <w:noWrap/>
            <w:vAlign w:val="bottom"/>
            <w:hideMark/>
          </w:tcPr>
          <w:p w14:paraId="5466713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77.08 </w:t>
            </w:r>
          </w:p>
        </w:tc>
      </w:tr>
      <w:tr w:rsidR="00EC3CE1" w:rsidRPr="00A94C21" w14:paraId="0D6A4E5F"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4005BB1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36E6AEA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Help Desk Lead/Manager</w:t>
            </w:r>
          </w:p>
        </w:tc>
        <w:tc>
          <w:tcPr>
            <w:tcW w:w="598" w:type="pct"/>
            <w:tcBorders>
              <w:top w:val="nil"/>
              <w:left w:val="nil"/>
              <w:bottom w:val="single" w:sz="4" w:space="0" w:color="auto"/>
              <w:right w:val="single" w:sz="4" w:space="0" w:color="auto"/>
            </w:tcBorders>
            <w:shd w:val="clear" w:color="auto" w:fill="auto"/>
            <w:noWrap/>
            <w:vAlign w:val="bottom"/>
            <w:hideMark/>
          </w:tcPr>
          <w:p w14:paraId="4AC6317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102.09 </w:t>
            </w:r>
          </w:p>
        </w:tc>
        <w:tc>
          <w:tcPr>
            <w:tcW w:w="597" w:type="pct"/>
            <w:tcBorders>
              <w:top w:val="nil"/>
              <w:left w:val="nil"/>
              <w:bottom w:val="single" w:sz="4" w:space="0" w:color="auto"/>
              <w:right w:val="single" w:sz="4" w:space="0" w:color="auto"/>
            </w:tcBorders>
            <w:shd w:val="clear" w:color="auto" w:fill="auto"/>
            <w:noWrap/>
            <w:vAlign w:val="bottom"/>
            <w:hideMark/>
          </w:tcPr>
          <w:p w14:paraId="3063F64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105.05 </w:t>
            </w:r>
          </w:p>
        </w:tc>
        <w:tc>
          <w:tcPr>
            <w:tcW w:w="598" w:type="pct"/>
            <w:tcBorders>
              <w:top w:val="nil"/>
              <w:left w:val="nil"/>
              <w:bottom w:val="single" w:sz="4" w:space="0" w:color="auto"/>
              <w:right w:val="single" w:sz="4" w:space="0" w:color="auto"/>
            </w:tcBorders>
            <w:shd w:val="clear" w:color="auto" w:fill="auto"/>
            <w:noWrap/>
            <w:vAlign w:val="bottom"/>
            <w:hideMark/>
          </w:tcPr>
          <w:p w14:paraId="05EAB73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108.10 </w:t>
            </w:r>
          </w:p>
        </w:tc>
        <w:tc>
          <w:tcPr>
            <w:tcW w:w="598" w:type="pct"/>
            <w:tcBorders>
              <w:top w:val="nil"/>
              <w:left w:val="nil"/>
              <w:bottom w:val="single" w:sz="4" w:space="0" w:color="auto"/>
              <w:right w:val="single" w:sz="4" w:space="0" w:color="auto"/>
            </w:tcBorders>
            <w:shd w:val="clear" w:color="auto" w:fill="auto"/>
            <w:noWrap/>
            <w:vAlign w:val="bottom"/>
            <w:hideMark/>
          </w:tcPr>
          <w:p w14:paraId="1882804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111.23 </w:t>
            </w:r>
          </w:p>
        </w:tc>
        <w:tc>
          <w:tcPr>
            <w:tcW w:w="598" w:type="pct"/>
            <w:tcBorders>
              <w:top w:val="nil"/>
              <w:left w:val="nil"/>
              <w:bottom w:val="single" w:sz="4" w:space="0" w:color="auto"/>
              <w:right w:val="single" w:sz="4" w:space="0" w:color="auto"/>
            </w:tcBorders>
            <w:shd w:val="clear" w:color="auto" w:fill="auto"/>
            <w:noWrap/>
            <w:vAlign w:val="bottom"/>
            <w:hideMark/>
          </w:tcPr>
          <w:p w14:paraId="61802DC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114.46 </w:t>
            </w:r>
          </w:p>
        </w:tc>
      </w:tr>
      <w:tr w:rsidR="00EC3CE1" w:rsidRPr="00A94C21" w14:paraId="0ABDF278"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424D42C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2907322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Administrative Assistant</w:t>
            </w:r>
          </w:p>
        </w:tc>
        <w:tc>
          <w:tcPr>
            <w:tcW w:w="598" w:type="pct"/>
            <w:tcBorders>
              <w:top w:val="nil"/>
              <w:left w:val="nil"/>
              <w:bottom w:val="single" w:sz="4" w:space="0" w:color="auto"/>
              <w:right w:val="single" w:sz="4" w:space="0" w:color="auto"/>
            </w:tcBorders>
            <w:shd w:val="clear" w:color="auto" w:fill="auto"/>
            <w:noWrap/>
            <w:vAlign w:val="bottom"/>
            <w:hideMark/>
          </w:tcPr>
          <w:p w14:paraId="141B803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106.56 </w:t>
            </w:r>
          </w:p>
        </w:tc>
        <w:tc>
          <w:tcPr>
            <w:tcW w:w="597" w:type="pct"/>
            <w:tcBorders>
              <w:top w:val="nil"/>
              <w:left w:val="nil"/>
              <w:bottom w:val="single" w:sz="4" w:space="0" w:color="auto"/>
              <w:right w:val="single" w:sz="4" w:space="0" w:color="auto"/>
            </w:tcBorders>
            <w:shd w:val="clear" w:color="auto" w:fill="auto"/>
            <w:noWrap/>
            <w:vAlign w:val="bottom"/>
            <w:hideMark/>
          </w:tcPr>
          <w:p w14:paraId="7E12C8D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109.65 </w:t>
            </w:r>
          </w:p>
        </w:tc>
        <w:tc>
          <w:tcPr>
            <w:tcW w:w="598" w:type="pct"/>
            <w:tcBorders>
              <w:top w:val="nil"/>
              <w:left w:val="nil"/>
              <w:bottom w:val="single" w:sz="4" w:space="0" w:color="auto"/>
              <w:right w:val="single" w:sz="4" w:space="0" w:color="auto"/>
            </w:tcBorders>
            <w:shd w:val="clear" w:color="auto" w:fill="auto"/>
            <w:noWrap/>
            <w:vAlign w:val="bottom"/>
            <w:hideMark/>
          </w:tcPr>
          <w:p w14:paraId="31AF106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112.83 </w:t>
            </w:r>
          </w:p>
        </w:tc>
        <w:tc>
          <w:tcPr>
            <w:tcW w:w="598" w:type="pct"/>
            <w:tcBorders>
              <w:top w:val="nil"/>
              <w:left w:val="nil"/>
              <w:bottom w:val="single" w:sz="4" w:space="0" w:color="auto"/>
              <w:right w:val="single" w:sz="4" w:space="0" w:color="auto"/>
            </w:tcBorders>
            <w:shd w:val="clear" w:color="auto" w:fill="auto"/>
            <w:noWrap/>
            <w:vAlign w:val="bottom"/>
            <w:hideMark/>
          </w:tcPr>
          <w:p w14:paraId="24144F4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116.10 </w:t>
            </w:r>
          </w:p>
        </w:tc>
        <w:tc>
          <w:tcPr>
            <w:tcW w:w="598" w:type="pct"/>
            <w:tcBorders>
              <w:top w:val="nil"/>
              <w:left w:val="nil"/>
              <w:bottom w:val="single" w:sz="4" w:space="0" w:color="auto"/>
              <w:right w:val="single" w:sz="4" w:space="0" w:color="auto"/>
            </w:tcBorders>
            <w:shd w:val="clear" w:color="auto" w:fill="auto"/>
            <w:noWrap/>
            <w:vAlign w:val="bottom"/>
            <w:hideMark/>
          </w:tcPr>
          <w:p w14:paraId="3A31275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119.47 </w:t>
            </w:r>
          </w:p>
        </w:tc>
      </w:tr>
      <w:tr w:rsidR="00EC3CE1" w:rsidRPr="00A94C21" w14:paraId="08B2F45A"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340BA73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3E1B60C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Quality Control Engineer</w:t>
            </w:r>
          </w:p>
        </w:tc>
        <w:tc>
          <w:tcPr>
            <w:tcW w:w="598" w:type="pct"/>
            <w:tcBorders>
              <w:top w:val="nil"/>
              <w:left w:val="nil"/>
              <w:bottom w:val="single" w:sz="4" w:space="0" w:color="auto"/>
              <w:right w:val="single" w:sz="4" w:space="0" w:color="auto"/>
            </w:tcBorders>
            <w:shd w:val="clear" w:color="auto" w:fill="auto"/>
            <w:noWrap/>
            <w:vAlign w:val="bottom"/>
            <w:hideMark/>
          </w:tcPr>
          <w:p w14:paraId="3B5C335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146.09 </w:t>
            </w:r>
          </w:p>
        </w:tc>
        <w:tc>
          <w:tcPr>
            <w:tcW w:w="597" w:type="pct"/>
            <w:tcBorders>
              <w:top w:val="nil"/>
              <w:left w:val="nil"/>
              <w:bottom w:val="single" w:sz="4" w:space="0" w:color="auto"/>
              <w:right w:val="single" w:sz="4" w:space="0" w:color="auto"/>
            </w:tcBorders>
            <w:shd w:val="clear" w:color="auto" w:fill="auto"/>
            <w:noWrap/>
            <w:vAlign w:val="bottom"/>
            <w:hideMark/>
          </w:tcPr>
          <w:p w14:paraId="5B2A7F4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150.33 </w:t>
            </w:r>
          </w:p>
        </w:tc>
        <w:tc>
          <w:tcPr>
            <w:tcW w:w="598" w:type="pct"/>
            <w:tcBorders>
              <w:top w:val="nil"/>
              <w:left w:val="nil"/>
              <w:bottom w:val="single" w:sz="4" w:space="0" w:color="auto"/>
              <w:right w:val="single" w:sz="4" w:space="0" w:color="auto"/>
            </w:tcBorders>
            <w:shd w:val="clear" w:color="auto" w:fill="auto"/>
            <w:noWrap/>
            <w:vAlign w:val="bottom"/>
            <w:hideMark/>
          </w:tcPr>
          <w:p w14:paraId="0861852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154.69 </w:t>
            </w:r>
          </w:p>
        </w:tc>
        <w:tc>
          <w:tcPr>
            <w:tcW w:w="598" w:type="pct"/>
            <w:tcBorders>
              <w:top w:val="nil"/>
              <w:left w:val="nil"/>
              <w:bottom w:val="single" w:sz="4" w:space="0" w:color="auto"/>
              <w:right w:val="single" w:sz="4" w:space="0" w:color="auto"/>
            </w:tcBorders>
            <w:shd w:val="clear" w:color="auto" w:fill="auto"/>
            <w:noWrap/>
            <w:vAlign w:val="bottom"/>
            <w:hideMark/>
          </w:tcPr>
          <w:p w14:paraId="203D47F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159.17 </w:t>
            </w:r>
          </w:p>
        </w:tc>
        <w:tc>
          <w:tcPr>
            <w:tcW w:w="598" w:type="pct"/>
            <w:tcBorders>
              <w:top w:val="nil"/>
              <w:left w:val="nil"/>
              <w:bottom w:val="single" w:sz="4" w:space="0" w:color="auto"/>
              <w:right w:val="single" w:sz="4" w:space="0" w:color="auto"/>
            </w:tcBorders>
            <w:shd w:val="clear" w:color="auto" w:fill="auto"/>
            <w:noWrap/>
            <w:vAlign w:val="bottom"/>
            <w:hideMark/>
          </w:tcPr>
          <w:p w14:paraId="69FF783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163.79 </w:t>
            </w:r>
          </w:p>
        </w:tc>
      </w:tr>
      <w:tr w:rsidR="00EC3CE1" w:rsidRPr="00A94C21" w14:paraId="75799D53"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5454E08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5736B85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Subject Matter Expert III</w:t>
            </w:r>
          </w:p>
        </w:tc>
        <w:tc>
          <w:tcPr>
            <w:tcW w:w="598" w:type="pct"/>
            <w:tcBorders>
              <w:top w:val="nil"/>
              <w:left w:val="nil"/>
              <w:bottom w:val="single" w:sz="4" w:space="0" w:color="auto"/>
              <w:right w:val="single" w:sz="4" w:space="0" w:color="auto"/>
            </w:tcBorders>
            <w:shd w:val="clear" w:color="auto" w:fill="auto"/>
            <w:noWrap/>
            <w:vAlign w:val="bottom"/>
            <w:hideMark/>
          </w:tcPr>
          <w:p w14:paraId="6949DF6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147.46 </w:t>
            </w:r>
          </w:p>
        </w:tc>
        <w:tc>
          <w:tcPr>
            <w:tcW w:w="597" w:type="pct"/>
            <w:tcBorders>
              <w:top w:val="nil"/>
              <w:left w:val="nil"/>
              <w:bottom w:val="single" w:sz="4" w:space="0" w:color="auto"/>
              <w:right w:val="single" w:sz="4" w:space="0" w:color="auto"/>
            </w:tcBorders>
            <w:shd w:val="clear" w:color="auto" w:fill="auto"/>
            <w:noWrap/>
            <w:vAlign w:val="bottom"/>
            <w:hideMark/>
          </w:tcPr>
          <w:p w14:paraId="520B71E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151.74 </w:t>
            </w:r>
          </w:p>
        </w:tc>
        <w:tc>
          <w:tcPr>
            <w:tcW w:w="598" w:type="pct"/>
            <w:tcBorders>
              <w:top w:val="nil"/>
              <w:left w:val="nil"/>
              <w:bottom w:val="single" w:sz="4" w:space="0" w:color="auto"/>
              <w:right w:val="single" w:sz="4" w:space="0" w:color="auto"/>
            </w:tcBorders>
            <w:shd w:val="clear" w:color="auto" w:fill="auto"/>
            <w:noWrap/>
            <w:vAlign w:val="bottom"/>
            <w:hideMark/>
          </w:tcPr>
          <w:p w14:paraId="1C1E0A8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156.14 </w:t>
            </w:r>
          </w:p>
        </w:tc>
        <w:tc>
          <w:tcPr>
            <w:tcW w:w="598" w:type="pct"/>
            <w:tcBorders>
              <w:top w:val="nil"/>
              <w:left w:val="nil"/>
              <w:bottom w:val="single" w:sz="4" w:space="0" w:color="auto"/>
              <w:right w:val="single" w:sz="4" w:space="0" w:color="auto"/>
            </w:tcBorders>
            <w:shd w:val="clear" w:color="auto" w:fill="auto"/>
            <w:noWrap/>
            <w:vAlign w:val="bottom"/>
            <w:hideMark/>
          </w:tcPr>
          <w:p w14:paraId="4785D14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160.66 </w:t>
            </w:r>
          </w:p>
        </w:tc>
        <w:tc>
          <w:tcPr>
            <w:tcW w:w="598" w:type="pct"/>
            <w:tcBorders>
              <w:top w:val="nil"/>
              <w:left w:val="nil"/>
              <w:bottom w:val="single" w:sz="4" w:space="0" w:color="auto"/>
              <w:right w:val="single" w:sz="4" w:space="0" w:color="auto"/>
            </w:tcBorders>
            <w:shd w:val="clear" w:color="auto" w:fill="auto"/>
            <w:noWrap/>
            <w:vAlign w:val="bottom"/>
            <w:hideMark/>
          </w:tcPr>
          <w:p w14:paraId="73BB5A0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165.32 </w:t>
            </w:r>
          </w:p>
        </w:tc>
      </w:tr>
      <w:tr w:rsidR="00EC3CE1" w:rsidRPr="00A94C21" w14:paraId="4E3FF5CA"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559570D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6115B88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Subject Matter Expert IV</w:t>
            </w:r>
          </w:p>
        </w:tc>
        <w:tc>
          <w:tcPr>
            <w:tcW w:w="598" w:type="pct"/>
            <w:tcBorders>
              <w:top w:val="nil"/>
              <w:left w:val="nil"/>
              <w:bottom w:val="single" w:sz="4" w:space="0" w:color="auto"/>
              <w:right w:val="single" w:sz="4" w:space="0" w:color="auto"/>
            </w:tcBorders>
            <w:shd w:val="clear" w:color="auto" w:fill="auto"/>
            <w:noWrap/>
            <w:vAlign w:val="bottom"/>
            <w:hideMark/>
          </w:tcPr>
          <w:p w14:paraId="1955BCA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182.87 </w:t>
            </w:r>
          </w:p>
        </w:tc>
        <w:tc>
          <w:tcPr>
            <w:tcW w:w="597" w:type="pct"/>
            <w:tcBorders>
              <w:top w:val="nil"/>
              <w:left w:val="nil"/>
              <w:bottom w:val="single" w:sz="4" w:space="0" w:color="auto"/>
              <w:right w:val="single" w:sz="4" w:space="0" w:color="auto"/>
            </w:tcBorders>
            <w:shd w:val="clear" w:color="auto" w:fill="auto"/>
            <w:noWrap/>
            <w:vAlign w:val="bottom"/>
            <w:hideMark/>
          </w:tcPr>
          <w:p w14:paraId="0933652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188.17 </w:t>
            </w:r>
          </w:p>
        </w:tc>
        <w:tc>
          <w:tcPr>
            <w:tcW w:w="598" w:type="pct"/>
            <w:tcBorders>
              <w:top w:val="nil"/>
              <w:left w:val="nil"/>
              <w:bottom w:val="single" w:sz="4" w:space="0" w:color="auto"/>
              <w:right w:val="single" w:sz="4" w:space="0" w:color="auto"/>
            </w:tcBorders>
            <w:shd w:val="clear" w:color="auto" w:fill="auto"/>
            <w:noWrap/>
            <w:vAlign w:val="bottom"/>
            <w:hideMark/>
          </w:tcPr>
          <w:p w14:paraId="13BC672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193.63 </w:t>
            </w:r>
          </w:p>
        </w:tc>
        <w:tc>
          <w:tcPr>
            <w:tcW w:w="598" w:type="pct"/>
            <w:tcBorders>
              <w:top w:val="nil"/>
              <w:left w:val="nil"/>
              <w:bottom w:val="single" w:sz="4" w:space="0" w:color="auto"/>
              <w:right w:val="single" w:sz="4" w:space="0" w:color="auto"/>
            </w:tcBorders>
            <w:shd w:val="clear" w:color="auto" w:fill="auto"/>
            <w:noWrap/>
            <w:vAlign w:val="bottom"/>
            <w:hideMark/>
          </w:tcPr>
          <w:p w14:paraId="3DCD2E4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199.25 </w:t>
            </w:r>
          </w:p>
        </w:tc>
        <w:tc>
          <w:tcPr>
            <w:tcW w:w="598" w:type="pct"/>
            <w:tcBorders>
              <w:top w:val="nil"/>
              <w:left w:val="nil"/>
              <w:bottom w:val="single" w:sz="4" w:space="0" w:color="auto"/>
              <w:right w:val="single" w:sz="4" w:space="0" w:color="auto"/>
            </w:tcBorders>
            <w:shd w:val="clear" w:color="auto" w:fill="auto"/>
            <w:noWrap/>
            <w:vAlign w:val="bottom"/>
            <w:hideMark/>
          </w:tcPr>
          <w:p w14:paraId="0375836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205.02 </w:t>
            </w:r>
          </w:p>
        </w:tc>
      </w:tr>
      <w:tr w:rsidR="00EC3CE1" w:rsidRPr="00A94C21" w14:paraId="25DC6117"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06C536A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56CD75B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Subject Matter Expert V</w:t>
            </w:r>
          </w:p>
        </w:tc>
        <w:tc>
          <w:tcPr>
            <w:tcW w:w="598" w:type="pct"/>
            <w:tcBorders>
              <w:top w:val="nil"/>
              <w:left w:val="nil"/>
              <w:bottom w:val="single" w:sz="4" w:space="0" w:color="auto"/>
              <w:right w:val="single" w:sz="4" w:space="0" w:color="auto"/>
            </w:tcBorders>
            <w:shd w:val="clear" w:color="auto" w:fill="auto"/>
            <w:noWrap/>
            <w:vAlign w:val="bottom"/>
            <w:hideMark/>
          </w:tcPr>
          <w:p w14:paraId="23299BF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220.68 </w:t>
            </w:r>
          </w:p>
        </w:tc>
        <w:tc>
          <w:tcPr>
            <w:tcW w:w="597" w:type="pct"/>
            <w:tcBorders>
              <w:top w:val="nil"/>
              <w:left w:val="nil"/>
              <w:bottom w:val="single" w:sz="4" w:space="0" w:color="auto"/>
              <w:right w:val="single" w:sz="4" w:space="0" w:color="auto"/>
            </w:tcBorders>
            <w:shd w:val="clear" w:color="auto" w:fill="auto"/>
            <w:noWrap/>
            <w:vAlign w:val="bottom"/>
            <w:hideMark/>
          </w:tcPr>
          <w:p w14:paraId="0E50115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227.08 </w:t>
            </w:r>
          </w:p>
        </w:tc>
        <w:tc>
          <w:tcPr>
            <w:tcW w:w="598" w:type="pct"/>
            <w:tcBorders>
              <w:top w:val="nil"/>
              <w:left w:val="nil"/>
              <w:bottom w:val="single" w:sz="4" w:space="0" w:color="auto"/>
              <w:right w:val="single" w:sz="4" w:space="0" w:color="auto"/>
            </w:tcBorders>
            <w:shd w:val="clear" w:color="auto" w:fill="auto"/>
            <w:noWrap/>
            <w:vAlign w:val="bottom"/>
            <w:hideMark/>
          </w:tcPr>
          <w:p w14:paraId="30B6179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233.67 </w:t>
            </w:r>
          </w:p>
        </w:tc>
        <w:tc>
          <w:tcPr>
            <w:tcW w:w="598" w:type="pct"/>
            <w:tcBorders>
              <w:top w:val="nil"/>
              <w:left w:val="nil"/>
              <w:bottom w:val="single" w:sz="4" w:space="0" w:color="auto"/>
              <w:right w:val="single" w:sz="4" w:space="0" w:color="auto"/>
            </w:tcBorders>
            <w:shd w:val="clear" w:color="auto" w:fill="auto"/>
            <w:noWrap/>
            <w:vAlign w:val="bottom"/>
            <w:hideMark/>
          </w:tcPr>
          <w:p w14:paraId="54B2CAC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240.44 </w:t>
            </w:r>
          </w:p>
        </w:tc>
        <w:tc>
          <w:tcPr>
            <w:tcW w:w="598" w:type="pct"/>
            <w:tcBorders>
              <w:top w:val="nil"/>
              <w:left w:val="nil"/>
              <w:bottom w:val="single" w:sz="4" w:space="0" w:color="auto"/>
              <w:right w:val="single" w:sz="4" w:space="0" w:color="auto"/>
            </w:tcBorders>
            <w:shd w:val="clear" w:color="auto" w:fill="auto"/>
            <w:noWrap/>
            <w:vAlign w:val="bottom"/>
            <w:hideMark/>
          </w:tcPr>
          <w:p w14:paraId="6A1AEBF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247.41 </w:t>
            </w:r>
          </w:p>
        </w:tc>
      </w:tr>
      <w:tr w:rsidR="00EC3CE1" w:rsidRPr="00A94C21" w14:paraId="00C5C72D"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128585D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276BBAA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Security Engineer/Lead/Manager</w:t>
            </w:r>
          </w:p>
        </w:tc>
        <w:tc>
          <w:tcPr>
            <w:tcW w:w="598" w:type="pct"/>
            <w:tcBorders>
              <w:top w:val="nil"/>
              <w:left w:val="nil"/>
              <w:bottom w:val="single" w:sz="4" w:space="0" w:color="auto"/>
              <w:right w:val="single" w:sz="4" w:space="0" w:color="auto"/>
            </w:tcBorders>
            <w:shd w:val="clear" w:color="auto" w:fill="auto"/>
            <w:noWrap/>
            <w:vAlign w:val="bottom"/>
            <w:hideMark/>
          </w:tcPr>
          <w:p w14:paraId="6AE4920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192.49 </w:t>
            </w:r>
          </w:p>
        </w:tc>
        <w:tc>
          <w:tcPr>
            <w:tcW w:w="597" w:type="pct"/>
            <w:tcBorders>
              <w:top w:val="nil"/>
              <w:left w:val="nil"/>
              <w:bottom w:val="single" w:sz="4" w:space="0" w:color="auto"/>
              <w:right w:val="single" w:sz="4" w:space="0" w:color="auto"/>
            </w:tcBorders>
            <w:shd w:val="clear" w:color="auto" w:fill="auto"/>
            <w:noWrap/>
            <w:vAlign w:val="bottom"/>
            <w:hideMark/>
          </w:tcPr>
          <w:p w14:paraId="5DC3E07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198.07 </w:t>
            </w:r>
          </w:p>
        </w:tc>
        <w:tc>
          <w:tcPr>
            <w:tcW w:w="598" w:type="pct"/>
            <w:tcBorders>
              <w:top w:val="nil"/>
              <w:left w:val="nil"/>
              <w:bottom w:val="single" w:sz="4" w:space="0" w:color="auto"/>
              <w:right w:val="single" w:sz="4" w:space="0" w:color="auto"/>
            </w:tcBorders>
            <w:shd w:val="clear" w:color="auto" w:fill="auto"/>
            <w:noWrap/>
            <w:vAlign w:val="bottom"/>
            <w:hideMark/>
          </w:tcPr>
          <w:p w14:paraId="3E8692F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203.82 </w:t>
            </w:r>
          </w:p>
        </w:tc>
        <w:tc>
          <w:tcPr>
            <w:tcW w:w="598" w:type="pct"/>
            <w:tcBorders>
              <w:top w:val="nil"/>
              <w:left w:val="nil"/>
              <w:bottom w:val="single" w:sz="4" w:space="0" w:color="auto"/>
              <w:right w:val="single" w:sz="4" w:space="0" w:color="auto"/>
            </w:tcBorders>
            <w:shd w:val="clear" w:color="auto" w:fill="auto"/>
            <w:noWrap/>
            <w:vAlign w:val="bottom"/>
            <w:hideMark/>
          </w:tcPr>
          <w:p w14:paraId="4BC1CD6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209.73 </w:t>
            </w:r>
          </w:p>
        </w:tc>
        <w:tc>
          <w:tcPr>
            <w:tcW w:w="598" w:type="pct"/>
            <w:tcBorders>
              <w:top w:val="nil"/>
              <w:left w:val="nil"/>
              <w:bottom w:val="single" w:sz="4" w:space="0" w:color="auto"/>
              <w:right w:val="single" w:sz="4" w:space="0" w:color="auto"/>
            </w:tcBorders>
            <w:shd w:val="clear" w:color="auto" w:fill="auto"/>
            <w:noWrap/>
            <w:vAlign w:val="bottom"/>
            <w:hideMark/>
          </w:tcPr>
          <w:p w14:paraId="64F0B11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215.81 </w:t>
            </w:r>
          </w:p>
        </w:tc>
      </w:tr>
      <w:tr w:rsidR="00EC3CE1" w:rsidRPr="00A94C21" w14:paraId="6FC7FC43"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3E76AF5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6A31539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System Analyst I</w:t>
            </w:r>
          </w:p>
        </w:tc>
        <w:tc>
          <w:tcPr>
            <w:tcW w:w="598" w:type="pct"/>
            <w:tcBorders>
              <w:top w:val="nil"/>
              <w:left w:val="nil"/>
              <w:bottom w:val="single" w:sz="4" w:space="0" w:color="auto"/>
              <w:right w:val="single" w:sz="4" w:space="0" w:color="auto"/>
            </w:tcBorders>
            <w:shd w:val="clear" w:color="auto" w:fill="auto"/>
            <w:noWrap/>
            <w:vAlign w:val="bottom"/>
            <w:hideMark/>
          </w:tcPr>
          <w:p w14:paraId="01612CB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112.40 </w:t>
            </w:r>
          </w:p>
        </w:tc>
        <w:tc>
          <w:tcPr>
            <w:tcW w:w="597" w:type="pct"/>
            <w:tcBorders>
              <w:top w:val="nil"/>
              <w:left w:val="nil"/>
              <w:bottom w:val="single" w:sz="4" w:space="0" w:color="auto"/>
              <w:right w:val="single" w:sz="4" w:space="0" w:color="auto"/>
            </w:tcBorders>
            <w:shd w:val="clear" w:color="auto" w:fill="auto"/>
            <w:noWrap/>
            <w:vAlign w:val="bottom"/>
            <w:hideMark/>
          </w:tcPr>
          <w:p w14:paraId="07FC2B7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115.66 </w:t>
            </w:r>
          </w:p>
        </w:tc>
        <w:tc>
          <w:tcPr>
            <w:tcW w:w="598" w:type="pct"/>
            <w:tcBorders>
              <w:top w:val="nil"/>
              <w:left w:val="nil"/>
              <w:bottom w:val="single" w:sz="4" w:space="0" w:color="auto"/>
              <w:right w:val="single" w:sz="4" w:space="0" w:color="auto"/>
            </w:tcBorders>
            <w:shd w:val="clear" w:color="auto" w:fill="auto"/>
            <w:noWrap/>
            <w:vAlign w:val="bottom"/>
            <w:hideMark/>
          </w:tcPr>
          <w:p w14:paraId="701B36C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119.01 </w:t>
            </w:r>
          </w:p>
        </w:tc>
        <w:tc>
          <w:tcPr>
            <w:tcW w:w="598" w:type="pct"/>
            <w:tcBorders>
              <w:top w:val="nil"/>
              <w:left w:val="nil"/>
              <w:bottom w:val="single" w:sz="4" w:space="0" w:color="auto"/>
              <w:right w:val="single" w:sz="4" w:space="0" w:color="auto"/>
            </w:tcBorders>
            <w:shd w:val="clear" w:color="auto" w:fill="auto"/>
            <w:noWrap/>
            <w:vAlign w:val="bottom"/>
            <w:hideMark/>
          </w:tcPr>
          <w:p w14:paraId="5F12A7B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122.47 </w:t>
            </w:r>
          </w:p>
        </w:tc>
        <w:tc>
          <w:tcPr>
            <w:tcW w:w="598" w:type="pct"/>
            <w:tcBorders>
              <w:top w:val="nil"/>
              <w:left w:val="nil"/>
              <w:bottom w:val="single" w:sz="4" w:space="0" w:color="auto"/>
              <w:right w:val="single" w:sz="4" w:space="0" w:color="auto"/>
            </w:tcBorders>
            <w:shd w:val="clear" w:color="auto" w:fill="auto"/>
            <w:noWrap/>
            <w:vAlign w:val="bottom"/>
            <w:hideMark/>
          </w:tcPr>
          <w:p w14:paraId="69B8C0C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126.02 </w:t>
            </w:r>
          </w:p>
        </w:tc>
      </w:tr>
      <w:tr w:rsidR="00EC3CE1" w:rsidRPr="00A94C21" w14:paraId="7174E5AC"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6625871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48BCFEE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System Analyst II</w:t>
            </w:r>
          </w:p>
        </w:tc>
        <w:tc>
          <w:tcPr>
            <w:tcW w:w="598" w:type="pct"/>
            <w:tcBorders>
              <w:top w:val="nil"/>
              <w:left w:val="nil"/>
              <w:bottom w:val="single" w:sz="4" w:space="0" w:color="auto"/>
              <w:right w:val="single" w:sz="4" w:space="0" w:color="auto"/>
            </w:tcBorders>
            <w:shd w:val="clear" w:color="auto" w:fill="auto"/>
            <w:noWrap/>
            <w:vAlign w:val="bottom"/>
            <w:hideMark/>
          </w:tcPr>
          <w:p w14:paraId="158B096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128.56 </w:t>
            </w:r>
          </w:p>
        </w:tc>
        <w:tc>
          <w:tcPr>
            <w:tcW w:w="597" w:type="pct"/>
            <w:tcBorders>
              <w:top w:val="nil"/>
              <w:left w:val="nil"/>
              <w:bottom w:val="single" w:sz="4" w:space="0" w:color="auto"/>
              <w:right w:val="single" w:sz="4" w:space="0" w:color="auto"/>
            </w:tcBorders>
            <w:shd w:val="clear" w:color="auto" w:fill="auto"/>
            <w:noWrap/>
            <w:vAlign w:val="bottom"/>
            <w:hideMark/>
          </w:tcPr>
          <w:p w14:paraId="11F4A47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132.29 </w:t>
            </w:r>
          </w:p>
        </w:tc>
        <w:tc>
          <w:tcPr>
            <w:tcW w:w="598" w:type="pct"/>
            <w:tcBorders>
              <w:top w:val="nil"/>
              <w:left w:val="nil"/>
              <w:bottom w:val="single" w:sz="4" w:space="0" w:color="auto"/>
              <w:right w:val="single" w:sz="4" w:space="0" w:color="auto"/>
            </w:tcBorders>
            <w:shd w:val="clear" w:color="auto" w:fill="auto"/>
            <w:noWrap/>
            <w:vAlign w:val="bottom"/>
            <w:hideMark/>
          </w:tcPr>
          <w:p w14:paraId="7155255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136.12 </w:t>
            </w:r>
          </w:p>
        </w:tc>
        <w:tc>
          <w:tcPr>
            <w:tcW w:w="598" w:type="pct"/>
            <w:tcBorders>
              <w:top w:val="nil"/>
              <w:left w:val="nil"/>
              <w:bottom w:val="single" w:sz="4" w:space="0" w:color="auto"/>
              <w:right w:val="single" w:sz="4" w:space="0" w:color="auto"/>
            </w:tcBorders>
            <w:shd w:val="clear" w:color="auto" w:fill="auto"/>
            <w:noWrap/>
            <w:vAlign w:val="bottom"/>
            <w:hideMark/>
          </w:tcPr>
          <w:p w14:paraId="6A87685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140.07 </w:t>
            </w:r>
          </w:p>
        </w:tc>
        <w:tc>
          <w:tcPr>
            <w:tcW w:w="598" w:type="pct"/>
            <w:tcBorders>
              <w:top w:val="nil"/>
              <w:left w:val="nil"/>
              <w:bottom w:val="single" w:sz="4" w:space="0" w:color="auto"/>
              <w:right w:val="single" w:sz="4" w:space="0" w:color="auto"/>
            </w:tcBorders>
            <w:shd w:val="clear" w:color="auto" w:fill="auto"/>
            <w:noWrap/>
            <w:vAlign w:val="bottom"/>
            <w:hideMark/>
          </w:tcPr>
          <w:p w14:paraId="67BA4EF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144.13 </w:t>
            </w:r>
          </w:p>
        </w:tc>
      </w:tr>
      <w:tr w:rsidR="00EC3CE1" w:rsidRPr="00A94C21" w14:paraId="2E4C8794"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2C9BE64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73DF0AA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System Analyst III</w:t>
            </w:r>
          </w:p>
        </w:tc>
        <w:tc>
          <w:tcPr>
            <w:tcW w:w="598" w:type="pct"/>
            <w:tcBorders>
              <w:top w:val="nil"/>
              <w:left w:val="nil"/>
              <w:bottom w:val="single" w:sz="4" w:space="0" w:color="auto"/>
              <w:right w:val="single" w:sz="4" w:space="0" w:color="auto"/>
            </w:tcBorders>
            <w:shd w:val="clear" w:color="auto" w:fill="auto"/>
            <w:noWrap/>
            <w:vAlign w:val="bottom"/>
            <w:hideMark/>
          </w:tcPr>
          <w:p w14:paraId="4EA9DF4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166.37 </w:t>
            </w:r>
          </w:p>
        </w:tc>
        <w:tc>
          <w:tcPr>
            <w:tcW w:w="597" w:type="pct"/>
            <w:tcBorders>
              <w:top w:val="nil"/>
              <w:left w:val="nil"/>
              <w:bottom w:val="single" w:sz="4" w:space="0" w:color="auto"/>
              <w:right w:val="single" w:sz="4" w:space="0" w:color="auto"/>
            </w:tcBorders>
            <w:shd w:val="clear" w:color="auto" w:fill="auto"/>
            <w:noWrap/>
            <w:vAlign w:val="bottom"/>
            <w:hideMark/>
          </w:tcPr>
          <w:p w14:paraId="65E84D0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171.19 </w:t>
            </w:r>
          </w:p>
        </w:tc>
        <w:tc>
          <w:tcPr>
            <w:tcW w:w="598" w:type="pct"/>
            <w:tcBorders>
              <w:top w:val="nil"/>
              <w:left w:val="nil"/>
              <w:bottom w:val="single" w:sz="4" w:space="0" w:color="auto"/>
              <w:right w:val="single" w:sz="4" w:space="0" w:color="auto"/>
            </w:tcBorders>
            <w:shd w:val="clear" w:color="auto" w:fill="auto"/>
            <w:noWrap/>
            <w:vAlign w:val="bottom"/>
            <w:hideMark/>
          </w:tcPr>
          <w:p w14:paraId="1BE037B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176.16 </w:t>
            </w:r>
          </w:p>
        </w:tc>
        <w:tc>
          <w:tcPr>
            <w:tcW w:w="598" w:type="pct"/>
            <w:tcBorders>
              <w:top w:val="nil"/>
              <w:left w:val="nil"/>
              <w:bottom w:val="single" w:sz="4" w:space="0" w:color="auto"/>
              <w:right w:val="single" w:sz="4" w:space="0" w:color="auto"/>
            </w:tcBorders>
            <w:shd w:val="clear" w:color="auto" w:fill="auto"/>
            <w:noWrap/>
            <w:vAlign w:val="bottom"/>
            <w:hideMark/>
          </w:tcPr>
          <w:p w14:paraId="03C68BC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181.27 </w:t>
            </w:r>
          </w:p>
        </w:tc>
        <w:tc>
          <w:tcPr>
            <w:tcW w:w="598" w:type="pct"/>
            <w:tcBorders>
              <w:top w:val="nil"/>
              <w:left w:val="nil"/>
              <w:bottom w:val="single" w:sz="4" w:space="0" w:color="auto"/>
              <w:right w:val="single" w:sz="4" w:space="0" w:color="auto"/>
            </w:tcBorders>
            <w:shd w:val="clear" w:color="auto" w:fill="auto"/>
            <w:noWrap/>
            <w:vAlign w:val="bottom"/>
            <w:hideMark/>
          </w:tcPr>
          <w:p w14:paraId="72EDF7E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186.52 </w:t>
            </w:r>
          </w:p>
        </w:tc>
      </w:tr>
      <w:tr w:rsidR="00EC3CE1" w:rsidRPr="00A94C21" w14:paraId="00143080" w14:textId="77777777" w:rsidTr="00EC3CE1">
        <w:trPr>
          <w:trHeight w:val="252"/>
        </w:trPr>
        <w:tc>
          <w:tcPr>
            <w:tcW w:w="342" w:type="pct"/>
            <w:tcBorders>
              <w:top w:val="nil"/>
              <w:left w:val="single" w:sz="4" w:space="0" w:color="auto"/>
              <w:bottom w:val="single" w:sz="4" w:space="0" w:color="auto"/>
              <w:right w:val="single" w:sz="4" w:space="0" w:color="auto"/>
            </w:tcBorders>
            <w:shd w:val="clear" w:color="auto" w:fill="auto"/>
            <w:noWrap/>
            <w:vAlign w:val="bottom"/>
            <w:hideMark/>
          </w:tcPr>
          <w:p w14:paraId="48F9FBD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54151S</w:t>
            </w:r>
          </w:p>
        </w:tc>
        <w:tc>
          <w:tcPr>
            <w:tcW w:w="1670" w:type="pct"/>
            <w:tcBorders>
              <w:top w:val="nil"/>
              <w:left w:val="nil"/>
              <w:bottom w:val="single" w:sz="4" w:space="0" w:color="auto"/>
              <w:right w:val="single" w:sz="4" w:space="0" w:color="auto"/>
            </w:tcBorders>
            <w:shd w:val="clear" w:color="auto" w:fill="auto"/>
            <w:noWrap/>
            <w:vAlign w:val="bottom"/>
            <w:hideMark/>
          </w:tcPr>
          <w:p w14:paraId="393EBD4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System Analyst Manager</w:t>
            </w:r>
          </w:p>
        </w:tc>
        <w:tc>
          <w:tcPr>
            <w:tcW w:w="598" w:type="pct"/>
            <w:tcBorders>
              <w:top w:val="nil"/>
              <w:left w:val="nil"/>
              <w:bottom w:val="single" w:sz="4" w:space="0" w:color="auto"/>
              <w:right w:val="single" w:sz="4" w:space="0" w:color="auto"/>
            </w:tcBorders>
            <w:shd w:val="clear" w:color="auto" w:fill="auto"/>
            <w:noWrap/>
            <w:vAlign w:val="bottom"/>
            <w:hideMark/>
          </w:tcPr>
          <w:p w14:paraId="36F0D8D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166.37 </w:t>
            </w:r>
          </w:p>
        </w:tc>
        <w:tc>
          <w:tcPr>
            <w:tcW w:w="597" w:type="pct"/>
            <w:tcBorders>
              <w:top w:val="nil"/>
              <w:left w:val="nil"/>
              <w:bottom w:val="single" w:sz="4" w:space="0" w:color="auto"/>
              <w:right w:val="single" w:sz="4" w:space="0" w:color="auto"/>
            </w:tcBorders>
            <w:shd w:val="clear" w:color="auto" w:fill="auto"/>
            <w:noWrap/>
            <w:vAlign w:val="bottom"/>
            <w:hideMark/>
          </w:tcPr>
          <w:p w14:paraId="50BA72F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171.19 </w:t>
            </w:r>
          </w:p>
        </w:tc>
        <w:tc>
          <w:tcPr>
            <w:tcW w:w="598" w:type="pct"/>
            <w:tcBorders>
              <w:top w:val="nil"/>
              <w:left w:val="nil"/>
              <w:bottom w:val="single" w:sz="4" w:space="0" w:color="auto"/>
              <w:right w:val="single" w:sz="4" w:space="0" w:color="auto"/>
            </w:tcBorders>
            <w:shd w:val="clear" w:color="auto" w:fill="auto"/>
            <w:noWrap/>
            <w:vAlign w:val="bottom"/>
            <w:hideMark/>
          </w:tcPr>
          <w:p w14:paraId="1BDA1C1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176.16 </w:t>
            </w:r>
          </w:p>
        </w:tc>
        <w:tc>
          <w:tcPr>
            <w:tcW w:w="598" w:type="pct"/>
            <w:tcBorders>
              <w:top w:val="nil"/>
              <w:left w:val="nil"/>
              <w:bottom w:val="single" w:sz="4" w:space="0" w:color="auto"/>
              <w:right w:val="single" w:sz="4" w:space="0" w:color="auto"/>
            </w:tcBorders>
            <w:shd w:val="clear" w:color="auto" w:fill="auto"/>
            <w:noWrap/>
            <w:vAlign w:val="bottom"/>
            <w:hideMark/>
          </w:tcPr>
          <w:p w14:paraId="19738EF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181.27 </w:t>
            </w:r>
          </w:p>
        </w:tc>
        <w:tc>
          <w:tcPr>
            <w:tcW w:w="598" w:type="pct"/>
            <w:tcBorders>
              <w:top w:val="nil"/>
              <w:left w:val="nil"/>
              <w:bottom w:val="single" w:sz="4" w:space="0" w:color="auto"/>
              <w:right w:val="single" w:sz="4" w:space="0" w:color="auto"/>
            </w:tcBorders>
            <w:shd w:val="clear" w:color="auto" w:fill="auto"/>
            <w:noWrap/>
            <w:vAlign w:val="bottom"/>
            <w:hideMark/>
          </w:tcPr>
          <w:p w14:paraId="013F9A6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186.52 </w:t>
            </w:r>
          </w:p>
        </w:tc>
      </w:tr>
    </w:tbl>
    <w:p w14:paraId="12FCA227" w14:textId="4889979A" w:rsidR="001F0E93" w:rsidRDefault="001F0E93" w:rsidP="005711E2">
      <w:pPr>
        <w:spacing w:after="0" w:line="240" w:lineRule="auto"/>
      </w:pPr>
    </w:p>
    <w:p w14:paraId="6189D4B2" w14:textId="77777777" w:rsidR="005711E2" w:rsidRDefault="005711E2" w:rsidP="005711E2">
      <w:pPr>
        <w:spacing w:after="0" w:line="240" w:lineRule="auto"/>
      </w:pPr>
    </w:p>
    <w:p w14:paraId="2C752CC7" w14:textId="1694215A" w:rsidR="005D5F51" w:rsidRDefault="001F0E93" w:rsidP="005711E2">
      <w:pPr>
        <w:spacing w:after="0" w:line="240" w:lineRule="auto"/>
        <w:rPr>
          <w:b/>
          <w:color w:val="17365D"/>
          <w:sz w:val="32"/>
          <w:szCs w:val="32"/>
        </w:rPr>
      </w:pPr>
      <w:r>
        <w:rPr>
          <w:b/>
          <w:color w:val="17365D"/>
          <w:sz w:val="32"/>
          <w:szCs w:val="32"/>
        </w:rPr>
        <w:t xml:space="preserve">SIN </w:t>
      </w:r>
      <w:r w:rsidR="009E4405" w:rsidRPr="009E4405">
        <w:rPr>
          <w:b/>
          <w:color w:val="17365D"/>
          <w:sz w:val="32"/>
          <w:szCs w:val="32"/>
        </w:rPr>
        <w:t>54151HACS</w:t>
      </w:r>
      <w:r>
        <w:rPr>
          <w:b/>
          <w:color w:val="17365D"/>
          <w:sz w:val="32"/>
          <w:szCs w:val="32"/>
        </w:rPr>
        <w:t xml:space="preserve"> </w:t>
      </w:r>
      <w:r w:rsidR="007D6149">
        <w:rPr>
          <w:b/>
          <w:color w:val="17365D"/>
          <w:sz w:val="32"/>
          <w:szCs w:val="32"/>
        </w:rPr>
        <w:t xml:space="preserve">- </w:t>
      </w:r>
      <w:r w:rsidR="00AF1EEB" w:rsidRPr="00AF1EEB">
        <w:rPr>
          <w:b/>
          <w:color w:val="17365D"/>
          <w:sz w:val="32"/>
          <w:szCs w:val="32"/>
        </w:rPr>
        <w:t>Penetration Testing</w:t>
      </w:r>
    </w:p>
    <w:p w14:paraId="4BD03B2F" w14:textId="77777777" w:rsidR="00AF1EEB" w:rsidRPr="00A8166F" w:rsidRDefault="00AF1EEB" w:rsidP="005711E2">
      <w:pPr>
        <w:spacing w:after="0" w:line="240" w:lineRule="auto"/>
        <w:rPr>
          <w:b/>
          <w:color w:val="17365D"/>
          <w:sz w:val="32"/>
          <w:szCs w:val="32"/>
        </w:rPr>
      </w:pPr>
    </w:p>
    <w:tbl>
      <w:tblPr>
        <w:tblW w:w="5583" w:type="pct"/>
        <w:tblInd w:w="-545" w:type="dxa"/>
        <w:tblLayout w:type="fixed"/>
        <w:tblCellMar>
          <w:left w:w="0" w:type="dxa"/>
          <w:right w:w="0" w:type="dxa"/>
        </w:tblCellMar>
        <w:tblLook w:val="04A0" w:firstRow="1" w:lastRow="0" w:firstColumn="1" w:lastColumn="0" w:noHBand="0" w:noVBand="1"/>
      </w:tblPr>
      <w:tblGrid>
        <w:gridCol w:w="1089"/>
        <w:gridCol w:w="3234"/>
        <w:gridCol w:w="1259"/>
        <w:gridCol w:w="1261"/>
        <w:gridCol w:w="1169"/>
        <w:gridCol w:w="1169"/>
        <w:gridCol w:w="1259"/>
      </w:tblGrid>
      <w:tr w:rsidR="00635744" w:rsidRPr="00A94C21" w14:paraId="727161FB" w14:textId="77777777" w:rsidTr="00635744">
        <w:trPr>
          <w:trHeight w:val="742"/>
        </w:trPr>
        <w:tc>
          <w:tcPr>
            <w:tcW w:w="52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F6FBCD" w14:textId="77777777" w:rsidR="00635744" w:rsidRPr="00A94C21"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SIN</w:t>
            </w:r>
          </w:p>
        </w:tc>
        <w:tc>
          <w:tcPr>
            <w:tcW w:w="1549" w:type="pct"/>
            <w:tcBorders>
              <w:top w:val="single" w:sz="4" w:space="0" w:color="auto"/>
              <w:left w:val="nil"/>
              <w:bottom w:val="single" w:sz="4" w:space="0" w:color="auto"/>
              <w:right w:val="single" w:sz="4" w:space="0" w:color="auto"/>
            </w:tcBorders>
            <w:shd w:val="clear" w:color="auto" w:fill="auto"/>
            <w:noWrap/>
            <w:vAlign w:val="bottom"/>
            <w:hideMark/>
          </w:tcPr>
          <w:p w14:paraId="0326AA50" w14:textId="77777777" w:rsidR="00635744" w:rsidRPr="00A94C21"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GSA Labor Category Title</w:t>
            </w:r>
          </w:p>
        </w:tc>
        <w:tc>
          <w:tcPr>
            <w:tcW w:w="603" w:type="pct"/>
            <w:tcBorders>
              <w:top w:val="single" w:sz="4" w:space="0" w:color="auto"/>
              <w:left w:val="nil"/>
              <w:bottom w:val="single" w:sz="4" w:space="0" w:color="auto"/>
              <w:right w:val="single" w:sz="4" w:space="0" w:color="auto"/>
            </w:tcBorders>
            <w:shd w:val="clear" w:color="auto" w:fill="auto"/>
            <w:vAlign w:val="bottom"/>
            <w:hideMark/>
          </w:tcPr>
          <w:p w14:paraId="7D60736F" w14:textId="729D4A29" w:rsidR="00635744" w:rsidRPr="00A94C21"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Base Year (</w:t>
            </w:r>
            <w:r>
              <w:rPr>
                <w:rFonts w:eastAsia="Times New Roman" w:cstheme="minorHAnsi"/>
                <w:b/>
                <w:bCs/>
                <w:color w:val="000000"/>
                <w:sz w:val="20"/>
                <w:szCs w:val="20"/>
              </w:rPr>
              <w:t>10</w:t>
            </w:r>
            <w:r w:rsidRPr="00A94C21">
              <w:rPr>
                <w:rFonts w:eastAsia="Times New Roman" w:cstheme="minorHAnsi"/>
                <w:b/>
                <w:bCs/>
                <w:color w:val="000000"/>
                <w:sz w:val="20"/>
                <w:szCs w:val="20"/>
              </w:rPr>
              <w:t xml:space="preserve">/27/2016 - </w:t>
            </w:r>
            <w:r>
              <w:rPr>
                <w:rFonts w:eastAsia="Times New Roman" w:cstheme="minorHAnsi"/>
                <w:b/>
                <w:bCs/>
                <w:color w:val="000000"/>
                <w:sz w:val="20"/>
                <w:szCs w:val="20"/>
              </w:rPr>
              <w:t>10</w:t>
            </w:r>
            <w:r w:rsidRPr="00A94C21">
              <w:rPr>
                <w:rFonts w:eastAsia="Times New Roman" w:cstheme="minorHAnsi"/>
                <w:b/>
                <w:bCs/>
                <w:color w:val="000000"/>
                <w:sz w:val="20"/>
                <w:szCs w:val="20"/>
              </w:rPr>
              <w:t>/26/2017)</w:t>
            </w:r>
          </w:p>
        </w:tc>
        <w:tc>
          <w:tcPr>
            <w:tcW w:w="604" w:type="pct"/>
            <w:tcBorders>
              <w:top w:val="single" w:sz="4" w:space="0" w:color="auto"/>
              <w:left w:val="nil"/>
              <w:bottom w:val="single" w:sz="4" w:space="0" w:color="auto"/>
              <w:right w:val="single" w:sz="4" w:space="0" w:color="auto"/>
            </w:tcBorders>
            <w:shd w:val="clear" w:color="auto" w:fill="auto"/>
            <w:vAlign w:val="bottom"/>
            <w:hideMark/>
          </w:tcPr>
          <w:p w14:paraId="78396841" w14:textId="18D57C2A" w:rsidR="00635744" w:rsidRPr="00A94C21"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Option Year</w:t>
            </w:r>
            <w:r>
              <w:rPr>
                <w:rFonts w:eastAsia="Times New Roman" w:cstheme="minorHAnsi"/>
                <w:b/>
                <w:bCs/>
                <w:color w:val="000000"/>
                <w:sz w:val="20"/>
                <w:szCs w:val="20"/>
              </w:rPr>
              <w:t xml:space="preserve"> </w:t>
            </w:r>
            <w:r w:rsidRPr="00A94C21">
              <w:rPr>
                <w:rFonts w:eastAsia="Times New Roman" w:cstheme="minorHAnsi"/>
                <w:b/>
                <w:bCs/>
                <w:color w:val="000000"/>
                <w:sz w:val="20"/>
                <w:szCs w:val="20"/>
              </w:rPr>
              <w:t>1(</w:t>
            </w:r>
            <w:r>
              <w:rPr>
                <w:rFonts w:eastAsia="Times New Roman" w:cstheme="minorHAnsi"/>
                <w:b/>
                <w:bCs/>
                <w:color w:val="000000"/>
                <w:sz w:val="20"/>
                <w:szCs w:val="20"/>
              </w:rPr>
              <w:t>10</w:t>
            </w:r>
            <w:r w:rsidRPr="00A94C21">
              <w:rPr>
                <w:rFonts w:eastAsia="Times New Roman" w:cstheme="minorHAnsi"/>
                <w:b/>
                <w:bCs/>
                <w:color w:val="000000"/>
                <w:sz w:val="20"/>
                <w:szCs w:val="20"/>
              </w:rPr>
              <w:t>/27/2017 -</w:t>
            </w:r>
            <w:r>
              <w:rPr>
                <w:rFonts w:eastAsia="Times New Roman" w:cstheme="minorHAnsi"/>
                <w:b/>
                <w:bCs/>
                <w:color w:val="000000"/>
                <w:sz w:val="20"/>
                <w:szCs w:val="20"/>
              </w:rPr>
              <w:t>10</w:t>
            </w:r>
            <w:r w:rsidRPr="00A94C21">
              <w:rPr>
                <w:rFonts w:eastAsia="Times New Roman" w:cstheme="minorHAnsi"/>
                <w:b/>
                <w:bCs/>
                <w:color w:val="000000"/>
                <w:sz w:val="20"/>
                <w:szCs w:val="20"/>
              </w:rPr>
              <w:t>/26/2018)</w:t>
            </w:r>
          </w:p>
        </w:tc>
        <w:tc>
          <w:tcPr>
            <w:tcW w:w="560" w:type="pct"/>
            <w:tcBorders>
              <w:top w:val="single" w:sz="4" w:space="0" w:color="auto"/>
              <w:left w:val="nil"/>
              <w:bottom w:val="single" w:sz="4" w:space="0" w:color="auto"/>
              <w:right w:val="single" w:sz="4" w:space="0" w:color="auto"/>
            </w:tcBorders>
            <w:shd w:val="clear" w:color="auto" w:fill="auto"/>
            <w:vAlign w:val="bottom"/>
            <w:hideMark/>
          </w:tcPr>
          <w:p w14:paraId="4D616AFE" w14:textId="6312FE49" w:rsidR="00635744" w:rsidRPr="00A94C21"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Option Year 2 (</w:t>
            </w:r>
            <w:r>
              <w:rPr>
                <w:rFonts w:eastAsia="Times New Roman" w:cstheme="minorHAnsi"/>
                <w:b/>
                <w:bCs/>
                <w:color w:val="000000"/>
                <w:sz w:val="20"/>
                <w:szCs w:val="20"/>
              </w:rPr>
              <w:t>10</w:t>
            </w:r>
            <w:r w:rsidRPr="00A94C21">
              <w:rPr>
                <w:rFonts w:eastAsia="Times New Roman" w:cstheme="minorHAnsi"/>
                <w:b/>
                <w:bCs/>
                <w:color w:val="000000"/>
                <w:sz w:val="20"/>
                <w:szCs w:val="20"/>
              </w:rPr>
              <w:t xml:space="preserve">/27/2018 - </w:t>
            </w:r>
            <w:r>
              <w:rPr>
                <w:rFonts w:eastAsia="Times New Roman" w:cstheme="minorHAnsi"/>
                <w:b/>
                <w:bCs/>
                <w:color w:val="000000"/>
                <w:sz w:val="20"/>
                <w:szCs w:val="20"/>
              </w:rPr>
              <w:t>10</w:t>
            </w:r>
            <w:r w:rsidRPr="00A94C21">
              <w:rPr>
                <w:rFonts w:eastAsia="Times New Roman" w:cstheme="minorHAnsi"/>
                <w:b/>
                <w:bCs/>
                <w:color w:val="000000"/>
                <w:sz w:val="20"/>
                <w:szCs w:val="20"/>
              </w:rPr>
              <w:t>/26/2019)</w:t>
            </w:r>
          </w:p>
        </w:tc>
        <w:tc>
          <w:tcPr>
            <w:tcW w:w="560" w:type="pct"/>
            <w:tcBorders>
              <w:top w:val="single" w:sz="4" w:space="0" w:color="auto"/>
              <w:left w:val="nil"/>
              <w:bottom w:val="single" w:sz="4" w:space="0" w:color="auto"/>
              <w:right w:val="single" w:sz="4" w:space="0" w:color="auto"/>
            </w:tcBorders>
            <w:shd w:val="clear" w:color="auto" w:fill="auto"/>
            <w:vAlign w:val="bottom"/>
            <w:hideMark/>
          </w:tcPr>
          <w:p w14:paraId="2D5262F9" w14:textId="4F9163E8" w:rsidR="00635744" w:rsidRPr="00A94C21"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Option Year 3 (</w:t>
            </w:r>
            <w:r>
              <w:rPr>
                <w:rFonts w:eastAsia="Times New Roman" w:cstheme="minorHAnsi"/>
                <w:b/>
                <w:bCs/>
                <w:color w:val="000000"/>
                <w:sz w:val="20"/>
                <w:szCs w:val="20"/>
              </w:rPr>
              <w:t>10</w:t>
            </w:r>
            <w:r w:rsidRPr="00A94C21">
              <w:rPr>
                <w:rFonts w:eastAsia="Times New Roman" w:cstheme="minorHAnsi"/>
                <w:b/>
                <w:bCs/>
                <w:color w:val="000000"/>
                <w:sz w:val="20"/>
                <w:szCs w:val="20"/>
              </w:rPr>
              <w:t xml:space="preserve">/27/2019 - </w:t>
            </w:r>
            <w:r>
              <w:rPr>
                <w:rFonts w:eastAsia="Times New Roman" w:cstheme="minorHAnsi"/>
                <w:b/>
                <w:bCs/>
                <w:color w:val="000000"/>
                <w:sz w:val="20"/>
                <w:szCs w:val="20"/>
              </w:rPr>
              <w:t>10</w:t>
            </w:r>
            <w:r w:rsidRPr="00A94C21">
              <w:rPr>
                <w:rFonts w:eastAsia="Times New Roman" w:cstheme="minorHAnsi"/>
                <w:b/>
                <w:bCs/>
                <w:color w:val="000000"/>
                <w:sz w:val="20"/>
                <w:szCs w:val="20"/>
              </w:rPr>
              <w:t>/26/2020)</w:t>
            </w:r>
          </w:p>
        </w:tc>
        <w:tc>
          <w:tcPr>
            <w:tcW w:w="603" w:type="pct"/>
            <w:tcBorders>
              <w:top w:val="single" w:sz="4" w:space="0" w:color="auto"/>
              <w:left w:val="nil"/>
              <w:bottom w:val="single" w:sz="4" w:space="0" w:color="auto"/>
              <w:right w:val="single" w:sz="4" w:space="0" w:color="auto"/>
            </w:tcBorders>
            <w:shd w:val="clear" w:color="auto" w:fill="auto"/>
            <w:vAlign w:val="bottom"/>
            <w:hideMark/>
          </w:tcPr>
          <w:p w14:paraId="4CABB5FC" w14:textId="3B965AD6" w:rsidR="00635744" w:rsidRPr="00A94C21"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Option Year 4 (</w:t>
            </w:r>
            <w:r>
              <w:rPr>
                <w:rFonts w:eastAsia="Times New Roman" w:cstheme="minorHAnsi"/>
                <w:b/>
                <w:bCs/>
                <w:color w:val="000000"/>
                <w:sz w:val="20"/>
                <w:szCs w:val="20"/>
              </w:rPr>
              <w:t>10</w:t>
            </w:r>
            <w:r w:rsidRPr="00A94C21">
              <w:rPr>
                <w:rFonts w:eastAsia="Times New Roman" w:cstheme="minorHAnsi"/>
                <w:b/>
                <w:bCs/>
                <w:color w:val="000000"/>
                <w:sz w:val="20"/>
                <w:szCs w:val="20"/>
              </w:rPr>
              <w:t xml:space="preserve">/27/2020 - </w:t>
            </w:r>
            <w:r>
              <w:rPr>
                <w:rFonts w:eastAsia="Times New Roman" w:cstheme="minorHAnsi"/>
                <w:b/>
                <w:bCs/>
                <w:color w:val="000000"/>
                <w:sz w:val="20"/>
                <w:szCs w:val="20"/>
              </w:rPr>
              <w:t>10</w:t>
            </w:r>
            <w:r w:rsidRPr="00A94C21">
              <w:rPr>
                <w:rFonts w:eastAsia="Times New Roman" w:cstheme="minorHAnsi"/>
                <w:b/>
                <w:bCs/>
                <w:color w:val="000000"/>
                <w:sz w:val="20"/>
                <w:szCs w:val="20"/>
              </w:rPr>
              <w:t>/26/2021)</w:t>
            </w:r>
          </w:p>
        </w:tc>
      </w:tr>
      <w:tr w:rsidR="00A94C21" w:rsidRPr="00A94C21" w14:paraId="5D803CD0"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02C8C76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6B979A8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Network/System Administrator II</w:t>
            </w:r>
          </w:p>
        </w:tc>
        <w:tc>
          <w:tcPr>
            <w:tcW w:w="603" w:type="pct"/>
            <w:tcBorders>
              <w:top w:val="nil"/>
              <w:left w:val="nil"/>
              <w:bottom w:val="single" w:sz="4" w:space="0" w:color="auto"/>
              <w:right w:val="single" w:sz="4" w:space="0" w:color="auto"/>
            </w:tcBorders>
            <w:shd w:val="clear" w:color="auto" w:fill="auto"/>
            <w:noWrap/>
            <w:vAlign w:val="bottom"/>
            <w:hideMark/>
          </w:tcPr>
          <w:p w14:paraId="320F350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128.70 </w:t>
            </w:r>
          </w:p>
        </w:tc>
        <w:tc>
          <w:tcPr>
            <w:tcW w:w="604" w:type="pct"/>
            <w:tcBorders>
              <w:top w:val="nil"/>
              <w:left w:val="nil"/>
              <w:bottom w:val="single" w:sz="4" w:space="0" w:color="auto"/>
              <w:right w:val="single" w:sz="4" w:space="0" w:color="auto"/>
            </w:tcBorders>
            <w:shd w:val="clear" w:color="auto" w:fill="auto"/>
            <w:noWrap/>
            <w:vAlign w:val="bottom"/>
            <w:hideMark/>
          </w:tcPr>
          <w:p w14:paraId="0C717F1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132.43 </w:t>
            </w:r>
          </w:p>
        </w:tc>
        <w:tc>
          <w:tcPr>
            <w:tcW w:w="560" w:type="pct"/>
            <w:tcBorders>
              <w:top w:val="nil"/>
              <w:left w:val="nil"/>
              <w:bottom w:val="single" w:sz="4" w:space="0" w:color="auto"/>
              <w:right w:val="single" w:sz="4" w:space="0" w:color="auto"/>
            </w:tcBorders>
            <w:shd w:val="clear" w:color="auto" w:fill="auto"/>
            <w:noWrap/>
            <w:vAlign w:val="bottom"/>
            <w:hideMark/>
          </w:tcPr>
          <w:p w14:paraId="79258EB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136.27 </w:t>
            </w:r>
          </w:p>
        </w:tc>
        <w:tc>
          <w:tcPr>
            <w:tcW w:w="560" w:type="pct"/>
            <w:tcBorders>
              <w:top w:val="nil"/>
              <w:left w:val="nil"/>
              <w:bottom w:val="single" w:sz="4" w:space="0" w:color="auto"/>
              <w:right w:val="single" w:sz="4" w:space="0" w:color="auto"/>
            </w:tcBorders>
            <w:shd w:val="clear" w:color="auto" w:fill="auto"/>
            <w:noWrap/>
            <w:vAlign w:val="bottom"/>
            <w:hideMark/>
          </w:tcPr>
          <w:p w14:paraId="30E1CC6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140.22 </w:t>
            </w:r>
          </w:p>
        </w:tc>
        <w:tc>
          <w:tcPr>
            <w:tcW w:w="603" w:type="pct"/>
            <w:tcBorders>
              <w:top w:val="nil"/>
              <w:left w:val="nil"/>
              <w:bottom w:val="single" w:sz="4" w:space="0" w:color="auto"/>
              <w:right w:val="single" w:sz="4" w:space="0" w:color="auto"/>
            </w:tcBorders>
            <w:shd w:val="clear" w:color="auto" w:fill="auto"/>
            <w:noWrap/>
            <w:vAlign w:val="bottom"/>
            <w:hideMark/>
          </w:tcPr>
          <w:p w14:paraId="616AE92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144.29 </w:t>
            </w:r>
          </w:p>
        </w:tc>
      </w:tr>
      <w:tr w:rsidR="00A94C21" w:rsidRPr="00A94C21" w14:paraId="11CFA2C6"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1BA9CCC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5C20F61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Network/System Administrator III</w:t>
            </w:r>
          </w:p>
        </w:tc>
        <w:tc>
          <w:tcPr>
            <w:tcW w:w="603" w:type="pct"/>
            <w:tcBorders>
              <w:top w:val="nil"/>
              <w:left w:val="nil"/>
              <w:bottom w:val="single" w:sz="4" w:space="0" w:color="auto"/>
              <w:right w:val="single" w:sz="4" w:space="0" w:color="auto"/>
            </w:tcBorders>
            <w:shd w:val="clear" w:color="auto" w:fill="auto"/>
            <w:noWrap/>
            <w:vAlign w:val="bottom"/>
            <w:hideMark/>
          </w:tcPr>
          <w:p w14:paraId="778E5C8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132.00 </w:t>
            </w:r>
          </w:p>
        </w:tc>
        <w:tc>
          <w:tcPr>
            <w:tcW w:w="604" w:type="pct"/>
            <w:tcBorders>
              <w:top w:val="nil"/>
              <w:left w:val="nil"/>
              <w:bottom w:val="single" w:sz="4" w:space="0" w:color="auto"/>
              <w:right w:val="single" w:sz="4" w:space="0" w:color="auto"/>
            </w:tcBorders>
            <w:shd w:val="clear" w:color="auto" w:fill="auto"/>
            <w:noWrap/>
            <w:vAlign w:val="bottom"/>
            <w:hideMark/>
          </w:tcPr>
          <w:p w14:paraId="2B805E0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135.83 </w:t>
            </w:r>
          </w:p>
        </w:tc>
        <w:tc>
          <w:tcPr>
            <w:tcW w:w="560" w:type="pct"/>
            <w:tcBorders>
              <w:top w:val="nil"/>
              <w:left w:val="nil"/>
              <w:bottom w:val="single" w:sz="4" w:space="0" w:color="auto"/>
              <w:right w:val="single" w:sz="4" w:space="0" w:color="auto"/>
            </w:tcBorders>
            <w:shd w:val="clear" w:color="auto" w:fill="auto"/>
            <w:noWrap/>
            <w:vAlign w:val="bottom"/>
            <w:hideMark/>
          </w:tcPr>
          <w:p w14:paraId="76A48C0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139.77 </w:t>
            </w:r>
          </w:p>
        </w:tc>
        <w:tc>
          <w:tcPr>
            <w:tcW w:w="560" w:type="pct"/>
            <w:tcBorders>
              <w:top w:val="nil"/>
              <w:left w:val="nil"/>
              <w:bottom w:val="single" w:sz="4" w:space="0" w:color="auto"/>
              <w:right w:val="single" w:sz="4" w:space="0" w:color="auto"/>
            </w:tcBorders>
            <w:shd w:val="clear" w:color="auto" w:fill="auto"/>
            <w:noWrap/>
            <w:vAlign w:val="bottom"/>
            <w:hideMark/>
          </w:tcPr>
          <w:p w14:paraId="219E00E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143.82 </w:t>
            </w:r>
          </w:p>
        </w:tc>
        <w:tc>
          <w:tcPr>
            <w:tcW w:w="603" w:type="pct"/>
            <w:tcBorders>
              <w:top w:val="nil"/>
              <w:left w:val="nil"/>
              <w:bottom w:val="single" w:sz="4" w:space="0" w:color="auto"/>
              <w:right w:val="single" w:sz="4" w:space="0" w:color="auto"/>
            </w:tcBorders>
            <w:shd w:val="clear" w:color="auto" w:fill="auto"/>
            <w:noWrap/>
            <w:vAlign w:val="bottom"/>
            <w:hideMark/>
          </w:tcPr>
          <w:p w14:paraId="459575A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147.99 </w:t>
            </w:r>
          </w:p>
        </w:tc>
      </w:tr>
      <w:tr w:rsidR="00A94C21" w:rsidRPr="00A94C21" w14:paraId="2400A12B"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65A4394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68355CB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Cyber Security Intelligence/Cyber Analyst/Cyber Operator I</w:t>
            </w:r>
          </w:p>
        </w:tc>
        <w:tc>
          <w:tcPr>
            <w:tcW w:w="603" w:type="pct"/>
            <w:tcBorders>
              <w:top w:val="nil"/>
              <w:left w:val="nil"/>
              <w:bottom w:val="single" w:sz="4" w:space="0" w:color="auto"/>
              <w:right w:val="single" w:sz="4" w:space="0" w:color="auto"/>
            </w:tcBorders>
            <w:shd w:val="clear" w:color="auto" w:fill="auto"/>
            <w:noWrap/>
            <w:vAlign w:val="bottom"/>
            <w:hideMark/>
          </w:tcPr>
          <w:p w14:paraId="623293B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101.88 </w:t>
            </w:r>
          </w:p>
        </w:tc>
        <w:tc>
          <w:tcPr>
            <w:tcW w:w="604" w:type="pct"/>
            <w:tcBorders>
              <w:top w:val="nil"/>
              <w:left w:val="nil"/>
              <w:bottom w:val="single" w:sz="4" w:space="0" w:color="auto"/>
              <w:right w:val="single" w:sz="4" w:space="0" w:color="auto"/>
            </w:tcBorders>
            <w:shd w:val="clear" w:color="auto" w:fill="auto"/>
            <w:noWrap/>
            <w:vAlign w:val="bottom"/>
            <w:hideMark/>
          </w:tcPr>
          <w:p w14:paraId="495AFA3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104.83 </w:t>
            </w:r>
          </w:p>
        </w:tc>
        <w:tc>
          <w:tcPr>
            <w:tcW w:w="560" w:type="pct"/>
            <w:tcBorders>
              <w:top w:val="nil"/>
              <w:left w:val="nil"/>
              <w:bottom w:val="single" w:sz="4" w:space="0" w:color="auto"/>
              <w:right w:val="single" w:sz="4" w:space="0" w:color="auto"/>
            </w:tcBorders>
            <w:shd w:val="clear" w:color="auto" w:fill="auto"/>
            <w:noWrap/>
            <w:vAlign w:val="bottom"/>
            <w:hideMark/>
          </w:tcPr>
          <w:p w14:paraId="423E55D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107.87 </w:t>
            </w:r>
          </w:p>
        </w:tc>
        <w:tc>
          <w:tcPr>
            <w:tcW w:w="560" w:type="pct"/>
            <w:tcBorders>
              <w:top w:val="nil"/>
              <w:left w:val="nil"/>
              <w:bottom w:val="single" w:sz="4" w:space="0" w:color="auto"/>
              <w:right w:val="single" w:sz="4" w:space="0" w:color="auto"/>
            </w:tcBorders>
            <w:shd w:val="clear" w:color="auto" w:fill="auto"/>
            <w:noWrap/>
            <w:vAlign w:val="bottom"/>
            <w:hideMark/>
          </w:tcPr>
          <w:p w14:paraId="6C70F47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111.00 </w:t>
            </w:r>
          </w:p>
        </w:tc>
        <w:tc>
          <w:tcPr>
            <w:tcW w:w="603" w:type="pct"/>
            <w:tcBorders>
              <w:top w:val="nil"/>
              <w:left w:val="nil"/>
              <w:bottom w:val="single" w:sz="4" w:space="0" w:color="auto"/>
              <w:right w:val="single" w:sz="4" w:space="0" w:color="auto"/>
            </w:tcBorders>
            <w:shd w:val="clear" w:color="auto" w:fill="auto"/>
            <w:noWrap/>
            <w:vAlign w:val="bottom"/>
            <w:hideMark/>
          </w:tcPr>
          <w:p w14:paraId="445FA31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114.22 </w:t>
            </w:r>
          </w:p>
        </w:tc>
      </w:tr>
      <w:tr w:rsidR="00A94C21" w:rsidRPr="00A94C21" w14:paraId="3C988600"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4733B31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256AED6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Cyber Security Intelligence/Cyber Analyst/Cyber Operator II</w:t>
            </w:r>
          </w:p>
        </w:tc>
        <w:tc>
          <w:tcPr>
            <w:tcW w:w="603" w:type="pct"/>
            <w:tcBorders>
              <w:top w:val="nil"/>
              <w:left w:val="nil"/>
              <w:bottom w:val="single" w:sz="4" w:space="0" w:color="auto"/>
              <w:right w:val="single" w:sz="4" w:space="0" w:color="auto"/>
            </w:tcBorders>
            <w:shd w:val="clear" w:color="auto" w:fill="auto"/>
            <w:noWrap/>
            <w:vAlign w:val="bottom"/>
            <w:hideMark/>
          </w:tcPr>
          <w:p w14:paraId="12222CB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124.09 </w:t>
            </w:r>
          </w:p>
        </w:tc>
        <w:tc>
          <w:tcPr>
            <w:tcW w:w="604" w:type="pct"/>
            <w:tcBorders>
              <w:top w:val="nil"/>
              <w:left w:val="nil"/>
              <w:bottom w:val="single" w:sz="4" w:space="0" w:color="auto"/>
              <w:right w:val="single" w:sz="4" w:space="0" w:color="auto"/>
            </w:tcBorders>
            <w:shd w:val="clear" w:color="auto" w:fill="auto"/>
            <w:noWrap/>
            <w:vAlign w:val="bottom"/>
            <w:hideMark/>
          </w:tcPr>
          <w:p w14:paraId="44190C1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127.69 </w:t>
            </w:r>
          </w:p>
        </w:tc>
        <w:tc>
          <w:tcPr>
            <w:tcW w:w="560" w:type="pct"/>
            <w:tcBorders>
              <w:top w:val="nil"/>
              <w:left w:val="nil"/>
              <w:bottom w:val="single" w:sz="4" w:space="0" w:color="auto"/>
              <w:right w:val="single" w:sz="4" w:space="0" w:color="auto"/>
            </w:tcBorders>
            <w:shd w:val="clear" w:color="auto" w:fill="auto"/>
            <w:noWrap/>
            <w:vAlign w:val="bottom"/>
            <w:hideMark/>
          </w:tcPr>
          <w:p w14:paraId="0FF2ACE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131.39 </w:t>
            </w:r>
          </w:p>
        </w:tc>
        <w:tc>
          <w:tcPr>
            <w:tcW w:w="560" w:type="pct"/>
            <w:tcBorders>
              <w:top w:val="nil"/>
              <w:left w:val="nil"/>
              <w:bottom w:val="single" w:sz="4" w:space="0" w:color="auto"/>
              <w:right w:val="single" w:sz="4" w:space="0" w:color="auto"/>
            </w:tcBorders>
            <w:shd w:val="clear" w:color="auto" w:fill="auto"/>
            <w:noWrap/>
            <w:vAlign w:val="bottom"/>
            <w:hideMark/>
          </w:tcPr>
          <w:p w14:paraId="6BDEB5E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135.20 </w:t>
            </w:r>
          </w:p>
        </w:tc>
        <w:tc>
          <w:tcPr>
            <w:tcW w:w="603" w:type="pct"/>
            <w:tcBorders>
              <w:top w:val="nil"/>
              <w:left w:val="nil"/>
              <w:bottom w:val="single" w:sz="4" w:space="0" w:color="auto"/>
              <w:right w:val="single" w:sz="4" w:space="0" w:color="auto"/>
            </w:tcBorders>
            <w:shd w:val="clear" w:color="auto" w:fill="auto"/>
            <w:noWrap/>
            <w:vAlign w:val="bottom"/>
            <w:hideMark/>
          </w:tcPr>
          <w:p w14:paraId="59F58FB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139.12 </w:t>
            </w:r>
          </w:p>
        </w:tc>
      </w:tr>
      <w:tr w:rsidR="00A94C21" w:rsidRPr="00A94C21" w14:paraId="076B1EC9"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4259924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014CA2C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Cyber Security Intelligence/Cyber Analyst/Cyber Operator III</w:t>
            </w:r>
          </w:p>
        </w:tc>
        <w:tc>
          <w:tcPr>
            <w:tcW w:w="603" w:type="pct"/>
            <w:tcBorders>
              <w:top w:val="nil"/>
              <w:left w:val="nil"/>
              <w:bottom w:val="single" w:sz="4" w:space="0" w:color="auto"/>
              <w:right w:val="single" w:sz="4" w:space="0" w:color="auto"/>
            </w:tcBorders>
            <w:shd w:val="clear" w:color="auto" w:fill="auto"/>
            <w:noWrap/>
            <w:vAlign w:val="bottom"/>
            <w:hideMark/>
          </w:tcPr>
          <w:p w14:paraId="740E6E7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151.24 </w:t>
            </w:r>
          </w:p>
        </w:tc>
        <w:tc>
          <w:tcPr>
            <w:tcW w:w="604" w:type="pct"/>
            <w:tcBorders>
              <w:top w:val="nil"/>
              <w:left w:val="nil"/>
              <w:bottom w:val="single" w:sz="4" w:space="0" w:color="auto"/>
              <w:right w:val="single" w:sz="4" w:space="0" w:color="auto"/>
            </w:tcBorders>
            <w:shd w:val="clear" w:color="auto" w:fill="auto"/>
            <w:noWrap/>
            <w:vAlign w:val="bottom"/>
            <w:hideMark/>
          </w:tcPr>
          <w:p w14:paraId="68B166F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155.63 </w:t>
            </w:r>
          </w:p>
        </w:tc>
        <w:tc>
          <w:tcPr>
            <w:tcW w:w="560" w:type="pct"/>
            <w:tcBorders>
              <w:top w:val="nil"/>
              <w:left w:val="nil"/>
              <w:bottom w:val="single" w:sz="4" w:space="0" w:color="auto"/>
              <w:right w:val="single" w:sz="4" w:space="0" w:color="auto"/>
            </w:tcBorders>
            <w:shd w:val="clear" w:color="auto" w:fill="auto"/>
            <w:noWrap/>
            <w:vAlign w:val="bottom"/>
            <w:hideMark/>
          </w:tcPr>
          <w:p w14:paraId="78C8B22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160.14 </w:t>
            </w:r>
          </w:p>
        </w:tc>
        <w:tc>
          <w:tcPr>
            <w:tcW w:w="560" w:type="pct"/>
            <w:tcBorders>
              <w:top w:val="nil"/>
              <w:left w:val="nil"/>
              <w:bottom w:val="single" w:sz="4" w:space="0" w:color="auto"/>
              <w:right w:val="single" w:sz="4" w:space="0" w:color="auto"/>
            </w:tcBorders>
            <w:shd w:val="clear" w:color="auto" w:fill="auto"/>
            <w:noWrap/>
            <w:vAlign w:val="bottom"/>
            <w:hideMark/>
          </w:tcPr>
          <w:p w14:paraId="46667AF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164.78 </w:t>
            </w:r>
          </w:p>
        </w:tc>
        <w:tc>
          <w:tcPr>
            <w:tcW w:w="603" w:type="pct"/>
            <w:tcBorders>
              <w:top w:val="nil"/>
              <w:left w:val="nil"/>
              <w:bottom w:val="single" w:sz="4" w:space="0" w:color="auto"/>
              <w:right w:val="single" w:sz="4" w:space="0" w:color="auto"/>
            </w:tcBorders>
            <w:shd w:val="clear" w:color="auto" w:fill="auto"/>
            <w:noWrap/>
            <w:vAlign w:val="bottom"/>
            <w:hideMark/>
          </w:tcPr>
          <w:p w14:paraId="64896EC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169.56 </w:t>
            </w:r>
          </w:p>
        </w:tc>
      </w:tr>
      <w:tr w:rsidR="00A94C21" w:rsidRPr="00A94C21" w14:paraId="1138D837"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3388C6B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213CD93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Cyber Security/Security Architect</w:t>
            </w:r>
          </w:p>
        </w:tc>
        <w:tc>
          <w:tcPr>
            <w:tcW w:w="603" w:type="pct"/>
            <w:tcBorders>
              <w:top w:val="nil"/>
              <w:left w:val="nil"/>
              <w:bottom w:val="single" w:sz="4" w:space="0" w:color="auto"/>
              <w:right w:val="single" w:sz="4" w:space="0" w:color="auto"/>
            </w:tcBorders>
            <w:shd w:val="clear" w:color="auto" w:fill="auto"/>
            <w:noWrap/>
            <w:vAlign w:val="bottom"/>
            <w:hideMark/>
          </w:tcPr>
          <w:p w14:paraId="3666C2D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202.79 </w:t>
            </w:r>
          </w:p>
        </w:tc>
        <w:tc>
          <w:tcPr>
            <w:tcW w:w="604" w:type="pct"/>
            <w:tcBorders>
              <w:top w:val="nil"/>
              <w:left w:val="nil"/>
              <w:bottom w:val="single" w:sz="4" w:space="0" w:color="auto"/>
              <w:right w:val="single" w:sz="4" w:space="0" w:color="auto"/>
            </w:tcBorders>
            <w:shd w:val="clear" w:color="auto" w:fill="auto"/>
            <w:noWrap/>
            <w:vAlign w:val="bottom"/>
            <w:hideMark/>
          </w:tcPr>
          <w:p w14:paraId="1F4C949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208.67 </w:t>
            </w:r>
          </w:p>
        </w:tc>
        <w:tc>
          <w:tcPr>
            <w:tcW w:w="560" w:type="pct"/>
            <w:tcBorders>
              <w:top w:val="nil"/>
              <w:left w:val="nil"/>
              <w:bottom w:val="single" w:sz="4" w:space="0" w:color="auto"/>
              <w:right w:val="single" w:sz="4" w:space="0" w:color="auto"/>
            </w:tcBorders>
            <w:shd w:val="clear" w:color="auto" w:fill="auto"/>
            <w:noWrap/>
            <w:vAlign w:val="bottom"/>
            <w:hideMark/>
          </w:tcPr>
          <w:p w14:paraId="57EDDF7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214.72 </w:t>
            </w:r>
          </w:p>
        </w:tc>
        <w:tc>
          <w:tcPr>
            <w:tcW w:w="560" w:type="pct"/>
            <w:tcBorders>
              <w:top w:val="nil"/>
              <w:left w:val="nil"/>
              <w:bottom w:val="single" w:sz="4" w:space="0" w:color="auto"/>
              <w:right w:val="single" w:sz="4" w:space="0" w:color="auto"/>
            </w:tcBorders>
            <w:shd w:val="clear" w:color="auto" w:fill="auto"/>
            <w:noWrap/>
            <w:vAlign w:val="bottom"/>
            <w:hideMark/>
          </w:tcPr>
          <w:p w14:paraId="5BA3AEC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220.95 </w:t>
            </w:r>
          </w:p>
        </w:tc>
        <w:tc>
          <w:tcPr>
            <w:tcW w:w="603" w:type="pct"/>
            <w:tcBorders>
              <w:top w:val="nil"/>
              <w:left w:val="nil"/>
              <w:bottom w:val="single" w:sz="4" w:space="0" w:color="auto"/>
              <w:right w:val="single" w:sz="4" w:space="0" w:color="auto"/>
            </w:tcBorders>
            <w:shd w:val="clear" w:color="auto" w:fill="auto"/>
            <w:noWrap/>
            <w:vAlign w:val="bottom"/>
            <w:hideMark/>
          </w:tcPr>
          <w:p w14:paraId="3175D9F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227.36 </w:t>
            </w:r>
          </w:p>
        </w:tc>
      </w:tr>
      <w:tr w:rsidR="00A94C21" w:rsidRPr="00A94C21" w14:paraId="79A12402"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4CCB81E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3642950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Intrusion/Threat Detection Analyst I</w:t>
            </w:r>
          </w:p>
        </w:tc>
        <w:tc>
          <w:tcPr>
            <w:tcW w:w="603" w:type="pct"/>
            <w:tcBorders>
              <w:top w:val="nil"/>
              <w:left w:val="nil"/>
              <w:bottom w:val="single" w:sz="4" w:space="0" w:color="auto"/>
              <w:right w:val="single" w:sz="4" w:space="0" w:color="auto"/>
            </w:tcBorders>
            <w:shd w:val="clear" w:color="auto" w:fill="auto"/>
            <w:noWrap/>
            <w:vAlign w:val="bottom"/>
            <w:hideMark/>
          </w:tcPr>
          <w:p w14:paraId="335B931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99.00 </w:t>
            </w:r>
          </w:p>
        </w:tc>
        <w:tc>
          <w:tcPr>
            <w:tcW w:w="604" w:type="pct"/>
            <w:tcBorders>
              <w:top w:val="nil"/>
              <w:left w:val="nil"/>
              <w:bottom w:val="single" w:sz="4" w:space="0" w:color="auto"/>
              <w:right w:val="single" w:sz="4" w:space="0" w:color="auto"/>
            </w:tcBorders>
            <w:shd w:val="clear" w:color="auto" w:fill="auto"/>
            <w:noWrap/>
            <w:vAlign w:val="bottom"/>
            <w:hideMark/>
          </w:tcPr>
          <w:p w14:paraId="5B26D4F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101.87 </w:t>
            </w:r>
          </w:p>
        </w:tc>
        <w:tc>
          <w:tcPr>
            <w:tcW w:w="560" w:type="pct"/>
            <w:tcBorders>
              <w:top w:val="nil"/>
              <w:left w:val="nil"/>
              <w:bottom w:val="single" w:sz="4" w:space="0" w:color="auto"/>
              <w:right w:val="single" w:sz="4" w:space="0" w:color="auto"/>
            </w:tcBorders>
            <w:shd w:val="clear" w:color="auto" w:fill="auto"/>
            <w:noWrap/>
            <w:vAlign w:val="bottom"/>
            <w:hideMark/>
          </w:tcPr>
          <w:p w14:paraId="7BC5BC8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104.83 </w:t>
            </w:r>
          </w:p>
        </w:tc>
        <w:tc>
          <w:tcPr>
            <w:tcW w:w="560" w:type="pct"/>
            <w:tcBorders>
              <w:top w:val="nil"/>
              <w:left w:val="nil"/>
              <w:bottom w:val="single" w:sz="4" w:space="0" w:color="auto"/>
              <w:right w:val="single" w:sz="4" w:space="0" w:color="auto"/>
            </w:tcBorders>
            <w:shd w:val="clear" w:color="auto" w:fill="auto"/>
            <w:noWrap/>
            <w:vAlign w:val="bottom"/>
            <w:hideMark/>
          </w:tcPr>
          <w:p w14:paraId="6BDDB5D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107.87 </w:t>
            </w:r>
          </w:p>
        </w:tc>
        <w:tc>
          <w:tcPr>
            <w:tcW w:w="603" w:type="pct"/>
            <w:tcBorders>
              <w:top w:val="nil"/>
              <w:left w:val="nil"/>
              <w:bottom w:val="single" w:sz="4" w:space="0" w:color="auto"/>
              <w:right w:val="single" w:sz="4" w:space="0" w:color="auto"/>
            </w:tcBorders>
            <w:shd w:val="clear" w:color="auto" w:fill="auto"/>
            <w:noWrap/>
            <w:vAlign w:val="bottom"/>
            <w:hideMark/>
          </w:tcPr>
          <w:p w14:paraId="3395170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110.99 </w:t>
            </w:r>
          </w:p>
        </w:tc>
      </w:tr>
      <w:tr w:rsidR="00A94C21" w:rsidRPr="00A94C21" w14:paraId="3C9B329E"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35EF50F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390217D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Intrusion/Threat Detection Analyst II</w:t>
            </w:r>
          </w:p>
        </w:tc>
        <w:tc>
          <w:tcPr>
            <w:tcW w:w="603" w:type="pct"/>
            <w:tcBorders>
              <w:top w:val="nil"/>
              <w:left w:val="nil"/>
              <w:bottom w:val="single" w:sz="4" w:space="0" w:color="auto"/>
              <w:right w:val="single" w:sz="4" w:space="0" w:color="auto"/>
            </w:tcBorders>
            <w:shd w:val="clear" w:color="auto" w:fill="auto"/>
            <w:noWrap/>
            <w:vAlign w:val="bottom"/>
            <w:hideMark/>
          </w:tcPr>
          <w:p w14:paraId="205902C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118.38 </w:t>
            </w:r>
          </w:p>
        </w:tc>
        <w:tc>
          <w:tcPr>
            <w:tcW w:w="604" w:type="pct"/>
            <w:tcBorders>
              <w:top w:val="nil"/>
              <w:left w:val="nil"/>
              <w:bottom w:val="single" w:sz="4" w:space="0" w:color="auto"/>
              <w:right w:val="single" w:sz="4" w:space="0" w:color="auto"/>
            </w:tcBorders>
            <w:shd w:val="clear" w:color="auto" w:fill="auto"/>
            <w:noWrap/>
            <w:vAlign w:val="bottom"/>
            <w:hideMark/>
          </w:tcPr>
          <w:p w14:paraId="11CC28D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121.81 </w:t>
            </w:r>
          </w:p>
        </w:tc>
        <w:tc>
          <w:tcPr>
            <w:tcW w:w="560" w:type="pct"/>
            <w:tcBorders>
              <w:top w:val="nil"/>
              <w:left w:val="nil"/>
              <w:bottom w:val="single" w:sz="4" w:space="0" w:color="auto"/>
              <w:right w:val="single" w:sz="4" w:space="0" w:color="auto"/>
            </w:tcBorders>
            <w:shd w:val="clear" w:color="auto" w:fill="auto"/>
            <w:noWrap/>
            <w:vAlign w:val="bottom"/>
            <w:hideMark/>
          </w:tcPr>
          <w:p w14:paraId="6047A1C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125.35 </w:t>
            </w:r>
          </w:p>
        </w:tc>
        <w:tc>
          <w:tcPr>
            <w:tcW w:w="560" w:type="pct"/>
            <w:tcBorders>
              <w:top w:val="nil"/>
              <w:left w:val="nil"/>
              <w:bottom w:val="single" w:sz="4" w:space="0" w:color="auto"/>
              <w:right w:val="single" w:sz="4" w:space="0" w:color="auto"/>
            </w:tcBorders>
            <w:shd w:val="clear" w:color="auto" w:fill="auto"/>
            <w:noWrap/>
            <w:vAlign w:val="bottom"/>
            <w:hideMark/>
          </w:tcPr>
          <w:p w14:paraId="37177D0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128.98 </w:t>
            </w:r>
          </w:p>
        </w:tc>
        <w:tc>
          <w:tcPr>
            <w:tcW w:w="603" w:type="pct"/>
            <w:tcBorders>
              <w:top w:val="nil"/>
              <w:left w:val="nil"/>
              <w:bottom w:val="single" w:sz="4" w:space="0" w:color="auto"/>
              <w:right w:val="single" w:sz="4" w:space="0" w:color="auto"/>
            </w:tcBorders>
            <w:shd w:val="clear" w:color="auto" w:fill="auto"/>
            <w:noWrap/>
            <w:vAlign w:val="bottom"/>
            <w:hideMark/>
          </w:tcPr>
          <w:p w14:paraId="1B23846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132.72 </w:t>
            </w:r>
          </w:p>
        </w:tc>
      </w:tr>
      <w:tr w:rsidR="00A94C21" w:rsidRPr="00A94C21" w14:paraId="4DC683A4"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28F1B10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5B20A33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Intrusion/Threat Detection Analyst III</w:t>
            </w:r>
          </w:p>
        </w:tc>
        <w:tc>
          <w:tcPr>
            <w:tcW w:w="603" w:type="pct"/>
            <w:tcBorders>
              <w:top w:val="nil"/>
              <w:left w:val="nil"/>
              <w:bottom w:val="single" w:sz="4" w:space="0" w:color="auto"/>
              <w:right w:val="single" w:sz="4" w:space="0" w:color="auto"/>
            </w:tcBorders>
            <w:shd w:val="clear" w:color="auto" w:fill="auto"/>
            <w:noWrap/>
            <w:vAlign w:val="bottom"/>
            <w:hideMark/>
          </w:tcPr>
          <w:p w14:paraId="0E22811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158.81 </w:t>
            </w:r>
          </w:p>
        </w:tc>
        <w:tc>
          <w:tcPr>
            <w:tcW w:w="604" w:type="pct"/>
            <w:tcBorders>
              <w:top w:val="nil"/>
              <w:left w:val="nil"/>
              <w:bottom w:val="single" w:sz="4" w:space="0" w:color="auto"/>
              <w:right w:val="single" w:sz="4" w:space="0" w:color="auto"/>
            </w:tcBorders>
            <w:shd w:val="clear" w:color="auto" w:fill="auto"/>
            <w:noWrap/>
            <w:vAlign w:val="bottom"/>
            <w:hideMark/>
          </w:tcPr>
          <w:p w14:paraId="5CBF692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163.42 </w:t>
            </w:r>
          </w:p>
        </w:tc>
        <w:tc>
          <w:tcPr>
            <w:tcW w:w="560" w:type="pct"/>
            <w:tcBorders>
              <w:top w:val="nil"/>
              <w:left w:val="nil"/>
              <w:bottom w:val="single" w:sz="4" w:space="0" w:color="auto"/>
              <w:right w:val="single" w:sz="4" w:space="0" w:color="auto"/>
            </w:tcBorders>
            <w:shd w:val="clear" w:color="auto" w:fill="auto"/>
            <w:noWrap/>
            <w:vAlign w:val="bottom"/>
            <w:hideMark/>
          </w:tcPr>
          <w:p w14:paraId="3633066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168.15 </w:t>
            </w:r>
          </w:p>
        </w:tc>
        <w:tc>
          <w:tcPr>
            <w:tcW w:w="560" w:type="pct"/>
            <w:tcBorders>
              <w:top w:val="nil"/>
              <w:left w:val="nil"/>
              <w:bottom w:val="single" w:sz="4" w:space="0" w:color="auto"/>
              <w:right w:val="single" w:sz="4" w:space="0" w:color="auto"/>
            </w:tcBorders>
            <w:shd w:val="clear" w:color="auto" w:fill="auto"/>
            <w:noWrap/>
            <w:vAlign w:val="bottom"/>
            <w:hideMark/>
          </w:tcPr>
          <w:p w14:paraId="5E890DC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173.03 </w:t>
            </w:r>
          </w:p>
        </w:tc>
        <w:tc>
          <w:tcPr>
            <w:tcW w:w="603" w:type="pct"/>
            <w:tcBorders>
              <w:top w:val="nil"/>
              <w:left w:val="nil"/>
              <w:bottom w:val="single" w:sz="4" w:space="0" w:color="auto"/>
              <w:right w:val="single" w:sz="4" w:space="0" w:color="auto"/>
            </w:tcBorders>
            <w:shd w:val="clear" w:color="auto" w:fill="auto"/>
            <w:noWrap/>
            <w:vAlign w:val="bottom"/>
            <w:hideMark/>
          </w:tcPr>
          <w:p w14:paraId="4AE1A6B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178.05 </w:t>
            </w:r>
          </w:p>
        </w:tc>
      </w:tr>
      <w:tr w:rsidR="00A94C21" w:rsidRPr="00A94C21" w14:paraId="054BA277"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53B5026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6229B20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Red/Blue Team Engineer</w:t>
            </w:r>
          </w:p>
        </w:tc>
        <w:tc>
          <w:tcPr>
            <w:tcW w:w="603" w:type="pct"/>
            <w:tcBorders>
              <w:top w:val="nil"/>
              <w:left w:val="nil"/>
              <w:bottom w:val="single" w:sz="4" w:space="0" w:color="auto"/>
              <w:right w:val="single" w:sz="4" w:space="0" w:color="auto"/>
            </w:tcBorders>
            <w:shd w:val="clear" w:color="auto" w:fill="auto"/>
            <w:noWrap/>
            <w:vAlign w:val="bottom"/>
            <w:hideMark/>
          </w:tcPr>
          <w:p w14:paraId="749FD8D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164.99 </w:t>
            </w:r>
          </w:p>
        </w:tc>
        <w:tc>
          <w:tcPr>
            <w:tcW w:w="604" w:type="pct"/>
            <w:tcBorders>
              <w:top w:val="nil"/>
              <w:left w:val="nil"/>
              <w:bottom w:val="single" w:sz="4" w:space="0" w:color="auto"/>
              <w:right w:val="single" w:sz="4" w:space="0" w:color="auto"/>
            </w:tcBorders>
            <w:shd w:val="clear" w:color="auto" w:fill="auto"/>
            <w:noWrap/>
            <w:vAlign w:val="bottom"/>
            <w:hideMark/>
          </w:tcPr>
          <w:p w14:paraId="334E743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169.77 </w:t>
            </w:r>
          </w:p>
        </w:tc>
        <w:tc>
          <w:tcPr>
            <w:tcW w:w="560" w:type="pct"/>
            <w:tcBorders>
              <w:top w:val="nil"/>
              <w:left w:val="nil"/>
              <w:bottom w:val="single" w:sz="4" w:space="0" w:color="auto"/>
              <w:right w:val="single" w:sz="4" w:space="0" w:color="auto"/>
            </w:tcBorders>
            <w:shd w:val="clear" w:color="auto" w:fill="auto"/>
            <w:noWrap/>
            <w:vAlign w:val="bottom"/>
            <w:hideMark/>
          </w:tcPr>
          <w:p w14:paraId="63CD402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174.70 </w:t>
            </w:r>
          </w:p>
        </w:tc>
        <w:tc>
          <w:tcPr>
            <w:tcW w:w="560" w:type="pct"/>
            <w:tcBorders>
              <w:top w:val="nil"/>
              <w:left w:val="nil"/>
              <w:bottom w:val="single" w:sz="4" w:space="0" w:color="auto"/>
              <w:right w:val="single" w:sz="4" w:space="0" w:color="auto"/>
            </w:tcBorders>
            <w:shd w:val="clear" w:color="auto" w:fill="auto"/>
            <w:noWrap/>
            <w:vAlign w:val="bottom"/>
            <w:hideMark/>
          </w:tcPr>
          <w:p w14:paraId="5423717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179.76 </w:t>
            </w:r>
          </w:p>
        </w:tc>
        <w:tc>
          <w:tcPr>
            <w:tcW w:w="603" w:type="pct"/>
            <w:tcBorders>
              <w:top w:val="nil"/>
              <w:left w:val="nil"/>
              <w:bottom w:val="single" w:sz="4" w:space="0" w:color="auto"/>
              <w:right w:val="single" w:sz="4" w:space="0" w:color="auto"/>
            </w:tcBorders>
            <w:shd w:val="clear" w:color="auto" w:fill="auto"/>
            <w:noWrap/>
            <w:vAlign w:val="bottom"/>
            <w:hideMark/>
          </w:tcPr>
          <w:p w14:paraId="6EC48C6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184.98 </w:t>
            </w:r>
          </w:p>
        </w:tc>
      </w:tr>
      <w:tr w:rsidR="00A94C21" w:rsidRPr="00A94C21" w14:paraId="26749ED8"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41A46EB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5C3776B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Security/Information Assurance Compliance Manager</w:t>
            </w:r>
          </w:p>
        </w:tc>
        <w:tc>
          <w:tcPr>
            <w:tcW w:w="603" w:type="pct"/>
            <w:tcBorders>
              <w:top w:val="nil"/>
              <w:left w:val="nil"/>
              <w:bottom w:val="single" w:sz="4" w:space="0" w:color="auto"/>
              <w:right w:val="single" w:sz="4" w:space="0" w:color="auto"/>
            </w:tcBorders>
            <w:shd w:val="clear" w:color="auto" w:fill="auto"/>
            <w:noWrap/>
            <w:vAlign w:val="bottom"/>
            <w:hideMark/>
          </w:tcPr>
          <w:p w14:paraId="56D2DC7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164.99 </w:t>
            </w:r>
          </w:p>
        </w:tc>
        <w:tc>
          <w:tcPr>
            <w:tcW w:w="604" w:type="pct"/>
            <w:tcBorders>
              <w:top w:val="nil"/>
              <w:left w:val="nil"/>
              <w:bottom w:val="single" w:sz="4" w:space="0" w:color="auto"/>
              <w:right w:val="single" w:sz="4" w:space="0" w:color="auto"/>
            </w:tcBorders>
            <w:shd w:val="clear" w:color="auto" w:fill="auto"/>
            <w:noWrap/>
            <w:vAlign w:val="bottom"/>
            <w:hideMark/>
          </w:tcPr>
          <w:p w14:paraId="7261B19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169.77 </w:t>
            </w:r>
          </w:p>
        </w:tc>
        <w:tc>
          <w:tcPr>
            <w:tcW w:w="560" w:type="pct"/>
            <w:tcBorders>
              <w:top w:val="nil"/>
              <w:left w:val="nil"/>
              <w:bottom w:val="single" w:sz="4" w:space="0" w:color="auto"/>
              <w:right w:val="single" w:sz="4" w:space="0" w:color="auto"/>
            </w:tcBorders>
            <w:shd w:val="clear" w:color="auto" w:fill="auto"/>
            <w:noWrap/>
            <w:vAlign w:val="bottom"/>
            <w:hideMark/>
          </w:tcPr>
          <w:p w14:paraId="28E6528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174.70 </w:t>
            </w:r>
          </w:p>
        </w:tc>
        <w:tc>
          <w:tcPr>
            <w:tcW w:w="560" w:type="pct"/>
            <w:tcBorders>
              <w:top w:val="nil"/>
              <w:left w:val="nil"/>
              <w:bottom w:val="single" w:sz="4" w:space="0" w:color="auto"/>
              <w:right w:val="single" w:sz="4" w:space="0" w:color="auto"/>
            </w:tcBorders>
            <w:shd w:val="clear" w:color="auto" w:fill="auto"/>
            <w:noWrap/>
            <w:vAlign w:val="bottom"/>
            <w:hideMark/>
          </w:tcPr>
          <w:p w14:paraId="26F813A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179.76 </w:t>
            </w:r>
          </w:p>
        </w:tc>
        <w:tc>
          <w:tcPr>
            <w:tcW w:w="603" w:type="pct"/>
            <w:tcBorders>
              <w:top w:val="nil"/>
              <w:left w:val="nil"/>
              <w:bottom w:val="single" w:sz="4" w:space="0" w:color="auto"/>
              <w:right w:val="single" w:sz="4" w:space="0" w:color="auto"/>
            </w:tcBorders>
            <w:shd w:val="clear" w:color="auto" w:fill="auto"/>
            <w:noWrap/>
            <w:vAlign w:val="bottom"/>
            <w:hideMark/>
          </w:tcPr>
          <w:p w14:paraId="1617B48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184.98 </w:t>
            </w:r>
          </w:p>
        </w:tc>
      </w:tr>
      <w:tr w:rsidR="00A94C21" w:rsidRPr="00A94C21" w14:paraId="308052E0"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62FE801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5885A27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Governance Manager</w:t>
            </w:r>
          </w:p>
        </w:tc>
        <w:tc>
          <w:tcPr>
            <w:tcW w:w="603" w:type="pct"/>
            <w:tcBorders>
              <w:top w:val="nil"/>
              <w:left w:val="nil"/>
              <w:bottom w:val="single" w:sz="4" w:space="0" w:color="auto"/>
              <w:right w:val="single" w:sz="4" w:space="0" w:color="auto"/>
            </w:tcBorders>
            <w:shd w:val="clear" w:color="auto" w:fill="auto"/>
            <w:noWrap/>
            <w:vAlign w:val="bottom"/>
            <w:hideMark/>
          </w:tcPr>
          <w:p w14:paraId="19B779F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164.99 </w:t>
            </w:r>
          </w:p>
        </w:tc>
        <w:tc>
          <w:tcPr>
            <w:tcW w:w="604" w:type="pct"/>
            <w:tcBorders>
              <w:top w:val="nil"/>
              <w:left w:val="nil"/>
              <w:bottom w:val="single" w:sz="4" w:space="0" w:color="auto"/>
              <w:right w:val="single" w:sz="4" w:space="0" w:color="auto"/>
            </w:tcBorders>
            <w:shd w:val="clear" w:color="auto" w:fill="auto"/>
            <w:noWrap/>
            <w:vAlign w:val="bottom"/>
            <w:hideMark/>
          </w:tcPr>
          <w:p w14:paraId="2ECEC96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169.77 </w:t>
            </w:r>
          </w:p>
        </w:tc>
        <w:tc>
          <w:tcPr>
            <w:tcW w:w="560" w:type="pct"/>
            <w:tcBorders>
              <w:top w:val="nil"/>
              <w:left w:val="nil"/>
              <w:bottom w:val="single" w:sz="4" w:space="0" w:color="auto"/>
              <w:right w:val="single" w:sz="4" w:space="0" w:color="auto"/>
            </w:tcBorders>
            <w:shd w:val="clear" w:color="auto" w:fill="auto"/>
            <w:noWrap/>
            <w:vAlign w:val="bottom"/>
            <w:hideMark/>
          </w:tcPr>
          <w:p w14:paraId="4E124C7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174.70 </w:t>
            </w:r>
          </w:p>
        </w:tc>
        <w:tc>
          <w:tcPr>
            <w:tcW w:w="560" w:type="pct"/>
            <w:tcBorders>
              <w:top w:val="nil"/>
              <w:left w:val="nil"/>
              <w:bottom w:val="single" w:sz="4" w:space="0" w:color="auto"/>
              <w:right w:val="single" w:sz="4" w:space="0" w:color="auto"/>
            </w:tcBorders>
            <w:shd w:val="clear" w:color="auto" w:fill="auto"/>
            <w:noWrap/>
            <w:vAlign w:val="bottom"/>
            <w:hideMark/>
          </w:tcPr>
          <w:p w14:paraId="2F0D34D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179.76 </w:t>
            </w:r>
          </w:p>
        </w:tc>
        <w:tc>
          <w:tcPr>
            <w:tcW w:w="603" w:type="pct"/>
            <w:tcBorders>
              <w:top w:val="nil"/>
              <w:left w:val="nil"/>
              <w:bottom w:val="single" w:sz="4" w:space="0" w:color="auto"/>
              <w:right w:val="single" w:sz="4" w:space="0" w:color="auto"/>
            </w:tcBorders>
            <w:shd w:val="clear" w:color="auto" w:fill="auto"/>
            <w:noWrap/>
            <w:vAlign w:val="bottom"/>
            <w:hideMark/>
          </w:tcPr>
          <w:p w14:paraId="28B12FB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184.98 </w:t>
            </w:r>
          </w:p>
        </w:tc>
      </w:tr>
      <w:tr w:rsidR="00A94C21" w:rsidRPr="00A94C21" w14:paraId="066CEE63"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45F83B9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5F12A5A8" w14:textId="77777777" w:rsidR="00BE46CE" w:rsidRPr="00A94C21" w:rsidRDefault="00BE46CE" w:rsidP="00BE46CE">
            <w:pPr>
              <w:spacing w:after="0" w:line="240" w:lineRule="auto"/>
              <w:rPr>
                <w:rFonts w:eastAsia="Times New Roman" w:cstheme="minorHAnsi"/>
                <w:color w:val="000000"/>
                <w:sz w:val="20"/>
                <w:szCs w:val="20"/>
              </w:rPr>
            </w:pPr>
            <w:proofErr w:type="spellStart"/>
            <w:r w:rsidRPr="00A94C21">
              <w:rPr>
                <w:rFonts w:eastAsia="Times New Roman" w:cstheme="minorHAnsi"/>
                <w:color w:val="000000"/>
                <w:sz w:val="20"/>
                <w:szCs w:val="20"/>
              </w:rPr>
              <w:t>FedRamp</w:t>
            </w:r>
            <w:proofErr w:type="spellEnd"/>
            <w:r w:rsidRPr="00A94C21">
              <w:rPr>
                <w:rFonts w:eastAsia="Times New Roman" w:cstheme="minorHAnsi"/>
                <w:color w:val="000000"/>
                <w:sz w:val="20"/>
                <w:szCs w:val="20"/>
              </w:rPr>
              <w:t xml:space="preserve"> Consultant</w:t>
            </w:r>
          </w:p>
        </w:tc>
        <w:tc>
          <w:tcPr>
            <w:tcW w:w="603" w:type="pct"/>
            <w:tcBorders>
              <w:top w:val="nil"/>
              <w:left w:val="nil"/>
              <w:bottom w:val="single" w:sz="4" w:space="0" w:color="auto"/>
              <w:right w:val="single" w:sz="4" w:space="0" w:color="auto"/>
            </w:tcBorders>
            <w:shd w:val="clear" w:color="auto" w:fill="auto"/>
            <w:noWrap/>
            <w:vAlign w:val="bottom"/>
            <w:hideMark/>
          </w:tcPr>
          <w:p w14:paraId="696A18C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288.74 </w:t>
            </w:r>
          </w:p>
        </w:tc>
        <w:tc>
          <w:tcPr>
            <w:tcW w:w="604" w:type="pct"/>
            <w:tcBorders>
              <w:top w:val="nil"/>
              <w:left w:val="nil"/>
              <w:bottom w:val="single" w:sz="4" w:space="0" w:color="auto"/>
              <w:right w:val="single" w:sz="4" w:space="0" w:color="auto"/>
            </w:tcBorders>
            <w:shd w:val="clear" w:color="auto" w:fill="auto"/>
            <w:noWrap/>
            <w:vAlign w:val="bottom"/>
            <w:hideMark/>
          </w:tcPr>
          <w:p w14:paraId="2644DEE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297.11 </w:t>
            </w:r>
          </w:p>
        </w:tc>
        <w:tc>
          <w:tcPr>
            <w:tcW w:w="560" w:type="pct"/>
            <w:tcBorders>
              <w:top w:val="nil"/>
              <w:left w:val="nil"/>
              <w:bottom w:val="single" w:sz="4" w:space="0" w:color="auto"/>
              <w:right w:val="single" w:sz="4" w:space="0" w:color="auto"/>
            </w:tcBorders>
            <w:shd w:val="clear" w:color="auto" w:fill="auto"/>
            <w:noWrap/>
            <w:vAlign w:val="bottom"/>
            <w:hideMark/>
          </w:tcPr>
          <w:p w14:paraId="3B2863F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305.73 </w:t>
            </w:r>
          </w:p>
        </w:tc>
        <w:tc>
          <w:tcPr>
            <w:tcW w:w="560" w:type="pct"/>
            <w:tcBorders>
              <w:top w:val="nil"/>
              <w:left w:val="nil"/>
              <w:bottom w:val="single" w:sz="4" w:space="0" w:color="auto"/>
              <w:right w:val="single" w:sz="4" w:space="0" w:color="auto"/>
            </w:tcBorders>
            <w:shd w:val="clear" w:color="auto" w:fill="auto"/>
            <w:noWrap/>
            <w:vAlign w:val="bottom"/>
            <w:hideMark/>
          </w:tcPr>
          <w:p w14:paraId="178FD3F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314.60 </w:t>
            </w:r>
          </w:p>
        </w:tc>
        <w:tc>
          <w:tcPr>
            <w:tcW w:w="603" w:type="pct"/>
            <w:tcBorders>
              <w:top w:val="nil"/>
              <w:left w:val="nil"/>
              <w:bottom w:val="single" w:sz="4" w:space="0" w:color="auto"/>
              <w:right w:val="single" w:sz="4" w:space="0" w:color="auto"/>
            </w:tcBorders>
            <w:shd w:val="clear" w:color="auto" w:fill="auto"/>
            <w:noWrap/>
            <w:vAlign w:val="bottom"/>
            <w:hideMark/>
          </w:tcPr>
          <w:p w14:paraId="03C3B7C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323.72 </w:t>
            </w:r>
          </w:p>
        </w:tc>
      </w:tr>
      <w:tr w:rsidR="00A94C21" w:rsidRPr="00A94C21" w14:paraId="6880289D"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1C01F0D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1180DCF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Ethical Hacker/Cyber Hunt Specialist I</w:t>
            </w:r>
          </w:p>
        </w:tc>
        <w:tc>
          <w:tcPr>
            <w:tcW w:w="603" w:type="pct"/>
            <w:tcBorders>
              <w:top w:val="nil"/>
              <w:left w:val="nil"/>
              <w:bottom w:val="single" w:sz="4" w:space="0" w:color="auto"/>
              <w:right w:val="single" w:sz="4" w:space="0" w:color="auto"/>
            </w:tcBorders>
            <w:shd w:val="clear" w:color="auto" w:fill="auto"/>
            <w:noWrap/>
            <w:vAlign w:val="bottom"/>
            <w:hideMark/>
          </w:tcPr>
          <w:p w14:paraId="17A8E0E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141.62 </w:t>
            </w:r>
          </w:p>
        </w:tc>
        <w:tc>
          <w:tcPr>
            <w:tcW w:w="604" w:type="pct"/>
            <w:tcBorders>
              <w:top w:val="nil"/>
              <w:left w:val="nil"/>
              <w:bottom w:val="single" w:sz="4" w:space="0" w:color="auto"/>
              <w:right w:val="single" w:sz="4" w:space="0" w:color="auto"/>
            </w:tcBorders>
            <w:shd w:val="clear" w:color="auto" w:fill="auto"/>
            <w:noWrap/>
            <w:vAlign w:val="bottom"/>
            <w:hideMark/>
          </w:tcPr>
          <w:p w14:paraId="44C9694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145.73 </w:t>
            </w:r>
          </w:p>
        </w:tc>
        <w:tc>
          <w:tcPr>
            <w:tcW w:w="560" w:type="pct"/>
            <w:tcBorders>
              <w:top w:val="nil"/>
              <w:left w:val="nil"/>
              <w:bottom w:val="single" w:sz="4" w:space="0" w:color="auto"/>
              <w:right w:val="single" w:sz="4" w:space="0" w:color="auto"/>
            </w:tcBorders>
            <w:shd w:val="clear" w:color="auto" w:fill="auto"/>
            <w:noWrap/>
            <w:vAlign w:val="bottom"/>
            <w:hideMark/>
          </w:tcPr>
          <w:p w14:paraId="7DD843F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149.95 </w:t>
            </w:r>
          </w:p>
        </w:tc>
        <w:tc>
          <w:tcPr>
            <w:tcW w:w="560" w:type="pct"/>
            <w:tcBorders>
              <w:top w:val="nil"/>
              <w:left w:val="nil"/>
              <w:bottom w:val="single" w:sz="4" w:space="0" w:color="auto"/>
              <w:right w:val="single" w:sz="4" w:space="0" w:color="auto"/>
            </w:tcBorders>
            <w:shd w:val="clear" w:color="auto" w:fill="auto"/>
            <w:noWrap/>
            <w:vAlign w:val="bottom"/>
            <w:hideMark/>
          </w:tcPr>
          <w:p w14:paraId="6CB575D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154.30 </w:t>
            </w:r>
          </w:p>
        </w:tc>
        <w:tc>
          <w:tcPr>
            <w:tcW w:w="603" w:type="pct"/>
            <w:tcBorders>
              <w:top w:val="nil"/>
              <w:left w:val="nil"/>
              <w:bottom w:val="single" w:sz="4" w:space="0" w:color="auto"/>
              <w:right w:val="single" w:sz="4" w:space="0" w:color="auto"/>
            </w:tcBorders>
            <w:shd w:val="clear" w:color="auto" w:fill="auto"/>
            <w:noWrap/>
            <w:vAlign w:val="bottom"/>
            <w:hideMark/>
          </w:tcPr>
          <w:p w14:paraId="08776C3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158.78 </w:t>
            </w:r>
          </w:p>
        </w:tc>
      </w:tr>
      <w:tr w:rsidR="00A94C21" w:rsidRPr="00A94C21" w14:paraId="6D6EFD53"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17A301A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6384203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Mobile/Security Tester I</w:t>
            </w:r>
          </w:p>
        </w:tc>
        <w:tc>
          <w:tcPr>
            <w:tcW w:w="603" w:type="pct"/>
            <w:tcBorders>
              <w:top w:val="nil"/>
              <w:left w:val="nil"/>
              <w:bottom w:val="single" w:sz="4" w:space="0" w:color="auto"/>
              <w:right w:val="single" w:sz="4" w:space="0" w:color="auto"/>
            </w:tcBorders>
            <w:shd w:val="clear" w:color="auto" w:fill="auto"/>
            <w:noWrap/>
            <w:vAlign w:val="bottom"/>
            <w:hideMark/>
          </w:tcPr>
          <w:p w14:paraId="5ED5AE8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113.30 </w:t>
            </w:r>
          </w:p>
        </w:tc>
        <w:tc>
          <w:tcPr>
            <w:tcW w:w="604" w:type="pct"/>
            <w:tcBorders>
              <w:top w:val="nil"/>
              <w:left w:val="nil"/>
              <w:bottom w:val="single" w:sz="4" w:space="0" w:color="auto"/>
              <w:right w:val="single" w:sz="4" w:space="0" w:color="auto"/>
            </w:tcBorders>
            <w:shd w:val="clear" w:color="auto" w:fill="auto"/>
            <w:noWrap/>
            <w:vAlign w:val="bottom"/>
            <w:hideMark/>
          </w:tcPr>
          <w:p w14:paraId="46967B1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116.59 </w:t>
            </w:r>
          </w:p>
        </w:tc>
        <w:tc>
          <w:tcPr>
            <w:tcW w:w="560" w:type="pct"/>
            <w:tcBorders>
              <w:top w:val="nil"/>
              <w:left w:val="nil"/>
              <w:bottom w:val="single" w:sz="4" w:space="0" w:color="auto"/>
              <w:right w:val="single" w:sz="4" w:space="0" w:color="auto"/>
            </w:tcBorders>
            <w:shd w:val="clear" w:color="auto" w:fill="auto"/>
            <w:noWrap/>
            <w:vAlign w:val="bottom"/>
            <w:hideMark/>
          </w:tcPr>
          <w:p w14:paraId="15FD04B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119.97 </w:t>
            </w:r>
          </w:p>
        </w:tc>
        <w:tc>
          <w:tcPr>
            <w:tcW w:w="560" w:type="pct"/>
            <w:tcBorders>
              <w:top w:val="nil"/>
              <w:left w:val="nil"/>
              <w:bottom w:val="single" w:sz="4" w:space="0" w:color="auto"/>
              <w:right w:val="single" w:sz="4" w:space="0" w:color="auto"/>
            </w:tcBorders>
            <w:shd w:val="clear" w:color="auto" w:fill="auto"/>
            <w:noWrap/>
            <w:vAlign w:val="bottom"/>
            <w:hideMark/>
          </w:tcPr>
          <w:p w14:paraId="26AA8E6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123.45 </w:t>
            </w:r>
          </w:p>
        </w:tc>
        <w:tc>
          <w:tcPr>
            <w:tcW w:w="603" w:type="pct"/>
            <w:tcBorders>
              <w:top w:val="nil"/>
              <w:left w:val="nil"/>
              <w:bottom w:val="single" w:sz="4" w:space="0" w:color="auto"/>
              <w:right w:val="single" w:sz="4" w:space="0" w:color="auto"/>
            </w:tcBorders>
            <w:shd w:val="clear" w:color="auto" w:fill="auto"/>
            <w:noWrap/>
            <w:vAlign w:val="bottom"/>
            <w:hideMark/>
          </w:tcPr>
          <w:p w14:paraId="7826393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127.03 </w:t>
            </w:r>
          </w:p>
        </w:tc>
      </w:tr>
      <w:tr w:rsidR="00A94C21" w:rsidRPr="00A94C21" w14:paraId="1442B43F"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55F9587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59C34B5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Mobile/Security Tester II</w:t>
            </w:r>
          </w:p>
        </w:tc>
        <w:tc>
          <w:tcPr>
            <w:tcW w:w="603" w:type="pct"/>
            <w:tcBorders>
              <w:top w:val="nil"/>
              <w:left w:val="nil"/>
              <w:bottom w:val="single" w:sz="4" w:space="0" w:color="auto"/>
              <w:right w:val="single" w:sz="4" w:space="0" w:color="auto"/>
            </w:tcBorders>
            <w:shd w:val="clear" w:color="auto" w:fill="auto"/>
            <w:noWrap/>
            <w:vAlign w:val="bottom"/>
            <w:hideMark/>
          </w:tcPr>
          <w:p w14:paraId="342ECD8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169.81 </w:t>
            </w:r>
          </w:p>
        </w:tc>
        <w:tc>
          <w:tcPr>
            <w:tcW w:w="604" w:type="pct"/>
            <w:tcBorders>
              <w:top w:val="nil"/>
              <w:left w:val="nil"/>
              <w:bottom w:val="single" w:sz="4" w:space="0" w:color="auto"/>
              <w:right w:val="single" w:sz="4" w:space="0" w:color="auto"/>
            </w:tcBorders>
            <w:shd w:val="clear" w:color="auto" w:fill="auto"/>
            <w:noWrap/>
            <w:vAlign w:val="bottom"/>
            <w:hideMark/>
          </w:tcPr>
          <w:p w14:paraId="028EB9D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174.73 </w:t>
            </w:r>
          </w:p>
        </w:tc>
        <w:tc>
          <w:tcPr>
            <w:tcW w:w="560" w:type="pct"/>
            <w:tcBorders>
              <w:top w:val="nil"/>
              <w:left w:val="nil"/>
              <w:bottom w:val="single" w:sz="4" w:space="0" w:color="auto"/>
              <w:right w:val="single" w:sz="4" w:space="0" w:color="auto"/>
            </w:tcBorders>
            <w:shd w:val="clear" w:color="auto" w:fill="auto"/>
            <w:noWrap/>
            <w:vAlign w:val="bottom"/>
            <w:hideMark/>
          </w:tcPr>
          <w:p w14:paraId="387C16C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179.80 </w:t>
            </w:r>
          </w:p>
        </w:tc>
        <w:tc>
          <w:tcPr>
            <w:tcW w:w="560" w:type="pct"/>
            <w:tcBorders>
              <w:top w:val="nil"/>
              <w:left w:val="nil"/>
              <w:bottom w:val="single" w:sz="4" w:space="0" w:color="auto"/>
              <w:right w:val="single" w:sz="4" w:space="0" w:color="auto"/>
            </w:tcBorders>
            <w:shd w:val="clear" w:color="auto" w:fill="auto"/>
            <w:noWrap/>
            <w:vAlign w:val="bottom"/>
            <w:hideMark/>
          </w:tcPr>
          <w:p w14:paraId="0B8236C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185.02 </w:t>
            </w:r>
          </w:p>
        </w:tc>
        <w:tc>
          <w:tcPr>
            <w:tcW w:w="603" w:type="pct"/>
            <w:tcBorders>
              <w:top w:val="nil"/>
              <w:left w:val="nil"/>
              <w:bottom w:val="single" w:sz="4" w:space="0" w:color="auto"/>
              <w:right w:val="single" w:sz="4" w:space="0" w:color="auto"/>
            </w:tcBorders>
            <w:shd w:val="clear" w:color="auto" w:fill="auto"/>
            <w:noWrap/>
            <w:vAlign w:val="bottom"/>
            <w:hideMark/>
          </w:tcPr>
          <w:p w14:paraId="1D7B0A3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190.38 </w:t>
            </w:r>
          </w:p>
        </w:tc>
      </w:tr>
      <w:tr w:rsidR="00A94C21" w:rsidRPr="00A94C21" w14:paraId="1E9C2147"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5E09A27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32A97C7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Mobile/Security Tester III</w:t>
            </w:r>
          </w:p>
        </w:tc>
        <w:tc>
          <w:tcPr>
            <w:tcW w:w="603" w:type="pct"/>
            <w:tcBorders>
              <w:top w:val="nil"/>
              <w:left w:val="nil"/>
              <w:bottom w:val="single" w:sz="4" w:space="0" w:color="auto"/>
              <w:right w:val="single" w:sz="4" w:space="0" w:color="auto"/>
            </w:tcBorders>
            <w:shd w:val="clear" w:color="auto" w:fill="auto"/>
            <w:noWrap/>
            <w:vAlign w:val="bottom"/>
            <w:hideMark/>
          </w:tcPr>
          <w:p w14:paraId="2B1838D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183.01 </w:t>
            </w:r>
          </w:p>
        </w:tc>
        <w:tc>
          <w:tcPr>
            <w:tcW w:w="604" w:type="pct"/>
            <w:tcBorders>
              <w:top w:val="nil"/>
              <w:left w:val="nil"/>
              <w:bottom w:val="single" w:sz="4" w:space="0" w:color="auto"/>
              <w:right w:val="single" w:sz="4" w:space="0" w:color="auto"/>
            </w:tcBorders>
            <w:shd w:val="clear" w:color="auto" w:fill="auto"/>
            <w:noWrap/>
            <w:vAlign w:val="bottom"/>
            <w:hideMark/>
          </w:tcPr>
          <w:p w14:paraId="5B4993F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188.32 </w:t>
            </w:r>
          </w:p>
        </w:tc>
        <w:tc>
          <w:tcPr>
            <w:tcW w:w="560" w:type="pct"/>
            <w:tcBorders>
              <w:top w:val="nil"/>
              <w:left w:val="nil"/>
              <w:bottom w:val="single" w:sz="4" w:space="0" w:color="auto"/>
              <w:right w:val="single" w:sz="4" w:space="0" w:color="auto"/>
            </w:tcBorders>
            <w:shd w:val="clear" w:color="auto" w:fill="auto"/>
            <w:noWrap/>
            <w:vAlign w:val="bottom"/>
            <w:hideMark/>
          </w:tcPr>
          <w:p w14:paraId="30BED20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193.78 </w:t>
            </w:r>
          </w:p>
        </w:tc>
        <w:tc>
          <w:tcPr>
            <w:tcW w:w="560" w:type="pct"/>
            <w:tcBorders>
              <w:top w:val="nil"/>
              <w:left w:val="nil"/>
              <w:bottom w:val="single" w:sz="4" w:space="0" w:color="auto"/>
              <w:right w:val="single" w:sz="4" w:space="0" w:color="auto"/>
            </w:tcBorders>
            <w:shd w:val="clear" w:color="auto" w:fill="auto"/>
            <w:noWrap/>
            <w:vAlign w:val="bottom"/>
            <w:hideMark/>
          </w:tcPr>
          <w:p w14:paraId="238C728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199.40 </w:t>
            </w:r>
          </w:p>
        </w:tc>
        <w:tc>
          <w:tcPr>
            <w:tcW w:w="603" w:type="pct"/>
            <w:tcBorders>
              <w:top w:val="nil"/>
              <w:left w:val="nil"/>
              <w:bottom w:val="single" w:sz="4" w:space="0" w:color="auto"/>
              <w:right w:val="single" w:sz="4" w:space="0" w:color="auto"/>
            </w:tcBorders>
            <w:shd w:val="clear" w:color="auto" w:fill="auto"/>
            <w:noWrap/>
            <w:vAlign w:val="bottom"/>
            <w:hideMark/>
          </w:tcPr>
          <w:p w14:paraId="5E131F1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205.18 </w:t>
            </w:r>
          </w:p>
        </w:tc>
      </w:tr>
      <w:tr w:rsidR="00A94C21" w:rsidRPr="00A94C21" w14:paraId="015C2976"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66B5608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lastRenderedPageBreak/>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5746178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Information System Security Manager (ISSM)</w:t>
            </w:r>
          </w:p>
        </w:tc>
        <w:tc>
          <w:tcPr>
            <w:tcW w:w="603" w:type="pct"/>
            <w:tcBorders>
              <w:top w:val="nil"/>
              <w:left w:val="nil"/>
              <w:bottom w:val="single" w:sz="4" w:space="0" w:color="auto"/>
              <w:right w:val="single" w:sz="4" w:space="0" w:color="auto"/>
            </w:tcBorders>
            <w:shd w:val="clear" w:color="auto" w:fill="auto"/>
            <w:noWrap/>
            <w:vAlign w:val="bottom"/>
            <w:hideMark/>
          </w:tcPr>
          <w:p w14:paraId="37017E1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256.15 </w:t>
            </w:r>
          </w:p>
        </w:tc>
        <w:tc>
          <w:tcPr>
            <w:tcW w:w="604" w:type="pct"/>
            <w:tcBorders>
              <w:top w:val="nil"/>
              <w:left w:val="nil"/>
              <w:bottom w:val="single" w:sz="4" w:space="0" w:color="auto"/>
              <w:right w:val="single" w:sz="4" w:space="0" w:color="auto"/>
            </w:tcBorders>
            <w:shd w:val="clear" w:color="auto" w:fill="auto"/>
            <w:noWrap/>
            <w:vAlign w:val="bottom"/>
            <w:hideMark/>
          </w:tcPr>
          <w:p w14:paraId="4F502A3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263.58 </w:t>
            </w:r>
          </w:p>
        </w:tc>
        <w:tc>
          <w:tcPr>
            <w:tcW w:w="560" w:type="pct"/>
            <w:tcBorders>
              <w:top w:val="nil"/>
              <w:left w:val="nil"/>
              <w:bottom w:val="single" w:sz="4" w:space="0" w:color="auto"/>
              <w:right w:val="single" w:sz="4" w:space="0" w:color="auto"/>
            </w:tcBorders>
            <w:shd w:val="clear" w:color="auto" w:fill="auto"/>
            <w:noWrap/>
            <w:vAlign w:val="bottom"/>
            <w:hideMark/>
          </w:tcPr>
          <w:p w14:paraId="516FD68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271.22 </w:t>
            </w:r>
          </w:p>
        </w:tc>
        <w:tc>
          <w:tcPr>
            <w:tcW w:w="560" w:type="pct"/>
            <w:tcBorders>
              <w:top w:val="nil"/>
              <w:left w:val="nil"/>
              <w:bottom w:val="single" w:sz="4" w:space="0" w:color="auto"/>
              <w:right w:val="single" w:sz="4" w:space="0" w:color="auto"/>
            </w:tcBorders>
            <w:shd w:val="clear" w:color="auto" w:fill="auto"/>
            <w:noWrap/>
            <w:vAlign w:val="bottom"/>
            <w:hideMark/>
          </w:tcPr>
          <w:p w14:paraId="4A86818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279.09 </w:t>
            </w:r>
          </w:p>
        </w:tc>
        <w:tc>
          <w:tcPr>
            <w:tcW w:w="603" w:type="pct"/>
            <w:tcBorders>
              <w:top w:val="nil"/>
              <w:left w:val="nil"/>
              <w:bottom w:val="single" w:sz="4" w:space="0" w:color="auto"/>
              <w:right w:val="single" w:sz="4" w:space="0" w:color="auto"/>
            </w:tcBorders>
            <w:shd w:val="clear" w:color="auto" w:fill="auto"/>
            <w:noWrap/>
            <w:vAlign w:val="bottom"/>
            <w:hideMark/>
          </w:tcPr>
          <w:p w14:paraId="25246C5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287.18 </w:t>
            </w:r>
          </w:p>
        </w:tc>
      </w:tr>
      <w:tr w:rsidR="00A94C21" w:rsidRPr="00A94C21" w14:paraId="6E8CBD88"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47AF32A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2737705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Chief Information Security Officer (CISO)</w:t>
            </w:r>
          </w:p>
        </w:tc>
        <w:tc>
          <w:tcPr>
            <w:tcW w:w="603" w:type="pct"/>
            <w:tcBorders>
              <w:top w:val="nil"/>
              <w:left w:val="nil"/>
              <w:bottom w:val="single" w:sz="4" w:space="0" w:color="auto"/>
              <w:right w:val="single" w:sz="4" w:space="0" w:color="auto"/>
            </w:tcBorders>
            <w:shd w:val="clear" w:color="auto" w:fill="auto"/>
            <w:noWrap/>
            <w:vAlign w:val="bottom"/>
            <w:hideMark/>
          </w:tcPr>
          <w:p w14:paraId="14DD6A9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302.49 </w:t>
            </w:r>
          </w:p>
        </w:tc>
        <w:tc>
          <w:tcPr>
            <w:tcW w:w="604" w:type="pct"/>
            <w:tcBorders>
              <w:top w:val="nil"/>
              <w:left w:val="nil"/>
              <w:bottom w:val="single" w:sz="4" w:space="0" w:color="auto"/>
              <w:right w:val="single" w:sz="4" w:space="0" w:color="auto"/>
            </w:tcBorders>
            <w:shd w:val="clear" w:color="auto" w:fill="auto"/>
            <w:noWrap/>
            <w:vAlign w:val="bottom"/>
            <w:hideMark/>
          </w:tcPr>
          <w:p w14:paraId="0D4FB49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311.26 </w:t>
            </w:r>
          </w:p>
        </w:tc>
        <w:tc>
          <w:tcPr>
            <w:tcW w:w="560" w:type="pct"/>
            <w:tcBorders>
              <w:top w:val="nil"/>
              <w:left w:val="nil"/>
              <w:bottom w:val="single" w:sz="4" w:space="0" w:color="auto"/>
              <w:right w:val="single" w:sz="4" w:space="0" w:color="auto"/>
            </w:tcBorders>
            <w:shd w:val="clear" w:color="auto" w:fill="auto"/>
            <w:noWrap/>
            <w:vAlign w:val="bottom"/>
            <w:hideMark/>
          </w:tcPr>
          <w:p w14:paraId="45CF0CF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320.29 </w:t>
            </w:r>
          </w:p>
        </w:tc>
        <w:tc>
          <w:tcPr>
            <w:tcW w:w="560" w:type="pct"/>
            <w:tcBorders>
              <w:top w:val="nil"/>
              <w:left w:val="nil"/>
              <w:bottom w:val="single" w:sz="4" w:space="0" w:color="auto"/>
              <w:right w:val="single" w:sz="4" w:space="0" w:color="auto"/>
            </w:tcBorders>
            <w:shd w:val="clear" w:color="auto" w:fill="auto"/>
            <w:noWrap/>
            <w:vAlign w:val="bottom"/>
            <w:hideMark/>
          </w:tcPr>
          <w:p w14:paraId="33316E5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329.58 </w:t>
            </w:r>
          </w:p>
        </w:tc>
        <w:tc>
          <w:tcPr>
            <w:tcW w:w="603" w:type="pct"/>
            <w:tcBorders>
              <w:top w:val="nil"/>
              <w:left w:val="nil"/>
              <w:bottom w:val="single" w:sz="4" w:space="0" w:color="auto"/>
              <w:right w:val="single" w:sz="4" w:space="0" w:color="auto"/>
            </w:tcBorders>
            <w:shd w:val="clear" w:color="auto" w:fill="auto"/>
            <w:noWrap/>
            <w:vAlign w:val="bottom"/>
            <w:hideMark/>
          </w:tcPr>
          <w:p w14:paraId="0A620CA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339.13 </w:t>
            </w:r>
          </w:p>
        </w:tc>
      </w:tr>
      <w:tr w:rsidR="00A94C21" w:rsidRPr="00A94C21" w14:paraId="6F5E420A"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284FFA3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1F3E50A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Penetration Tester I</w:t>
            </w:r>
          </w:p>
        </w:tc>
        <w:tc>
          <w:tcPr>
            <w:tcW w:w="603" w:type="pct"/>
            <w:tcBorders>
              <w:top w:val="nil"/>
              <w:left w:val="nil"/>
              <w:bottom w:val="single" w:sz="4" w:space="0" w:color="auto"/>
              <w:right w:val="single" w:sz="4" w:space="0" w:color="auto"/>
            </w:tcBorders>
            <w:shd w:val="clear" w:color="auto" w:fill="auto"/>
            <w:noWrap/>
            <w:vAlign w:val="bottom"/>
            <w:hideMark/>
          </w:tcPr>
          <w:p w14:paraId="34A9774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113.30 </w:t>
            </w:r>
          </w:p>
        </w:tc>
        <w:tc>
          <w:tcPr>
            <w:tcW w:w="604" w:type="pct"/>
            <w:tcBorders>
              <w:top w:val="nil"/>
              <w:left w:val="nil"/>
              <w:bottom w:val="single" w:sz="4" w:space="0" w:color="auto"/>
              <w:right w:val="single" w:sz="4" w:space="0" w:color="auto"/>
            </w:tcBorders>
            <w:shd w:val="clear" w:color="auto" w:fill="auto"/>
            <w:noWrap/>
            <w:vAlign w:val="bottom"/>
            <w:hideMark/>
          </w:tcPr>
          <w:p w14:paraId="6452B43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116.59 </w:t>
            </w:r>
          </w:p>
        </w:tc>
        <w:tc>
          <w:tcPr>
            <w:tcW w:w="560" w:type="pct"/>
            <w:tcBorders>
              <w:top w:val="nil"/>
              <w:left w:val="nil"/>
              <w:bottom w:val="single" w:sz="4" w:space="0" w:color="auto"/>
              <w:right w:val="single" w:sz="4" w:space="0" w:color="auto"/>
            </w:tcBorders>
            <w:shd w:val="clear" w:color="auto" w:fill="auto"/>
            <w:noWrap/>
            <w:vAlign w:val="bottom"/>
            <w:hideMark/>
          </w:tcPr>
          <w:p w14:paraId="53D97E3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119.97 </w:t>
            </w:r>
          </w:p>
        </w:tc>
        <w:tc>
          <w:tcPr>
            <w:tcW w:w="560" w:type="pct"/>
            <w:tcBorders>
              <w:top w:val="nil"/>
              <w:left w:val="nil"/>
              <w:bottom w:val="single" w:sz="4" w:space="0" w:color="auto"/>
              <w:right w:val="single" w:sz="4" w:space="0" w:color="auto"/>
            </w:tcBorders>
            <w:shd w:val="clear" w:color="auto" w:fill="auto"/>
            <w:noWrap/>
            <w:vAlign w:val="bottom"/>
            <w:hideMark/>
          </w:tcPr>
          <w:p w14:paraId="59CD1AE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123.45 </w:t>
            </w:r>
          </w:p>
        </w:tc>
        <w:tc>
          <w:tcPr>
            <w:tcW w:w="603" w:type="pct"/>
            <w:tcBorders>
              <w:top w:val="nil"/>
              <w:left w:val="nil"/>
              <w:bottom w:val="single" w:sz="4" w:space="0" w:color="auto"/>
              <w:right w:val="single" w:sz="4" w:space="0" w:color="auto"/>
            </w:tcBorders>
            <w:shd w:val="clear" w:color="auto" w:fill="auto"/>
            <w:noWrap/>
            <w:vAlign w:val="bottom"/>
            <w:hideMark/>
          </w:tcPr>
          <w:p w14:paraId="2C8E6FA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127.03 </w:t>
            </w:r>
          </w:p>
        </w:tc>
      </w:tr>
      <w:tr w:rsidR="00A94C21" w:rsidRPr="00A94C21" w14:paraId="1056FDF7"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0E187AD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5C2C36B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Penetration Tester II</w:t>
            </w:r>
          </w:p>
        </w:tc>
        <w:tc>
          <w:tcPr>
            <w:tcW w:w="603" w:type="pct"/>
            <w:tcBorders>
              <w:top w:val="nil"/>
              <w:left w:val="nil"/>
              <w:bottom w:val="single" w:sz="4" w:space="0" w:color="auto"/>
              <w:right w:val="single" w:sz="4" w:space="0" w:color="auto"/>
            </w:tcBorders>
            <w:shd w:val="clear" w:color="auto" w:fill="auto"/>
            <w:noWrap/>
            <w:vAlign w:val="bottom"/>
            <w:hideMark/>
          </w:tcPr>
          <w:p w14:paraId="273C947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110.37 </w:t>
            </w:r>
          </w:p>
        </w:tc>
        <w:tc>
          <w:tcPr>
            <w:tcW w:w="604" w:type="pct"/>
            <w:tcBorders>
              <w:top w:val="nil"/>
              <w:left w:val="nil"/>
              <w:bottom w:val="single" w:sz="4" w:space="0" w:color="auto"/>
              <w:right w:val="single" w:sz="4" w:space="0" w:color="auto"/>
            </w:tcBorders>
            <w:shd w:val="clear" w:color="auto" w:fill="auto"/>
            <w:noWrap/>
            <w:vAlign w:val="bottom"/>
            <w:hideMark/>
          </w:tcPr>
          <w:p w14:paraId="5A18DF6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113.57 </w:t>
            </w:r>
          </w:p>
        </w:tc>
        <w:tc>
          <w:tcPr>
            <w:tcW w:w="560" w:type="pct"/>
            <w:tcBorders>
              <w:top w:val="nil"/>
              <w:left w:val="nil"/>
              <w:bottom w:val="single" w:sz="4" w:space="0" w:color="auto"/>
              <w:right w:val="single" w:sz="4" w:space="0" w:color="auto"/>
            </w:tcBorders>
            <w:shd w:val="clear" w:color="auto" w:fill="auto"/>
            <w:noWrap/>
            <w:vAlign w:val="bottom"/>
            <w:hideMark/>
          </w:tcPr>
          <w:p w14:paraId="073FD03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116.86 </w:t>
            </w:r>
          </w:p>
        </w:tc>
        <w:tc>
          <w:tcPr>
            <w:tcW w:w="560" w:type="pct"/>
            <w:tcBorders>
              <w:top w:val="nil"/>
              <w:left w:val="nil"/>
              <w:bottom w:val="single" w:sz="4" w:space="0" w:color="auto"/>
              <w:right w:val="single" w:sz="4" w:space="0" w:color="auto"/>
            </w:tcBorders>
            <w:shd w:val="clear" w:color="auto" w:fill="auto"/>
            <w:noWrap/>
            <w:vAlign w:val="bottom"/>
            <w:hideMark/>
          </w:tcPr>
          <w:p w14:paraId="36234DE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120.25 </w:t>
            </w:r>
          </w:p>
        </w:tc>
        <w:tc>
          <w:tcPr>
            <w:tcW w:w="603" w:type="pct"/>
            <w:tcBorders>
              <w:top w:val="nil"/>
              <w:left w:val="nil"/>
              <w:bottom w:val="single" w:sz="4" w:space="0" w:color="auto"/>
              <w:right w:val="single" w:sz="4" w:space="0" w:color="auto"/>
            </w:tcBorders>
            <w:shd w:val="clear" w:color="auto" w:fill="auto"/>
            <w:noWrap/>
            <w:vAlign w:val="bottom"/>
            <w:hideMark/>
          </w:tcPr>
          <w:p w14:paraId="0370902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123.74 </w:t>
            </w:r>
          </w:p>
        </w:tc>
      </w:tr>
      <w:tr w:rsidR="00A94C21" w:rsidRPr="00A94C21" w14:paraId="33F48182"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74599F6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2D44445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Penetration Tester III</w:t>
            </w:r>
          </w:p>
        </w:tc>
        <w:tc>
          <w:tcPr>
            <w:tcW w:w="603" w:type="pct"/>
            <w:tcBorders>
              <w:top w:val="nil"/>
              <w:left w:val="nil"/>
              <w:bottom w:val="single" w:sz="4" w:space="0" w:color="auto"/>
              <w:right w:val="single" w:sz="4" w:space="0" w:color="auto"/>
            </w:tcBorders>
            <w:shd w:val="clear" w:color="auto" w:fill="auto"/>
            <w:noWrap/>
            <w:vAlign w:val="bottom"/>
            <w:hideMark/>
          </w:tcPr>
          <w:p w14:paraId="2EFEEAC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124.60 </w:t>
            </w:r>
          </w:p>
        </w:tc>
        <w:tc>
          <w:tcPr>
            <w:tcW w:w="604" w:type="pct"/>
            <w:tcBorders>
              <w:top w:val="nil"/>
              <w:left w:val="nil"/>
              <w:bottom w:val="single" w:sz="4" w:space="0" w:color="auto"/>
              <w:right w:val="single" w:sz="4" w:space="0" w:color="auto"/>
            </w:tcBorders>
            <w:shd w:val="clear" w:color="auto" w:fill="auto"/>
            <w:noWrap/>
            <w:vAlign w:val="bottom"/>
            <w:hideMark/>
          </w:tcPr>
          <w:p w14:paraId="0481324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128.21 </w:t>
            </w:r>
          </w:p>
        </w:tc>
        <w:tc>
          <w:tcPr>
            <w:tcW w:w="560" w:type="pct"/>
            <w:tcBorders>
              <w:top w:val="nil"/>
              <w:left w:val="nil"/>
              <w:bottom w:val="single" w:sz="4" w:space="0" w:color="auto"/>
              <w:right w:val="single" w:sz="4" w:space="0" w:color="auto"/>
            </w:tcBorders>
            <w:shd w:val="clear" w:color="auto" w:fill="auto"/>
            <w:noWrap/>
            <w:vAlign w:val="bottom"/>
            <w:hideMark/>
          </w:tcPr>
          <w:p w14:paraId="6B7295C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131.93 </w:t>
            </w:r>
          </w:p>
        </w:tc>
        <w:tc>
          <w:tcPr>
            <w:tcW w:w="560" w:type="pct"/>
            <w:tcBorders>
              <w:top w:val="nil"/>
              <w:left w:val="nil"/>
              <w:bottom w:val="single" w:sz="4" w:space="0" w:color="auto"/>
              <w:right w:val="single" w:sz="4" w:space="0" w:color="auto"/>
            </w:tcBorders>
            <w:shd w:val="clear" w:color="auto" w:fill="auto"/>
            <w:noWrap/>
            <w:vAlign w:val="bottom"/>
            <w:hideMark/>
          </w:tcPr>
          <w:p w14:paraId="25E9A24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135.76 </w:t>
            </w:r>
          </w:p>
        </w:tc>
        <w:tc>
          <w:tcPr>
            <w:tcW w:w="603" w:type="pct"/>
            <w:tcBorders>
              <w:top w:val="nil"/>
              <w:left w:val="nil"/>
              <w:bottom w:val="single" w:sz="4" w:space="0" w:color="auto"/>
              <w:right w:val="single" w:sz="4" w:space="0" w:color="auto"/>
            </w:tcBorders>
            <w:shd w:val="clear" w:color="auto" w:fill="auto"/>
            <w:noWrap/>
            <w:vAlign w:val="bottom"/>
            <w:hideMark/>
          </w:tcPr>
          <w:p w14:paraId="0F04531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139.69 </w:t>
            </w:r>
          </w:p>
        </w:tc>
      </w:tr>
      <w:tr w:rsidR="00A94C21" w:rsidRPr="00A94C21" w14:paraId="23AADA42"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46191E2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4CA5EA3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Identity Management Specialist I</w:t>
            </w:r>
          </w:p>
        </w:tc>
        <w:tc>
          <w:tcPr>
            <w:tcW w:w="603" w:type="pct"/>
            <w:tcBorders>
              <w:top w:val="nil"/>
              <w:left w:val="nil"/>
              <w:bottom w:val="single" w:sz="4" w:space="0" w:color="auto"/>
              <w:right w:val="single" w:sz="4" w:space="0" w:color="auto"/>
            </w:tcBorders>
            <w:shd w:val="clear" w:color="auto" w:fill="auto"/>
            <w:noWrap/>
            <w:vAlign w:val="bottom"/>
            <w:hideMark/>
          </w:tcPr>
          <w:p w14:paraId="1418624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101.97 </w:t>
            </w:r>
          </w:p>
        </w:tc>
        <w:tc>
          <w:tcPr>
            <w:tcW w:w="604" w:type="pct"/>
            <w:tcBorders>
              <w:top w:val="nil"/>
              <w:left w:val="nil"/>
              <w:bottom w:val="single" w:sz="4" w:space="0" w:color="auto"/>
              <w:right w:val="single" w:sz="4" w:space="0" w:color="auto"/>
            </w:tcBorders>
            <w:shd w:val="clear" w:color="auto" w:fill="auto"/>
            <w:noWrap/>
            <w:vAlign w:val="bottom"/>
            <w:hideMark/>
          </w:tcPr>
          <w:p w14:paraId="0680280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104.93 </w:t>
            </w:r>
          </w:p>
        </w:tc>
        <w:tc>
          <w:tcPr>
            <w:tcW w:w="560" w:type="pct"/>
            <w:tcBorders>
              <w:top w:val="nil"/>
              <w:left w:val="nil"/>
              <w:bottom w:val="single" w:sz="4" w:space="0" w:color="auto"/>
              <w:right w:val="single" w:sz="4" w:space="0" w:color="auto"/>
            </w:tcBorders>
            <w:shd w:val="clear" w:color="auto" w:fill="auto"/>
            <w:noWrap/>
            <w:vAlign w:val="bottom"/>
            <w:hideMark/>
          </w:tcPr>
          <w:p w14:paraId="7D8B3D6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107.97 </w:t>
            </w:r>
          </w:p>
        </w:tc>
        <w:tc>
          <w:tcPr>
            <w:tcW w:w="560" w:type="pct"/>
            <w:tcBorders>
              <w:top w:val="nil"/>
              <w:left w:val="nil"/>
              <w:bottom w:val="single" w:sz="4" w:space="0" w:color="auto"/>
              <w:right w:val="single" w:sz="4" w:space="0" w:color="auto"/>
            </w:tcBorders>
            <w:shd w:val="clear" w:color="auto" w:fill="auto"/>
            <w:noWrap/>
            <w:vAlign w:val="bottom"/>
            <w:hideMark/>
          </w:tcPr>
          <w:p w14:paraId="61C045A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111.10 </w:t>
            </w:r>
          </w:p>
        </w:tc>
        <w:tc>
          <w:tcPr>
            <w:tcW w:w="603" w:type="pct"/>
            <w:tcBorders>
              <w:top w:val="nil"/>
              <w:left w:val="nil"/>
              <w:bottom w:val="single" w:sz="4" w:space="0" w:color="auto"/>
              <w:right w:val="single" w:sz="4" w:space="0" w:color="auto"/>
            </w:tcBorders>
            <w:shd w:val="clear" w:color="auto" w:fill="auto"/>
            <w:noWrap/>
            <w:vAlign w:val="bottom"/>
            <w:hideMark/>
          </w:tcPr>
          <w:p w14:paraId="283C12D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114.32 </w:t>
            </w:r>
          </w:p>
        </w:tc>
      </w:tr>
      <w:tr w:rsidR="00A94C21" w:rsidRPr="00A94C21" w14:paraId="2BA19C3C"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6C83D2E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183E688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Identity Management Specialist II</w:t>
            </w:r>
          </w:p>
        </w:tc>
        <w:tc>
          <w:tcPr>
            <w:tcW w:w="603" w:type="pct"/>
            <w:tcBorders>
              <w:top w:val="nil"/>
              <w:left w:val="nil"/>
              <w:bottom w:val="single" w:sz="4" w:space="0" w:color="auto"/>
              <w:right w:val="single" w:sz="4" w:space="0" w:color="auto"/>
            </w:tcBorders>
            <w:shd w:val="clear" w:color="auto" w:fill="auto"/>
            <w:noWrap/>
            <w:vAlign w:val="bottom"/>
            <w:hideMark/>
          </w:tcPr>
          <w:p w14:paraId="2D3C7B2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115.47 </w:t>
            </w:r>
          </w:p>
        </w:tc>
        <w:tc>
          <w:tcPr>
            <w:tcW w:w="604" w:type="pct"/>
            <w:tcBorders>
              <w:top w:val="nil"/>
              <w:left w:val="nil"/>
              <w:bottom w:val="single" w:sz="4" w:space="0" w:color="auto"/>
              <w:right w:val="single" w:sz="4" w:space="0" w:color="auto"/>
            </w:tcBorders>
            <w:shd w:val="clear" w:color="auto" w:fill="auto"/>
            <w:noWrap/>
            <w:vAlign w:val="bottom"/>
            <w:hideMark/>
          </w:tcPr>
          <w:p w14:paraId="044E446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118.82 </w:t>
            </w:r>
          </w:p>
        </w:tc>
        <w:tc>
          <w:tcPr>
            <w:tcW w:w="560" w:type="pct"/>
            <w:tcBorders>
              <w:top w:val="nil"/>
              <w:left w:val="nil"/>
              <w:bottom w:val="single" w:sz="4" w:space="0" w:color="auto"/>
              <w:right w:val="single" w:sz="4" w:space="0" w:color="auto"/>
            </w:tcBorders>
            <w:shd w:val="clear" w:color="auto" w:fill="auto"/>
            <w:noWrap/>
            <w:vAlign w:val="bottom"/>
            <w:hideMark/>
          </w:tcPr>
          <w:p w14:paraId="49A372E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122.26 </w:t>
            </w:r>
          </w:p>
        </w:tc>
        <w:tc>
          <w:tcPr>
            <w:tcW w:w="560" w:type="pct"/>
            <w:tcBorders>
              <w:top w:val="nil"/>
              <w:left w:val="nil"/>
              <w:bottom w:val="single" w:sz="4" w:space="0" w:color="auto"/>
              <w:right w:val="single" w:sz="4" w:space="0" w:color="auto"/>
            </w:tcBorders>
            <w:shd w:val="clear" w:color="auto" w:fill="auto"/>
            <w:noWrap/>
            <w:vAlign w:val="bottom"/>
            <w:hideMark/>
          </w:tcPr>
          <w:p w14:paraId="1E7B939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125.81 </w:t>
            </w:r>
          </w:p>
        </w:tc>
        <w:tc>
          <w:tcPr>
            <w:tcW w:w="603" w:type="pct"/>
            <w:tcBorders>
              <w:top w:val="nil"/>
              <w:left w:val="nil"/>
              <w:bottom w:val="single" w:sz="4" w:space="0" w:color="auto"/>
              <w:right w:val="single" w:sz="4" w:space="0" w:color="auto"/>
            </w:tcBorders>
            <w:shd w:val="clear" w:color="auto" w:fill="auto"/>
            <w:noWrap/>
            <w:vAlign w:val="bottom"/>
            <w:hideMark/>
          </w:tcPr>
          <w:p w14:paraId="05DA880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129.46 </w:t>
            </w:r>
          </w:p>
        </w:tc>
      </w:tr>
      <w:tr w:rsidR="00A94C21" w:rsidRPr="00A94C21" w14:paraId="77BA67FF"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71F370E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233F363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Identity Management Specialist III</w:t>
            </w:r>
          </w:p>
        </w:tc>
        <w:tc>
          <w:tcPr>
            <w:tcW w:w="603" w:type="pct"/>
            <w:tcBorders>
              <w:top w:val="nil"/>
              <w:left w:val="nil"/>
              <w:bottom w:val="single" w:sz="4" w:space="0" w:color="auto"/>
              <w:right w:val="single" w:sz="4" w:space="0" w:color="auto"/>
            </w:tcBorders>
            <w:shd w:val="clear" w:color="auto" w:fill="auto"/>
            <w:noWrap/>
            <w:vAlign w:val="bottom"/>
            <w:hideMark/>
          </w:tcPr>
          <w:p w14:paraId="4B0FD63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128.90 </w:t>
            </w:r>
          </w:p>
        </w:tc>
        <w:tc>
          <w:tcPr>
            <w:tcW w:w="604" w:type="pct"/>
            <w:tcBorders>
              <w:top w:val="nil"/>
              <w:left w:val="nil"/>
              <w:bottom w:val="single" w:sz="4" w:space="0" w:color="auto"/>
              <w:right w:val="single" w:sz="4" w:space="0" w:color="auto"/>
            </w:tcBorders>
            <w:shd w:val="clear" w:color="auto" w:fill="auto"/>
            <w:noWrap/>
            <w:vAlign w:val="bottom"/>
            <w:hideMark/>
          </w:tcPr>
          <w:p w14:paraId="3998D31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132.64 </w:t>
            </w:r>
          </w:p>
        </w:tc>
        <w:tc>
          <w:tcPr>
            <w:tcW w:w="560" w:type="pct"/>
            <w:tcBorders>
              <w:top w:val="nil"/>
              <w:left w:val="nil"/>
              <w:bottom w:val="single" w:sz="4" w:space="0" w:color="auto"/>
              <w:right w:val="single" w:sz="4" w:space="0" w:color="auto"/>
            </w:tcBorders>
            <w:shd w:val="clear" w:color="auto" w:fill="auto"/>
            <w:noWrap/>
            <w:vAlign w:val="bottom"/>
            <w:hideMark/>
          </w:tcPr>
          <w:p w14:paraId="36E7098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136.48 </w:t>
            </w:r>
          </w:p>
        </w:tc>
        <w:tc>
          <w:tcPr>
            <w:tcW w:w="560" w:type="pct"/>
            <w:tcBorders>
              <w:top w:val="nil"/>
              <w:left w:val="nil"/>
              <w:bottom w:val="single" w:sz="4" w:space="0" w:color="auto"/>
              <w:right w:val="single" w:sz="4" w:space="0" w:color="auto"/>
            </w:tcBorders>
            <w:shd w:val="clear" w:color="auto" w:fill="auto"/>
            <w:noWrap/>
            <w:vAlign w:val="bottom"/>
            <w:hideMark/>
          </w:tcPr>
          <w:p w14:paraId="5865304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140.44 </w:t>
            </w:r>
          </w:p>
        </w:tc>
        <w:tc>
          <w:tcPr>
            <w:tcW w:w="603" w:type="pct"/>
            <w:tcBorders>
              <w:top w:val="nil"/>
              <w:left w:val="nil"/>
              <w:bottom w:val="single" w:sz="4" w:space="0" w:color="auto"/>
              <w:right w:val="single" w:sz="4" w:space="0" w:color="auto"/>
            </w:tcBorders>
            <w:shd w:val="clear" w:color="auto" w:fill="auto"/>
            <w:noWrap/>
            <w:vAlign w:val="bottom"/>
            <w:hideMark/>
          </w:tcPr>
          <w:p w14:paraId="3CFAAC8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144.52 </w:t>
            </w:r>
          </w:p>
        </w:tc>
      </w:tr>
      <w:tr w:rsidR="00A94C21" w:rsidRPr="00A94C21" w14:paraId="3D797847"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4534AC7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10C9B47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Principal/Senior Engineer</w:t>
            </w:r>
          </w:p>
        </w:tc>
        <w:tc>
          <w:tcPr>
            <w:tcW w:w="603" w:type="pct"/>
            <w:tcBorders>
              <w:top w:val="nil"/>
              <w:left w:val="nil"/>
              <w:bottom w:val="single" w:sz="4" w:space="0" w:color="auto"/>
              <w:right w:val="single" w:sz="4" w:space="0" w:color="auto"/>
            </w:tcBorders>
            <w:shd w:val="clear" w:color="auto" w:fill="auto"/>
            <w:noWrap/>
            <w:vAlign w:val="bottom"/>
            <w:hideMark/>
          </w:tcPr>
          <w:p w14:paraId="251DF60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236.32 </w:t>
            </w:r>
          </w:p>
        </w:tc>
        <w:tc>
          <w:tcPr>
            <w:tcW w:w="604" w:type="pct"/>
            <w:tcBorders>
              <w:top w:val="nil"/>
              <w:left w:val="nil"/>
              <w:bottom w:val="single" w:sz="4" w:space="0" w:color="auto"/>
              <w:right w:val="single" w:sz="4" w:space="0" w:color="auto"/>
            </w:tcBorders>
            <w:shd w:val="clear" w:color="auto" w:fill="auto"/>
            <w:noWrap/>
            <w:vAlign w:val="bottom"/>
            <w:hideMark/>
          </w:tcPr>
          <w:p w14:paraId="0974437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243.17 </w:t>
            </w:r>
          </w:p>
        </w:tc>
        <w:tc>
          <w:tcPr>
            <w:tcW w:w="560" w:type="pct"/>
            <w:tcBorders>
              <w:top w:val="nil"/>
              <w:left w:val="nil"/>
              <w:bottom w:val="single" w:sz="4" w:space="0" w:color="auto"/>
              <w:right w:val="single" w:sz="4" w:space="0" w:color="auto"/>
            </w:tcBorders>
            <w:shd w:val="clear" w:color="auto" w:fill="auto"/>
            <w:noWrap/>
            <w:vAlign w:val="bottom"/>
            <w:hideMark/>
          </w:tcPr>
          <w:p w14:paraId="4C4DB6D3"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250.23 </w:t>
            </w:r>
          </w:p>
        </w:tc>
        <w:tc>
          <w:tcPr>
            <w:tcW w:w="560" w:type="pct"/>
            <w:tcBorders>
              <w:top w:val="nil"/>
              <w:left w:val="nil"/>
              <w:bottom w:val="single" w:sz="4" w:space="0" w:color="auto"/>
              <w:right w:val="single" w:sz="4" w:space="0" w:color="auto"/>
            </w:tcBorders>
            <w:shd w:val="clear" w:color="auto" w:fill="auto"/>
            <w:noWrap/>
            <w:vAlign w:val="bottom"/>
            <w:hideMark/>
          </w:tcPr>
          <w:p w14:paraId="5C6BA12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257.48 </w:t>
            </w:r>
          </w:p>
        </w:tc>
        <w:tc>
          <w:tcPr>
            <w:tcW w:w="603" w:type="pct"/>
            <w:tcBorders>
              <w:top w:val="nil"/>
              <w:left w:val="nil"/>
              <w:bottom w:val="single" w:sz="4" w:space="0" w:color="auto"/>
              <w:right w:val="single" w:sz="4" w:space="0" w:color="auto"/>
            </w:tcBorders>
            <w:shd w:val="clear" w:color="auto" w:fill="auto"/>
            <w:noWrap/>
            <w:vAlign w:val="bottom"/>
            <w:hideMark/>
          </w:tcPr>
          <w:p w14:paraId="28115F1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264.95 </w:t>
            </w:r>
          </w:p>
        </w:tc>
      </w:tr>
      <w:tr w:rsidR="00A94C21" w:rsidRPr="00A94C21" w14:paraId="4695AA56"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780818D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69AE53F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Project Engineer/Manager</w:t>
            </w:r>
          </w:p>
        </w:tc>
        <w:tc>
          <w:tcPr>
            <w:tcW w:w="603" w:type="pct"/>
            <w:tcBorders>
              <w:top w:val="nil"/>
              <w:left w:val="nil"/>
              <w:bottom w:val="single" w:sz="4" w:space="0" w:color="auto"/>
              <w:right w:val="single" w:sz="4" w:space="0" w:color="auto"/>
            </w:tcBorders>
            <w:shd w:val="clear" w:color="auto" w:fill="auto"/>
            <w:noWrap/>
            <w:vAlign w:val="bottom"/>
            <w:hideMark/>
          </w:tcPr>
          <w:p w14:paraId="5FD7EC7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219.44 </w:t>
            </w:r>
          </w:p>
        </w:tc>
        <w:tc>
          <w:tcPr>
            <w:tcW w:w="604" w:type="pct"/>
            <w:tcBorders>
              <w:top w:val="nil"/>
              <w:left w:val="nil"/>
              <w:bottom w:val="single" w:sz="4" w:space="0" w:color="auto"/>
              <w:right w:val="single" w:sz="4" w:space="0" w:color="auto"/>
            </w:tcBorders>
            <w:shd w:val="clear" w:color="auto" w:fill="auto"/>
            <w:noWrap/>
            <w:vAlign w:val="bottom"/>
            <w:hideMark/>
          </w:tcPr>
          <w:p w14:paraId="7996905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225.80 </w:t>
            </w:r>
          </w:p>
        </w:tc>
        <w:tc>
          <w:tcPr>
            <w:tcW w:w="560" w:type="pct"/>
            <w:tcBorders>
              <w:top w:val="nil"/>
              <w:left w:val="nil"/>
              <w:bottom w:val="single" w:sz="4" w:space="0" w:color="auto"/>
              <w:right w:val="single" w:sz="4" w:space="0" w:color="auto"/>
            </w:tcBorders>
            <w:shd w:val="clear" w:color="auto" w:fill="auto"/>
            <w:noWrap/>
            <w:vAlign w:val="bottom"/>
            <w:hideMark/>
          </w:tcPr>
          <w:p w14:paraId="202CBCB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232.35 </w:t>
            </w:r>
          </w:p>
        </w:tc>
        <w:tc>
          <w:tcPr>
            <w:tcW w:w="560" w:type="pct"/>
            <w:tcBorders>
              <w:top w:val="nil"/>
              <w:left w:val="nil"/>
              <w:bottom w:val="single" w:sz="4" w:space="0" w:color="auto"/>
              <w:right w:val="single" w:sz="4" w:space="0" w:color="auto"/>
            </w:tcBorders>
            <w:shd w:val="clear" w:color="auto" w:fill="auto"/>
            <w:noWrap/>
            <w:vAlign w:val="bottom"/>
            <w:hideMark/>
          </w:tcPr>
          <w:p w14:paraId="6F50813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239.09 </w:t>
            </w:r>
          </w:p>
        </w:tc>
        <w:tc>
          <w:tcPr>
            <w:tcW w:w="603" w:type="pct"/>
            <w:tcBorders>
              <w:top w:val="nil"/>
              <w:left w:val="nil"/>
              <w:bottom w:val="single" w:sz="4" w:space="0" w:color="auto"/>
              <w:right w:val="single" w:sz="4" w:space="0" w:color="auto"/>
            </w:tcBorders>
            <w:shd w:val="clear" w:color="auto" w:fill="auto"/>
            <w:noWrap/>
            <w:vAlign w:val="bottom"/>
            <w:hideMark/>
          </w:tcPr>
          <w:p w14:paraId="7E7AC2F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246.02 </w:t>
            </w:r>
          </w:p>
        </w:tc>
      </w:tr>
      <w:tr w:rsidR="00A94C21" w:rsidRPr="00A94C21" w14:paraId="211DDD67"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76B478C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048AA52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Quality Control Engineer</w:t>
            </w:r>
          </w:p>
        </w:tc>
        <w:tc>
          <w:tcPr>
            <w:tcW w:w="603" w:type="pct"/>
            <w:tcBorders>
              <w:top w:val="nil"/>
              <w:left w:val="nil"/>
              <w:bottom w:val="single" w:sz="4" w:space="0" w:color="auto"/>
              <w:right w:val="single" w:sz="4" w:space="0" w:color="auto"/>
            </w:tcBorders>
            <w:shd w:val="clear" w:color="auto" w:fill="auto"/>
            <w:noWrap/>
            <w:vAlign w:val="bottom"/>
            <w:hideMark/>
          </w:tcPr>
          <w:p w14:paraId="55EF16B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146.09 </w:t>
            </w:r>
          </w:p>
        </w:tc>
        <w:tc>
          <w:tcPr>
            <w:tcW w:w="604" w:type="pct"/>
            <w:tcBorders>
              <w:top w:val="nil"/>
              <w:left w:val="nil"/>
              <w:bottom w:val="single" w:sz="4" w:space="0" w:color="auto"/>
              <w:right w:val="single" w:sz="4" w:space="0" w:color="auto"/>
            </w:tcBorders>
            <w:shd w:val="clear" w:color="auto" w:fill="auto"/>
            <w:noWrap/>
            <w:vAlign w:val="bottom"/>
            <w:hideMark/>
          </w:tcPr>
          <w:p w14:paraId="50468DB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150.33 </w:t>
            </w:r>
          </w:p>
        </w:tc>
        <w:tc>
          <w:tcPr>
            <w:tcW w:w="560" w:type="pct"/>
            <w:tcBorders>
              <w:top w:val="nil"/>
              <w:left w:val="nil"/>
              <w:bottom w:val="single" w:sz="4" w:space="0" w:color="auto"/>
              <w:right w:val="single" w:sz="4" w:space="0" w:color="auto"/>
            </w:tcBorders>
            <w:shd w:val="clear" w:color="auto" w:fill="auto"/>
            <w:noWrap/>
            <w:vAlign w:val="bottom"/>
            <w:hideMark/>
          </w:tcPr>
          <w:p w14:paraId="3DB7AAA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154.69 </w:t>
            </w:r>
          </w:p>
        </w:tc>
        <w:tc>
          <w:tcPr>
            <w:tcW w:w="560" w:type="pct"/>
            <w:tcBorders>
              <w:top w:val="nil"/>
              <w:left w:val="nil"/>
              <w:bottom w:val="single" w:sz="4" w:space="0" w:color="auto"/>
              <w:right w:val="single" w:sz="4" w:space="0" w:color="auto"/>
            </w:tcBorders>
            <w:shd w:val="clear" w:color="auto" w:fill="auto"/>
            <w:noWrap/>
            <w:vAlign w:val="bottom"/>
            <w:hideMark/>
          </w:tcPr>
          <w:p w14:paraId="4A19B3B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159.17 </w:t>
            </w:r>
          </w:p>
        </w:tc>
        <w:tc>
          <w:tcPr>
            <w:tcW w:w="603" w:type="pct"/>
            <w:tcBorders>
              <w:top w:val="nil"/>
              <w:left w:val="nil"/>
              <w:bottom w:val="single" w:sz="4" w:space="0" w:color="auto"/>
              <w:right w:val="single" w:sz="4" w:space="0" w:color="auto"/>
            </w:tcBorders>
            <w:shd w:val="clear" w:color="auto" w:fill="auto"/>
            <w:noWrap/>
            <w:vAlign w:val="bottom"/>
            <w:hideMark/>
          </w:tcPr>
          <w:p w14:paraId="5710230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163.79 </w:t>
            </w:r>
          </w:p>
        </w:tc>
      </w:tr>
      <w:tr w:rsidR="00A94C21" w:rsidRPr="00A94C21" w14:paraId="70C449A8"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11C381E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145C1BD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Subject Matter Expert III</w:t>
            </w:r>
          </w:p>
        </w:tc>
        <w:tc>
          <w:tcPr>
            <w:tcW w:w="603" w:type="pct"/>
            <w:tcBorders>
              <w:top w:val="nil"/>
              <w:left w:val="nil"/>
              <w:bottom w:val="single" w:sz="4" w:space="0" w:color="auto"/>
              <w:right w:val="single" w:sz="4" w:space="0" w:color="auto"/>
            </w:tcBorders>
            <w:shd w:val="clear" w:color="auto" w:fill="auto"/>
            <w:noWrap/>
            <w:vAlign w:val="bottom"/>
            <w:hideMark/>
          </w:tcPr>
          <w:p w14:paraId="2CA4F08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147.46 </w:t>
            </w:r>
          </w:p>
        </w:tc>
        <w:tc>
          <w:tcPr>
            <w:tcW w:w="604" w:type="pct"/>
            <w:tcBorders>
              <w:top w:val="nil"/>
              <w:left w:val="nil"/>
              <w:bottom w:val="single" w:sz="4" w:space="0" w:color="auto"/>
              <w:right w:val="single" w:sz="4" w:space="0" w:color="auto"/>
            </w:tcBorders>
            <w:shd w:val="clear" w:color="auto" w:fill="auto"/>
            <w:noWrap/>
            <w:vAlign w:val="bottom"/>
            <w:hideMark/>
          </w:tcPr>
          <w:p w14:paraId="4EAC5AB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151.74 </w:t>
            </w:r>
          </w:p>
        </w:tc>
        <w:tc>
          <w:tcPr>
            <w:tcW w:w="560" w:type="pct"/>
            <w:tcBorders>
              <w:top w:val="nil"/>
              <w:left w:val="nil"/>
              <w:bottom w:val="single" w:sz="4" w:space="0" w:color="auto"/>
              <w:right w:val="single" w:sz="4" w:space="0" w:color="auto"/>
            </w:tcBorders>
            <w:shd w:val="clear" w:color="auto" w:fill="auto"/>
            <w:noWrap/>
            <w:vAlign w:val="bottom"/>
            <w:hideMark/>
          </w:tcPr>
          <w:p w14:paraId="451FDE24"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156.14 </w:t>
            </w:r>
          </w:p>
        </w:tc>
        <w:tc>
          <w:tcPr>
            <w:tcW w:w="560" w:type="pct"/>
            <w:tcBorders>
              <w:top w:val="nil"/>
              <w:left w:val="nil"/>
              <w:bottom w:val="single" w:sz="4" w:space="0" w:color="auto"/>
              <w:right w:val="single" w:sz="4" w:space="0" w:color="auto"/>
            </w:tcBorders>
            <w:shd w:val="clear" w:color="auto" w:fill="auto"/>
            <w:noWrap/>
            <w:vAlign w:val="bottom"/>
            <w:hideMark/>
          </w:tcPr>
          <w:p w14:paraId="7299DA80"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160.66 </w:t>
            </w:r>
          </w:p>
        </w:tc>
        <w:tc>
          <w:tcPr>
            <w:tcW w:w="603" w:type="pct"/>
            <w:tcBorders>
              <w:top w:val="nil"/>
              <w:left w:val="nil"/>
              <w:bottom w:val="single" w:sz="4" w:space="0" w:color="auto"/>
              <w:right w:val="single" w:sz="4" w:space="0" w:color="auto"/>
            </w:tcBorders>
            <w:shd w:val="clear" w:color="auto" w:fill="auto"/>
            <w:noWrap/>
            <w:vAlign w:val="bottom"/>
            <w:hideMark/>
          </w:tcPr>
          <w:p w14:paraId="13604F0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165.32 </w:t>
            </w:r>
          </w:p>
        </w:tc>
      </w:tr>
      <w:tr w:rsidR="00A94C21" w:rsidRPr="00A94C21" w14:paraId="2386A2AE"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354A9FE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0AE4394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Subject Matter Expert IV</w:t>
            </w:r>
          </w:p>
        </w:tc>
        <w:tc>
          <w:tcPr>
            <w:tcW w:w="603" w:type="pct"/>
            <w:tcBorders>
              <w:top w:val="nil"/>
              <w:left w:val="nil"/>
              <w:bottom w:val="single" w:sz="4" w:space="0" w:color="auto"/>
              <w:right w:val="single" w:sz="4" w:space="0" w:color="auto"/>
            </w:tcBorders>
            <w:shd w:val="clear" w:color="auto" w:fill="auto"/>
            <w:noWrap/>
            <w:vAlign w:val="bottom"/>
            <w:hideMark/>
          </w:tcPr>
          <w:p w14:paraId="7077328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182.87 </w:t>
            </w:r>
          </w:p>
        </w:tc>
        <w:tc>
          <w:tcPr>
            <w:tcW w:w="604" w:type="pct"/>
            <w:tcBorders>
              <w:top w:val="nil"/>
              <w:left w:val="nil"/>
              <w:bottom w:val="single" w:sz="4" w:space="0" w:color="auto"/>
              <w:right w:val="single" w:sz="4" w:space="0" w:color="auto"/>
            </w:tcBorders>
            <w:shd w:val="clear" w:color="auto" w:fill="auto"/>
            <w:noWrap/>
            <w:vAlign w:val="bottom"/>
            <w:hideMark/>
          </w:tcPr>
          <w:p w14:paraId="27D9A8E1"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188.17 </w:t>
            </w:r>
          </w:p>
        </w:tc>
        <w:tc>
          <w:tcPr>
            <w:tcW w:w="560" w:type="pct"/>
            <w:tcBorders>
              <w:top w:val="nil"/>
              <w:left w:val="nil"/>
              <w:bottom w:val="single" w:sz="4" w:space="0" w:color="auto"/>
              <w:right w:val="single" w:sz="4" w:space="0" w:color="auto"/>
            </w:tcBorders>
            <w:shd w:val="clear" w:color="auto" w:fill="auto"/>
            <w:noWrap/>
            <w:vAlign w:val="bottom"/>
            <w:hideMark/>
          </w:tcPr>
          <w:p w14:paraId="643078C2"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193.63 </w:t>
            </w:r>
          </w:p>
        </w:tc>
        <w:tc>
          <w:tcPr>
            <w:tcW w:w="560" w:type="pct"/>
            <w:tcBorders>
              <w:top w:val="nil"/>
              <w:left w:val="nil"/>
              <w:bottom w:val="single" w:sz="4" w:space="0" w:color="auto"/>
              <w:right w:val="single" w:sz="4" w:space="0" w:color="auto"/>
            </w:tcBorders>
            <w:shd w:val="clear" w:color="auto" w:fill="auto"/>
            <w:noWrap/>
            <w:vAlign w:val="bottom"/>
            <w:hideMark/>
          </w:tcPr>
          <w:p w14:paraId="32958D15"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199.25 </w:t>
            </w:r>
          </w:p>
        </w:tc>
        <w:tc>
          <w:tcPr>
            <w:tcW w:w="603" w:type="pct"/>
            <w:tcBorders>
              <w:top w:val="nil"/>
              <w:left w:val="nil"/>
              <w:bottom w:val="single" w:sz="4" w:space="0" w:color="auto"/>
              <w:right w:val="single" w:sz="4" w:space="0" w:color="auto"/>
            </w:tcBorders>
            <w:shd w:val="clear" w:color="auto" w:fill="auto"/>
            <w:noWrap/>
            <w:vAlign w:val="bottom"/>
            <w:hideMark/>
          </w:tcPr>
          <w:p w14:paraId="2E5239F8"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205.02 </w:t>
            </w:r>
          </w:p>
        </w:tc>
      </w:tr>
      <w:tr w:rsidR="00A94C21" w:rsidRPr="00A94C21" w14:paraId="6A1F20C7"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7F1BC0E7"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66C459FF"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Subject Matter Expert V</w:t>
            </w:r>
          </w:p>
        </w:tc>
        <w:tc>
          <w:tcPr>
            <w:tcW w:w="603" w:type="pct"/>
            <w:tcBorders>
              <w:top w:val="nil"/>
              <w:left w:val="nil"/>
              <w:bottom w:val="single" w:sz="4" w:space="0" w:color="auto"/>
              <w:right w:val="single" w:sz="4" w:space="0" w:color="auto"/>
            </w:tcBorders>
            <w:shd w:val="clear" w:color="auto" w:fill="auto"/>
            <w:noWrap/>
            <w:vAlign w:val="bottom"/>
            <w:hideMark/>
          </w:tcPr>
          <w:p w14:paraId="15BD840D"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220.68 </w:t>
            </w:r>
          </w:p>
        </w:tc>
        <w:tc>
          <w:tcPr>
            <w:tcW w:w="604" w:type="pct"/>
            <w:tcBorders>
              <w:top w:val="nil"/>
              <w:left w:val="nil"/>
              <w:bottom w:val="single" w:sz="4" w:space="0" w:color="auto"/>
              <w:right w:val="single" w:sz="4" w:space="0" w:color="auto"/>
            </w:tcBorders>
            <w:shd w:val="clear" w:color="auto" w:fill="auto"/>
            <w:noWrap/>
            <w:vAlign w:val="bottom"/>
            <w:hideMark/>
          </w:tcPr>
          <w:p w14:paraId="227F963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227.08 </w:t>
            </w:r>
          </w:p>
        </w:tc>
        <w:tc>
          <w:tcPr>
            <w:tcW w:w="560" w:type="pct"/>
            <w:tcBorders>
              <w:top w:val="nil"/>
              <w:left w:val="nil"/>
              <w:bottom w:val="single" w:sz="4" w:space="0" w:color="auto"/>
              <w:right w:val="single" w:sz="4" w:space="0" w:color="auto"/>
            </w:tcBorders>
            <w:shd w:val="clear" w:color="auto" w:fill="auto"/>
            <w:noWrap/>
            <w:vAlign w:val="bottom"/>
            <w:hideMark/>
          </w:tcPr>
          <w:p w14:paraId="13B30F0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233.67 </w:t>
            </w:r>
          </w:p>
        </w:tc>
        <w:tc>
          <w:tcPr>
            <w:tcW w:w="560" w:type="pct"/>
            <w:tcBorders>
              <w:top w:val="nil"/>
              <w:left w:val="nil"/>
              <w:bottom w:val="single" w:sz="4" w:space="0" w:color="auto"/>
              <w:right w:val="single" w:sz="4" w:space="0" w:color="auto"/>
            </w:tcBorders>
            <w:shd w:val="clear" w:color="auto" w:fill="auto"/>
            <w:noWrap/>
            <w:vAlign w:val="bottom"/>
            <w:hideMark/>
          </w:tcPr>
          <w:p w14:paraId="575559B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240.44 </w:t>
            </w:r>
          </w:p>
        </w:tc>
        <w:tc>
          <w:tcPr>
            <w:tcW w:w="603" w:type="pct"/>
            <w:tcBorders>
              <w:top w:val="nil"/>
              <w:left w:val="nil"/>
              <w:bottom w:val="single" w:sz="4" w:space="0" w:color="auto"/>
              <w:right w:val="single" w:sz="4" w:space="0" w:color="auto"/>
            </w:tcBorders>
            <w:shd w:val="clear" w:color="auto" w:fill="auto"/>
            <w:noWrap/>
            <w:vAlign w:val="bottom"/>
            <w:hideMark/>
          </w:tcPr>
          <w:p w14:paraId="005F7BDB"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247.41 </w:t>
            </w:r>
          </w:p>
        </w:tc>
      </w:tr>
      <w:tr w:rsidR="00A94C21" w:rsidRPr="00A94C21" w14:paraId="0EA43904" w14:textId="77777777" w:rsidTr="00635744">
        <w:trPr>
          <w:trHeight w:val="300"/>
        </w:trPr>
        <w:tc>
          <w:tcPr>
            <w:tcW w:w="521" w:type="pct"/>
            <w:tcBorders>
              <w:top w:val="nil"/>
              <w:left w:val="single" w:sz="4" w:space="0" w:color="auto"/>
              <w:bottom w:val="single" w:sz="4" w:space="0" w:color="auto"/>
              <w:right w:val="single" w:sz="4" w:space="0" w:color="auto"/>
            </w:tcBorders>
            <w:shd w:val="clear" w:color="auto" w:fill="auto"/>
            <w:noWrap/>
            <w:vAlign w:val="bottom"/>
            <w:hideMark/>
          </w:tcPr>
          <w:p w14:paraId="4739502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54151HACS</w:t>
            </w:r>
          </w:p>
        </w:tc>
        <w:tc>
          <w:tcPr>
            <w:tcW w:w="1549" w:type="pct"/>
            <w:tcBorders>
              <w:top w:val="nil"/>
              <w:left w:val="nil"/>
              <w:bottom w:val="single" w:sz="4" w:space="0" w:color="auto"/>
              <w:right w:val="single" w:sz="4" w:space="0" w:color="auto"/>
            </w:tcBorders>
            <w:shd w:val="clear" w:color="auto" w:fill="auto"/>
            <w:noWrap/>
            <w:vAlign w:val="bottom"/>
            <w:hideMark/>
          </w:tcPr>
          <w:p w14:paraId="7CC5CD6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Security Engineer/Lead/Manager</w:t>
            </w:r>
          </w:p>
        </w:tc>
        <w:tc>
          <w:tcPr>
            <w:tcW w:w="603" w:type="pct"/>
            <w:tcBorders>
              <w:top w:val="nil"/>
              <w:left w:val="nil"/>
              <w:bottom w:val="single" w:sz="4" w:space="0" w:color="auto"/>
              <w:right w:val="single" w:sz="4" w:space="0" w:color="auto"/>
            </w:tcBorders>
            <w:shd w:val="clear" w:color="auto" w:fill="auto"/>
            <w:noWrap/>
            <w:vAlign w:val="bottom"/>
            <w:hideMark/>
          </w:tcPr>
          <w:p w14:paraId="4B66AAD6"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192.49 </w:t>
            </w:r>
          </w:p>
        </w:tc>
        <w:tc>
          <w:tcPr>
            <w:tcW w:w="604" w:type="pct"/>
            <w:tcBorders>
              <w:top w:val="nil"/>
              <w:left w:val="nil"/>
              <w:bottom w:val="single" w:sz="4" w:space="0" w:color="auto"/>
              <w:right w:val="single" w:sz="4" w:space="0" w:color="auto"/>
            </w:tcBorders>
            <w:shd w:val="clear" w:color="auto" w:fill="auto"/>
            <w:noWrap/>
            <w:vAlign w:val="bottom"/>
            <w:hideMark/>
          </w:tcPr>
          <w:p w14:paraId="3CB49E4C"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198.07 </w:t>
            </w:r>
          </w:p>
        </w:tc>
        <w:tc>
          <w:tcPr>
            <w:tcW w:w="560" w:type="pct"/>
            <w:tcBorders>
              <w:top w:val="nil"/>
              <w:left w:val="nil"/>
              <w:bottom w:val="single" w:sz="4" w:space="0" w:color="auto"/>
              <w:right w:val="single" w:sz="4" w:space="0" w:color="auto"/>
            </w:tcBorders>
            <w:shd w:val="clear" w:color="auto" w:fill="auto"/>
            <w:noWrap/>
            <w:vAlign w:val="bottom"/>
            <w:hideMark/>
          </w:tcPr>
          <w:p w14:paraId="7829992E"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203.82 </w:t>
            </w:r>
          </w:p>
        </w:tc>
        <w:tc>
          <w:tcPr>
            <w:tcW w:w="560" w:type="pct"/>
            <w:tcBorders>
              <w:top w:val="nil"/>
              <w:left w:val="nil"/>
              <w:bottom w:val="single" w:sz="4" w:space="0" w:color="auto"/>
              <w:right w:val="single" w:sz="4" w:space="0" w:color="auto"/>
            </w:tcBorders>
            <w:shd w:val="clear" w:color="auto" w:fill="auto"/>
            <w:noWrap/>
            <w:vAlign w:val="bottom"/>
            <w:hideMark/>
          </w:tcPr>
          <w:p w14:paraId="6EE6762A"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209.73 </w:t>
            </w:r>
          </w:p>
        </w:tc>
        <w:tc>
          <w:tcPr>
            <w:tcW w:w="603" w:type="pct"/>
            <w:tcBorders>
              <w:top w:val="nil"/>
              <w:left w:val="nil"/>
              <w:bottom w:val="single" w:sz="4" w:space="0" w:color="auto"/>
              <w:right w:val="single" w:sz="4" w:space="0" w:color="auto"/>
            </w:tcBorders>
            <w:shd w:val="clear" w:color="auto" w:fill="auto"/>
            <w:noWrap/>
            <w:vAlign w:val="bottom"/>
            <w:hideMark/>
          </w:tcPr>
          <w:p w14:paraId="1A501E39" w14:textId="77777777" w:rsidR="00BE46CE" w:rsidRPr="00A94C21" w:rsidRDefault="00BE46CE" w:rsidP="00BE46CE">
            <w:pPr>
              <w:spacing w:after="0" w:line="240" w:lineRule="auto"/>
              <w:rPr>
                <w:rFonts w:eastAsia="Times New Roman" w:cstheme="minorHAnsi"/>
                <w:color w:val="000000"/>
                <w:sz w:val="20"/>
                <w:szCs w:val="20"/>
              </w:rPr>
            </w:pPr>
            <w:r w:rsidRPr="00A94C21">
              <w:rPr>
                <w:rFonts w:eastAsia="Times New Roman" w:cstheme="minorHAnsi"/>
                <w:color w:val="000000"/>
                <w:sz w:val="20"/>
                <w:szCs w:val="20"/>
              </w:rPr>
              <w:t xml:space="preserve"> $         215.81 </w:t>
            </w:r>
          </w:p>
        </w:tc>
      </w:tr>
    </w:tbl>
    <w:p w14:paraId="4EF3D996" w14:textId="77777777" w:rsidR="001F0E93" w:rsidRDefault="001F0E93" w:rsidP="005711E2">
      <w:pPr>
        <w:spacing w:after="0" w:line="240" w:lineRule="auto"/>
      </w:pPr>
    </w:p>
    <w:p w14:paraId="1E45921B" w14:textId="783A87AA" w:rsidR="005D5F51" w:rsidRPr="00A8166F" w:rsidRDefault="005D5F51" w:rsidP="005D5F51">
      <w:pPr>
        <w:spacing w:after="0" w:line="240" w:lineRule="auto"/>
        <w:rPr>
          <w:b/>
          <w:color w:val="17365D"/>
          <w:sz w:val="32"/>
          <w:szCs w:val="32"/>
        </w:rPr>
      </w:pPr>
      <w:r>
        <w:rPr>
          <w:b/>
          <w:color w:val="17365D"/>
          <w:sz w:val="32"/>
          <w:szCs w:val="32"/>
        </w:rPr>
        <w:t xml:space="preserve">SIN </w:t>
      </w:r>
      <w:r w:rsidRPr="009E4405">
        <w:rPr>
          <w:b/>
          <w:color w:val="17365D"/>
          <w:sz w:val="32"/>
          <w:szCs w:val="32"/>
        </w:rPr>
        <w:t>54151HACS</w:t>
      </w:r>
      <w:r>
        <w:rPr>
          <w:b/>
          <w:color w:val="17365D"/>
          <w:sz w:val="32"/>
          <w:szCs w:val="32"/>
        </w:rPr>
        <w:t xml:space="preserve"> - </w:t>
      </w:r>
      <w:r w:rsidR="00AF1EEB" w:rsidRPr="00AF1EEB">
        <w:rPr>
          <w:b/>
          <w:color w:val="17365D"/>
          <w:sz w:val="32"/>
          <w:szCs w:val="32"/>
        </w:rPr>
        <w:t>Incident Response</w:t>
      </w:r>
    </w:p>
    <w:p w14:paraId="35411EC1" w14:textId="77777777" w:rsidR="005D5F51" w:rsidRPr="000221AC" w:rsidRDefault="005D5F51" w:rsidP="005711E2">
      <w:pPr>
        <w:spacing w:after="0" w:line="240" w:lineRule="auto"/>
        <w:rPr>
          <w:b/>
          <w:color w:val="17365D"/>
          <w:sz w:val="32"/>
          <w:szCs w:val="32"/>
        </w:rPr>
      </w:pPr>
    </w:p>
    <w:tbl>
      <w:tblPr>
        <w:tblW w:w="5583" w:type="pct"/>
        <w:tblInd w:w="-545" w:type="dxa"/>
        <w:tblLayout w:type="fixed"/>
        <w:tblCellMar>
          <w:left w:w="0" w:type="dxa"/>
          <w:right w:w="0" w:type="dxa"/>
        </w:tblCellMar>
        <w:tblLook w:val="04A0" w:firstRow="1" w:lastRow="0" w:firstColumn="1" w:lastColumn="0" w:noHBand="0" w:noVBand="1"/>
      </w:tblPr>
      <w:tblGrid>
        <w:gridCol w:w="997"/>
        <w:gridCol w:w="3420"/>
        <w:gridCol w:w="1171"/>
        <w:gridCol w:w="1257"/>
        <w:gridCol w:w="1169"/>
        <w:gridCol w:w="1171"/>
        <w:gridCol w:w="1255"/>
      </w:tblGrid>
      <w:tr w:rsidR="00635744" w:rsidRPr="005D5F51" w14:paraId="086F7A98" w14:textId="77777777" w:rsidTr="00635744">
        <w:trPr>
          <w:trHeight w:val="841"/>
        </w:trPr>
        <w:tc>
          <w:tcPr>
            <w:tcW w:w="47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B889A7" w14:textId="77777777" w:rsidR="00635744" w:rsidRPr="005D5F51" w:rsidRDefault="00635744" w:rsidP="00635744">
            <w:pPr>
              <w:spacing w:after="0" w:line="240" w:lineRule="auto"/>
              <w:rPr>
                <w:rFonts w:eastAsia="Times New Roman" w:cstheme="minorHAnsi"/>
                <w:b/>
                <w:bCs/>
                <w:color w:val="000000"/>
                <w:sz w:val="20"/>
                <w:szCs w:val="20"/>
              </w:rPr>
            </w:pPr>
            <w:r w:rsidRPr="005D5F51">
              <w:rPr>
                <w:rFonts w:eastAsia="Times New Roman" w:cstheme="minorHAnsi"/>
                <w:b/>
                <w:bCs/>
                <w:color w:val="000000"/>
                <w:sz w:val="20"/>
                <w:szCs w:val="20"/>
              </w:rPr>
              <w:t>SIN</w:t>
            </w:r>
          </w:p>
        </w:tc>
        <w:tc>
          <w:tcPr>
            <w:tcW w:w="1638" w:type="pct"/>
            <w:tcBorders>
              <w:top w:val="single" w:sz="4" w:space="0" w:color="auto"/>
              <w:left w:val="nil"/>
              <w:bottom w:val="single" w:sz="4" w:space="0" w:color="auto"/>
              <w:right w:val="single" w:sz="4" w:space="0" w:color="auto"/>
            </w:tcBorders>
            <w:shd w:val="clear" w:color="auto" w:fill="auto"/>
            <w:noWrap/>
            <w:vAlign w:val="bottom"/>
            <w:hideMark/>
          </w:tcPr>
          <w:p w14:paraId="1A85A4D6" w14:textId="77777777" w:rsidR="00635744" w:rsidRPr="005D5F51" w:rsidRDefault="00635744" w:rsidP="00635744">
            <w:pPr>
              <w:spacing w:after="0" w:line="240" w:lineRule="auto"/>
              <w:rPr>
                <w:rFonts w:eastAsia="Times New Roman" w:cstheme="minorHAnsi"/>
                <w:b/>
                <w:bCs/>
                <w:color w:val="000000"/>
                <w:sz w:val="20"/>
                <w:szCs w:val="20"/>
              </w:rPr>
            </w:pPr>
            <w:r w:rsidRPr="005D5F51">
              <w:rPr>
                <w:rFonts w:eastAsia="Times New Roman" w:cstheme="minorHAnsi"/>
                <w:b/>
                <w:bCs/>
                <w:color w:val="000000"/>
                <w:sz w:val="20"/>
                <w:szCs w:val="20"/>
              </w:rPr>
              <w:t>GSA Labor Category Title</w:t>
            </w:r>
          </w:p>
        </w:tc>
        <w:tc>
          <w:tcPr>
            <w:tcW w:w="561" w:type="pct"/>
            <w:tcBorders>
              <w:top w:val="single" w:sz="4" w:space="0" w:color="auto"/>
              <w:left w:val="nil"/>
              <w:bottom w:val="single" w:sz="4" w:space="0" w:color="auto"/>
              <w:right w:val="single" w:sz="4" w:space="0" w:color="auto"/>
            </w:tcBorders>
            <w:shd w:val="clear" w:color="auto" w:fill="auto"/>
            <w:vAlign w:val="bottom"/>
            <w:hideMark/>
          </w:tcPr>
          <w:p w14:paraId="14115F11" w14:textId="66E1F5A5" w:rsidR="00635744" w:rsidRPr="005D5F51"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Base Year (</w:t>
            </w:r>
            <w:r>
              <w:rPr>
                <w:rFonts w:eastAsia="Times New Roman" w:cstheme="minorHAnsi"/>
                <w:b/>
                <w:bCs/>
                <w:color w:val="000000"/>
                <w:sz w:val="20"/>
                <w:szCs w:val="20"/>
              </w:rPr>
              <w:t>10</w:t>
            </w:r>
            <w:r w:rsidRPr="00A94C21">
              <w:rPr>
                <w:rFonts w:eastAsia="Times New Roman" w:cstheme="minorHAnsi"/>
                <w:b/>
                <w:bCs/>
                <w:color w:val="000000"/>
                <w:sz w:val="20"/>
                <w:szCs w:val="20"/>
              </w:rPr>
              <w:t xml:space="preserve">/27/2016 - </w:t>
            </w:r>
            <w:r>
              <w:rPr>
                <w:rFonts w:eastAsia="Times New Roman" w:cstheme="minorHAnsi"/>
                <w:b/>
                <w:bCs/>
                <w:color w:val="000000"/>
                <w:sz w:val="20"/>
                <w:szCs w:val="20"/>
              </w:rPr>
              <w:t>10</w:t>
            </w:r>
            <w:r w:rsidRPr="00A94C21">
              <w:rPr>
                <w:rFonts w:eastAsia="Times New Roman" w:cstheme="minorHAnsi"/>
                <w:b/>
                <w:bCs/>
                <w:color w:val="000000"/>
                <w:sz w:val="20"/>
                <w:szCs w:val="20"/>
              </w:rPr>
              <w:t>/26/2017)</w:t>
            </w:r>
          </w:p>
        </w:tc>
        <w:tc>
          <w:tcPr>
            <w:tcW w:w="602" w:type="pct"/>
            <w:tcBorders>
              <w:top w:val="single" w:sz="4" w:space="0" w:color="auto"/>
              <w:left w:val="nil"/>
              <w:bottom w:val="single" w:sz="4" w:space="0" w:color="auto"/>
              <w:right w:val="single" w:sz="4" w:space="0" w:color="auto"/>
            </w:tcBorders>
            <w:shd w:val="clear" w:color="auto" w:fill="auto"/>
            <w:vAlign w:val="bottom"/>
            <w:hideMark/>
          </w:tcPr>
          <w:p w14:paraId="7978C0ED" w14:textId="73A223A6" w:rsidR="00635744" w:rsidRPr="005D5F51"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Option Year</w:t>
            </w:r>
            <w:r>
              <w:rPr>
                <w:rFonts w:eastAsia="Times New Roman" w:cstheme="minorHAnsi"/>
                <w:b/>
                <w:bCs/>
                <w:color w:val="000000"/>
                <w:sz w:val="20"/>
                <w:szCs w:val="20"/>
              </w:rPr>
              <w:t xml:space="preserve"> </w:t>
            </w:r>
            <w:r w:rsidRPr="00A94C21">
              <w:rPr>
                <w:rFonts w:eastAsia="Times New Roman" w:cstheme="minorHAnsi"/>
                <w:b/>
                <w:bCs/>
                <w:color w:val="000000"/>
                <w:sz w:val="20"/>
                <w:szCs w:val="20"/>
              </w:rPr>
              <w:t>1(</w:t>
            </w:r>
            <w:r>
              <w:rPr>
                <w:rFonts w:eastAsia="Times New Roman" w:cstheme="minorHAnsi"/>
                <w:b/>
                <w:bCs/>
                <w:color w:val="000000"/>
                <w:sz w:val="20"/>
                <w:szCs w:val="20"/>
              </w:rPr>
              <w:t>10</w:t>
            </w:r>
            <w:r w:rsidRPr="00A94C21">
              <w:rPr>
                <w:rFonts w:eastAsia="Times New Roman" w:cstheme="minorHAnsi"/>
                <w:b/>
                <w:bCs/>
                <w:color w:val="000000"/>
                <w:sz w:val="20"/>
                <w:szCs w:val="20"/>
              </w:rPr>
              <w:t>/27/2017 -</w:t>
            </w:r>
            <w:r>
              <w:rPr>
                <w:rFonts w:eastAsia="Times New Roman" w:cstheme="minorHAnsi"/>
                <w:b/>
                <w:bCs/>
                <w:color w:val="000000"/>
                <w:sz w:val="20"/>
                <w:szCs w:val="20"/>
              </w:rPr>
              <w:t>10</w:t>
            </w:r>
            <w:r w:rsidRPr="00A94C21">
              <w:rPr>
                <w:rFonts w:eastAsia="Times New Roman" w:cstheme="minorHAnsi"/>
                <w:b/>
                <w:bCs/>
                <w:color w:val="000000"/>
                <w:sz w:val="20"/>
                <w:szCs w:val="20"/>
              </w:rPr>
              <w:t>/26/2018)</w:t>
            </w:r>
          </w:p>
        </w:tc>
        <w:tc>
          <w:tcPr>
            <w:tcW w:w="560" w:type="pct"/>
            <w:tcBorders>
              <w:top w:val="single" w:sz="4" w:space="0" w:color="auto"/>
              <w:left w:val="nil"/>
              <w:bottom w:val="single" w:sz="4" w:space="0" w:color="auto"/>
              <w:right w:val="single" w:sz="4" w:space="0" w:color="auto"/>
            </w:tcBorders>
            <w:shd w:val="clear" w:color="auto" w:fill="auto"/>
            <w:vAlign w:val="bottom"/>
            <w:hideMark/>
          </w:tcPr>
          <w:p w14:paraId="288E3551" w14:textId="2FA0C67F" w:rsidR="00635744" w:rsidRPr="005D5F51"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Option Year 2 (</w:t>
            </w:r>
            <w:r>
              <w:rPr>
                <w:rFonts w:eastAsia="Times New Roman" w:cstheme="minorHAnsi"/>
                <w:b/>
                <w:bCs/>
                <w:color w:val="000000"/>
                <w:sz w:val="20"/>
                <w:szCs w:val="20"/>
              </w:rPr>
              <w:t>10</w:t>
            </w:r>
            <w:r w:rsidRPr="00A94C21">
              <w:rPr>
                <w:rFonts w:eastAsia="Times New Roman" w:cstheme="minorHAnsi"/>
                <w:b/>
                <w:bCs/>
                <w:color w:val="000000"/>
                <w:sz w:val="20"/>
                <w:szCs w:val="20"/>
              </w:rPr>
              <w:t xml:space="preserve">/27/2018 - </w:t>
            </w:r>
            <w:r>
              <w:rPr>
                <w:rFonts w:eastAsia="Times New Roman" w:cstheme="minorHAnsi"/>
                <w:b/>
                <w:bCs/>
                <w:color w:val="000000"/>
                <w:sz w:val="20"/>
                <w:szCs w:val="20"/>
              </w:rPr>
              <w:t>10</w:t>
            </w:r>
            <w:r w:rsidRPr="00A94C21">
              <w:rPr>
                <w:rFonts w:eastAsia="Times New Roman" w:cstheme="minorHAnsi"/>
                <w:b/>
                <w:bCs/>
                <w:color w:val="000000"/>
                <w:sz w:val="20"/>
                <w:szCs w:val="20"/>
              </w:rPr>
              <w:t>/26/2019)</w:t>
            </w:r>
          </w:p>
        </w:tc>
        <w:tc>
          <w:tcPr>
            <w:tcW w:w="561" w:type="pct"/>
            <w:tcBorders>
              <w:top w:val="single" w:sz="4" w:space="0" w:color="auto"/>
              <w:left w:val="nil"/>
              <w:bottom w:val="single" w:sz="4" w:space="0" w:color="auto"/>
              <w:right w:val="single" w:sz="4" w:space="0" w:color="auto"/>
            </w:tcBorders>
            <w:shd w:val="clear" w:color="auto" w:fill="auto"/>
            <w:vAlign w:val="bottom"/>
            <w:hideMark/>
          </w:tcPr>
          <w:p w14:paraId="72A02995" w14:textId="7FD63B2C" w:rsidR="00635744" w:rsidRPr="005D5F51"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Option Year 3 (</w:t>
            </w:r>
            <w:r>
              <w:rPr>
                <w:rFonts w:eastAsia="Times New Roman" w:cstheme="minorHAnsi"/>
                <w:b/>
                <w:bCs/>
                <w:color w:val="000000"/>
                <w:sz w:val="20"/>
                <w:szCs w:val="20"/>
              </w:rPr>
              <w:t>10</w:t>
            </w:r>
            <w:r w:rsidRPr="00A94C21">
              <w:rPr>
                <w:rFonts w:eastAsia="Times New Roman" w:cstheme="minorHAnsi"/>
                <w:b/>
                <w:bCs/>
                <w:color w:val="000000"/>
                <w:sz w:val="20"/>
                <w:szCs w:val="20"/>
              </w:rPr>
              <w:t xml:space="preserve">/27/2019 - </w:t>
            </w:r>
            <w:r>
              <w:rPr>
                <w:rFonts w:eastAsia="Times New Roman" w:cstheme="minorHAnsi"/>
                <w:b/>
                <w:bCs/>
                <w:color w:val="000000"/>
                <w:sz w:val="20"/>
                <w:szCs w:val="20"/>
              </w:rPr>
              <w:t>10</w:t>
            </w:r>
            <w:r w:rsidRPr="00A94C21">
              <w:rPr>
                <w:rFonts w:eastAsia="Times New Roman" w:cstheme="minorHAnsi"/>
                <w:b/>
                <w:bCs/>
                <w:color w:val="000000"/>
                <w:sz w:val="20"/>
                <w:szCs w:val="20"/>
              </w:rPr>
              <w:t>/26/2020)</w:t>
            </w:r>
          </w:p>
        </w:tc>
        <w:tc>
          <w:tcPr>
            <w:tcW w:w="601" w:type="pct"/>
            <w:tcBorders>
              <w:top w:val="single" w:sz="4" w:space="0" w:color="auto"/>
              <w:left w:val="nil"/>
              <w:bottom w:val="single" w:sz="4" w:space="0" w:color="auto"/>
              <w:right w:val="single" w:sz="4" w:space="0" w:color="auto"/>
            </w:tcBorders>
            <w:shd w:val="clear" w:color="auto" w:fill="auto"/>
            <w:vAlign w:val="bottom"/>
            <w:hideMark/>
          </w:tcPr>
          <w:p w14:paraId="05682C13" w14:textId="6948D9CE" w:rsidR="00635744" w:rsidRPr="005D5F51"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Option Year 4 (</w:t>
            </w:r>
            <w:r>
              <w:rPr>
                <w:rFonts w:eastAsia="Times New Roman" w:cstheme="minorHAnsi"/>
                <w:b/>
                <w:bCs/>
                <w:color w:val="000000"/>
                <w:sz w:val="20"/>
                <w:szCs w:val="20"/>
              </w:rPr>
              <w:t>10</w:t>
            </w:r>
            <w:r w:rsidRPr="00A94C21">
              <w:rPr>
                <w:rFonts w:eastAsia="Times New Roman" w:cstheme="minorHAnsi"/>
                <w:b/>
                <w:bCs/>
                <w:color w:val="000000"/>
                <w:sz w:val="20"/>
                <w:szCs w:val="20"/>
              </w:rPr>
              <w:t xml:space="preserve">/27/2020 - </w:t>
            </w:r>
            <w:r>
              <w:rPr>
                <w:rFonts w:eastAsia="Times New Roman" w:cstheme="minorHAnsi"/>
                <w:b/>
                <w:bCs/>
                <w:color w:val="000000"/>
                <w:sz w:val="20"/>
                <w:szCs w:val="20"/>
              </w:rPr>
              <w:t>10</w:t>
            </w:r>
            <w:r w:rsidRPr="00A94C21">
              <w:rPr>
                <w:rFonts w:eastAsia="Times New Roman" w:cstheme="minorHAnsi"/>
                <w:b/>
                <w:bCs/>
                <w:color w:val="000000"/>
                <w:sz w:val="20"/>
                <w:szCs w:val="20"/>
              </w:rPr>
              <w:t>/26/2021)</w:t>
            </w:r>
          </w:p>
        </w:tc>
      </w:tr>
      <w:tr w:rsidR="00757101" w:rsidRPr="005D5F51" w14:paraId="59C20A68"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37BEDAB5"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2FD9222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Information Assurance Engineer/Security Engineer I</w:t>
            </w:r>
          </w:p>
        </w:tc>
        <w:tc>
          <w:tcPr>
            <w:tcW w:w="561" w:type="pct"/>
            <w:tcBorders>
              <w:top w:val="nil"/>
              <w:left w:val="nil"/>
              <w:bottom w:val="single" w:sz="4" w:space="0" w:color="auto"/>
              <w:right w:val="single" w:sz="4" w:space="0" w:color="auto"/>
            </w:tcBorders>
            <w:shd w:val="clear" w:color="auto" w:fill="auto"/>
            <w:noWrap/>
            <w:vAlign w:val="bottom"/>
            <w:hideMark/>
          </w:tcPr>
          <w:p w14:paraId="38000830"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121.27 </w:t>
            </w:r>
          </w:p>
        </w:tc>
        <w:tc>
          <w:tcPr>
            <w:tcW w:w="602" w:type="pct"/>
            <w:tcBorders>
              <w:top w:val="nil"/>
              <w:left w:val="nil"/>
              <w:bottom w:val="single" w:sz="4" w:space="0" w:color="auto"/>
              <w:right w:val="single" w:sz="4" w:space="0" w:color="auto"/>
            </w:tcBorders>
            <w:shd w:val="clear" w:color="auto" w:fill="auto"/>
            <w:noWrap/>
            <w:vAlign w:val="bottom"/>
            <w:hideMark/>
          </w:tcPr>
          <w:p w14:paraId="7446E0F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124.79 </w:t>
            </w:r>
          </w:p>
        </w:tc>
        <w:tc>
          <w:tcPr>
            <w:tcW w:w="560" w:type="pct"/>
            <w:tcBorders>
              <w:top w:val="nil"/>
              <w:left w:val="nil"/>
              <w:bottom w:val="single" w:sz="4" w:space="0" w:color="auto"/>
              <w:right w:val="single" w:sz="4" w:space="0" w:color="auto"/>
            </w:tcBorders>
            <w:shd w:val="clear" w:color="auto" w:fill="auto"/>
            <w:noWrap/>
            <w:vAlign w:val="bottom"/>
            <w:hideMark/>
          </w:tcPr>
          <w:p w14:paraId="5E325C05"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128.41 </w:t>
            </w:r>
          </w:p>
        </w:tc>
        <w:tc>
          <w:tcPr>
            <w:tcW w:w="561" w:type="pct"/>
            <w:tcBorders>
              <w:top w:val="nil"/>
              <w:left w:val="nil"/>
              <w:bottom w:val="single" w:sz="4" w:space="0" w:color="auto"/>
              <w:right w:val="single" w:sz="4" w:space="0" w:color="auto"/>
            </w:tcBorders>
            <w:shd w:val="clear" w:color="auto" w:fill="auto"/>
            <w:noWrap/>
            <w:vAlign w:val="bottom"/>
            <w:hideMark/>
          </w:tcPr>
          <w:p w14:paraId="4D010D7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132.13 </w:t>
            </w:r>
          </w:p>
        </w:tc>
        <w:tc>
          <w:tcPr>
            <w:tcW w:w="601" w:type="pct"/>
            <w:tcBorders>
              <w:top w:val="nil"/>
              <w:left w:val="nil"/>
              <w:bottom w:val="single" w:sz="4" w:space="0" w:color="auto"/>
              <w:right w:val="single" w:sz="4" w:space="0" w:color="auto"/>
            </w:tcBorders>
            <w:shd w:val="clear" w:color="auto" w:fill="auto"/>
            <w:noWrap/>
            <w:vAlign w:val="bottom"/>
            <w:hideMark/>
          </w:tcPr>
          <w:p w14:paraId="3C6DC24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135.96 </w:t>
            </w:r>
          </w:p>
        </w:tc>
      </w:tr>
      <w:tr w:rsidR="00757101" w:rsidRPr="005D5F51" w14:paraId="4B093D88"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04162CF9"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61C8033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Information Assurance Engineer/Security Engineer II</w:t>
            </w:r>
          </w:p>
        </w:tc>
        <w:tc>
          <w:tcPr>
            <w:tcW w:w="561" w:type="pct"/>
            <w:tcBorders>
              <w:top w:val="nil"/>
              <w:left w:val="nil"/>
              <w:bottom w:val="single" w:sz="4" w:space="0" w:color="auto"/>
              <w:right w:val="single" w:sz="4" w:space="0" w:color="auto"/>
            </w:tcBorders>
            <w:shd w:val="clear" w:color="auto" w:fill="auto"/>
            <w:noWrap/>
            <w:vAlign w:val="bottom"/>
            <w:hideMark/>
          </w:tcPr>
          <w:p w14:paraId="5130BFC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142.00 </w:t>
            </w:r>
          </w:p>
        </w:tc>
        <w:tc>
          <w:tcPr>
            <w:tcW w:w="602" w:type="pct"/>
            <w:tcBorders>
              <w:top w:val="nil"/>
              <w:left w:val="nil"/>
              <w:bottom w:val="single" w:sz="4" w:space="0" w:color="auto"/>
              <w:right w:val="single" w:sz="4" w:space="0" w:color="auto"/>
            </w:tcBorders>
            <w:shd w:val="clear" w:color="auto" w:fill="auto"/>
            <w:noWrap/>
            <w:vAlign w:val="bottom"/>
            <w:hideMark/>
          </w:tcPr>
          <w:p w14:paraId="563B25B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146.12 </w:t>
            </w:r>
          </w:p>
        </w:tc>
        <w:tc>
          <w:tcPr>
            <w:tcW w:w="560" w:type="pct"/>
            <w:tcBorders>
              <w:top w:val="nil"/>
              <w:left w:val="nil"/>
              <w:bottom w:val="single" w:sz="4" w:space="0" w:color="auto"/>
              <w:right w:val="single" w:sz="4" w:space="0" w:color="auto"/>
            </w:tcBorders>
            <w:shd w:val="clear" w:color="auto" w:fill="auto"/>
            <w:noWrap/>
            <w:vAlign w:val="bottom"/>
            <w:hideMark/>
          </w:tcPr>
          <w:p w14:paraId="3622BC3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150.36 </w:t>
            </w:r>
          </w:p>
        </w:tc>
        <w:tc>
          <w:tcPr>
            <w:tcW w:w="561" w:type="pct"/>
            <w:tcBorders>
              <w:top w:val="nil"/>
              <w:left w:val="nil"/>
              <w:bottom w:val="single" w:sz="4" w:space="0" w:color="auto"/>
              <w:right w:val="single" w:sz="4" w:space="0" w:color="auto"/>
            </w:tcBorders>
            <w:shd w:val="clear" w:color="auto" w:fill="auto"/>
            <w:noWrap/>
            <w:vAlign w:val="bottom"/>
            <w:hideMark/>
          </w:tcPr>
          <w:p w14:paraId="6D9A6E0D"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154.72 </w:t>
            </w:r>
          </w:p>
        </w:tc>
        <w:tc>
          <w:tcPr>
            <w:tcW w:w="601" w:type="pct"/>
            <w:tcBorders>
              <w:top w:val="nil"/>
              <w:left w:val="nil"/>
              <w:bottom w:val="single" w:sz="4" w:space="0" w:color="auto"/>
              <w:right w:val="single" w:sz="4" w:space="0" w:color="auto"/>
            </w:tcBorders>
            <w:shd w:val="clear" w:color="auto" w:fill="auto"/>
            <w:noWrap/>
            <w:vAlign w:val="bottom"/>
            <w:hideMark/>
          </w:tcPr>
          <w:p w14:paraId="587CE92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159.20 </w:t>
            </w:r>
          </w:p>
        </w:tc>
      </w:tr>
      <w:tr w:rsidR="00757101" w:rsidRPr="005D5F51" w14:paraId="22A4F96C"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3C8A655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245FB49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Information Assurance Engineer/Security Engineer III</w:t>
            </w:r>
          </w:p>
        </w:tc>
        <w:tc>
          <w:tcPr>
            <w:tcW w:w="561" w:type="pct"/>
            <w:tcBorders>
              <w:top w:val="nil"/>
              <w:left w:val="nil"/>
              <w:bottom w:val="single" w:sz="4" w:space="0" w:color="auto"/>
              <w:right w:val="single" w:sz="4" w:space="0" w:color="auto"/>
            </w:tcBorders>
            <w:shd w:val="clear" w:color="auto" w:fill="auto"/>
            <w:noWrap/>
            <w:vAlign w:val="bottom"/>
            <w:hideMark/>
          </w:tcPr>
          <w:p w14:paraId="06A0F9B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181.49 </w:t>
            </w:r>
          </w:p>
        </w:tc>
        <w:tc>
          <w:tcPr>
            <w:tcW w:w="602" w:type="pct"/>
            <w:tcBorders>
              <w:top w:val="nil"/>
              <w:left w:val="nil"/>
              <w:bottom w:val="single" w:sz="4" w:space="0" w:color="auto"/>
              <w:right w:val="single" w:sz="4" w:space="0" w:color="auto"/>
            </w:tcBorders>
            <w:shd w:val="clear" w:color="auto" w:fill="auto"/>
            <w:noWrap/>
            <w:vAlign w:val="bottom"/>
            <w:hideMark/>
          </w:tcPr>
          <w:p w14:paraId="68981BD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186.75 </w:t>
            </w:r>
          </w:p>
        </w:tc>
        <w:tc>
          <w:tcPr>
            <w:tcW w:w="560" w:type="pct"/>
            <w:tcBorders>
              <w:top w:val="nil"/>
              <w:left w:val="nil"/>
              <w:bottom w:val="single" w:sz="4" w:space="0" w:color="auto"/>
              <w:right w:val="single" w:sz="4" w:space="0" w:color="auto"/>
            </w:tcBorders>
            <w:shd w:val="clear" w:color="auto" w:fill="auto"/>
            <w:noWrap/>
            <w:vAlign w:val="bottom"/>
            <w:hideMark/>
          </w:tcPr>
          <w:p w14:paraId="2E721DA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192.17 </w:t>
            </w:r>
          </w:p>
        </w:tc>
        <w:tc>
          <w:tcPr>
            <w:tcW w:w="561" w:type="pct"/>
            <w:tcBorders>
              <w:top w:val="nil"/>
              <w:left w:val="nil"/>
              <w:bottom w:val="single" w:sz="4" w:space="0" w:color="auto"/>
              <w:right w:val="single" w:sz="4" w:space="0" w:color="auto"/>
            </w:tcBorders>
            <w:shd w:val="clear" w:color="auto" w:fill="auto"/>
            <w:noWrap/>
            <w:vAlign w:val="bottom"/>
            <w:hideMark/>
          </w:tcPr>
          <w:p w14:paraId="6AE8F2E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197.74 </w:t>
            </w:r>
          </w:p>
        </w:tc>
        <w:tc>
          <w:tcPr>
            <w:tcW w:w="601" w:type="pct"/>
            <w:tcBorders>
              <w:top w:val="nil"/>
              <w:left w:val="nil"/>
              <w:bottom w:val="single" w:sz="4" w:space="0" w:color="auto"/>
              <w:right w:val="single" w:sz="4" w:space="0" w:color="auto"/>
            </w:tcBorders>
            <w:shd w:val="clear" w:color="auto" w:fill="auto"/>
            <w:noWrap/>
            <w:vAlign w:val="bottom"/>
            <w:hideMark/>
          </w:tcPr>
          <w:p w14:paraId="05BC44B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203.48 </w:t>
            </w:r>
          </w:p>
        </w:tc>
      </w:tr>
      <w:tr w:rsidR="00757101" w:rsidRPr="005D5F51" w14:paraId="3B289C6C"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2E016F0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080CAA9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Information Assurance Engineer/Security Manager</w:t>
            </w:r>
          </w:p>
        </w:tc>
        <w:tc>
          <w:tcPr>
            <w:tcW w:w="561" w:type="pct"/>
            <w:tcBorders>
              <w:top w:val="nil"/>
              <w:left w:val="nil"/>
              <w:bottom w:val="single" w:sz="4" w:space="0" w:color="auto"/>
              <w:right w:val="single" w:sz="4" w:space="0" w:color="auto"/>
            </w:tcBorders>
            <w:shd w:val="clear" w:color="auto" w:fill="auto"/>
            <w:noWrap/>
            <w:vAlign w:val="bottom"/>
            <w:hideMark/>
          </w:tcPr>
          <w:p w14:paraId="68F86CC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184.79 </w:t>
            </w:r>
          </w:p>
        </w:tc>
        <w:tc>
          <w:tcPr>
            <w:tcW w:w="602" w:type="pct"/>
            <w:tcBorders>
              <w:top w:val="nil"/>
              <w:left w:val="nil"/>
              <w:bottom w:val="single" w:sz="4" w:space="0" w:color="auto"/>
              <w:right w:val="single" w:sz="4" w:space="0" w:color="auto"/>
            </w:tcBorders>
            <w:shd w:val="clear" w:color="auto" w:fill="auto"/>
            <w:noWrap/>
            <w:vAlign w:val="bottom"/>
            <w:hideMark/>
          </w:tcPr>
          <w:p w14:paraId="1D71913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190.15 </w:t>
            </w:r>
          </w:p>
        </w:tc>
        <w:tc>
          <w:tcPr>
            <w:tcW w:w="560" w:type="pct"/>
            <w:tcBorders>
              <w:top w:val="nil"/>
              <w:left w:val="nil"/>
              <w:bottom w:val="single" w:sz="4" w:space="0" w:color="auto"/>
              <w:right w:val="single" w:sz="4" w:space="0" w:color="auto"/>
            </w:tcBorders>
            <w:shd w:val="clear" w:color="auto" w:fill="auto"/>
            <w:noWrap/>
            <w:vAlign w:val="bottom"/>
            <w:hideMark/>
          </w:tcPr>
          <w:p w14:paraId="28DCC80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195.66 </w:t>
            </w:r>
          </w:p>
        </w:tc>
        <w:tc>
          <w:tcPr>
            <w:tcW w:w="561" w:type="pct"/>
            <w:tcBorders>
              <w:top w:val="nil"/>
              <w:left w:val="nil"/>
              <w:bottom w:val="single" w:sz="4" w:space="0" w:color="auto"/>
              <w:right w:val="single" w:sz="4" w:space="0" w:color="auto"/>
            </w:tcBorders>
            <w:shd w:val="clear" w:color="auto" w:fill="auto"/>
            <w:noWrap/>
            <w:vAlign w:val="bottom"/>
            <w:hideMark/>
          </w:tcPr>
          <w:p w14:paraId="38F3186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201.34 </w:t>
            </w:r>
          </w:p>
        </w:tc>
        <w:tc>
          <w:tcPr>
            <w:tcW w:w="601" w:type="pct"/>
            <w:tcBorders>
              <w:top w:val="nil"/>
              <w:left w:val="nil"/>
              <w:bottom w:val="single" w:sz="4" w:space="0" w:color="auto"/>
              <w:right w:val="single" w:sz="4" w:space="0" w:color="auto"/>
            </w:tcBorders>
            <w:shd w:val="clear" w:color="auto" w:fill="auto"/>
            <w:noWrap/>
            <w:vAlign w:val="bottom"/>
            <w:hideMark/>
          </w:tcPr>
          <w:p w14:paraId="60FBE90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207.18 </w:t>
            </w:r>
          </w:p>
        </w:tc>
      </w:tr>
      <w:tr w:rsidR="00757101" w:rsidRPr="005D5F51" w14:paraId="7979F81F"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2005A90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1431A06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Information Assurance/Security Analyst I</w:t>
            </w:r>
          </w:p>
        </w:tc>
        <w:tc>
          <w:tcPr>
            <w:tcW w:w="561" w:type="pct"/>
            <w:tcBorders>
              <w:top w:val="nil"/>
              <w:left w:val="nil"/>
              <w:bottom w:val="single" w:sz="4" w:space="0" w:color="auto"/>
              <w:right w:val="single" w:sz="4" w:space="0" w:color="auto"/>
            </w:tcBorders>
            <w:shd w:val="clear" w:color="auto" w:fill="auto"/>
            <w:noWrap/>
            <w:vAlign w:val="bottom"/>
            <w:hideMark/>
          </w:tcPr>
          <w:p w14:paraId="4EE32765"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82.50 </w:t>
            </w:r>
          </w:p>
        </w:tc>
        <w:tc>
          <w:tcPr>
            <w:tcW w:w="602" w:type="pct"/>
            <w:tcBorders>
              <w:top w:val="nil"/>
              <w:left w:val="nil"/>
              <w:bottom w:val="single" w:sz="4" w:space="0" w:color="auto"/>
              <w:right w:val="single" w:sz="4" w:space="0" w:color="auto"/>
            </w:tcBorders>
            <w:shd w:val="clear" w:color="auto" w:fill="auto"/>
            <w:noWrap/>
            <w:vAlign w:val="bottom"/>
            <w:hideMark/>
          </w:tcPr>
          <w:p w14:paraId="7B6B2C5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84.89 </w:t>
            </w:r>
          </w:p>
        </w:tc>
        <w:tc>
          <w:tcPr>
            <w:tcW w:w="560" w:type="pct"/>
            <w:tcBorders>
              <w:top w:val="nil"/>
              <w:left w:val="nil"/>
              <w:bottom w:val="single" w:sz="4" w:space="0" w:color="auto"/>
              <w:right w:val="single" w:sz="4" w:space="0" w:color="auto"/>
            </w:tcBorders>
            <w:shd w:val="clear" w:color="auto" w:fill="auto"/>
            <w:noWrap/>
            <w:vAlign w:val="bottom"/>
            <w:hideMark/>
          </w:tcPr>
          <w:p w14:paraId="599055CD"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87.35 </w:t>
            </w:r>
          </w:p>
        </w:tc>
        <w:tc>
          <w:tcPr>
            <w:tcW w:w="561" w:type="pct"/>
            <w:tcBorders>
              <w:top w:val="nil"/>
              <w:left w:val="nil"/>
              <w:bottom w:val="single" w:sz="4" w:space="0" w:color="auto"/>
              <w:right w:val="single" w:sz="4" w:space="0" w:color="auto"/>
            </w:tcBorders>
            <w:shd w:val="clear" w:color="auto" w:fill="auto"/>
            <w:noWrap/>
            <w:vAlign w:val="bottom"/>
            <w:hideMark/>
          </w:tcPr>
          <w:p w14:paraId="113877D0"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89.89 </w:t>
            </w:r>
          </w:p>
        </w:tc>
        <w:tc>
          <w:tcPr>
            <w:tcW w:w="601" w:type="pct"/>
            <w:tcBorders>
              <w:top w:val="nil"/>
              <w:left w:val="nil"/>
              <w:bottom w:val="single" w:sz="4" w:space="0" w:color="auto"/>
              <w:right w:val="single" w:sz="4" w:space="0" w:color="auto"/>
            </w:tcBorders>
            <w:shd w:val="clear" w:color="auto" w:fill="auto"/>
            <w:noWrap/>
            <w:vAlign w:val="bottom"/>
            <w:hideMark/>
          </w:tcPr>
          <w:p w14:paraId="3E590DF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92.49 </w:t>
            </w:r>
          </w:p>
        </w:tc>
      </w:tr>
      <w:tr w:rsidR="00757101" w:rsidRPr="005D5F51" w14:paraId="5D14B338"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5730C85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05821D2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Information Assurance/Security Analyst II</w:t>
            </w:r>
          </w:p>
        </w:tc>
        <w:tc>
          <w:tcPr>
            <w:tcW w:w="561" w:type="pct"/>
            <w:tcBorders>
              <w:top w:val="nil"/>
              <w:left w:val="nil"/>
              <w:bottom w:val="single" w:sz="4" w:space="0" w:color="auto"/>
              <w:right w:val="single" w:sz="4" w:space="0" w:color="auto"/>
            </w:tcBorders>
            <w:shd w:val="clear" w:color="auto" w:fill="auto"/>
            <w:noWrap/>
            <w:vAlign w:val="bottom"/>
            <w:hideMark/>
          </w:tcPr>
          <w:p w14:paraId="6BA5247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107.25 </w:t>
            </w:r>
          </w:p>
        </w:tc>
        <w:tc>
          <w:tcPr>
            <w:tcW w:w="602" w:type="pct"/>
            <w:tcBorders>
              <w:top w:val="nil"/>
              <w:left w:val="nil"/>
              <w:bottom w:val="single" w:sz="4" w:space="0" w:color="auto"/>
              <w:right w:val="single" w:sz="4" w:space="0" w:color="auto"/>
            </w:tcBorders>
            <w:shd w:val="clear" w:color="auto" w:fill="auto"/>
            <w:noWrap/>
            <w:vAlign w:val="bottom"/>
            <w:hideMark/>
          </w:tcPr>
          <w:p w14:paraId="3974545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110.36 </w:t>
            </w:r>
          </w:p>
        </w:tc>
        <w:tc>
          <w:tcPr>
            <w:tcW w:w="560" w:type="pct"/>
            <w:tcBorders>
              <w:top w:val="nil"/>
              <w:left w:val="nil"/>
              <w:bottom w:val="single" w:sz="4" w:space="0" w:color="auto"/>
              <w:right w:val="single" w:sz="4" w:space="0" w:color="auto"/>
            </w:tcBorders>
            <w:shd w:val="clear" w:color="auto" w:fill="auto"/>
            <w:noWrap/>
            <w:vAlign w:val="bottom"/>
            <w:hideMark/>
          </w:tcPr>
          <w:p w14:paraId="3ED3DA6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113.56 </w:t>
            </w:r>
          </w:p>
        </w:tc>
        <w:tc>
          <w:tcPr>
            <w:tcW w:w="561" w:type="pct"/>
            <w:tcBorders>
              <w:top w:val="nil"/>
              <w:left w:val="nil"/>
              <w:bottom w:val="single" w:sz="4" w:space="0" w:color="auto"/>
              <w:right w:val="single" w:sz="4" w:space="0" w:color="auto"/>
            </w:tcBorders>
            <w:shd w:val="clear" w:color="auto" w:fill="auto"/>
            <w:noWrap/>
            <w:vAlign w:val="bottom"/>
            <w:hideMark/>
          </w:tcPr>
          <w:p w14:paraId="606F857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116.85 </w:t>
            </w:r>
          </w:p>
        </w:tc>
        <w:tc>
          <w:tcPr>
            <w:tcW w:w="601" w:type="pct"/>
            <w:tcBorders>
              <w:top w:val="nil"/>
              <w:left w:val="nil"/>
              <w:bottom w:val="single" w:sz="4" w:space="0" w:color="auto"/>
              <w:right w:val="single" w:sz="4" w:space="0" w:color="auto"/>
            </w:tcBorders>
            <w:shd w:val="clear" w:color="auto" w:fill="auto"/>
            <w:noWrap/>
            <w:vAlign w:val="bottom"/>
            <w:hideMark/>
          </w:tcPr>
          <w:p w14:paraId="3160792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120.24 </w:t>
            </w:r>
          </w:p>
        </w:tc>
      </w:tr>
      <w:tr w:rsidR="00757101" w:rsidRPr="005D5F51" w14:paraId="35C9CDBB"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7E2C545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05AB93A0"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Information Assurance/Security Analyst III</w:t>
            </w:r>
          </w:p>
        </w:tc>
        <w:tc>
          <w:tcPr>
            <w:tcW w:w="561" w:type="pct"/>
            <w:tcBorders>
              <w:top w:val="nil"/>
              <w:left w:val="nil"/>
              <w:bottom w:val="single" w:sz="4" w:space="0" w:color="auto"/>
              <w:right w:val="single" w:sz="4" w:space="0" w:color="auto"/>
            </w:tcBorders>
            <w:shd w:val="clear" w:color="auto" w:fill="auto"/>
            <w:noWrap/>
            <w:vAlign w:val="bottom"/>
            <w:hideMark/>
          </w:tcPr>
          <w:p w14:paraId="224B1FB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123.75 </w:t>
            </w:r>
          </w:p>
        </w:tc>
        <w:tc>
          <w:tcPr>
            <w:tcW w:w="602" w:type="pct"/>
            <w:tcBorders>
              <w:top w:val="nil"/>
              <w:left w:val="nil"/>
              <w:bottom w:val="single" w:sz="4" w:space="0" w:color="auto"/>
              <w:right w:val="single" w:sz="4" w:space="0" w:color="auto"/>
            </w:tcBorders>
            <w:shd w:val="clear" w:color="auto" w:fill="auto"/>
            <w:noWrap/>
            <w:vAlign w:val="bottom"/>
            <w:hideMark/>
          </w:tcPr>
          <w:p w14:paraId="370B967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127.34 </w:t>
            </w:r>
          </w:p>
        </w:tc>
        <w:tc>
          <w:tcPr>
            <w:tcW w:w="560" w:type="pct"/>
            <w:tcBorders>
              <w:top w:val="nil"/>
              <w:left w:val="nil"/>
              <w:bottom w:val="single" w:sz="4" w:space="0" w:color="auto"/>
              <w:right w:val="single" w:sz="4" w:space="0" w:color="auto"/>
            </w:tcBorders>
            <w:shd w:val="clear" w:color="auto" w:fill="auto"/>
            <w:noWrap/>
            <w:vAlign w:val="bottom"/>
            <w:hideMark/>
          </w:tcPr>
          <w:p w14:paraId="5298A39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131.03 </w:t>
            </w:r>
          </w:p>
        </w:tc>
        <w:tc>
          <w:tcPr>
            <w:tcW w:w="561" w:type="pct"/>
            <w:tcBorders>
              <w:top w:val="nil"/>
              <w:left w:val="nil"/>
              <w:bottom w:val="single" w:sz="4" w:space="0" w:color="auto"/>
              <w:right w:val="single" w:sz="4" w:space="0" w:color="auto"/>
            </w:tcBorders>
            <w:shd w:val="clear" w:color="auto" w:fill="auto"/>
            <w:noWrap/>
            <w:vAlign w:val="bottom"/>
            <w:hideMark/>
          </w:tcPr>
          <w:p w14:paraId="44C9509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134.83 </w:t>
            </w:r>
          </w:p>
        </w:tc>
        <w:tc>
          <w:tcPr>
            <w:tcW w:w="601" w:type="pct"/>
            <w:tcBorders>
              <w:top w:val="nil"/>
              <w:left w:val="nil"/>
              <w:bottom w:val="single" w:sz="4" w:space="0" w:color="auto"/>
              <w:right w:val="single" w:sz="4" w:space="0" w:color="auto"/>
            </w:tcBorders>
            <w:shd w:val="clear" w:color="auto" w:fill="auto"/>
            <w:noWrap/>
            <w:vAlign w:val="bottom"/>
            <w:hideMark/>
          </w:tcPr>
          <w:p w14:paraId="7A26990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138.74 </w:t>
            </w:r>
          </w:p>
        </w:tc>
      </w:tr>
      <w:tr w:rsidR="00757101" w:rsidRPr="005D5F51" w14:paraId="31DBEAB8"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19E6424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318A1C6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Information Assurance/Security Manager</w:t>
            </w:r>
          </w:p>
        </w:tc>
        <w:tc>
          <w:tcPr>
            <w:tcW w:w="561" w:type="pct"/>
            <w:tcBorders>
              <w:top w:val="nil"/>
              <w:left w:val="nil"/>
              <w:bottom w:val="single" w:sz="4" w:space="0" w:color="auto"/>
              <w:right w:val="single" w:sz="4" w:space="0" w:color="auto"/>
            </w:tcBorders>
            <w:shd w:val="clear" w:color="auto" w:fill="auto"/>
            <w:noWrap/>
            <w:vAlign w:val="bottom"/>
            <w:hideMark/>
          </w:tcPr>
          <w:p w14:paraId="1A70572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123.75 </w:t>
            </w:r>
          </w:p>
        </w:tc>
        <w:tc>
          <w:tcPr>
            <w:tcW w:w="602" w:type="pct"/>
            <w:tcBorders>
              <w:top w:val="nil"/>
              <w:left w:val="nil"/>
              <w:bottom w:val="single" w:sz="4" w:space="0" w:color="auto"/>
              <w:right w:val="single" w:sz="4" w:space="0" w:color="auto"/>
            </w:tcBorders>
            <w:shd w:val="clear" w:color="auto" w:fill="auto"/>
            <w:noWrap/>
            <w:vAlign w:val="bottom"/>
            <w:hideMark/>
          </w:tcPr>
          <w:p w14:paraId="62CBAAA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127.34 </w:t>
            </w:r>
          </w:p>
        </w:tc>
        <w:tc>
          <w:tcPr>
            <w:tcW w:w="560" w:type="pct"/>
            <w:tcBorders>
              <w:top w:val="nil"/>
              <w:left w:val="nil"/>
              <w:bottom w:val="single" w:sz="4" w:space="0" w:color="auto"/>
              <w:right w:val="single" w:sz="4" w:space="0" w:color="auto"/>
            </w:tcBorders>
            <w:shd w:val="clear" w:color="auto" w:fill="auto"/>
            <w:noWrap/>
            <w:vAlign w:val="bottom"/>
            <w:hideMark/>
          </w:tcPr>
          <w:p w14:paraId="3A5E0FA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131.03 </w:t>
            </w:r>
          </w:p>
        </w:tc>
        <w:tc>
          <w:tcPr>
            <w:tcW w:w="561" w:type="pct"/>
            <w:tcBorders>
              <w:top w:val="nil"/>
              <w:left w:val="nil"/>
              <w:bottom w:val="single" w:sz="4" w:space="0" w:color="auto"/>
              <w:right w:val="single" w:sz="4" w:space="0" w:color="auto"/>
            </w:tcBorders>
            <w:shd w:val="clear" w:color="auto" w:fill="auto"/>
            <w:noWrap/>
            <w:vAlign w:val="bottom"/>
            <w:hideMark/>
          </w:tcPr>
          <w:p w14:paraId="458B246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134.83 </w:t>
            </w:r>
          </w:p>
        </w:tc>
        <w:tc>
          <w:tcPr>
            <w:tcW w:w="601" w:type="pct"/>
            <w:tcBorders>
              <w:top w:val="nil"/>
              <w:left w:val="nil"/>
              <w:bottom w:val="single" w:sz="4" w:space="0" w:color="auto"/>
              <w:right w:val="single" w:sz="4" w:space="0" w:color="auto"/>
            </w:tcBorders>
            <w:shd w:val="clear" w:color="auto" w:fill="auto"/>
            <w:noWrap/>
            <w:vAlign w:val="bottom"/>
            <w:hideMark/>
          </w:tcPr>
          <w:p w14:paraId="05FF6540"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138.74 </w:t>
            </w:r>
          </w:p>
        </w:tc>
      </w:tr>
      <w:tr w:rsidR="00757101" w:rsidRPr="005D5F51" w14:paraId="5513404B"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5CC85D99"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0DBB9EB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Information Assurance/ Security Director</w:t>
            </w:r>
          </w:p>
        </w:tc>
        <w:tc>
          <w:tcPr>
            <w:tcW w:w="561" w:type="pct"/>
            <w:tcBorders>
              <w:top w:val="nil"/>
              <w:left w:val="nil"/>
              <w:bottom w:val="single" w:sz="4" w:space="0" w:color="auto"/>
              <w:right w:val="single" w:sz="4" w:space="0" w:color="auto"/>
            </w:tcBorders>
            <w:shd w:val="clear" w:color="auto" w:fill="auto"/>
            <w:noWrap/>
            <w:vAlign w:val="bottom"/>
            <w:hideMark/>
          </w:tcPr>
          <w:p w14:paraId="71C5583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189.74 </w:t>
            </w:r>
          </w:p>
        </w:tc>
        <w:tc>
          <w:tcPr>
            <w:tcW w:w="602" w:type="pct"/>
            <w:tcBorders>
              <w:top w:val="nil"/>
              <w:left w:val="nil"/>
              <w:bottom w:val="single" w:sz="4" w:space="0" w:color="auto"/>
              <w:right w:val="single" w:sz="4" w:space="0" w:color="auto"/>
            </w:tcBorders>
            <w:shd w:val="clear" w:color="auto" w:fill="auto"/>
            <w:noWrap/>
            <w:vAlign w:val="bottom"/>
            <w:hideMark/>
          </w:tcPr>
          <w:p w14:paraId="3AD5AEC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195.24 </w:t>
            </w:r>
          </w:p>
        </w:tc>
        <w:tc>
          <w:tcPr>
            <w:tcW w:w="560" w:type="pct"/>
            <w:tcBorders>
              <w:top w:val="nil"/>
              <w:left w:val="nil"/>
              <w:bottom w:val="single" w:sz="4" w:space="0" w:color="auto"/>
              <w:right w:val="single" w:sz="4" w:space="0" w:color="auto"/>
            </w:tcBorders>
            <w:shd w:val="clear" w:color="auto" w:fill="auto"/>
            <w:noWrap/>
            <w:vAlign w:val="bottom"/>
            <w:hideMark/>
          </w:tcPr>
          <w:p w14:paraId="329F4470"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200.90 </w:t>
            </w:r>
          </w:p>
        </w:tc>
        <w:tc>
          <w:tcPr>
            <w:tcW w:w="561" w:type="pct"/>
            <w:tcBorders>
              <w:top w:val="nil"/>
              <w:left w:val="nil"/>
              <w:bottom w:val="single" w:sz="4" w:space="0" w:color="auto"/>
              <w:right w:val="single" w:sz="4" w:space="0" w:color="auto"/>
            </w:tcBorders>
            <w:shd w:val="clear" w:color="auto" w:fill="auto"/>
            <w:noWrap/>
            <w:vAlign w:val="bottom"/>
            <w:hideMark/>
          </w:tcPr>
          <w:p w14:paraId="23115A5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206.73 </w:t>
            </w:r>
          </w:p>
        </w:tc>
        <w:tc>
          <w:tcPr>
            <w:tcW w:w="601" w:type="pct"/>
            <w:tcBorders>
              <w:top w:val="nil"/>
              <w:left w:val="nil"/>
              <w:bottom w:val="single" w:sz="4" w:space="0" w:color="auto"/>
              <w:right w:val="single" w:sz="4" w:space="0" w:color="auto"/>
            </w:tcBorders>
            <w:shd w:val="clear" w:color="auto" w:fill="auto"/>
            <w:noWrap/>
            <w:vAlign w:val="bottom"/>
            <w:hideMark/>
          </w:tcPr>
          <w:p w14:paraId="6BC3E41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212.73 </w:t>
            </w:r>
          </w:p>
        </w:tc>
      </w:tr>
      <w:tr w:rsidR="00757101" w:rsidRPr="005D5F51" w14:paraId="6444A885"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5E965E9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49B72BB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Network/Systems Engineer I</w:t>
            </w:r>
          </w:p>
        </w:tc>
        <w:tc>
          <w:tcPr>
            <w:tcW w:w="561" w:type="pct"/>
            <w:tcBorders>
              <w:top w:val="nil"/>
              <w:left w:val="nil"/>
              <w:bottom w:val="single" w:sz="4" w:space="0" w:color="auto"/>
              <w:right w:val="single" w:sz="4" w:space="0" w:color="auto"/>
            </w:tcBorders>
            <w:shd w:val="clear" w:color="auto" w:fill="auto"/>
            <w:noWrap/>
            <w:vAlign w:val="bottom"/>
            <w:hideMark/>
          </w:tcPr>
          <w:p w14:paraId="1315883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108.96 </w:t>
            </w:r>
          </w:p>
        </w:tc>
        <w:tc>
          <w:tcPr>
            <w:tcW w:w="602" w:type="pct"/>
            <w:tcBorders>
              <w:top w:val="nil"/>
              <w:left w:val="nil"/>
              <w:bottom w:val="single" w:sz="4" w:space="0" w:color="auto"/>
              <w:right w:val="single" w:sz="4" w:space="0" w:color="auto"/>
            </w:tcBorders>
            <w:shd w:val="clear" w:color="auto" w:fill="auto"/>
            <w:noWrap/>
            <w:vAlign w:val="bottom"/>
            <w:hideMark/>
          </w:tcPr>
          <w:p w14:paraId="3C17734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112.12 </w:t>
            </w:r>
          </w:p>
        </w:tc>
        <w:tc>
          <w:tcPr>
            <w:tcW w:w="560" w:type="pct"/>
            <w:tcBorders>
              <w:top w:val="nil"/>
              <w:left w:val="nil"/>
              <w:bottom w:val="single" w:sz="4" w:space="0" w:color="auto"/>
              <w:right w:val="single" w:sz="4" w:space="0" w:color="auto"/>
            </w:tcBorders>
            <w:shd w:val="clear" w:color="auto" w:fill="auto"/>
            <w:noWrap/>
            <w:vAlign w:val="bottom"/>
            <w:hideMark/>
          </w:tcPr>
          <w:p w14:paraId="6AAF628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115.37 </w:t>
            </w:r>
          </w:p>
        </w:tc>
        <w:tc>
          <w:tcPr>
            <w:tcW w:w="561" w:type="pct"/>
            <w:tcBorders>
              <w:top w:val="nil"/>
              <w:left w:val="nil"/>
              <w:bottom w:val="single" w:sz="4" w:space="0" w:color="auto"/>
              <w:right w:val="single" w:sz="4" w:space="0" w:color="auto"/>
            </w:tcBorders>
            <w:shd w:val="clear" w:color="auto" w:fill="auto"/>
            <w:noWrap/>
            <w:vAlign w:val="bottom"/>
            <w:hideMark/>
          </w:tcPr>
          <w:p w14:paraId="6564DF0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118.72 </w:t>
            </w:r>
          </w:p>
        </w:tc>
        <w:tc>
          <w:tcPr>
            <w:tcW w:w="601" w:type="pct"/>
            <w:tcBorders>
              <w:top w:val="nil"/>
              <w:left w:val="nil"/>
              <w:bottom w:val="single" w:sz="4" w:space="0" w:color="auto"/>
              <w:right w:val="single" w:sz="4" w:space="0" w:color="auto"/>
            </w:tcBorders>
            <w:shd w:val="clear" w:color="auto" w:fill="auto"/>
            <w:noWrap/>
            <w:vAlign w:val="bottom"/>
            <w:hideMark/>
          </w:tcPr>
          <w:p w14:paraId="69CC78D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122.16 </w:t>
            </w:r>
          </w:p>
        </w:tc>
      </w:tr>
      <w:tr w:rsidR="00757101" w:rsidRPr="005D5F51" w14:paraId="00DAC777"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3901DD0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1789C9F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Network/Systems Engineer II</w:t>
            </w:r>
          </w:p>
        </w:tc>
        <w:tc>
          <w:tcPr>
            <w:tcW w:w="561" w:type="pct"/>
            <w:tcBorders>
              <w:top w:val="nil"/>
              <w:left w:val="nil"/>
              <w:bottom w:val="single" w:sz="4" w:space="0" w:color="auto"/>
              <w:right w:val="single" w:sz="4" w:space="0" w:color="auto"/>
            </w:tcBorders>
            <w:shd w:val="clear" w:color="auto" w:fill="auto"/>
            <w:noWrap/>
            <w:vAlign w:val="bottom"/>
            <w:hideMark/>
          </w:tcPr>
          <w:p w14:paraId="1C15A97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132.72 </w:t>
            </w:r>
          </w:p>
        </w:tc>
        <w:tc>
          <w:tcPr>
            <w:tcW w:w="602" w:type="pct"/>
            <w:tcBorders>
              <w:top w:val="nil"/>
              <w:left w:val="nil"/>
              <w:bottom w:val="single" w:sz="4" w:space="0" w:color="auto"/>
              <w:right w:val="single" w:sz="4" w:space="0" w:color="auto"/>
            </w:tcBorders>
            <w:shd w:val="clear" w:color="auto" w:fill="auto"/>
            <w:noWrap/>
            <w:vAlign w:val="bottom"/>
            <w:hideMark/>
          </w:tcPr>
          <w:p w14:paraId="06136F4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136.57 </w:t>
            </w:r>
          </w:p>
        </w:tc>
        <w:tc>
          <w:tcPr>
            <w:tcW w:w="560" w:type="pct"/>
            <w:tcBorders>
              <w:top w:val="nil"/>
              <w:left w:val="nil"/>
              <w:bottom w:val="single" w:sz="4" w:space="0" w:color="auto"/>
              <w:right w:val="single" w:sz="4" w:space="0" w:color="auto"/>
            </w:tcBorders>
            <w:shd w:val="clear" w:color="auto" w:fill="auto"/>
            <w:noWrap/>
            <w:vAlign w:val="bottom"/>
            <w:hideMark/>
          </w:tcPr>
          <w:p w14:paraId="32A00AD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140.53 </w:t>
            </w:r>
          </w:p>
        </w:tc>
        <w:tc>
          <w:tcPr>
            <w:tcW w:w="561" w:type="pct"/>
            <w:tcBorders>
              <w:top w:val="nil"/>
              <w:left w:val="nil"/>
              <w:bottom w:val="single" w:sz="4" w:space="0" w:color="auto"/>
              <w:right w:val="single" w:sz="4" w:space="0" w:color="auto"/>
            </w:tcBorders>
            <w:shd w:val="clear" w:color="auto" w:fill="auto"/>
            <w:noWrap/>
            <w:vAlign w:val="bottom"/>
            <w:hideMark/>
          </w:tcPr>
          <w:p w14:paraId="40CBFDF2"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144.60 </w:t>
            </w:r>
          </w:p>
        </w:tc>
        <w:tc>
          <w:tcPr>
            <w:tcW w:w="601" w:type="pct"/>
            <w:tcBorders>
              <w:top w:val="nil"/>
              <w:left w:val="nil"/>
              <w:bottom w:val="single" w:sz="4" w:space="0" w:color="auto"/>
              <w:right w:val="single" w:sz="4" w:space="0" w:color="auto"/>
            </w:tcBorders>
            <w:shd w:val="clear" w:color="auto" w:fill="auto"/>
            <w:noWrap/>
            <w:vAlign w:val="bottom"/>
            <w:hideMark/>
          </w:tcPr>
          <w:p w14:paraId="6CD9F6B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148.80 </w:t>
            </w:r>
          </w:p>
        </w:tc>
      </w:tr>
      <w:tr w:rsidR="00757101" w:rsidRPr="005D5F51" w14:paraId="6B4E9810"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6422D2C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26FE19F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Network/Systems Engineer III</w:t>
            </w:r>
          </w:p>
        </w:tc>
        <w:tc>
          <w:tcPr>
            <w:tcW w:w="561" w:type="pct"/>
            <w:tcBorders>
              <w:top w:val="nil"/>
              <w:left w:val="nil"/>
              <w:bottom w:val="single" w:sz="4" w:space="0" w:color="auto"/>
              <w:right w:val="single" w:sz="4" w:space="0" w:color="auto"/>
            </w:tcBorders>
            <w:shd w:val="clear" w:color="auto" w:fill="auto"/>
            <w:noWrap/>
            <w:vAlign w:val="bottom"/>
            <w:hideMark/>
          </w:tcPr>
          <w:p w14:paraId="7D377BC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155.44 </w:t>
            </w:r>
          </w:p>
        </w:tc>
        <w:tc>
          <w:tcPr>
            <w:tcW w:w="602" w:type="pct"/>
            <w:tcBorders>
              <w:top w:val="nil"/>
              <w:left w:val="nil"/>
              <w:bottom w:val="single" w:sz="4" w:space="0" w:color="auto"/>
              <w:right w:val="single" w:sz="4" w:space="0" w:color="auto"/>
            </w:tcBorders>
            <w:shd w:val="clear" w:color="auto" w:fill="auto"/>
            <w:noWrap/>
            <w:vAlign w:val="bottom"/>
            <w:hideMark/>
          </w:tcPr>
          <w:p w14:paraId="5493CFE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159.95 </w:t>
            </w:r>
          </w:p>
        </w:tc>
        <w:tc>
          <w:tcPr>
            <w:tcW w:w="560" w:type="pct"/>
            <w:tcBorders>
              <w:top w:val="nil"/>
              <w:left w:val="nil"/>
              <w:bottom w:val="single" w:sz="4" w:space="0" w:color="auto"/>
              <w:right w:val="single" w:sz="4" w:space="0" w:color="auto"/>
            </w:tcBorders>
            <w:shd w:val="clear" w:color="auto" w:fill="auto"/>
            <w:noWrap/>
            <w:vAlign w:val="bottom"/>
            <w:hideMark/>
          </w:tcPr>
          <w:p w14:paraId="459C296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164.59 </w:t>
            </w:r>
          </w:p>
        </w:tc>
        <w:tc>
          <w:tcPr>
            <w:tcW w:w="561" w:type="pct"/>
            <w:tcBorders>
              <w:top w:val="nil"/>
              <w:left w:val="nil"/>
              <w:bottom w:val="single" w:sz="4" w:space="0" w:color="auto"/>
              <w:right w:val="single" w:sz="4" w:space="0" w:color="auto"/>
            </w:tcBorders>
            <w:shd w:val="clear" w:color="auto" w:fill="auto"/>
            <w:noWrap/>
            <w:vAlign w:val="bottom"/>
            <w:hideMark/>
          </w:tcPr>
          <w:p w14:paraId="12EC8B9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169.36 </w:t>
            </w:r>
          </w:p>
        </w:tc>
        <w:tc>
          <w:tcPr>
            <w:tcW w:w="601" w:type="pct"/>
            <w:tcBorders>
              <w:top w:val="nil"/>
              <w:left w:val="nil"/>
              <w:bottom w:val="single" w:sz="4" w:space="0" w:color="auto"/>
              <w:right w:val="single" w:sz="4" w:space="0" w:color="auto"/>
            </w:tcBorders>
            <w:shd w:val="clear" w:color="auto" w:fill="auto"/>
            <w:noWrap/>
            <w:vAlign w:val="bottom"/>
            <w:hideMark/>
          </w:tcPr>
          <w:p w14:paraId="17B3E46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174.27 </w:t>
            </w:r>
          </w:p>
        </w:tc>
      </w:tr>
      <w:tr w:rsidR="00757101" w:rsidRPr="005D5F51" w14:paraId="74CCC0E5"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412C8AA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64D13290"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Network/Systems Engineer Manager</w:t>
            </w:r>
          </w:p>
        </w:tc>
        <w:tc>
          <w:tcPr>
            <w:tcW w:w="561" w:type="pct"/>
            <w:tcBorders>
              <w:top w:val="nil"/>
              <w:left w:val="nil"/>
              <w:bottom w:val="single" w:sz="4" w:space="0" w:color="auto"/>
              <w:right w:val="single" w:sz="4" w:space="0" w:color="auto"/>
            </w:tcBorders>
            <w:shd w:val="clear" w:color="auto" w:fill="auto"/>
            <w:noWrap/>
            <w:vAlign w:val="bottom"/>
            <w:hideMark/>
          </w:tcPr>
          <w:p w14:paraId="488DBA1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168.24 </w:t>
            </w:r>
          </w:p>
        </w:tc>
        <w:tc>
          <w:tcPr>
            <w:tcW w:w="602" w:type="pct"/>
            <w:tcBorders>
              <w:top w:val="nil"/>
              <w:left w:val="nil"/>
              <w:bottom w:val="single" w:sz="4" w:space="0" w:color="auto"/>
              <w:right w:val="single" w:sz="4" w:space="0" w:color="auto"/>
            </w:tcBorders>
            <w:shd w:val="clear" w:color="auto" w:fill="auto"/>
            <w:noWrap/>
            <w:vAlign w:val="bottom"/>
            <w:hideMark/>
          </w:tcPr>
          <w:p w14:paraId="00290742"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173.12 </w:t>
            </w:r>
          </w:p>
        </w:tc>
        <w:tc>
          <w:tcPr>
            <w:tcW w:w="560" w:type="pct"/>
            <w:tcBorders>
              <w:top w:val="nil"/>
              <w:left w:val="nil"/>
              <w:bottom w:val="single" w:sz="4" w:space="0" w:color="auto"/>
              <w:right w:val="single" w:sz="4" w:space="0" w:color="auto"/>
            </w:tcBorders>
            <w:shd w:val="clear" w:color="auto" w:fill="auto"/>
            <w:noWrap/>
            <w:vAlign w:val="bottom"/>
            <w:hideMark/>
          </w:tcPr>
          <w:p w14:paraId="41082EF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178.14 </w:t>
            </w:r>
          </w:p>
        </w:tc>
        <w:tc>
          <w:tcPr>
            <w:tcW w:w="561" w:type="pct"/>
            <w:tcBorders>
              <w:top w:val="nil"/>
              <w:left w:val="nil"/>
              <w:bottom w:val="single" w:sz="4" w:space="0" w:color="auto"/>
              <w:right w:val="single" w:sz="4" w:space="0" w:color="auto"/>
            </w:tcBorders>
            <w:shd w:val="clear" w:color="auto" w:fill="auto"/>
            <w:noWrap/>
            <w:vAlign w:val="bottom"/>
            <w:hideMark/>
          </w:tcPr>
          <w:p w14:paraId="71FE983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183.31 </w:t>
            </w:r>
          </w:p>
        </w:tc>
        <w:tc>
          <w:tcPr>
            <w:tcW w:w="601" w:type="pct"/>
            <w:tcBorders>
              <w:top w:val="nil"/>
              <w:left w:val="nil"/>
              <w:bottom w:val="single" w:sz="4" w:space="0" w:color="auto"/>
              <w:right w:val="single" w:sz="4" w:space="0" w:color="auto"/>
            </w:tcBorders>
            <w:shd w:val="clear" w:color="auto" w:fill="auto"/>
            <w:noWrap/>
            <w:vAlign w:val="bottom"/>
            <w:hideMark/>
          </w:tcPr>
          <w:p w14:paraId="4F22601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188.62 </w:t>
            </w:r>
          </w:p>
        </w:tc>
      </w:tr>
      <w:tr w:rsidR="00757101" w:rsidRPr="005D5F51" w14:paraId="62AA1498"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6E11050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1DFAD6D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Network/System Administrator I</w:t>
            </w:r>
          </w:p>
        </w:tc>
        <w:tc>
          <w:tcPr>
            <w:tcW w:w="561" w:type="pct"/>
            <w:tcBorders>
              <w:top w:val="nil"/>
              <w:left w:val="nil"/>
              <w:bottom w:val="single" w:sz="4" w:space="0" w:color="auto"/>
              <w:right w:val="single" w:sz="4" w:space="0" w:color="auto"/>
            </w:tcBorders>
            <w:shd w:val="clear" w:color="auto" w:fill="auto"/>
            <w:noWrap/>
            <w:vAlign w:val="bottom"/>
            <w:hideMark/>
          </w:tcPr>
          <w:p w14:paraId="3B11460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99.00 </w:t>
            </w:r>
          </w:p>
        </w:tc>
        <w:tc>
          <w:tcPr>
            <w:tcW w:w="602" w:type="pct"/>
            <w:tcBorders>
              <w:top w:val="nil"/>
              <w:left w:val="nil"/>
              <w:bottom w:val="single" w:sz="4" w:space="0" w:color="auto"/>
              <w:right w:val="single" w:sz="4" w:space="0" w:color="auto"/>
            </w:tcBorders>
            <w:shd w:val="clear" w:color="auto" w:fill="auto"/>
            <w:noWrap/>
            <w:vAlign w:val="bottom"/>
            <w:hideMark/>
          </w:tcPr>
          <w:p w14:paraId="20B87CC5"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101.87 </w:t>
            </w:r>
          </w:p>
        </w:tc>
        <w:tc>
          <w:tcPr>
            <w:tcW w:w="560" w:type="pct"/>
            <w:tcBorders>
              <w:top w:val="nil"/>
              <w:left w:val="nil"/>
              <w:bottom w:val="single" w:sz="4" w:space="0" w:color="auto"/>
              <w:right w:val="single" w:sz="4" w:space="0" w:color="auto"/>
            </w:tcBorders>
            <w:shd w:val="clear" w:color="auto" w:fill="auto"/>
            <w:noWrap/>
            <w:vAlign w:val="bottom"/>
            <w:hideMark/>
          </w:tcPr>
          <w:p w14:paraId="60975F9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104.83 </w:t>
            </w:r>
          </w:p>
        </w:tc>
        <w:tc>
          <w:tcPr>
            <w:tcW w:w="561" w:type="pct"/>
            <w:tcBorders>
              <w:top w:val="nil"/>
              <w:left w:val="nil"/>
              <w:bottom w:val="single" w:sz="4" w:space="0" w:color="auto"/>
              <w:right w:val="single" w:sz="4" w:space="0" w:color="auto"/>
            </w:tcBorders>
            <w:shd w:val="clear" w:color="auto" w:fill="auto"/>
            <w:noWrap/>
            <w:vAlign w:val="bottom"/>
            <w:hideMark/>
          </w:tcPr>
          <w:p w14:paraId="2A3A1AE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107.87 </w:t>
            </w:r>
          </w:p>
        </w:tc>
        <w:tc>
          <w:tcPr>
            <w:tcW w:w="601" w:type="pct"/>
            <w:tcBorders>
              <w:top w:val="nil"/>
              <w:left w:val="nil"/>
              <w:bottom w:val="single" w:sz="4" w:space="0" w:color="auto"/>
              <w:right w:val="single" w:sz="4" w:space="0" w:color="auto"/>
            </w:tcBorders>
            <w:shd w:val="clear" w:color="auto" w:fill="auto"/>
            <w:noWrap/>
            <w:vAlign w:val="bottom"/>
            <w:hideMark/>
          </w:tcPr>
          <w:p w14:paraId="12264EC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110.99 </w:t>
            </w:r>
          </w:p>
        </w:tc>
      </w:tr>
      <w:tr w:rsidR="00757101" w:rsidRPr="005D5F51" w14:paraId="092FE155"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31E4EA4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35FD7912"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Network/System Administrator II</w:t>
            </w:r>
          </w:p>
        </w:tc>
        <w:tc>
          <w:tcPr>
            <w:tcW w:w="561" w:type="pct"/>
            <w:tcBorders>
              <w:top w:val="nil"/>
              <w:left w:val="nil"/>
              <w:bottom w:val="single" w:sz="4" w:space="0" w:color="auto"/>
              <w:right w:val="single" w:sz="4" w:space="0" w:color="auto"/>
            </w:tcBorders>
            <w:shd w:val="clear" w:color="auto" w:fill="auto"/>
            <w:noWrap/>
            <w:vAlign w:val="bottom"/>
            <w:hideMark/>
          </w:tcPr>
          <w:p w14:paraId="581A6CF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128.70 </w:t>
            </w:r>
          </w:p>
        </w:tc>
        <w:tc>
          <w:tcPr>
            <w:tcW w:w="602" w:type="pct"/>
            <w:tcBorders>
              <w:top w:val="nil"/>
              <w:left w:val="nil"/>
              <w:bottom w:val="single" w:sz="4" w:space="0" w:color="auto"/>
              <w:right w:val="single" w:sz="4" w:space="0" w:color="auto"/>
            </w:tcBorders>
            <w:shd w:val="clear" w:color="auto" w:fill="auto"/>
            <w:noWrap/>
            <w:vAlign w:val="bottom"/>
            <w:hideMark/>
          </w:tcPr>
          <w:p w14:paraId="08D45B1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132.43 </w:t>
            </w:r>
          </w:p>
        </w:tc>
        <w:tc>
          <w:tcPr>
            <w:tcW w:w="560" w:type="pct"/>
            <w:tcBorders>
              <w:top w:val="nil"/>
              <w:left w:val="nil"/>
              <w:bottom w:val="single" w:sz="4" w:space="0" w:color="auto"/>
              <w:right w:val="single" w:sz="4" w:space="0" w:color="auto"/>
            </w:tcBorders>
            <w:shd w:val="clear" w:color="auto" w:fill="auto"/>
            <w:noWrap/>
            <w:vAlign w:val="bottom"/>
            <w:hideMark/>
          </w:tcPr>
          <w:p w14:paraId="55B73CC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136.27 </w:t>
            </w:r>
          </w:p>
        </w:tc>
        <w:tc>
          <w:tcPr>
            <w:tcW w:w="561" w:type="pct"/>
            <w:tcBorders>
              <w:top w:val="nil"/>
              <w:left w:val="nil"/>
              <w:bottom w:val="single" w:sz="4" w:space="0" w:color="auto"/>
              <w:right w:val="single" w:sz="4" w:space="0" w:color="auto"/>
            </w:tcBorders>
            <w:shd w:val="clear" w:color="auto" w:fill="auto"/>
            <w:noWrap/>
            <w:vAlign w:val="bottom"/>
            <w:hideMark/>
          </w:tcPr>
          <w:p w14:paraId="71A3535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140.22 </w:t>
            </w:r>
          </w:p>
        </w:tc>
        <w:tc>
          <w:tcPr>
            <w:tcW w:w="601" w:type="pct"/>
            <w:tcBorders>
              <w:top w:val="nil"/>
              <w:left w:val="nil"/>
              <w:bottom w:val="single" w:sz="4" w:space="0" w:color="auto"/>
              <w:right w:val="single" w:sz="4" w:space="0" w:color="auto"/>
            </w:tcBorders>
            <w:shd w:val="clear" w:color="auto" w:fill="auto"/>
            <w:noWrap/>
            <w:vAlign w:val="bottom"/>
            <w:hideMark/>
          </w:tcPr>
          <w:p w14:paraId="21C1218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144.29 </w:t>
            </w:r>
          </w:p>
        </w:tc>
      </w:tr>
      <w:tr w:rsidR="00757101" w:rsidRPr="005D5F51" w14:paraId="2ECBE683"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0CE4309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2928682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Network/System Administrator III</w:t>
            </w:r>
          </w:p>
        </w:tc>
        <w:tc>
          <w:tcPr>
            <w:tcW w:w="561" w:type="pct"/>
            <w:tcBorders>
              <w:top w:val="nil"/>
              <w:left w:val="nil"/>
              <w:bottom w:val="single" w:sz="4" w:space="0" w:color="auto"/>
              <w:right w:val="single" w:sz="4" w:space="0" w:color="auto"/>
            </w:tcBorders>
            <w:shd w:val="clear" w:color="auto" w:fill="auto"/>
            <w:noWrap/>
            <w:vAlign w:val="bottom"/>
            <w:hideMark/>
          </w:tcPr>
          <w:p w14:paraId="0E3121A0"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132.00 </w:t>
            </w:r>
          </w:p>
        </w:tc>
        <w:tc>
          <w:tcPr>
            <w:tcW w:w="602" w:type="pct"/>
            <w:tcBorders>
              <w:top w:val="nil"/>
              <w:left w:val="nil"/>
              <w:bottom w:val="single" w:sz="4" w:space="0" w:color="auto"/>
              <w:right w:val="single" w:sz="4" w:space="0" w:color="auto"/>
            </w:tcBorders>
            <w:shd w:val="clear" w:color="auto" w:fill="auto"/>
            <w:noWrap/>
            <w:vAlign w:val="bottom"/>
            <w:hideMark/>
          </w:tcPr>
          <w:p w14:paraId="0DE3AF1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135.83 </w:t>
            </w:r>
          </w:p>
        </w:tc>
        <w:tc>
          <w:tcPr>
            <w:tcW w:w="560" w:type="pct"/>
            <w:tcBorders>
              <w:top w:val="nil"/>
              <w:left w:val="nil"/>
              <w:bottom w:val="single" w:sz="4" w:space="0" w:color="auto"/>
              <w:right w:val="single" w:sz="4" w:space="0" w:color="auto"/>
            </w:tcBorders>
            <w:shd w:val="clear" w:color="auto" w:fill="auto"/>
            <w:noWrap/>
            <w:vAlign w:val="bottom"/>
            <w:hideMark/>
          </w:tcPr>
          <w:p w14:paraId="72C11FD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139.77 </w:t>
            </w:r>
          </w:p>
        </w:tc>
        <w:tc>
          <w:tcPr>
            <w:tcW w:w="561" w:type="pct"/>
            <w:tcBorders>
              <w:top w:val="nil"/>
              <w:left w:val="nil"/>
              <w:bottom w:val="single" w:sz="4" w:space="0" w:color="auto"/>
              <w:right w:val="single" w:sz="4" w:space="0" w:color="auto"/>
            </w:tcBorders>
            <w:shd w:val="clear" w:color="auto" w:fill="auto"/>
            <w:noWrap/>
            <w:vAlign w:val="bottom"/>
            <w:hideMark/>
          </w:tcPr>
          <w:p w14:paraId="75F0033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143.82 </w:t>
            </w:r>
          </w:p>
        </w:tc>
        <w:tc>
          <w:tcPr>
            <w:tcW w:w="601" w:type="pct"/>
            <w:tcBorders>
              <w:top w:val="nil"/>
              <w:left w:val="nil"/>
              <w:bottom w:val="single" w:sz="4" w:space="0" w:color="auto"/>
              <w:right w:val="single" w:sz="4" w:space="0" w:color="auto"/>
            </w:tcBorders>
            <w:shd w:val="clear" w:color="auto" w:fill="auto"/>
            <w:noWrap/>
            <w:vAlign w:val="bottom"/>
            <w:hideMark/>
          </w:tcPr>
          <w:p w14:paraId="13B8ACD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147.99 </w:t>
            </w:r>
          </w:p>
        </w:tc>
      </w:tr>
      <w:tr w:rsidR="00757101" w:rsidRPr="005D5F51" w14:paraId="3FE23EA8"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5F56F5B9"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lastRenderedPageBreak/>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261D94A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Cyber Security/Security Architect</w:t>
            </w:r>
          </w:p>
        </w:tc>
        <w:tc>
          <w:tcPr>
            <w:tcW w:w="561" w:type="pct"/>
            <w:tcBorders>
              <w:top w:val="nil"/>
              <w:left w:val="nil"/>
              <w:bottom w:val="single" w:sz="4" w:space="0" w:color="auto"/>
              <w:right w:val="single" w:sz="4" w:space="0" w:color="auto"/>
            </w:tcBorders>
            <w:shd w:val="clear" w:color="auto" w:fill="auto"/>
            <w:noWrap/>
            <w:vAlign w:val="bottom"/>
            <w:hideMark/>
          </w:tcPr>
          <w:p w14:paraId="57DC60F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202.79 </w:t>
            </w:r>
          </w:p>
        </w:tc>
        <w:tc>
          <w:tcPr>
            <w:tcW w:w="602" w:type="pct"/>
            <w:tcBorders>
              <w:top w:val="nil"/>
              <w:left w:val="nil"/>
              <w:bottom w:val="single" w:sz="4" w:space="0" w:color="auto"/>
              <w:right w:val="single" w:sz="4" w:space="0" w:color="auto"/>
            </w:tcBorders>
            <w:shd w:val="clear" w:color="auto" w:fill="auto"/>
            <w:noWrap/>
            <w:vAlign w:val="bottom"/>
            <w:hideMark/>
          </w:tcPr>
          <w:p w14:paraId="3C81F56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208.67 </w:t>
            </w:r>
          </w:p>
        </w:tc>
        <w:tc>
          <w:tcPr>
            <w:tcW w:w="560" w:type="pct"/>
            <w:tcBorders>
              <w:top w:val="nil"/>
              <w:left w:val="nil"/>
              <w:bottom w:val="single" w:sz="4" w:space="0" w:color="auto"/>
              <w:right w:val="single" w:sz="4" w:space="0" w:color="auto"/>
            </w:tcBorders>
            <w:shd w:val="clear" w:color="auto" w:fill="auto"/>
            <w:noWrap/>
            <w:vAlign w:val="bottom"/>
            <w:hideMark/>
          </w:tcPr>
          <w:p w14:paraId="60B1017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214.72 </w:t>
            </w:r>
          </w:p>
        </w:tc>
        <w:tc>
          <w:tcPr>
            <w:tcW w:w="561" w:type="pct"/>
            <w:tcBorders>
              <w:top w:val="nil"/>
              <w:left w:val="nil"/>
              <w:bottom w:val="single" w:sz="4" w:space="0" w:color="auto"/>
              <w:right w:val="single" w:sz="4" w:space="0" w:color="auto"/>
            </w:tcBorders>
            <w:shd w:val="clear" w:color="auto" w:fill="auto"/>
            <w:noWrap/>
            <w:vAlign w:val="bottom"/>
            <w:hideMark/>
          </w:tcPr>
          <w:p w14:paraId="0191BB7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220.95 </w:t>
            </w:r>
          </w:p>
        </w:tc>
        <w:tc>
          <w:tcPr>
            <w:tcW w:w="601" w:type="pct"/>
            <w:tcBorders>
              <w:top w:val="nil"/>
              <w:left w:val="nil"/>
              <w:bottom w:val="single" w:sz="4" w:space="0" w:color="auto"/>
              <w:right w:val="single" w:sz="4" w:space="0" w:color="auto"/>
            </w:tcBorders>
            <w:shd w:val="clear" w:color="auto" w:fill="auto"/>
            <w:noWrap/>
            <w:vAlign w:val="bottom"/>
            <w:hideMark/>
          </w:tcPr>
          <w:p w14:paraId="4ED0EB5D"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227.36 </w:t>
            </w:r>
          </w:p>
        </w:tc>
      </w:tr>
      <w:tr w:rsidR="00757101" w:rsidRPr="005D5F51" w14:paraId="4AD9F2FE"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658A793D"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0C59FA92"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Incident Response/Cyber Watch/SOC Coordinator</w:t>
            </w:r>
          </w:p>
        </w:tc>
        <w:tc>
          <w:tcPr>
            <w:tcW w:w="561" w:type="pct"/>
            <w:tcBorders>
              <w:top w:val="nil"/>
              <w:left w:val="nil"/>
              <w:bottom w:val="single" w:sz="4" w:space="0" w:color="auto"/>
              <w:right w:val="single" w:sz="4" w:space="0" w:color="auto"/>
            </w:tcBorders>
            <w:shd w:val="clear" w:color="auto" w:fill="auto"/>
            <w:noWrap/>
            <w:vAlign w:val="bottom"/>
            <w:hideMark/>
          </w:tcPr>
          <w:p w14:paraId="72EE6B9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101.88 </w:t>
            </w:r>
          </w:p>
        </w:tc>
        <w:tc>
          <w:tcPr>
            <w:tcW w:w="602" w:type="pct"/>
            <w:tcBorders>
              <w:top w:val="nil"/>
              <w:left w:val="nil"/>
              <w:bottom w:val="single" w:sz="4" w:space="0" w:color="auto"/>
              <w:right w:val="single" w:sz="4" w:space="0" w:color="auto"/>
            </w:tcBorders>
            <w:shd w:val="clear" w:color="auto" w:fill="auto"/>
            <w:noWrap/>
            <w:vAlign w:val="bottom"/>
            <w:hideMark/>
          </w:tcPr>
          <w:p w14:paraId="3FA31ED5"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104.83 </w:t>
            </w:r>
          </w:p>
        </w:tc>
        <w:tc>
          <w:tcPr>
            <w:tcW w:w="560" w:type="pct"/>
            <w:tcBorders>
              <w:top w:val="nil"/>
              <w:left w:val="nil"/>
              <w:bottom w:val="single" w:sz="4" w:space="0" w:color="auto"/>
              <w:right w:val="single" w:sz="4" w:space="0" w:color="auto"/>
            </w:tcBorders>
            <w:shd w:val="clear" w:color="auto" w:fill="auto"/>
            <w:noWrap/>
            <w:vAlign w:val="bottom"/>
            <w:hideMark/>
          </w:tcPr>
          <w:p w14:paraId="6FE29F3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107.87 </w:t>
            </w:r>
          </w:p>
        </w:tc>
        <w:tc>
          <w:tcPr>
            <w:tcW w:w="561" w:type="pct"/>
            <w:tcBorders>
              <w:top w:val="nil"/>
              <w:left w:val="nil"/>
              <w:bottom w:val="single" w:sz="4" w:space="0" w:color="auto"/>
              <w:right w:val="single" w:sz="4" w:space="0" w:color="auto"/>
            </w:tcBorders>
            <w:shd w:val="clear" w:color="auto" w:fill="auto"/>
            <w:noWrap/>
            <w:vAlign w:val="bottom"/>
            <w:hideMark/>
          </w:tcPr>
          <w:p w14:paraId="640369B5"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111.00 </w:t>
            </w:r>
          </w:p>
        </w:tc>
        <w:tc>
          <w:tcPr>
            <w:tcW w:w="601" w:type="pct"/>
            <w:tcBorders>
              <w:top w:val="nil"/>
              <w:left w:val="nil"/>
              <w:bottom w:val="single" w:sz="4" w:space="0" w:color="auto"/>
              <w:right w:val="single" w:sz="4" w:space="0" w:color="auto"/>
            </w:tcBorders>
            <w:shd w:val="clear" w:color="auto" w:fill="auto"/>
            <w:noWrap/>
            <w:vAlign w:val="bottom"/>
            <w:hideMark/>
          </w:tcPr>
          <w:p w14:paraId="71FB257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114.22 </w:t>
            </w:r>
          </w:p>
        </w:tc>
      </w:tr>
      <w:tr w:rsidR="00757101" w:rsidRPr="005D5F51" w14:paraId="038B5A7C"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264BD84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46B626F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Incident Response/Cyber Watch/SOC Analyst I</w:t>
            </w:r>
          </w:p>
        </w:tc>
        <w:tc>
          <w:tcPr>
            <w:tcW w:w="561" w:type="pct"/>
            <w:tcBorders>
              <w:top w:val="nil"/>
              <w:left w:val="nil"/>
              <w:bottom w:val="single" w:sz="4" w:space="0" w:color="auto"/>
              <w:right w:val="single" w:sz="4" w:space="0" w:color="auto"/>
            </w:tcBorders>
            <w:shd w:val="clear" w:color="auto" w:fill="auto"/>
            <w:noWrap/>
            <w:vAlign w:val="bottom"/>
            <w:hideMark/>
          </w:tcPr>
          <w:p w14:paraId="5501AA85"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117.56 </w:t>
            </w:r>
          </w:p>
        </w:tc>
        <w:tc>
          <w:tcPr>
            <w:tcW w:w="602" w:type="pct"/>
            <w:tcBorders>
              <w:top w:val="nil"/>
              <w:left w:val="nil"/>
              <w:bottom w:val="single" w:sz="4" w:space="0" w:color="auto"/>
              <w:right w:val="single" w:sz="4" w:space="0" w:color="auto"/>
            </w:tcBorders>
            <w:shd w:val="clear" w:color="auto" w:fill="auto"/>
            <w:noWrap/>
            <w:vAlign w:val="bottom"/>
            <w:hideMark/>
          </w:tcPr>
          <w:p w14:paraId="3BF7938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120.97 </w:t>
            </w:r>
          </w:p>
        </w:tc>
        <w:tc>
          <w:tcPr>
            <w:tcW w:w="560" w:type="pct"/>
            <w:tcBorders>
              <w:top w:val="nil"/>
              <w:left w:val="nil"/>
              <w:bottom w:val="single" w:sz="4" w:space="0" w:color="auto"/>
              <w:right w:val="single" w:sz="4" w:space="0" w:color="auto"/>
            </w:tcBorders>
            <w:shd w:val="clear" w:color="auto" w:fill="auto"/>
            <w:noWrap/>
            <w:vAlign w:val="bottom"/>
            <w:hideMark/>
          </w:tcPr>
          <w:p w14:paraId="23E3420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124.48 </w:t>
            </w:r>
          </w:p>
        </w:tc>
        <w:tc>
          <w:tcPr>
            <w:tcW w:w="561" w:type="pct"/>
            <w:tcBorders>
              <w:top w:val="nil"/>
              <w:left w:val="nil"/>
              <w:bottom w:val="single" w:sz="4" w:space="0" w:color="auto"/>
              <w:right w:val="single" w:sz="4" w:space="0" w:color="auto"/>
            </w:tcBorders>
            <w:shd w:val="clear" w:color="auto" w:fill="auto"/>
            <w:noWrap/>
            <w:vAlign w:val="bottom"/>
            <w:hideMark/>
          </w:tcPr>
          <w:p w14:paraId="6069429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128.09 </w:t>
            </w:r>
          </w:p>
        </w:tc>
        <w:tc>
          <w:tcPr>
            <w:tcW w:w="601" w:type="pct"/>
            <w:tcBorders>
              <w:top w:val="nil"/>
              <w:left w:val="nil"/>
              <w:bottom w:val="single" w:sz="4" w:space="0" w:color="auto"/>
              <w:right w:val="single" w:sz="4" w:space="0" w:color="auto"/>
            </w:tcBorders>
            <w:shd w:val="clear" w:color="auto" w:fill="auto"/>
            <w:noWrap/>
            <w:vAlign w:val="bottom"/>
            <w:hideMark/>
          </w:tcPr>
          <w:p w14:paraId="412D57B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131.80 </w:t>
            </w:r>
          </w:p>
        </w:tc>
      </w:tr>
      <w:tr w:rsidR="00757101" w:rsidRPr="005D5F51" w14:paraId="7CC92815"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141AE75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6729D975"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Incident Response/Cyber Watch/SOC Analyst II</w:t>
            </w:r>
          </w:p>
        </w:tc>
        <w:tc>
          <w:tcPr>
            <w:tcW w:w="561" w:type="pct"/>
            <w:tcBorders>
              <w:top w:val="nil"/>
              <w:left w:val="nil"/>
              <w:bottom w:val="single" w:sz="4" w:space="0" w:color="auto"/>
              <w:right w:val="single" w:sz="4" w:space="0" w:color="auto"/>
            </w:tcBorders>
            <w:shd w:val="clear" w:color="auto" w:fill="auto"/>
            <w:noWrap/>
            <w:vAlign w:val="bottom"/>
            <w:hideMark/>
          </w:tcPr>
          <w:p w14:paraId="4B884A1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128.56 </w:t>
            </w:r>
          </w:p>
        </w:tc>
        <w:tc>
          <w:tcPr>
            <w:tcW w:w="602" w:type="pct"/>
            <w:tcBorders>
              <w:top w:val="nil"/>
              <w:left w:val="nil"/>
              <w:bottom w:val="single" w:sz="4" w:space="0" w:color="auto"/>
              <w:right w:val="single" w:sz="4" w:space="0" w:color="auto"/>
            </w:tcBorders>
            <w:shd w:val="clear" w:color="auto" w:fill="auto"/>
            <w:noWrap/>
            <w:vAlign w:val="bottom"/>
            <w:hideMark/>
          </w:tcPr>
          <w:p w14:paraId="468E9C4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132.29 </w:t>
            </w:r>
          </w:p>
        </w:tc>
        <w:tc>
          <w:tcPr>
            <w:tcW w:w="560" w:type="pct"/>
            <w:tcBorders>
              <w:top w:val="nil"/>
              <w:left w:val="nil"/>
              <w:bottom w:val="single" w:sz="4" w:space="0" w:color="auto"/>
              <w:right w:val="single" w:sz="4" w:space="0" w:color="auto"/>
            </w:tcBorders>
            <w:shd w:val="clear" w:color="auto" w:fill="auto"/>
            <w:noWrap/>
            <w:vAlign w:val="bottom"/>
            <w:hideMark/>
          </w:tcPr>
          <w:p w14:paraId="680F61A2"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136.12 </w:t>
            </w:r>
          </w:p>
        </w:tc>
        <w:tc>
          <w:tcPr>
            <w:tcW w:w="561" w:type="pct"/>
            <w:tcBorders>
              <w:top w:val="nil"/>
              <w:left w:val="nil"/>
              <w:bottom w:val="single" w:sz="4" w:space="0" w:color="auto"/>
              <w:right w:val="single" w:sz="4" w:space="0" w:color="auto"/>
            </w:tcBorders>
            <w:shd w:val="clear" w:color="auto" w:fill="auto"/>
            <w:noWrap/>
            <w:vAlign w:val="bottom"/>
            <w:hideMark/>
          </w:tcPr>
          <w:p w14:paraId="3121630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140.07 </w:t>
            </w:r>
          </w:p>
        </w:tc>
        <w:tc>
          <w:tcPr>
            <w:tcW w:w="601" w:type="pct"/>
            <w:tcBorders>
              <w:top w:val="nil"/>
              <w:left w:val="nil"/>
              <w:bottom w:val="single" w:sz="4" w:space="0" w:color="auto"/>
              <w:right w:val="single" w:sz="4" w:space="0" w:color="auto"/>
            </w:tcBorders>
            <w:shd w:val="clear" w:color="auto" w:fill="auto"/>
            <w:noWrap/>
            <w:vAlign w:val="bottom"/>
            <w:hideMark/>
          </w:tcPr>
          <w:p w14:paraId="68E037C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144.13 </w:t>
            </w:r>
          </w:p>
        </w:tc>
      </w:tr>
      <w:tr w:rsidR="00757101" w:rsidRPr="005D5F51" w14:paraId="31AC2B07"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4C13967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267FBE7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Incident Response/Cyber Watch/SOC Analyst III</w:t>
            </w:r>
          </w:p>
        </w:tc>
        <w:tc>
          <w:tcPr>
            <w:tcW w:w="561" w:type="pct"/>
            <w:tcBorders>
              <w:top w:val="nil"/>
              <w:left w:val="nil"/>
              <w:bottom w:val="single" w:sz="4" w:space="0" w:color="auto"/>
              <w:right w:val="single" w:sz="4" w:space="0" w:color="auto"/>
            </w:tcBorders>
            <w:shd w:val="clear" w:color="auto" w:fill="auto"/>
            <w:noWrap/>
            <w:vAlign w:val="bottom"/>
            <w:hideMark/>
          </w:tcPr>
          <w:p w14:paraId="0DBB1C19"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151.24 </w:t>
            </w:r>
          </w:p>
        </w:tc>
        <w:tc>
          <w:tcPr>
            <w:tcW w:w="602" w:type="pct"/>
            <w:tcBorders>
              <w:top w:val="nil"/>
              <w:left w:val="nil"/>
              <w:bottom w:val="single" w:sz="4" w:space="0" w:color="auto"/>
              <w:right w:val="single" w:sz="4" w:space="0" w:color="auto"/>
            </w:tcBorders>
            <w:shd w:val="clear" w:color="auto" w:fill="auto"/>
            <w:noWrap/>
            <w:vAlign w:val="bottom"/>
            <w:hideMark/>
          </w:tcPr>
          <w:p w14:paraId="5E31B36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155.63 </w:t>
            </w:r>
          </w:p>
        </w:tc>
        <w:tc>
          <w:tcPr>
            <w:tcW w:w="560" w:type="pct"/>
            <w:tcBorders>
              <w:top w:val="nil"/>
              <w:left w:val="nil"/>
              <w:bottom w:val="single" w:sz="4" w:space="0" w:color="auto"/>
              <w:right w:val="single" w:sz="4" w:space="0" w:color="auto"/>
            </w:tcBorders>
            <w:shd w:val="clear" w:color="auto" w:fill="auto"/>
            <w:noWrap/>
            <w:vAlign w:val="bottom"/>
            <w:hideMark/>
          </w:tcPr>
          <w:p w14:paraId="33BBC1A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160.14 </w:t>
            </w:r>
          </w:p>
        </w:tc>
        <w:tc>
          <w:tcPr>
            <w:tcW w:w="561" w:type="pct"/>
            <w:tcBorders>
              <w:top w:val="nil"/>
              <w:left w:val="nil"/>
              <w:bottom w:val="single" w:sz="4" w:space="0" w:color="auto"/>
              <w:right w:val="single" w:sz="4" w:space="0" w:color="auto"/>
            </w:tcBorders>
            <w:shd w:val="clear" w:color="auto" w:fill="auto"/>
            <w:noWrap/>
            <w:vAlign w:val="bottom"/>
            <w:hideMark/>
          </w:tcPr>
          <w:p w14:paraId="45019BC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164.78 </w:t>
            </w:r>
          </w:p>
        </w:tc>
        <w:tc>
          <w:tcPr>
            <w:tcW w:w="601" w:type="pct"/>
            <w:tcBorders>
              <w:top w:val="nil"/>
              <w:left w:val="nil"/>
              <w:bottom w:val="single" w:sz="4" w:space="0" w:color="auto"/>
              <w:right w:val="single" w:sz="4" w:space="0" w:color="auto"/>
            </w:tcBorders>
            <w:shd w:val="clear" w:color="auto" w:fill="auto"/>
            <w:noWrap/>
            <w:vAlign w:val="bottom"/>
            <w:hideMark/>
          </w:tcPr>
          <w:p w14:paraId="69C124C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169.56 </w:t>
            </w:r>
          </w:p>
        </w:tc>
      </w:tr>
      <w:tr w:rsidR="00757101" w:rsidRPr="005D5F51" w14:paraId="757BF820"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34FB6B62"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2C535F2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Incident Response/Cyber Watch/SOC Analyst Manager</w:t>
            </w:r>
          </w:p>
        </w:tc>
        <w:tc>
          <w:tcPr>
            <w:tcW w:w="561" w:type="pct"/>
            <w:tcBorders>
              <w:top w:val="nil"/>
              <w:left w:val="nil"/>
              <w:bottom w:val="single" w:sz="4" w:space="0" w:color="auto"/>
              <w:right w:val="single" w:sz="4" w:space="0" w:color="auto"/>
            </w:tcBorders>
            <w:shd w:val="clear" w:color="auto" w:fill="auto"/>
            <w:noWrap/>
            <w:vAlign w:val="bottom"/>
            <w:hideMark/>
          </w:tcPr>
          <w:p w14:paraId="157618C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158.81 </w:t>
            </w:r>
          </w:p>
        </w:tc>
        <w:tc>
          <w:tcPr>
            <w:tcW w:w="602" w:type="pct"/>
            <w:tcBorders>
              <w:top w:val="nil"/>
              <w:left w:val="nil"/>
              <w:bottom w:val="single" w:sz="4" w:space="0" w:color="auto"/>
              <w:right w:val="single" w:sz="4" w:space="0" w:color="auto"/>
            </w:tcBorders>
            <w:shd w:val="clear" w:color="auto" w:fill="auto"/>
            <w:noWrap/>
            <w:vAlign w:val="bottom"/>
            <w:hideMark/>
          </w:tcPr>
          <w:p w14:paraId="6EA0B02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163.42 </w:t>
            </w:r>
          </w:p>
        </w:tc>
        <w:tc>
          <w:tcPr>
            <w:tcW w:w="560" w:type="pct"/>
            <w:tcBorders>
              <w:top w:val="nil"/>
              <w:left w:val="nil"/>
              <w:bottom w:val="single" w:sz="4" w:space="0" w:color="auto"/>
              <w:right w:val="single" w:sz="4" w:space="0" w:color="auto"/>
            </w:tcBorders>
            <w:shd w:val="clear" w:color="auto" w:fill="auto"/>
            <w:noWrap/>
            <w:vAlign w:val="bottom"/>
            <w:hideMark/>
          </w:tcPr>
          <w:p w14:paraId="2592B4A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168.15 </w:t>
            </w:r>
          </w:p>
        </w:tc>
        <w:tc>
          <w:tcPr>
            <w:tcW w:w="561" w:type="pct"/>
            <w:tcBorders>
              <w:top w:val="nil"/>
              <w:left w:val="nil"/>
              <w:bottom w:val="single" w:sz="4" w:space="0" w:color="auto"/>
              <w:right w:val="single" w:sz="4" w:space="0" w:color="auto"/>
            </w:tcBorders>
            <w:shd w:val="clear" w:color="auto" w:fill="auto"/>
            <w:noWrap/>
            <w:vAlign w:val="bottom"/>
            <w:hideMark/>
          </w:tcPr>
          <w:p w14:paraId="0829B83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173.03 </w:t>
            </w:r>
          </w:p>
        </w:tc>
        <w:tc>
          <w:tcPr>
            <w:tcW w:w="601" w:type="pct"/>
            <w:tcBorders>
              <w:top w:val="nil"/>
              <w:left w:val="nil"/>
              <w:bottom w:val="single" w:sz="4" w:space="0" w:color="auto"/>
              <w:right w:val="single" w:sz="4" w:space="0" w:color="auto"/>
            </w:tcBorders>
            <w:shd w:val="clear" w:color="auto" w:fill="auto"/>
            <w:noWrap/>
            <w:vAlign w:val="bottom"/>
            <w:hideMark/>
          </w:tcPr>
          <w:p w14:paraId="438C393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178.05 </w:t>
            </w:r>
          </w:p>
        </w:tc>
      </w:tr>
      <w:tr w:rsidR="00757101" w:rsidRPr="005D5F51" w14:paraId="6DC4EBD7"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2FEADB3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5FE87C8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Intrusion/Threat Detection Analyst I</w:t>
            </w:r>
          </w:p>
        </w:tc>
        <w:tc>
          <w:tcPr>
            <w:tcW w:w="561" w:type="pct"/>
            <w:tcBorders>
              <w:top w:val="nil"/>
              <w:left w:val="nil"/>
              <w:bottom w:val="single" w:sz="4" w:space="0" w:color="auto"/>
              <w:right w:val="single" w:sz="4" w:space="0" w:color="auto"/>
            </w:tcBorders>
            <w:shd w:val="clear" w:color="auto" w:fill="auto"/>
            <w:noWrap/>
            <w:vAlign w:val="bottom"/>
            <w:hideMark/>
          </w:tcPr>
          <w:p w14:paraId="74FF60E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99.00 </w:t>
            </w:r>
          </w:p>
        </w:tc>
        <w:tc>
          <w:tcPr>
            <w:tcW w:w="602" w:type="pct"/>
            <w:tcBorders>
              <w:top w:val="nil"/>
              <w:left w:val="nil"/>
              <w:bottom w:val="single" w:sz="4" w:space="0" w:color="auto"/>
              <w:right w:val="single" w:sz="4" w:space="0" w:color="auto"/>
            </w:tcBorders>
            <w:shd w:val="clear" w:color="auto" w:fill="auto"/>
            <w:noWrap/>
            <w:vAlign w:val="bottom"/>
            <w:hideMark/>
          </w:tcPr>
          <w:p w14:paraId="0435476D"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101.87 </w:t>
            </w:r>
          </w:p>
        </w:tc>
        <w:tc>
          <w:tcPr>
            <w:tcW w:w="560" w:type="pct"/>
            <w:tcBorders>
              <w:top w:val="nil"/>
              <w:left w:val="nil"/>
              <w:bottom w:val="single" w:sz="4" w:space="0" w:color="auto"/>
              <w:right w:val="single" w:sz="4" w:space="0" w:color="auto"/>
            </w:tcBorders>
            <w:shd w:val="clear" w:color="auto" w:fill="auto"/>
            <w:noWrap/>
            <w:vAlign w:val="bottom"/>
            <w:hideMark/>
          </w:tcPr>
          <w:p w14:paraId="0B01DB6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104.83 </w:t>
            </w:r>
          </w:p>
        </w:tc>
        <w:tc>
          <w:tcPr>
            <w:tcW w:w="561" w:type="pct"/>
            <w:tcBorders>
              <w:top w:val="nil"/>
              <w:left w:val="nil"/>
              <w:bottom w:val="single" w:sz="4" w:space="0" w:color="auto"/>
              <w:right w:val="single" w:sz="4" w:space="0" w:color="auto"/>
            </w:tcBorders>
            <w:shd w:val="clear" w:color="auto" w:fill="auto"/>
            <w:noWrap/>
            <w:vAlign w:val="bottom"/>
            <w:hideMark/>
          </w:tcPr>
          <w:p w14:paraId="614B61E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107.87 </w:t>
            </w:r>
          </w:p>
        </w:tc>
        <w:tc>
          <w:tcPr>
            <w:tcW w:w="601" w:type="pct"/>
            <w:tcBorders>
              <w:top w:val="nil"/>
              <w:left w:val="nil"/>
              <w:bottom w:val="single" w:sz="4" w:space="0" w:color="auto"/>
              <w:right w:val="single" w:sz="4" w:space="0" w:color="auto"/>
            </w:tcBorders>
            <w:shd w:val="clear" w:color="auto" w:fill="auto"/>
            <w:noWrap/>
            <w:vAlign w:val="bottom"/>
            <w:hideMark/>
          </w:tcPr>
          <w:p w14:paraId="23F7A01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110.99 </w:t>
            </w:r>
          </w:p>
        </w:tc>
      </w:tr>
      <w:tr w:rsidR="00757101" w:rsidRPr="005D5F51" w14:paraId="2B571458"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3698895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14DADB8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Intrusion/Threat Detection Analyst II</w:t>
            </w:r>
          </w:p>
        </w:tc>
        <w:tc>
          <w:tcPr>
            <w:tcW w:w="561" w:type="pct"/>
            <w:tcBorders>
              <w:top w:val="nil"/>
              <w:left w:val="nil"/>
              <w:bottom w:val="single" w:sz="4" w:space="0" w:color="auto"/>
              <w:right w:val="single" w:sz="4" w:space="0" w:color="auto"/>
            </w:tcBorders>
            <w:shd w:val="clear" w:color="auto" w:fill="auto"/>
            <w:noWrap/>
            <w:vAlign w:val="bottom"/>
            <w:hideMark/>
          </w:tcPr>
          <w:p w14:paraId="2B239D1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118.38 </w:t>
            </w:r>
          </w:p>
        </w:tc>
        <w:tc>
          <w:tcPr>
            <w:tcW w:w="602" w:type="pct"/>
            <w:tcBorders>
              <w:top w:val="nil"/>
              <w:left w:val="nil"/>
              <w:bottom w:val="single" w:sz="4" w:space="0" w:color="auto"/>
              <w:right w:val="single" w:sz="4" w:space="0" w:color="auto"/>
            </w:tcBorders>
            <w:shd w:val="clear" w:color="auto" w:fill="auto"/>
            <w:noWrap/>
            <w:vAlign w:val="bottom"/>
            <w:hideMark/>
          </w:tcPr>
          <w:p w14:paraId="104F0C5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121.81 </w:t>
            </w:r>
          </w:p>
        </w:tc>
        <w:tc>
          <w:tcPr>
            <w:tcW w:w="560" w:type="pct"/>
            <w:tcBorders>
              <w:top w:val="nil"/>
              <w:left w:val="nil"/>
              <w:bottom w:val="single" w:sz="4" w:space="0" w:color="auto"/>
              <w:right w:val="single" w:sz="4" w:space="0" w:color="auto"/>
            </w:tcBorders>
            <w:shd w:val="clear" w:color="auto" w:fill="auto"/>
            <w:noWrap/>
            <w:vAlign w:val="bottom"/>
            <w:hideMark/>
          </w:tcPr>
          <w:p w14:paraId="439874C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125.35 </w:t>
            </w:r>
          </w:p>
        </w:tc>
        <w:tc>
          <w:tcPr>
            <w:tcW w:w="561" w:type="pct"/>
            <w:tcBorders>
              <w:top w:val="nil"/>
              <w:left w:val="nil"/>
              <w:bottom w:val="single" w:sz="4" w:space="0" w:color="auto"/>
              <w:right w:val="single" w:sz="4" w:space="0" w:color="auto"/>
            </w:tcBorders>
            <w:shd w:val="clear" w:color="auto" w:fill="auto"/>
            <w:noWrap/>
            <w:vAlign w:val="bottom"/>
            <w:hideMark/>
          </w:tcPr>
          <w:p w14:paraId="4AC447E9"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128.98 </w:t>
            </w:r>
          </w:p>
        </w:tc>
        <w:tc>
          <w:tcPr>
            <w:tcW w:w="601" w:type="pct"/>
            <w:tcBorders>
              <w:top w:val="nil"/>
              <w:left w:val="nil"/>
              <w:bottom w:val="single" w:sz="4" w:space="0" w:color="auto"/>
              <w:right w:val="single" w:sz="4" w:space="0" w:color="auto"/>
            </w:tcBorders>
            <w:shd w:val="clear" w:color="auto" w:fill="auto"/>
            <w:noWrap/>
            <w:vAlign w:val="bottom"/>
            <w:hideMark/>
          </w:tcPr>
          <w:p w14:paraId="6707A52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132.72 </w:t>
            </w:r>
          </w:p>
        </w:tc>
      </w:tr>
      <w:tr w:rsidR="00757101" w:rsidRPr="005D5F51" w14:paraId="5876D99D"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46B44BA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0DC673A0"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Intrusion/Threat Detection Analyst III</w:t>
            </w:r>
          </w:p>
        </w:tc>
        <w:tc>
          <w:tcPr>
            <w:tcW w:w="561" w:type="pct"/>
            <w:tcBorders>
              <w:top w:val="nil"/>
              <w:left w:val="nil"/>
              <w:bottom w:val="single" w:sz="4" w:space="0" w:color="auto"/>
              <w:right w:val="single" w:sz="4" w:space="0" w:color="auto"/>
            </w:tcBorders>
            <w:shd w:val="clear" w:color="auto" w:fill="auto"/>
            <w:noWrap/>
            <w:vAlign w:val="bottom"/>
            <w:hideMark/>
          </w:tcPr>
          <w:p w14:paraId="114E789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158.81 </w:t>
            </w:r>
          </w:p>
        </w:tc>
        <w:tc>
          <w:tcPr>
            <w:tcW w:w="602" w:type="pct"/>
            <w:tcBorders>
              <w:top w:val="nil"/>
              <w:left w:val="nil"/>
              <w:bottom w:val="single" w:sz="4" w:space="0" w:color="auto"/>
              <w:right w:val="single" w:sz="4" w:space="0" w:color="auto"/>
            </w:tcBorders>
            <w:shd w:val="clear" w:color="auto" w:fill="auto"/>
            <w:noWrap/>
            <w:vAlign w:val="bottom"/>
            <w:hideMark/>
          </w:tcPr>
          <w:p w14:paraId="0A7462C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163.42 </w:t>
            </w:r>
          </w:p>
        </w:tc>
        <w:tc>
          <w:tcPr>
            <w:tcW w:w="560" w:type="pct"/>
            <w:tcBorders>
              <w:top w:val="nil"/>
              <w:left w:val="nil"/>
              <w:bottom w:val="single" w:sz="4" w:space="0" w:color="auto"/>
              <w:right w:val="single" w:sz="4" w:space="0" w:color="auto"/>
            </w:tcBorders>
            <w:shd w:val="clear" w:color="auto" w:fill="auto"/>
            <w:noWrap/>
            <w:vAlign w:val="bottom"/>
            <w:hideMark/>
          </w:tcPr>
          <w:p w14:paraId="2DFDB7F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168.15 </w:t>
            </w:r>
          </w:p>
        </w:tc>
        <w:tc>
          <w:tcPr>
            <w:tcW w:w="561" w:type="pct"/>
            <w:tcBorders>
              <w:top w:val="nil"/>
              <w:left w:val="nil"/>
              <w:bottom w:val="single" w:sz="4" w:space="0" w:color="auto"/>
              <w:right w:val="single" w:sz="4" w:space="0" w:color="auto"/>
            </w:tcBorders>
            <w:shd w:val="clear" w:color="auto" w:fill="auto"/>
            <w:noWrap/>
            <w:vAlign w:val="bottom"/>
            <w:hideMark/>
          </w:tcPr>
          <w:p w14:paraId="79886D5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173.03 </w:t>
            </w:r>
          </w:p>
        </w:tc>
        <w:tc>
          <w:tcPr>
            <w:tcW w:w="601" w:type="pct"/>
            <w:tcBorders>
              <w:top w:val="nil"/>
              <w:left w:val="nil"/>
              <w:bottom w:val="single" w:sz="4" w:space="0" w:color="auto"/>
              <w:right w:val="single" w:sz="4" w:space="0" w:color="auto"/>
            </w:tcBorders>
            <w:shd w:val="clear" w:color="auto" w:fill="auto"/>
            <w:noWrap/>
            <w:vAlign w:val="bottom"/>
            <w:hideMark/>
          </w:tcPr>
          <w:p w14:paraId="01D80CF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178.05 </w:t>
            </w:r>
          </w:p>
        </w:tc>
      </w:tr>
      <w:tr w:rsidR="00757101" w:rsidRPr="005D5F51" w14:paraId="6A5AD031"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62875379"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7C9A27F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Red/Blue Team Engineer</w:t>
            </w:r>
          </w:p>
        </w:tc>
        <w:tc>
          <w:tcPr>
            <w:tcW w:w="561" w:type="pct"/>
            <w:tcBorders>
              <w:top w:val="nil"/>
              <w:left w:val="nil"/>
              <w:bottom w:val="single" w:sz="4" w:space="0" w:color="auto"/>
              <w:right w:val="single" w:sz="4" w:space="0" w:color="auto"/>
            </w:tcBorders>
            <w:shd w:val="clear" w:color="auto" w:fill="auto"/>
            <w:noWrap/>
            <w:vAlign w:val="bottom"/>
            <w:hideMark/>
          </w:tcPr>
          <w:p w14:paraId="40FC14D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164.99 </w:t>
            </w:r>
          </w:p>
        </w:tc>
        <w:tc>
          <w:tcPr>
            <w:tcW w:w="602" w:type="pct"/>
            <w:tcBorders>
              <w:top w:val="nil"/>
              <w:left w:val="nil"/>
              <w:bottom w:val="single" w:sz="4" w:space="0" w:color="auto"/>
              <w:right w:val="single" w:sz="4" w:space="0" w:color="auto"/>
            </w:tcBorders>
            <w:shd w:val="clear" w:color="auto" w:fill="auto"/>
            <w:noWrap/>
            <w:vAlign w:val="bottom"/>
            <w:hideMark/>
          </w:tcPr>
          <w:p w14:paraId="21B9059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169.77 </w:t>
            </w:r>
          </w:p>
        </w:tc>
        <w:tc>
          <w:tcPr>
            <w:tcW w:w="560" w:type="pct"/>
            <w:tcBorders>
              <w:top w:val="nil"/>
              <w:left w:val="nil"/>
              <w:bottom w:val="single" w:sz="4" w:space="0" w:color="auto"/>
              <w:right w:val="single" w:sz="4" w:space="0" w:color="auto"/>
            </w:tcBorders>
            <w:shd w:val="clear" w:color="auto" w:fill="auto"/>
            <w:noWrap/>
            <w:vAlign w:val="bottom"/>
            <w:hideMark/>
          </w:tcPr>
          <w:p w14:paraId="5217C772"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174.70 </w:t>
            </w:r>
          </w:p>
        </w:tc>
        <w:tc>
          <w:tcPr>
            <w:tcW w:w="561" w:type="pct"/>
            <w:tcBorders>
              <w:top w:val="nil"/>
              <w:left w:val="nil"/>
              <w:bottom w:val="single" w:sz="4" w:space="0" w:color="auto"/>
              <w:right w:val="single" w:sz="4" w:space="0" w:color="auto"/>
            </w:tcBorders>
            <w:shd w:val="clear" w:color="auto" w:fill="auto"/>
            <w:noWrap/>
            <w:vAlign w:val="bottom"/>
            <w:hideMark/>
          </w:tcPr>
          <w:p w14:paraId="754B419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179.76 </w:t>
            </w:r>
          </w:p>
        </w:tc>
        <w:tc>
          <w:tcPr>
            <w:tcW w:w="601" w:type="pct"/>
            <w:tcBorders>
              <w:top w:val="nil"/>
              <w:left w:val="nil"/>
              <w:bottom w:val="single" w:sz="4" w:space="0" w:color="auto"/>
              <w:right w:val="single" w:sz="4" w:space="0" w:color="auto"/>
            </w:tcBorders>
            <w:shd w:val="clear" w:color="auto" w:fill="auto"/>
            <w:noWrap/>
            <w:vAlign w:val="bottom"/>
            <w:hideMark/>
          </w:tcPr>
          <w:p w14:paraId="6320549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184.98 </w:t>
            </w:r>
          </w:p>
        </w:tc>
      </w:tr>
      <w:tr w:rsidR="00757101" w:rsidRPr="005D5F51" w14:paraId="1CC43B4C"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38F1DAB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316176ED"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Security/Information Assurance Compliance Manager</w:t>
            </w:r>
          </w:p>
        </w:tc>
        <w:tc>
          <w:tcPr>
            <w:tcW w:w="561" w:type="pct"/>
            <w:tcBorders>
              <w:top w:val="nil"/>
              <w:left w:val="nil"/>
              <w:bottom w:val="single" w:sz="4" w:space="0" w:color="auto"/>
              <w:right w:val="single" w:sz="4" w:space="0" w:color="auto"/>
            </w:tcBorders>
            <w:shd w:val="clear" w:color="auto" w:fill="auto"/>
            <w:noWrap/>
            <w:vAlign w:val="bottom"/>
            <w:hideMark/>
          </w:tcPr>
          <w:p w14:paraId="031C3C0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164.99 </w:t>
            </w:r>
          </w:p>
        </w:tc>
        <w:tc>
          <w:tcPr>
            <w:tcW w:w="602" w:type="pct"/>
            <w:tcBorders>
              <w:top w:val="nil"/>
              <w:left w:val="nil"/>
              <w:bottom w:val="single" w:sz="4" w:space="0" w:color="auto"/>
              <w:right w:val="single" w:sz="4" w:space="0" w:color="auto"/>
            </w:tcBorders>
            <w:shd w:val="clear" w:color="auto" w:fill="auto"/>
            <w:noWrap/>
            <w:vAlign w:val="bottom"/>
            <w:hideMark/>
          </w:tcPr>
          <w:p w14:paraId="6D3717B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169.77 </w:t>
            </w:r>
          </w:p>
        </w:tc>
        <w:tc>
          <w:tcPr>
            <w:tcW w:w="560" w:type="pct"/>
            <w:tcBorders>
              <w:top w:val="nil"/>
              <w:left w:val="nil"/>
              <w:bottom w:val="single" w:sz="4" w:space="0" w:color="auto"/>
              <w:right w:val="single" w:sz="4" w:space="0" w:color="auto"/>
            </w:tcBorders>
            <w:shd w:val="clear" w:color="auto" w:fill="auto"/>
            <w:noWrap/>
            <w:vAlign w:val="bottom"/>
            <w:hideMark/>
          </w:tcPr>
          <w:p w14:paraId="7596363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174.70 </w:t>
            </w:r>
          </w:p>
        </w:tc>
        <w:tc>
          <w:tcPr>
            <w:tcW w:w="561" w:type="pct"/>
            <w:tcBorders>
              <w:top w:val="nil"/>
              <w:left w:val="nil"/>
              <w:bottom w:val="single" w:sz="4" w:space="0" w:color="auto"/>
              <w:right w:val="single" w:sz="4" w:space="0" w:color="auto"/>
            </w:tcBorders>
            <w:shd w:val="clear" w:color="auto" w:fill="auto"/>
            <w:noWrap/>
            <w:vAlign w:val="bottom"/>
            <w:hideMark/>
          </w:tcPr>
          <w:p w14:paraId="1EAA4E92"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179.76 </w:t>
            </w:r>
          </w:p>
        </w:tc>
        <w:tc>
          <w:tcPr>
            <w:tcW w:w="601" w:type="pct"/>
            <w:tcBorders>
              <w:top w:val="nil"/>
              <w:left w:val="nil"/>
              <w:bottom w:val="single" w:sz="4" w:space="0" w:color="auto"/>
              <w:right w:val="single" w:sz="4" w:space="0" w:color="auto"/>
            </w:tcBorders>
            <w:shd w:val="clear" w:color="auto" w:fill="auto"/>
            <w:noWrap/>
            <w:vAlign w:val="bottom"/>
            <w:hideMark/>
          </w:tcPr>
          <w:p w14:paraId="0694FD40"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184.98 </w:t>
            </w:r>
          </w:p>
        </w:tc>
      </w:tr>
      <w:tr w:rsidR="00757101" w:rsidRPr="005D5F51" w14:paraId="2800D502"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2F238B2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019F42E0"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Governance Manager</w:t>
            </w:r>
          </w:p>
        </w:tc>
        <w:tc>
          <w:tcPr>
            <w:tcW w:w="561" w:type="pct"/>
            <w:tcBorders>
              <w:top w:val="nil"/>
              <w:left w:val="nil"/>
              <w:bottom w:val="single" w:sz="4" w:space="0" w:color="auto"/>
              <w:right w:val="single" w:sz="4" w:space="0" w:color="auto"/>
            </w:tcBorders>
            <w:shd w:val="clear" w:color="auto" w:fill="auto"/>
            <w:noWrap/>
            <w:vAlign w:val="bottom"/>
            <w:hideMark/>
          </w:tcPr>
          <w:p w14:paraId="55D532B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164.99 </w:t>
            </w:r>
          </w:p>
        </w:tc>
        <w:tc>
          <w:tcPr>
            <w:tcW w:w="602" w:type="pct"/>
            <w:tcBorders>
              <w:top w:val="nil"/>
              <w:left w:val="nil"/>
              <w:bottom w:val="single" w:sz="4" w:space="0" w:color="auto"/>
              <w:right w:val="single" w:sz="4" w:space="0" w:color="auto"/>
            </w:tcBorders>
            <w:shd w:val="clear" w:color="auto" w:fill="auto"/>
            <w:noWrap/>
            <w:vAlign w:val="bottom"/>
            <w:hideMark/>
          </w:tcPr>
          <w:p w14:paraId="6F0757D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169.77 </w:t>
            </w:r>
          </w:p>
        </w:tc>
        <w:tc>
          <w:tcPr>
            <w:tcW w:w="560" w:type="pct"/>
            <w:tcBorders>
              <w:top w:val="nil"/>
              <w:left w:val="nil"/>
              <w:bottom w:val="single" w:sz="4" w:space="0" w:color="auto"/>
              <w:right w:val="single" w:sz="4" w:space="0" w:color="auto"/>
            </w:tcBorders>
            <w:shd w:val="clear" w:color="auto" w:fill="auto"/>
            <w:noWrap/>
            <w:vAlign w:val="bottom"/>
            <w:hideMark/>
          </w:tcPr>
          <w:p w14:paraId="07C0E13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174.70 </w:t>
            </w:r>
          </w:p>
        </w:tc>
        <w:tc>
          <w:tcPr>
            <w:tcW w:w="561" w:type="pct"/>
            <w:tcBorders>
              <w:top w:val="nil"/>
              <w:left w:val="nil"/>
              <w:bottom w:val="single" w:sz="4" w:space="0" w:color="auto"/>
              <w:right w:val="single" w:sz="4" w:space="0" w:color="auto"/>
            </w:tcBorders>
            <w:shd w:val="clear" w:color="auto" w:fill="auto"/>
            <w:noWrap/>
            <w:vAlign w:val="bottom"/>
            <w:hideMark/>
          </w:tcPr>
          <w:p w14:paraId="0D8CD13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179.76 </w:t>
            </w:r>
          </w:p>
        </w:tc>
        <w:tc>
          <w:tcPr>
            <w:tcW w:w="601" w:type="pct"/>
            <w:tcBorders>
              <w:top w:val="nil"/>
              <w:left w:val="nil"/>
              <w:bottom w:val="single" w:sz="4" w:space="0" w:color="auto"/>
              <w:right w:val="single" w:sz="4" w:space="0" w:color="auto"/>
            </w:tcBorders>
            <w:shd w:val="clear" w:color="auto" w:fill="auto"/>
            <w:noWrap/>
            <w:vAlign w:val="bottom"/>
            <w:hideMark/>
          </w:tcPr>
          <w:p w14:paraId="6E43542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184.98 </w:t>
            </w:r>
          </w:p>
        </w:tc>
      </w:tr>
      <w:tr w:rsidR="00757101" w:rsidRPr="005D5F51" w14:paraId="0588E79A"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42F86A0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4F090A4D"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Information Security Policy Analyst I</w:t>
            </w:r>
          </w:p>
        </w:tc>
        <w:tc>
          <w:tcPr>
            <w:tcW w:w="561" w:type="pct"/>
            <w:tcBorders>
              <w:top w:val="nil"/>
              <w:left w:val="nil"/>
              <w:bottom w:val="single" w:sz="4" w:space="0" w:color="auto"/>
              <w:right w:val="single" w:sz="4" w:space="0" w:color="auto"/>
            </w:tcBorders>
            <w:shd w:val="clear" w:color="auto" w:fill="auto"/>
            <w:noWrap/>
            <w:vAlign w:val="bottom"/>
            <w:hideMark/>
          </w:tcPr>
          <w:p w14:paraId="28DD11CD"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115.50 </w:t>
            </w:r>
          </w:p>
        </w:tc>
        <w:tc>
          <w:tcPr>
            <w:tcW w:w="602" w:type="pct"/>
            <w:tcBorders>
              <w:top w:val="nil"/>
              <w:left w:val="nil"/>
              <w:bottom w:val="single" w:sz="4" w:space="0" w:color="auto"/>
              <w:right w:val="single" w:sz="4" w:space="0" w:color="auto"/>
            </w:tcBorders>
            <w:shd w:val="clear" w:color="auto" w:fill="auto"/>
            <w:noWrap/>
            <w:vAlign w:val="bottom"/>
            <w:hideMark/>
          </w:tcPr>
          <w:p w14:paraId="4400B98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118.85 </w:t>
            </w:r>
          </w:p>
        </w:tc>
        <w:tc>
          <w:tcPr>
            <w:tcW w:w="560" w:type="pct"/>
            <w:tcBorders>
              <w:top w:val="nil"/>
              <w:left w:val="nil"/>
              <w:bottom w:val="single" w:sz="4" w:space="0" w:color="auto"/>
              <w:right w:val="single" w:sz="4" w:space="0" w:color="auto"/>
            </w:tcBorders>
            <w:shd w:val="clear" w:color="auto" w:fill="auto"/>
            <w:noWrap/>
            <w:vAlign w:val="bottom"/>
            <w:hideMark/>
          </w:tcPr>
          <w:p w14:paraId="6ADADBB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122.30 </w:t>
            </w:r>
          </w:p>
        </w:tc>
        <w:tc>
          <w:tcPr>
            <w:tcW w:w="561" w:type="pct"/>
            <w:tcBorders>
              <w:top w:val="nil"/>
              <w:left w:val="nil"/>
              <w:bottom w:val="single" w:sz="4" w:space="0" w:color="auto"/>
              <w:right w:val="single" w:sz="4" w:space="0" w:color="auto"/>
            </w:tcBorders>
            <w:shd w:val="clear" w:color="auto" w:fill="auto"/>
            <w:noWrap/>
            <w:vAlign w:val="bottom"/>
            <w:hideMark/>
          </w:tcPr>
          <w:p w14:paraId="692AF91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125.84 </w:t>
            </w:r>
          </w:p>
        </w:tc>
        <w:tc>
          <w:tcPr>
            <w:tcW w:w="601" w:type="pct"/>
            <w:tcBorders>
              <w:top w:val="nil"/>
              <w:left w:val="nil"/>
              <w:bottom w:val="single" w:sz="4" w:space="0" w:color="auto"/>
              <w:right w:val="single" w:sz="4" w:space="0" w:color="auto"/>
            </w:tcBorders>
            <w:shd w:val="clear" w:color="auto" w:fill="auto"/>
            <w:noWrap/>
            <w:vAlign w:val="bottom"/>
            <w:hideMark/>
          </w:tcPr>
          <w:p w14:paraId="30A3588D"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129.49 </w:t>
            </w:r>
          </w:p>
        </w:tc>
      </w:tr>
      <w:tr w:rsidR="00757101" w:rsidRPr="005D5F51" w14:paraId="574BCA7E"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7029B245"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0AA8EB2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Information Security Policy Analyst II</w:t>
            </w:r>
          </w:p>
        </w:tc>
        <w:tc>
          <w:tcPr>
            <w:tcW w:w="561" w:type="pct"/>
            <w:tcBorders>
              <w:top w:val="nil"/>
              <w:left w:val="nil"/>
              <w:bottom w:val="single" w:sz="4" w:space="0" w:color="auto"/>
              <w:right w:val="single" w:sz="4" w:space="0" w:color="auto"/>
            </w:tcBorders>
            <w:shd w:val="clear" w:color="auto" w:fill="auto"/>
            <w:noWrap/>
            <w:vAlign w:val="bottom"/>
            <w:hideMark/>
          </w:tcPr>
          <w:p w14:paraId="0D528BE5"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141.07 </w:t>
            </w:r>
          </w:p>
        </w:tc>
        <w:tc>
          <w:tcPr>
            <w:tcW w:w="602" w:type="pct"/>
            <w:tcBorders>
              <w:top w:val="nil"/>
              <w:left w:val="nil"/>
              <w:bottom w:val="single" w:sz="4" w:space="0" w:color="auto"/>
              <w:right w:val="single" w:sz="4" w:space="0" w:color="auto"/>
            </w:tcBorders>
            <w:shd w:val="clear" w:color="auto" w:fill="auto"/>
            <w:noWrap/>
            <w:vAlign w:val="bottom"/>
            <w:hideMark/>
          </w:tcPr>
          <w:p w14:paraId="32CD774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145.16 </w:t>
            </w:r>
          </w:p>
        </w:tc>
        <w:tc>
          <w:tcPr>
            <w:tcW w:w="560" w:type="pct"/>
            <w:tcBorders>
              <w:top w:val="nil"/>
              <w:left w:val="nil"/>
              <w:bottom w:val="single" w:sz="4" w:space="0" w:color="auto"/>
              <w:right w:val="single" w:sz="4" w:space="0" w:color="auto"/>
            </w:tcBorders>
            <w:shd w:val="clear" w:color="auto" w:fill="auto"/>
            <w:noWrap/>
            <w:vAlign w:val="bottom"/>
            <w:hideMark/>
          </w:tcPr>
          <w:p w14:paraId="0F66BE2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149.37 </w:t>
            </w:r>
          </w:p>
        </w:tc>
        <w:tc>
          <w:tcPr>
            <w:tcW w:w="561" w:type="pct"/>
            <w:tcBorders>
              <w:top w:val="nil"/>
              <w:left w:val="nil"/>
              <w:bottom w:val="single" w:sz="4" w:space="0" w:color="auto"/>
              <w:right w:val="single" w:sz="4" w:space="0" w:color="auto"/>
            </w:tcBorders>
            <w:shd w:val="clear" w:color="auto" w:fill="auto"/>
            <w:noWrap/>
            <w:vAlign w:val="bottom"/>
            <w:hideMark/>
          </w:tcPr>
          <w:p w14:paraId="7398ED2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153.70 </w:t>
            </w:r>
          </w:p>
        </w:tc>
        <w:tc>
          <w:tcPr>
            <w:tcW w:w="601" w:type="pct"/>
            <w:tcBorders>
              <w:top w:val="nil"/>
              <w:left w:val="nil"/>
              <w:bottom w:val="single" w:sz="4" w:space="0" w:color="auto"/>
              <w:right w:val="single" w:sz="4" w:space="0" w:color="auto"/>
            </w:tcBorders>
            <w:shd w:val="clear" w:color="auto" w:fill="auto"/>
            <w:noWrap/>
            <w:vAlign w:val="bottom"/>
            <w:hideMark/>
          </w:tcPr>
          <w:p w14:paraId="4CCFB47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158.16 </w:t>
            </w:r>
          </w:p>
        </w:tc>
      </w:tr>
      <w:tr w:rsidR="00757101" w:rsidRPr="005D5F51" w14:paraId="73F063D4"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11A42EA0"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629D6459"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Information Security Policy Analyst III</w:t>
            </w:r>
          </w:p>
        </w:tc>
        <w:tc>
          <w:tcPr>
            <w:tcW w:w="561" w:type="pct"/>
            <w:tcBorders>
              <w:top w:val="nil"/>
              <w:left w:val="nil"/>
              <w:bottom w:val="single" w:sz="4" w:space="0" w:color="auto"/>
              <w:right w:val="single" w:sz="4" w:space="0" w:color="auto"/>
            </w:tcBorders>
            <w:shd w:val="clear" w:color="auto" w:fill="auto"/>
            <w:noWrap/>
            <w:vAlign w:val="bottom"/>
            <w:hideMark/>
          </w:tcPr>
          <w:p w14:paraId="4B1F9B5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164.99 </w:t>
            </w:r>
          </w:p>
        </w:tc>
        <w:tc>
          <w:tcPr>
            <w:tcW w:w="602" w:type="pct"/>
            <w:tcBorders>
              <w:top w:val="nil"/>
              <w:left w:val="nil"/>
              <w:bottom w:val="single" w:sz="4" w:space="0" w:color="auto"/>
              <w:right w:val="single" w:sz="4" w:space="0" w:color="auto"/>
            </w:tcBorders>
            <w:shd w:val="clear" w:color="auto" w:fill="auto"/>
            <w:noWrap/>
            <w:vAlign w:val="bottom"/>
            <w:hideMark/>
          </w:tcPr>
          <w:p w14:paraId="169695B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169.77 </w:t>
            </w:r>
          </w:p>
        </w:tc>
        <w:tc>
          <w:tcPr>
            <w:tcW w:w="560" w:type="pct"/>
            <w:tcBorders>
              <w:top w:val="nil"/>
              <w:left w:val="nil"/>
              <w:bottom w:val="single" w:sz="4" w:space="0" w:color="auto"/>
              <w:right w:val="single" w:sz="4" w:space="0" w:color="auto"/>
            </w:tcBorders>
            <w:shd w:val="clear" w:color="auto" w:fill="auto"/>
            <w:noWrap/>
            <w:vAlign w:val="bottom"/>
            <w:hideMark/>
          </w:tcPr>
          <w:p w14:paraId="29F99FA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174.70 </w:t>
            </w:r>
          </w:p>
        </w:tc>
        <w:tc>
          <w:tcPr>
            <w:tcW w:w="561" w:type="pct"/>
            <w:tcBorders>
              <w:top w:val="nil"/>
              <w:left w:val="nil"/>
              <w:bottom w:val="single" w:sz="4" w:space="0" w:color="auto"/>
              <w:right w:val="single" w:sz="4" w:space="0" w:color="auto"/>
            </w:tcBorders>
            <w:shd w:val="clear" w:color="auto" w:fill="auto"/>
            <w:noWrap/>
            <w:vAlign w:val="bottom"/>
            <w:hideMark/>
          </w:tcPr>
          <w:p w14:paraId="686DFF1D"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179.76 </w:t>
            </w:r>
          </w:p>
        </w:tc>
        <w:tc>
          <w:tcPr>
            <w:tcW w:w="601" w:type="pct"/>
            <w:tcBorders>
              <w:top w:val="nil"/>
              <w:left w:val="nil"/>
              <w:bottom w:val="single" w:sz="4" w:space="0" w:color="auto"/>
              <w:right w:val="single" w:sz="4" w:space="0" w:color="auto"/>
            </w:tcBorders>
            <w:shd w:val="clear" w:color="auto" w:fill="auto"/>
            <w:noWrap/>
            <w:vAlign w:val="bottom"/>
            <w:hideMark/>
          </w:tcPr>
          <w:p w14:paraId="5EE0DFA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184.98 </w:t>
            </w:r>
          </w:p>
        </w:tc>
      </w:tr>
      <w:tr w:rsidR="00757101" w:rsidRPr="005D5F51" w14:paraId="4B0F70EE"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6832A04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793B526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Information Security Policy Analyst Manager</w:t>
            </w:r>
          </w:p>
        </w:tc>
        <w:tc>
          <w:tcPr>
            <w:tcW w:w="561" w:type="pct"/>
            <w:tcBorders>
              <w:top w:val="nil"/>
              <w:left w:val="nil"/>
              <w:bottom w:val="single" w:sz="4" w:space="0" w:color="auto"/>
              <w:right w:val="single" w:sz="4" w:space="0" w:color="auto"/>
            </w:tcBorders>
            <w:shd w:val="clear" w:color="auto" w:fill="auto"/>
            <w:noWrap/>
            <w:vAlign w:val="bottom"/>
            <w:hideMark/>
          </w:tcPr>
          <w:p w14:paraId="73D5235D"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181.49 </w:t>
            </w:r>
          </w:p>
        </w:tc>
        <w:tc>
          <w:tcPr>
            <w:tcW w:w="602" w:type="pct"/>
            <w:tcBorders>
              <w:top w:val="nil"/>
              <w:left w:val="nil"/>
              <w:bottom w:val="single" w:sz="4" w:space="0" w:color="auto"/>
              <w:right w:val="single" w:sz="4" w:space="0" w:color="auto"/>
            </w:tcBorders>
            <w:shd w:val="clear" w:color="auto" w:fill="auto"/>
            <w:noWrap/>
            <w:vAlign w:val="bottom"/>
            <w:hideMark/>
          </w:tcPr>
          <w:p w14:paraId="52BAA0F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186.75 </w:t>
            </w:r>
          </w:p>
        </w:tc>
        <w:tc>
          <w:tcPr>
            <w:tcW w:w="560" w:type="pct"/>
            <w:tcBorders>
              <w:top w:val="nil"/>
              <w:left w:val="nil"/>
              <w:bottom w:val="single" w:sz="4" w:space="0" w:color="auto"/>
              <w:right w:val="single" w:sz="4" w:space="0" w:color="auto"/>
            </w:tcBorders>
            <w:shd w:val="clear" w:color="auto" w:fill="auto"/>
            <w:noWrap/>
            <w:vAlign w:val="bottom"/>
            <w:hideMark/>
          </w:tcPr>
          <w:p w14:paraId="5CBF1400"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192.17 </w:t>
            </w:r>
          </w:p>
        </w:tc>
        <w:tc>
          <w:tcPr>
            <w:tcW w:w="561" w:type="pct"/>
            <w:tcBorders>
              <w:top w:val="nil"/>
              <w:left w:val="nil"/>
              <w:bottom w:val="single" w:sz="4" w:space="0" w:color="auto"/>
              <w:right w:val="single" w:sz="4" w:space="0" w:color="auto"/>
            </w:tcBorders>
            <w:shd w:val="clear" w:color="auto" w:fill="auto"/>
            <w:noWrap/>
            <w:vAlign w:val="bottom"/>
            <w:hideMark/>
          </w:tcPr>
          <w:p w14:paraId="296F3B2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197.74 </w:t>
            </w:r>
          </w:p>
        </w:tc>
        <w:tc>
          <w:tcPr>
            <w:tcW w:w="601" w:type="pct"/>
            <w:tcBorders>
              <w:top w:val="nil"/>
              <w:left w:val="nil"/>
              <w:bottom w:val="single" w:sz="4" w:space="0" w:color="auto"/>
              <w:right w:val="single" w:sz="4" w:space="0" w:color="auto"/>
            </w:tcBorders>
            <w:shd w:val="clear" w:color="auto" w:fill="auto"/>
            <w:noWrap/>
            <w:vAlign w:val="bottom"/>
            <w:hideMark/>
          </w:tcPr>
          <w:p w14:paraId="2B3C803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203.48 </w:t>
            </w:r>
          </w:p>
        </w:tc>
      </w:tr>
      <w:tr w:rsidR="00757101" w:rsidRPr="005D5F51" w14:paraId="1C9E8E6D"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2A6C4815"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17161D8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Cyber Security/Risk Auditor I</w:t>
            </w:r>
          </w:p>
        </w:tc>
        <w:tc>
          <w:tcPr>
            <w:tcW w:w="561" w:type="pct"/>
            <w:tcBorders>
              <w:top w:val="nil"/>
              <w:left w:val="nil"/>
              <w:bottom w:val="single" w:sz="4" w:space="0" w:color="auto"/>
              <w:right w:val="single" w:sz="4" w:space="0" w:color="auto"/>
            </w:tcBorders>
            <w:shd w:val="clear" w:color="auto" w:fill="auto"/>
            <w:noWrap/>
            <w:vAlign w:val="bottom"/>
            <w:hideMark/>
          </w:tcPr>
          <w:p w14:paraId="4676A97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121.27 </w:t>
            </w:r>
          </w:p>
        </w:tc>
        <w:tc>
          <w:tcPr>
            <w:tcW w:w="602" w:type="pct"/>
            <w:tcBorders>
              <w:top w:val="nil"/>
              <w:left w:val="nil"/>
              <w:bottom w:val="single" w:sz="4" w:space="0" w:color="auto"/>
              <w:right w:val="single" w:sz="4" w:space="0" w:color="auto"/>
            </w:tcBorders>
            <w:shd w:val="clear" w:color="auto" w:fill="auto"/>
            <w:noWrap/>
            <w:vAlign w:val="bottom"/>
            <w:hideMark/>
          </w:tcPr>
          <w:p w14:paraId="51501EA2"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124.79 </w:t>
            </w:r>
          </w:p>
        </w:tc>
        <w:tc>
          <w:tcPr>
            <w:tcW w:w="560" w:type="pct"/>
            <w:tcBorders>
              <w:top w:val="nil"/>
              <w:left w:val="nil"/>
              <w:bottom w:val="single" w:sz="4" w:space="0" w:color="auto"/>
              <w:right w:val="single" w:sz="4" w:space="0" w:color="auto"/>
            </w:tcBorders>
            <w:shd w:val="clear" w:color="auto" w:fill="auto"/>
            <w:noWrap/>
            <w:vAlign w:val="bottom"/>
            <w:hideMark/>
          </w:tcPr>
          <w:p w14:paraId="09B415F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128.41 </w:t>
            </w:r>
          </w:p>
        </w:tc>
        <w:tc>
          <w:tcPr>
            <w:tcW w:w="561" w:type="pct"/>
            <w:tcBorders>
              <w:top w:val="nil"/>
              <w:left w:val="nil"/>
              <w:bottom w:val="single" w:sz="4" w:space="0" w:color="auto"/>
              <w:right w:val="single" w:sz="4" w:space="0" w:color="auto"/>
            </w:tcBorders>
            <w:shd w:val="clear" w:color="auto" w:fill="auto"/>
            <w:noWrap/>
            <w:vAlign w:val="bottom"/>
            <w:hideMark/>
          </w:tcPr>
          <w:p w14:paraId="5CBBEB9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132.13 </w:t>
            </w:r>
          </w:p>
        </w:tc>
        <w:tc>
          <w:tcPr>
            <w:tcW w:w="601" w:type="pct"/>
            <w:tcBorders>
              <w:top w:val="nil"/>
              <w:left w:val="nil"/>
              <w:bottom w:val="single" w:sz="4" w:space="0" w:color="auto"/>
              <w:right w:val="single" w:sz="4" w:space="0" w:color="auto"/>
            </w:tcBorders>
            <w:shd w:val="clear" w:color="auto" w:fill="auto"/>
            <w:noWrap/>
            <w:vAlign w:val="bottom"/>
            <w:hideMark/>
          </w:tcPr>
          <w:p w14:paraId="3049DC8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135.96 </w:t>
            </w:r>
          </w:p>
        </w:tc>
      </w:tr>
      <w:tr w:rsidR="00757101" w:rsidRPr="005D5F51" w14:paraId="3035AAA8"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09CA9B7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3CBB73C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Cyber Security/Risk Auditor II</w:t>
            </w:r>
          </w:p>
        </w:tc>
        <w:tc>
          <w:tcPr>
            <w:tcW w:w="561" w:type="pct"/>
            <w:tcBorders>
              <w:top w:val="nil"/>
              <w:left w:val="nil"/>
              <w:bottom w:val="single" w:sz="4" w:space="0" w:color="auto"/>
              <w:right w:val="single" w:sz="4" w:space="0" w:color="auto"/>
            </w:tcBorders>
            <w:shd w:val="clear" w:color="auto" w:fill="auto"/>
            <w:noWrap/>
            <w:vAlign w:val="bottom"/>
            <w:hideMark/>
          </w:tcPr>
          <w:p w14:paraId="7E559F09"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148.49 </w:t>
            </w:r>
          </w:p>
        </w:tc>
        <w:tc>
          <w:tcPr>
            <w:tcW w:w="602" w:type="pct"/>
            <w:tcBorders>
              <w:top w:val="nil"/>
              <w:left w:val="nil"/>
              <w:bottom w:val="single" w:sz="4" w:space="0" w:color="auto"/>
              <w:right w:val="single" w:sz="4" w:space="0" w:color="auto"/>
            </w:tcBorders>
            <w:shd w:val="clear" w:color="auto" w:fill="auto"/>
            <w:noWrap/>
            <w:vAlign w:val="bottom"/>
            <w:hideMark/>
          </w:tcPr>
          <w:p w14:paraId="35C3253D"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152.80 </w:t>
            </w:r>
          </w:p>
        </w:tc>
        <w:tc>
          <w:tcPr>
            <w:tcW w:w="560" w:type="pct"/>
            <w:tcBorders>
              <w:top w:val="nil"/>
              <w:left w:val="nil"/>
              <w:bottom w:val="single" w:sz="4" w:space="0" w:color="auto"/>
              <w:right w:val="single" w:sz="4" w:space="0" w:color="auto"/>
            </w:tcBorders>
            <w:shd w:val="clear" w:color="auto" w:fill="auto"/>
            <w:noWrap/>
            <w:vAlign w:val="bottom"/>
            <w:hideMark/>
          </w:tcPr>
          <w:p w14:paraId="1A787080"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157.23 </w:t>
            </w:r>
          </w:p>
        </w:tc>
        <w:tc>
          <w:tcPr>
            <w:tcW w:w="561" w:type="pct"/>
            <w:tcBorders>
              <w:top w:val="nil"/>
              <w:left w:val="nil"/>
              <w:bottom w:val="single" w:sz="4" w:space="0" w:color="auto"/>
              <w:right w:val="single" w:sz="4" w:space="0" w:color="auto"/>
            </w:tcBorders>
            <w:shd w:val="clear" w:color="auto" w:fill="auto"/>
            <w:noWrap/>
            <w:vAlign w:val="bottom"/>
            <w:hideMark/>
          </w:tcPr>
          <w:p w14:paraId="1980A21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161.79 </w:t>
            </w:r>
          </w:p>
        </w:tc>
        <w:tc>
          <w:tcPr>
            <w:tcW w:w="601" w:type="pct"/>
            <w:tcBorders>
              <w:top w:val="nil"/>
              <w:left w:val="nil"/>
              <w:bottom w:val="single" w:sz="4" w:space="0" w:color="auto"/>
              <w:right w:val="single" w:sz="4" w:space="0" w:color="auto"/>
            </w:tcBorders>
            <w:shd w:val="clear" w:color="auto" w:fill="auto"/>
            <w:noWrap/>
            <w:vAlign w:val="bottom"/>
            <w:hideMark/>
          </w:tcPr>
          <w:p w14:paraId="76D6F9A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166.48 </w:t>
            </w:r>
          </w:p>
        </w:tc>
      </w:tr>
      <w:tr w:rsidR="00757101" w:rsidRPr="005D5F51" w14:paraId="2B7F38C6"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15E0C115"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6A5BF222"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Cyber Security/Risk Auditor III</w:t>
            </w:r>
          </w:p>
        </w:tc>
        <w:tc>
          <w:tcPr>
            <w:tcW w:w="561" w:type="pct"/>
            <w:tcBorders>
              <w:top w:val="nil"/>
              <w:left w:val="nil"/>
              <w:bottom w:val="single" w:sz="4" w:space="0" w:color="auto"/>
              <w:right w:val="single" w:sz="4" w:space="0" w:color="auto"/>
            </w:tcBorders>
            <w:shd w:val="clear" w:color="auto" w:fill="auto"/>
            <w:noWrap/>
            <w:vAlign w:val="bottom"/>
            <w:hideMark/>
          </w:tcPr>
          <w:p w14:paraId="6464E255"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173.24 </w:t>
            </w:r>
          </w:p>
        </w:tc>
        <w:tc>
          <w:tcPr>
            <w:tcW w:w="602" w:type="pct"/>
            <w:tcBorders>
              <w:top w:val="nil"/>
              <w:left w:val="nil"/>
              <w:bottom w:val="single" w:sz="4" w:space="0" w:color="auto"/>
              <w:right w:val="single" w:sz="4" w:space="0" w:color="auto"/>
            </w:tcBorders>
            <w:shd w:val="clear" w:color="auto" w:fill="auto"/>
            <w:noWrap/>
            <w:vAlign w:val="bottom"/>
            <w:hideMark/>
          </w:tcPr>
          <w:p w14:paraId="0D4BCAD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178.26 </w:t>
            </w:r>
          </w:p>
        </w:tc>
        <w:tc>
          <w:tcPr>
            <w:tcW w:w="560" w:type="pct"/>
            <w:tcBorders>
              <w:top w:val="nil"/>
              <w:left w:val="nil"/>
              <w:bottom w:val="single" w:sz="4" w:space="0" w:color="auto"/>
              <w:right w:val="single" w:sz="4" w:space="0" w:color="auto"/>
            </w:tcBorders>
            <w:shd w:val="clear" w:color="auto" w:fill="auto"/>
            <w:noWrap/>
            <w:vAlign w:val="bottom"/>
            <w:hideMark/>
          </w:tcPr>
          <w:p w14:paraId="2FB28762"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183.43 </w:t>
            </w:r>
          </w:p>
        </w:tc>
        <w:tc>
          <w:tcPr>
            <w:tcW w:w="561" w:type="pct"/>
            <w:tcBorders>
              <w:top w:val="nil"/>
              <w:left w:val="nil"/>
              <w:bottom w:val="single" w:sz="4" w:space="0" w:color="auto"/>
              <w:right w:val="single" w:sz="4" w:space="0" w:color="auto"/>
            </w:tcBorders>
            <w:shd w:val="clear" w:color="auto" w:fill="auto"/>
            <w:noWrap/>
            <w:vAlign w:val="bottom"/>
            <w:hideMark/>
          </w:tcPr>
          <w:p w14:paraId="6F00812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188.75 </w:t>
            </w:r>
          </w:p>
        </w:tc>
        <w:tc>
          <w:tcPr>
            <w:tcW w:w="601" w:type="pct"/>
            <w:tcBorders>
              <w:top w:val="nil"/>
              <w:left w:val="nil"/>
              <w:bottom w:val="single" w:sz="4" w:space="0" w:color="auto"/>
              <w:right w:val="single" w:sz="4" w:space="0" w:color="auto"/>
            </w:tcBorders>
            <w:shd w:val="clear" w:color="auto" w:fill="auto"/>
            <w:noWrap/>
            <w:vAlign w:val="bottom"/>
            <w:hideMark/>
          </w:tcPr>
          <w:p w14:paraId="0168C5F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194.23 </w:t>
            </w:r>
          </w:p>
        </w:tc>
      </w:tr>
      <w:tr w:rsidR="00757101" w:rsidRPr="005D5F51" w14:paraId="0D20A4C6"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4AB1C59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20F5358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Computer Network Defense (CND) Auditor/Analyst</w:t>
            </w:r>
          </w:p>
        </w:tc>
        <w:tc>
          <w:tcPr>
            <w:tcW w:w="561" w:type="pct"/>
            <w:tcBorders>
              <w:top w:val="nil"/>
              <w:left w:val="nil"/>
              <w:bottom w:val="single" w:sz="4" w:space="0" w:color="auto"/>
              <w:right w:val="single" w:sz="4" w:space="0" w:color="auto"/>
            </w:tcBorders>
            <w:shd w:val="clear" w:color="auto" w:fill="auto"/>
            <w:noWrap/>
            <w:vAlign w:val="bottom"/>
            <w:hideMark/>
          </w:tcPr>
          <w:p w14:paraId="7A12BF0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164.99 </w:t>
            </w:r>
          </w:p>
        </w:tc>
        <w:tc>
          <w:tcPr>
            <w:tcW w:w="602" w:type="pct"/>
            <w:tcBorders>
              <w:top w:val="nil"/>
              <w:left w:val="nil"/>
              <w:bottom w:val="single" w:sz="4" w:space="0" w:color="auto"/>
              <w:right w:val="single" w:sz="4" w:space="0" w:color="auto"/>
            </w:tcBorders>
            <w:shd w:val="clear" w:color="auto" w:fill="auto"/>
            <w:noWrap/>
            <w:vAlign w:val="bottom"/>
            <w:hideMark/>
          </w:tcPr>
          <w:p w14:paraId="3C38351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169.77 </w:t>
            </w:r>
          </w:p>
        </w:tc>
        <w:tc>
          <w:tcPr>
            <w:tcW w:w="560" w:type="pct"/>
            <w:tcBorders>
              <w:top w:val="nil"/>
              <w:left w:val="nil"/>
              <w:bottom w:val="single" w:sz="4" w:space="0" w:color="auto"/>
              <w:right w:val="single" w:sz="4" w:space="0" w:color="auto"/>
            </w:tcBorders>
            <w:shd w:val="clear" w:color="auto" w:fill="auto"/>
            <w:noWrap/>
            <w:vAlign w:val="bottom"/>
            <w:hideMark/>
          </w:tcPr>
          <w:p w14:paraId="535A2F7D"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174.70 </w:t>
            </w:r>
          </w:p>
        </w:tc>
        <w:tc>
          <w:tcPr>
            <w:tcW w:w="561" w:type="pct"/>
            <w:tcBorders>
              <w:top w:val="nil"/>
              <w:left w:val="nil"/>
              <w:bottom w:val="single" w:sz="4" w:space="0" w:color="auto"/>
              <w:right w:val="single" w:sz="4" w:space="0" w:color="auto"/>
            </w:tcBorders>
            <w:shd w:val="clear" w:color="auto" w:fill="auto"/>
            <w:noWrap/>
            <w:vAlign w:val="bottom"/>
            <w:hideMark/>
          </w:tcPr>
          <w:p w14:paraId="45DCB0B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179.76 </w:t>
            </w:r>
          </w:p>
        </w:tc>
        <w:tc>
          <w:tcPr>
            <w:tcW w:w="601" w:type="pct"/>
            <w:tcBorders>
              <w:top w:val="nil"/>
              <w:left w:val="nil"/>
              <w:bottom w:val="single" w:sz="4" w:space="0" w:color="auto"/>
              <w:right w:val="single" w:sz="4" w:space="0" w:color="auto"/>
            </w:tcBorders>
            <w:shd w:val="clear" w:color="auto" w:fill="auto"/>
            <w:noWrap/>
            <w:vAlign w:val="bottom"/>
            <w:hideMark/>
          </w:tcPr>
          <w:p w14:paraId="3E74424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184.98 </w:t>
            </w:r>
          </w:p>
        </w:tc>
      </w:tr>
      <w:tr w:rsidR="00757101" w:rsidRPr="005D5F51" w14:paraId="6B8356C7"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385DEBC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062A7BA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Forensic Technician/Analyst I</w:t>
            </w:r>
          </w:p>
        </w:tc>
        <w:tc>
          <w:tcPr>
            <w:tcW w:w="561" w:type="pct"/>
            <w:tcBorders>
              <w:top w:val="nil"/>
              <w:left w:val="nil"/>
              <w:bottom w:val="single" w:sz="4" w:space="0" w:color="auto"/>
              <w:right w:val="single" w:sz="4" w:space="0" w:color="auto"/>
            </w:tcBorders>
            <w:shd w:val="clear" w:color="auto" w:fill="auto"/>
            <w:noWrap/>
            <w:vAlign w:val="bottom"/>
            <w:hideMark/>
          </w:tcPr>
          <w:p w14:paraId="26D640A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99.00 </w:t>
            </w:r>
          </w:p>
        </w:tc>
        <w:tc>
          <w:tcPr>
            <w:tcW w:w="602" w:type="pct"/>
            <w:tcBorders>
              <w:top w:val="nil"/>
              <w:left w:val="nil"/>
              <w:bottom w:val="single" w:sz="4" w:space="0" w:color="auto"/>
              <w:right w:val="single" w:sz="4" w:space="0" w:color="auto"/>
            </w:tcBorders>
            <w:shd w:val="clear" w:color="auto" w:fill="auto"/>
            <w:noWrap/>
            <w:vAlign w:val="bottom"/>
            <w:hideMark/>
          </w:tcPr>
          <w:p w14:paraId="047C47F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101.87 </w:t>
            </w:r>
          </w:p>
        </w:tc>
        <w:tc>
          <w:tcPr>
            <w:tcW w:w="560" w:type="pct"/>
            <w:tcBorders>
              <w:top w:val="nil"/>
              <w:left w:val="nil"/>
              <w:bottom w:val="single" w:sz="4" w:space="0" w:color="auto"/>
              <w:right w:val="single" w:sz="4" w:space="0" w:color="auto"/>
            </w:tcBorders>
            <w:shd w:val="clear" w:color="auto" w:fill="auto"/>
            <w:noWrap/>
            <w:vAlign w:val="bottom"/>
            <w:hideMark/>
          </w:tcPr>
          <w:p w14:paraId="2EE10EF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104.83 </w:t>
            </w:r>
          </w:p>
        </w:tc>
        <w:tc>
          <w:tcPr>
            <w:tcW w:w="561" w:type="pct"/>
            <w:tcBorders>
              <w:top w:val="nil"/>
              <w:left w:val="nil"/>
              <w:bottom w:val="single" w:sz="4" w:space="0" w:color="auto"/>
              <w:right w:val="single" w:sz="4" w:space="0" w:color="auto"/>
            </w:tcBorders>
            <w:shd w:val="clear" w:color="auto" w:fill="auto"/>
            <w:noWrap/>
            <w:vAlign w:val="bottom"/>
            <w:hideMark/>
          </w:tcPr>
          <w:p w14:paraId="0B0803D5"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107.87 </w:t>
            </w:r>
          </w:p>
        </w:tc>
        <w:tc>
          <w:tcPr>
            <w:tcW w:w="601" w:type="pct"/>
            <w:tcBorders>
              <w:top w:val="nil"/>
              <w:left w:val="nil"/>
              <w:bottom w:val="single" w:sz="4" w:space="0" w:color="auto"/>
              <w:right w:val="single" w:sz="4" w:space="0" w:color="auto"/>
            </w:tcBorders>
            <w:shd w:val="clear" w:color="auto" w:fill="auto"/>
            <w:noWrap/>
            <w:vAlign w:val="bottom"/>
            <w:hideMark/>
          </w:tcPr>
          <w:p w14:paraId="4D87BDA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110.99 </w:t>
            </w:r>
          </w:p>
        </w:tc>
      </w:tr>
      <w:tr w:rsidR="00757101" w:rsidRPr="005D5F51" w14:paraId="2164FA35"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28A5097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5E68760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Forensic Technician/Analyst II</w:t>
            </w:r>
          </w:p>
        </w:tc>
        <w:tc>
          <w:tcPr>
            <w:tcW w:w="561" w:type="pct"/>
            <w:tcBorders>
              <w:top w:val="nil"/>
              <w:left w:val="nil"/>
              <w:bottom w:val="single" w:sz="4" w:space="0" w:color="auto"/>
              <w:right w:val="single" w:sz="4" w:space="0" w:color="auto"/>
            </w:tcBorders>
            <w:shd w:val="clear" w:color="auto" w:fill="auto"/>
            <w:noWrap/>
            <w:vAlign w:val="bottom"/>
            <w:hideMark/>
          </w:tcPr>
          <w:p w14:paraId="688541B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123.33 </w:t>
            </w:r>
          </w:p>
        </w:tc>
        <w:tc>
          <w:tcPr>
            <w:tcW w:w="602" w:type="pct"/>
            <w:tcBorders>
              <w:top w:val="nil"/>
              <w:left w:val="nil"/>
              <w:bottom w:val="single" w:sz="4" w:space="0" w:color="auto"/>
              <w:right w:val="single" w:sz="4" w:space="0" w:color="auto"/>
            </w:tcBorders>
            <w:shd w:val="clear" w:color="auto" w:fill="auto"/>
            <w:noWrap/>
            <w:vAlign w:val="bottom"/>
            <w:hideMark/>
          </w:tcPr>
          <w:p w14:paraId="5B37BCE9"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126.91 </w:t>
            </w:r>
          </w:p>
        </w:tc>
        <w:tc>
          <w:tcPr>
            <w:tcW w:w="560" w:type="pct"/>
            <w:tcBorders>
              <w:top w:val="nil"/>
              <w:left w:val="nil"/>
              <w:bottom w:val="single" w:sz="4" w:space="0" w:color="auto"/>
              <w:right w:val="single" w:sz="4" w:space="0" w:color="auto"/>
            </w:tcBorders>
            <w:shd w:val="clear" w:color="auto" w:fill="auto"/>
            <w:noWrap/>
            <w:vAlign w:val="bottom"/>
            <w:hideMark/>
          </w:tcPr>
          <w:p w14:paraId="04571AE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130.59 </w:t>
            </w:r>
          </w:p>
        </w:tc>
        <w:tc>
          <w:tcPr>
            <w:tcW w:w="561" w:type="pct"/>
            <w:tcBorders>
              <w:top w:val="nil"/>
              <w:left w:val="nil"/>
              <w:bottom w:val="single" w:sz="4" w:space="0" w:color="auto"/>
              <w:right w:val="single" w:sz="4" w:space="0" w:color="auto"/>
            </w:tcBorders>
            <w:shd w:val="clear" w:color="auto" w:fill="auto"/>
            <w:noWrap/>
            <w:vAlign w:val="bottom"/>
            <w:hideMark/>
          </w:tcPr>
          <w:p w14:paraId="1CAFC4B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134.37 </w:t>
            </w:r>
          </w:p>
        </w:tc>
        <w:tc>
          <w:tcPr>
            <w:tcW w:w="601" w:type="pct"/>
            <w:tcBorders>
              <w:top w:val="nil"/>
              <w:left w:val="nil"/>
              <w:bottom w:val="single" w:sz="4" w:space="0" w:color="auto"/>
              <w:right w:val="single" w:sz="4" w:space="0" w:color="auto"/>
            </w:tcBorders>
            <w:shd w:val="clear" w:color="auto" w:fill="auto"/>
            <w:noWrap/>
            <w:vAlign w:val="bottom"/>
            <w:hideMark/>
          </w:tcPr>
          <w:p w14:paraId="1E1B890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138.27 </w:t>
            </w:r>
          </w:p>
        </w:tc>
      </w:tr>
      <w:tr w:rsidR="00757101" w:rsidRPr="005D5F51" w14:paraId="4C546427"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39DF9839"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51DF9BC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Forensic Technician/Analyst III</w:t>
            </w:r>
          </w:p>
        </w:tc>
        <w:tc>
          <w:tcPr>
            <w:tcW w:w="561" w:type="pct"/>
            <w:tcBorders>
              <w:top w:val="nil"/>
              <w:left w:val="nil"/>
              <w:bottom w:val="single" w:sz="4" w:space="0" w:color="auto"/>
              <w:right w:val="single" w:sz="4" w:space="0" w:color="auto"/>
            </w:tcBorders>
            <w:shd w:val="clear" w:color="auto" w:fill="auto"/>
            <w:noWrap/>
            <w:vAlign w:val="bottom"/>
            <w:hideMark/>
          </w:tcPr>
          <w:p w14:paraId="0A68B9D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160.87 </w:t>
            </w:r>
          </w:p>
        </w:tc>
        <w:tc>
          <w:tcPr>
            <w:tcW w:w="602" w:type="pct"/>
            <w:tcBorders>
              <w:top w:val="nil"/>
              <w:left w:val="nil"/>
              <w:bottom w:val="single" w:sz="4" w:space="0" w:color="auto"/>
              <w:right w:val="single" w:sz="4" w:space="0" w:color="auto"/>
            </w:tcBorders>
            <w:shd w:val="clear" w:color="auto" w:fill="auto"/>
            <w:noWrap/>
            <w:vAlign w:val="bottom"/>
            <w:hideMark/>
          </w:tcPr>
          <w:p w14:paraId="6EADAFE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165.54 </w:t>
            </w:r>
          </w:p>
        </w:tc>
        <w:tc>
          <w:tcPr>
            <w:tcW w:w="560" w:type="pct"/>
            <w:tcBorders>
              <w:top w:val="nil"/>
              <w:left w:val="nil"/>
              <w:bottom w:val="single" w:sz="4" w:space="0" w:color="auto"/>
              <w:right w:val="single" w:sz="4" w:space="0" w:color="auto"/>
            </w:tcBorders>
            <w:shd w:val="clear" w:color="auto" w:fill="auto"/>
            <w:noWrap/>
            <w:vAlign w:val="bottom"/>
            <w:hideMark/>
          </w:tcPr>
          <w:p w14:paraId="1841884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170.34 </w:t>
            </w:r>
          </w:p>
        </w:tc>
        <w:tc>
          <w:tcPr>
            <w:tcW w:w="561" w:type="pct"/>
            <w:tcBorders>
              <w:top w:val="nil"/>
              <w:left w:val="nil"/>
              <w:bottom w:val="single" w:sz="4" w:space="0" w:color="auto"/>
              <w:right w:val="single" w:sz="4" w:space="0" w:color="auto"/>
            </w:tcBorders>
            <w:shd w:val="clear" w:color="auto" w:fill="auto"/>
            <w:noWrap/>
            <w:vAlign w:val="bottom"/>
            <w:hideMark/>
          </w:tcPr>
          <w:p w14:paraId="25170775"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175.28 </w:t>
            </w:r>
          </w:p>
        </w:tc>
        <w:tc>
          <w:tcPr>
            <w:tcW w:w="601" w:type="pct"/>
            <w:tcBorders>
              <w:top w:val="nil"/>
              <w:left w:val="nil"/>
              <w:bottom w:val="single" w:sz="4" w:space="0" w:color="auto"/>
              <w:right w:val="single" w:sz="4" w:space="0" w:color="auto"/>
            </w:tcBorders>
            <w:shd w:val="clear" w:color="auto" w:fill="auto"/>
            <w:noWrap/>
            <w:vAlign w:val="bottom"/>
            <w:hideMark/>
          </w:tcPr>
          <w:p w14:paraId="7F85D54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180.36 </w:t>
            </w:r>
          </w:p>
        </w:tc>
      </w:tr>
      <w:tr w:rsidR="00757101" w:rsidRPr="005D5F51" w14:paraId="18ABC0F7"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5C93182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1211ED1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Forensic Digital Forensic Investigator/Examiner</w:t>
            </w:r>
          </w:p>
        </w:tc>
        <w:tc>
          <w:tcPr>
            <w:tcW w:w="561" w:type="pct"/>
            <w:tcBorders>
              <w:top w:val="nil"/>
              <w:left w:val="nil"/>
              <w:bottom w:val="single" w:sz="4" w:space="0" w:color="auto"/>
              <w:right w:val="single" w:sz="4" w:space="0" w:color="auto"/>
            </w:tcBorders>
            <w:shd w:val="clear" w:color="auto" w:fill="auto"/>
            <w:noWrap/>
            <w:vAlign w:val="bottom"/>
            <w:hideMark/>
          </w:tcPr>
          <w:p w14:paraId="54C1D7F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123.75 </w:t>
            </w:r>
          </w:p>
        </w:tc>
        <w:tc>
          <w:tcPr>
            <w:tcW w:w="602" w:type="pct"/>
            <w:tcBorders>
              <w:top w:val="nil"/>
              <w:left w:val="nil"/>
              <w:bottom w:val="single" w:sz="4" w:space="0" w:color="auto"/>
              <w:right w:val="single" w:sz="4" w:space="0" w:color="auto"/>
            </w:tcBorders>
            <w:shd w:val="clear" w:color="auto" w:fill="auto"/>
            <w:noWrap/>
            <w:vAlign w:val="bottom"/>
            <w:hideMark/>
          </w:tcPr>
          <w:p w14:paraId="2B87BAB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127.34 </w:t>
            </w:r>
          </w:p>
        </w:tc>
        <w:tc>
          <w:tcPr>
            <w:tcW w:w="560" w:type="pct"/>
            <w:tcBorders>
              <w:top w:val="nil"/>
              <w:left w:val="nil"/>
              <w:bottom w:val="single" w:sz="4" w:space="0" w:color="auto"/>
              <w:right w:val="single" w:sz="4" w:space="0" w:color="auto"/>
            </w:tcBorders>
            <w:shd w:val="clear" w:color="auto" w:fill="auto"/>
            <w:noWrap/>
            <w:vAlign w:val="bottom"/>
            <w:hideMark/>
          </w:tcPr>
          <w:p w14:paraId="11129BA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131.03 </w:t>
            </w:r>
          </w:p>
        </w:tc>
        <w:tc>
          <w:tcPr>
            <w:tcW w:w="561" w:type="pct"/>
            <w:tcBorders>
              <w:top w:val="nil"/>
              <w:left w:val="nil"/>
              <w:bottom w:val="single" w:sz="4" w:space="0" w:color="auto"/>
              <w:right w:val="single" w:sz="4" w:space="0" w:color="auto"/>
            </w:tcBorders>
            <w:shd w:val="clear" w:color="auto" w:fill="auto"/>
            <w:noWrap/>
            <w:vAlign w:val="bottom"/>
            <w:hideMark/>
          </w:tcPr>
          <w:p w14:paraId="11E93C3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134.83 </w:t>
            </w:r>
          </w:p>
        </w:tc>
        <w:tc>
          <w:tcPr>
            <w:tcW w:w="601" w:type="pct"/>
            <w:tcBorders>
              <w:top w:val="nil"/>
              <w:left w:val="nil"/>
              <w:bottom w:val="single" w:sz="4" w:space="0" w:color="auto"/>
              <w:right w:val="single" w:sz="4" w:space="0" w:color="auto"/>
            </w:tcBorders>
            <w:shd w:val="clear" w:color="auto" w:fill="auto"/>
            <w:noWrap/>
            <w:vAlign w:val="bottom"/>
            <w:hideMark/>
          </w:tcPr>
          <w:p w14:paraId="3BB7E3D2"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138.74 </w:t>
            </w:r>
          </w:p>
        </w:tc>
      </w:tr>
      <w:tr w:rsidR="00757101" w:rsidRPr="005D5F51" w14:paraId="764BE29E"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101676C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48D6BEB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Information Security/Cyber Trainer</w:t>
            </w:r>
          </w:p>
        </w:tc>
        <w:tc>
          <w:tcPr>
            <w:tcW w:w="561" w:type="pct"/>
            <w:tcBorders>
              <w:top w:val="nil"/>
              <w:left w:val="nil"/>
              <w:bottom w:val="single" w:sz="4" w:space="0" w:color="auto"/>
              <w:right w:val="single" w:sz="4" w:space="0" w:color="auto"/>
            </w:tcBorders>
            <w:shd w:val="clear" w:color="auto" w:fill="auto"/>
            <w:noWrap/>
            <w:vAlign w:val="bottom"/>
            <w:hideMark/>
          </w:tcPr>
          <w:p w14:paraId="715ECB2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139.21 </w:t>
            </w:r>
          </w:p>
        </w:tc>
        <w:tc>
          <w:tcPr>
            <w:tcW w:w="602" w:type="pct"/>
            <w:tcBorders>
              <w:top w:val="nil"/>
              <w:left w:val="nil"/>
              <w:bottom w:val="single" w:sz="4" w:space="0" w:color="auto"/>
              <w:right w:val="single" w:sz="4" w:space="0" w:color="auto"/>
            </w:tcBorders>
            <w:shd w:val="clear" w:color="auto" w:fill="auto"/>
            <w:noWrap/>
            <w:vAlign w:val="bottom"/>
            <w:hideMark/>
          </w:tcPr>
          <w:p w14:paraId="5CA4166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143.25 </w:t>
            </w:r>
          </w:p>
        </w:tc>
        <w:tc>
          <w:tcPr>
            <w:tcW w:w="560" w:type="pct"/>
            <w:tcBorders>
              <w:top w:val="nil"/>
              <w:left w:val="nil"/>
              <w:bottom w:val="single" w:sz="4" w:space="0" w:color="auto"/>
              <w:right w:val="single" w:sz="4" w:space="0" w:color="auto"/>
            </w:tcBorders>
            <w:shd w:val="clear" w:color="auto" w:fill="auto"/>
            <w:noWrap/>
            <w:vAlign w:val="bottom"/>
            <w:hideMark/>
          </w:tcPr>
          <w:p w14:paraId="1DFCE7E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147.40 </w:t>
            </w:r>
          </w:p>
        </w:tc>
        <w:tc>
          <w:tcPr>
            <w:tcW w:w="561" w:type="pct"/>
            <w:tcBorders>
              <w:top w:val="nil"/>
              <w:left w:val="nil"/>
              <w:bottom w:val="single" w:sz="4" w:space="0" w:color="auto"/>
              <w:right w:val="single" w:sz="4" w:space="0" w:color="auto"/>
            </w:tcBorders>
            <w:shd w:val="clear" w:color="auto" w:fill="auto"/>
            <w:noWrap/>
            <w:vAlign w:val="bottom"/>
            <w:hideMark/>
          </w:tcPr>
          <w:p w14:paraId="0A596B6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151.68 </w:t>
            </w:r>
          </w:p>
        </w:tc>
        <w:tc>
          <w:tcPr>
            <w:tcW w:w="601" w:type="pct"/>
            <w:tcBorders>
              <w:top w:val="nil"/>
              <w:left w:val="nil"/>
              <w:bottom w:val="single" w:sz="4" w:space="0" w:color="auto"/>
              <w:right w:val="single" w:sz="4" w:space="0" w:color="auto"/>
            </w:tcBorders>
            <w:shd w:val="clear" w:color="auto" w:fill="auto"/>
            <w:noWrap/>
            <w:vAlign w:val="bottom"/>
            <w:hideMark/>
          </w:tcPr>
          <w:p w14:paraId="23790F4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156.07 </w:t>
            </w:r>
          </w:p>
        </w:tc>
      </w:tr>
      <w:tr w:rsidR="00757101" w:rsidRPr="005D5F51" w14:paraId="5B37F6F8"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5841C0B5"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6D8ABC9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Information System Security Manager (ISSM)</w:t>
            </w:r>
          </w:p>
        </w:tc>
        <w:tc>
          <w:tcPr>
            <w:tcW w:w="561" w:type="pct"/>
            <w:tcBorders>
              <w:top w:val="nil"/>
              <w:left w:val="nil"/>
              <w:bottom w:val="single" w:sz="4" w:space="0" w:color="auto"/>
              <w:right w:val="single" w:sz="4" w:space="0" w:color="auto"/>
            </w:tcBorders>
            <w:shd w:val="clear" w:color="auto" w:fill="auto"/>
            <w:noWrap/>
            <w:vAlign w:val="bottom"/>
            <w:hideMark/>
          </w:tcPr>
          <w:p w14:paraId="7E71C8B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256.15 </w:t>
            </w:r>
          </w:p>
        </w:tc>
        <w:tc>
          <w:tcPr>
            <w:tcW w:w="602" w:type="pct"/>
            <w:tcBorders>
              <w:top w:val="nil"/>
              <w:left w:val="nil"/>
              <w:bottom w:val="single" w:sz="4" w:space="0" w:color="auto"/>
              <w:right w:val="single" w:sz="4" w:space="0" w:color="auto"/>
            </w:tcBorders>
            <w:shd w:val="clear" w:color="auto" w:fill="auto"/>
            <w:noWrap/>
            <w:vAlign w:val="bottom"/>
            <w:hideMark/>
          </w:tcPr>
          <w:p w14:paraId="6E2E08F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263.58 </w:t>
            </w:r>
          </w:p>
        </w:tc>
        <w:tc>
          <w:tcPr>
            <w:tcW w:w="560" w:type="pct"/>
            <w:tcBorders>
              <w:top w:val="nil"/>
              <w:left w:val="nil"/>
              <w:bottom w:val="single" w:sz="4" w:space="0" w:color="auto"/>
              <w:right w:val="single" w:sz="4" w:space="0" w:color="auto"/>
            </w:tcBorders>
            <w:shd w:val="clear" w:color="auto" w:fill="auto"/>
            <w:noWrap/>
            <w:vAlign w:val="bottom"/>
            <w:hideMark/>
          </w:tcPr>
          <w:p w14:paraId="771BE37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271.22 </w:t>
            </w:r>
          </w:p>
        </w:tc>
        <w:tc>
          <w:tcPr>
            <w:tcW w:w="561" w:type="pct"/>
            <w:tcBorders>
              <w:top w:val="nil"/>
              <w:left w:val="nil"/>
              <w:bottom w:val="single" w:sz="4" w:space="0" w:color="auto"/>
              <w:right w:val="single" w:sz="4" w:space="0" w:color="auto"/>
            </w:tcBorders>
            <w:shd w:val="clear" w:color="auto" w:fill="auto"/>
            <w:noWrap/>
            <w:vAlign w:val="bottom"/>
            <w:hideMark/>
          </w:tcPr>
          <w:p w14:paraId="03F3564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279.09 </w:t>
            </w:r>
          </w:p>
        </w:tc>
        <w:tc>
          <w:tcPr>
            <w:tcW w:w="601" w:type="pct"/>
            <w:tcBorders>
              <w:top w:val="nil"/>
              <w:left w:val="nil"/>
              <w:bottom w:val="single" w:sz="4" w:space="0" w:color="auto"/>
              <w:right w:val="single" w:sz="4" w:space="0" w:color="auto"/>
            </w:tcBorders>
            <w:shd w:val="clear" w:color="auto" w:fill="auto"/>
            <w:noWrap/>
            <w:vAlign w:val="bottom"/>
            <w:hideMark/>
          </w:tcPr>
          <w:p w14:paraId="2941C539"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287.18 </w:t>
            </w:r>
          </w:p>
        </w:tc>
      </w:tr>
      <w:tr w:rsidR="00757101" w:rsidRPr="005D5F51" w14:paraId="23FB5FA2"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0D0A6B1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63BA8FB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Identity Management Specialist I</w:t>
            </w:r>
          </w:p>
        </w:tc>
        <w:tc>
          <w:tcPr>
            <w:tcW w:w="561" w:type="pct"/>
            <w:tcBorders>
              <w:top w:val="nil"/>
              <w:left w:val="nil"/>
              <w:bottom w:val="single" w:sz="4" w:space="0" w:color="auto"/>
              <w:right w:val="single" w:sz="4" w:space="0" w:color="auto"/>
            </w:tcBorders>
            <w:shd w:val="clear" w:color="auto" w:fill="auto"/>
            <w:noWrap/>
            <w:vAlign w:val="bottom"/>
            <w:hideMark/>
          </w:tcPr>
          <w:p w14:paraId="07285B3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101.97 </w:t>
            </w:r>
          </w:p>
        </w:tc>
        <w:tc>
          <w:tcPr>
            <w:tcW w:w="602" w:type="pct"/>
            <w:tcBorders>
              <w:top w:val="nil"/>
              <w:left w:val="nil"/>
              <w:bottom w:val="single" w:sz="4" w:space="0" w:color="auto"/>
              <w:right w:val="single" w:sz="4" w:space="0" w:color="auto"/>
            </w:tcBorders>
            <w:shd w:val="clear" w:color="auto" w:fill="auto"/>
            <w:noWrap/>
            <w:vAlign w:val="bottom"/>
            <w:hideMark/>
          </w:tcPr>
          <w:p w14:paraId="323F1602"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104.93 </w:t>
            </w:r>
          </w:p>
        </w:tc>
        <w:tc>
          <w:tcPr>
            <w:tcW w:w="560" w:type="pct"/>
            <w:tcBorders>
              <w:top w:val="nil"/>
              <w:left w:val="nil"/>
              <w:bottom w:val="single" w:sz="4" w:space="0" w:color="auto"/>
              <w:right w:val="single" w:sz="4" w:space="0" w:color="auto"/>
            </w:tcBorders>
            <w:shd w:val="clear" w:color="auto" w:fill="auto"/>
            <w:noWrap/>
            <w:vAlign w:val="bottom"/>
            <w:hideMark/>
          </w:tcPr>
          <w:p w14:paraId="393C0ED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107.97 </w:t>
            </w:r>
          </w:p>
        </w:tc>
        <w:tc>
          <w:tcPr>
            <w:tcW w:w="561" w:type="pct"/>
            <w:tcBorders>
              <w:top w:val="nil"/>
              <w:left w:val="nil"/>
              <w:bottom w:val="single" w:sz="4" w:space="0" w:color="auto"/>
              <w:right w:val="single" w:sz="4" w:space="0" w:color="auto"/>
            </w:tcBorders>
            <w:shd w:val="clear" w:color="auto" w:fill="auto"/>
            <w:noWrap/>
            <w:vAlign w:val="bottom"/>
            <w:hideMark/>
          </w:tcPr>
          <w:p w14:paraId="501205D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111.10 </w:t>
            </w:r>
          </w:p>
        </w:tc>
        <w:tc>
          <w:tcPr>
            <w:tcW w:w="601" w:type="pct"/>
            <w:tcBorders>
              <w:top w:val="nil"/>
              <w:left w:val="nil"/>
              <w:bottom w:val="single" w:sz="4" w:space="0" w:color="auto"/>
              <w:right w:val="single" w:sz="4" w:space="0" w:color="auto"/>
            </w:tcBorders>
            <w:shd w:val="clear" w:color="auto" w:fill="auto"/>
            <w:noWrap/>
            <w:vAlign w:val="bottom"/>
            <w:hideMark/>
          </w:tcPr>
          <w:p w14:paraId="5E775B6D"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114.32 </w:t>
            </w:r>
          </w:p>
        </w:tc>
      </w:tr>
      <w:tr w:rsidR="00757101" w:rsidRPr="005D5F51" w14:paraId="796D315F"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7D90871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2C9A8060"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Identity Management Specialist II</w:t>
            </w:r>
          </w:p>
        </w:tc>
        <w:tc>
          <w:tcPr>
            <w:tcW w:w="561" w:type="pct"/>
            <w:tcBorders>
              <w:top w:val="nil"/>
              <w:left w:val="nil"/>
              <w:bottom w:val="single" w:sz="4" w:space="0" w:color="auto"/>
              <w:right w:val="single" w:sz="4" w:space="0" w:color="auto"/>
            </w:tcBorders>
            <w:shd w:val="clear" w:color="auto" w:fill="auto"/>
            <w:noWrap/>
            <w:vAlign w:val="bottom"/>
            <w:hideMark/>
          </w:tcPr>
          <w:p w14:paraId="3E3BBD9D"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115.47 </w:t>
            </w:r>
          </w:p>
        </w:tc>
        <w:tc>
          <w:tcPr>
            <w:tcW w:w="602" w:type="pct"/>
            <w:tcBorders>
              <w:top w:val="nil"/>
              <w:left w:val="nil"/>
              <w:bottom w:val="single" w:sz="4" w:space="0" w:color="auto"/>
              <w:right w:val="single" w:sz="4" w:space="0" w:color="auto"/>
            </w:tcBorders>
            <w:shd w:val="clear" w:color="auto" w:fill="auto"/>
            <w:noWrap/>
            <w:vAlign w:val="bottom"/>
            <w:hideMark/>
          </w:tcPr>
          <w:p w14:paraId="14E6089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118.82 </w:t>
            </w:r>
          </w:p>
        </w:tc>
        <w:tc>
          <w:tcPr>
            <w:tcW w:w="560" w:type="pct"/>
            <w:tcBorders>
              <w:top w:val="nil"/>
              <w:left w:val="nil"/>
              <w:bottom w:val="single" w:sz="4" w:space="0" w:color="auto"/>
              <w:right w:val="single" w:sz="4" w:space="0" w:color="auto"/>
            </w:tcBorders>
            <w:shd w:val="clear" w:color="auto" w:fill="auto"/>
            <w:noWrap/>
            <w:vAlign w:val="bottom"/>
            <w:hideMark/>
          </w:tcPr>
          <w:p w14:paraId="57E4CA3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122.26 </w:t>
            </w:r>
          </w:p>
        </w:tc>
        <w:tc>
          <w:tcPr>
            <w:tcW w:w="561" w:type="pct"/>
            <w:tcBorders>
              <w:top w:val="nil"/>
              <w:left w:val="nil"/>
              <w:bottom w:val="single" w:sz="4" w:space="0" w:color="auto"/>
              <w:right w:val="single" w:sz="4" w:space="0" w:color="auto"/>
            </w:tcBorders>
            <w:shd w:val="clear" w:color="auto" w:fill="auto"/>
            <w:noWrap/>
            <w:vAlign w:val="bottom"/>
            <w:hideMark/>
          </w:tcPr>
          <w:p w14:paraId="7F2FA59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125.81 </w:t>
            </w:r>
          </w:p>
        </w:tc>
        <w:tc>
          <w:tcPr>
            <w:tcW w:w="601" w:type="pct"/>
            <w:tcBorders>
              <w:top w:val="nil"/>
              <w:left w:val="nil"/>
              <w:bottom w:val="single" w:sz="4" w:space="0" w:color="auto"/>
              <w:right w:val="single" w:sz="4" w:space="0" w:color="auto"/>
            </w:tcBorders>
            <w:shd w:val="clear" w:color="auto" w:fill="auto"/>
            <w:noWrap/>
            <w:vAlign w:val="bottom"/>
            <w:hideMark/>
          </w:tcPr>
          <w:p w14:paraId="61F1198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129.46 </w:t>
            </w:r>
          </w:p>
        </w:tc>
      </w:tr>
      <w:tr w:rsidR="00757101" w:rsidRPr="005D5F51" w14:paraId="6C9D155C"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6D0C07D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0195A68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Identity Management Specialist III</w:t>
            </w:r>
          </w:p>
        </w:tc>
        <w:tc>
          <w:tcPr>
            <w:tcW w:w="561" w:type="pct"/>
            <w:tcBorders>
              <w:top w:val="nil"/>
              <w:left w:val="nil"/>
              <w:bottom w:val="single" w:sz="4" w:space="0" w:color="auto"/>
              <w:right w:val="single" w:sz="4" w:space="0" w:color="auto"/>
            </w:tcBorders>
            <w:shd w:val="clear" w:color="auto" w:fill="auto"/>
            <w:noWrap/>
            <w:vAlign w:val="bottom"/>
            <w:hideMark/>
          </w:tcPr>
          <w:p w14:paraId="6522B11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128.90 </w:t>
            </w:r>
          </w:p>
        </w:tc>
        <w:tc>
          <w:tcPr>
            <w:tcW w:w="602" w:type="pct"/>
            <w:tcBorders>
              <w:top w:val="nil"/>
              <w:left w:val="nil"/>
              <w:bottom w:val="single" w:sz="4" w:space="0" w:color="auto"/>
              <w:right w:val="single" w:sz="4" w:space="0" w:color="auto"/>
            </w:tcBorders>
            <w:shd w:val="clear" w:color="auto" w:fill="auto"/>
            <w:noWrap/>
            <w:vAlign w:val="bottom"/>
            <w:hideMark/>
          </w:tcPr>
          <w:p w14:paraId="7EF142C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132.64 </w:t>
            </w:r>
          </w:p>
        </w:tc>
        <w:tc>
          <w:tcPr>
            <w:tcW w:w="560" w:type="pct"/>
            <w:tcBorders>
              <w:top w:val="nil"/>
              <w:left w:val="nil"/>
              <w:bottom w:val="single" w:sz="4" w:space="0" w:color="auto"/>
              <w:right w:val="single" w:sz="4" w:space="0" w:color="auto"/>
            </w:tcBorders>
            <w:shd w:val="clear" w:color="auto" w:fill="auto"/>
            <w:noWrap/>
            <w:vAlign w:val="bottom"/>
            <w:hideMark/>
          </w:tcPr>
          <w:p w14:paraId="089AEBA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136.48 </w:t>
            </w:r>
          </w:p>
        </w:tc>
        <w:tc>
          <w:tcPr>
            <w:tcW w:w="561" w:type="pct"/>
            <w:tcBorders>
              <w:top w:val="nil"/>
              <w:left w:val="nil"/>
              <w:bottom w:val="single" w:sz="4" w:space="0" w:color="auto"/>
              <w:right w:val="single" w:sz="4" w:space="0" w:color="auto"/>
            </w:tcBorders>
            <w:shd w:val="clear" w:color="auto" w:fill="auto"/>
            <w:noWrap/>
            <w:vAlign w:val="bottom"/>
            <w:hideMark/>
          </w:tcPr>
          <w:p w14:paraId="3A4E9A1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140.44 </w:t>
            </w:r>
          </w:p>
        </w:tc>
        <w:tc>
          <w:tcPr>
            <w:tcW w:w="601" w:type="pct"/>
            <w:tcBorders>
              <w:top w:val="nil"/>
              <w:left w:val="nil"/>
              <w:bottom w:val="single" w:sz="4" w:space="0" w:color="auto"/>
              <w:right w:val="single" w:sz="4" w:space="0" w:color="auto"/>
            </w:tcBorders>
            <w:shd w:val="clear" w:color="auto" w:fill="auto"/>
            <w:noWrap/>
            <w:vAlign w:val="bottom"/>
            <w:hideMark/>
          </w:tcPr>
          <w:p w14:paraId="74794D72"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144.52 </w:t>
            </w:r>
          </w:p>
        </w:tc>
      </w:tr>
      <w:tr w:rsidR="00757101" w:rsidRPr="005D5F51" w14:paraId="4EE17CAC"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6149498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5395C70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Principal/Senior Engineer</w:t>
            </w:r>
          </w:p>
        </w:tc>
        <w:tc>
          <w:tcPr>
            <w:tcW w:w="561" w:type="pct"/>
            <w:tcBorders>
              <w:top w:val="nil"/>
              <w:left w:val="nil"/>
              <w:bottom w:val="single" w:sz="4" w:space="0" w:color="auto"/>
              <w:right w:val="single" w:sz="4" w:space="0" w:color="auto"/>
            </w:tcBorders>
            <w:shd w:val="clear" w:color="auto" w:fill="auto"/>
            <w:noWrap/>
            <w:vAlign w:val="bottom"/>
            <w:hideMark/>
          </w:tcPr>
          <w:p w14:paraId="340170B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236.32 </w:t>
            </w:r>
          </w:p>
        </w:tc>
        <w:tc>
          <w:tcPr>
            <w:tcW w:w="602" w:type="pct"/>
            <w:tcBorders>
              <w:top w:val="nil"/>
              <w:left w:val="nil"/>
              <w:bottom w:val="single" w:sz="4" w:space="0" w:color="auto"/>
              <w:right w:val="single" w:sz="4" w:space="0" w:color="auto"/>
            </w:tcBorders>
            <w:shd w:val="clear" w:color="auto" w:fill="auto"/>
            <w:noWrap/>
            <w:vAlign w:val="bottom"/>
            <w:hideMark/>
          </w:tcPr>
          <w:p w14:paraId="364D40F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243.17 </w:t>
            </w:r>
          </w:p>
        </w:tc>
        <w:tc>
          <w:tcPr>
            <w:tcW w:w="560" w:type="pct"/>
            <w:tcBorders>
              <w:top w:val="nil"/>
              <w:left w:val="nil"/>
              <w:bottom w:val="single" w:sz="4" w:space="0" w:color="auto"/>
              <w:right w:val="single" w:sz="4" w:space="0" w:color="auto"/>
            </w:tcBorders>
            <w:shd w:val="clear" w:color="auto" w:fill="auto"/>
            <w:noWrap/>
            <w:vAlign w:val="bottom"/>
            <w:hideMark/>
          </w:tcPr>
          <w:p w14:paraId="4CC3326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250.23 </w:t>
            </w:r>
          </w:p>
        </w:tc>
        <w:tc>
          <w:tcPr>
            <w:tcW w:w="561" w:type="pct"/>
            <w:tcBorders>
              <w:top w:val="nil"/>
              <w:left w:val="nil"/>
              <w:bottom w:val="single" w:sz="4" w:space="0" w:color="auto"/>
              <w:right w:val="single" w:sz="4" w:space="0" w:color="auto"/>
            </w:tcBorders>
            <w:shd w:val="clear" w:color="auto" w:fill="auto"/>
            <w:noWrap/>
            <w:vAlign w:val="bottom"/>
            <w:hideMark/>
          </w:tcPr>
          <w:p w14:paraId="77727DD9"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257.48 </w:t>
            </w:r>
          </w:p>
        </w:tc>
        <w:tc>
          <w:tcPr>
            <w:tcW w:w="601" w:type="pct"/>
            <w:tcBorders>
              <w:top w:val="nil"/>
              <w:left w:val="nil"/>
              <w:bottom w:val="single" w:sz="4" w:space="0" w:color="auto"/>
              <w:right w:val="single" w:sz="4" w:space="0" w:color="auto"/>
            </w:tcBorders>
            <w:shd w:val="clear" w:color="auto" w:fill="auto"/>
            <w:noWrap/>
            <w:vAlign w:val="bottom"/>
            <w:hideMark/>
          </w:tcPr>
          <w:p w14:paraId="7E52F08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264.95 </w:t>
            </w:r>
          </w:p>
        </w:tc>
      </w:tr>
      <w:tr w:rsidR="00757101" w:rsidRPr="005D5F51" w14:paraId="4679EFAF"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3B78BD6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2207205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Project Engineer/Manager</w:t>
            </w:r>
          </w:p>
        </w:tc>
        <w:tc>
          <w:tcPr>
            <w:tcW w:w="561" w:type="pct"/>
            <w:tcBorders>
              <w:top w:val="nil"/>
              <w:left w:val="nil"/>
              <w:bottom w:val="single" w:sz="4" w:space="0" w:color="auto"/>
              <w:right w:val="single" w:sz="4" w:space="0" w:color="auto"/>
            </w:tcBorders>
            <w:shd w:val="clear" w:color="auto" w:fill="auto"/>
            <w:noWrap/>
            <w:vAlign w:val="bottom"/>
            <w:hideMark/>
          </w:tcPr>
          <w:p w14:paraId="0670701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219.44 </w:t>
            </w:r>
          </w:p>
        </w:tc>
        <w:tc>
          <w:tcPr>
            <w:tcW w:w="602" w:type="pct"/>
            <w:tcBorders>
              <w:top w:val="nil"/>
              <w:left w:val="nil"/>
              <w:bottom w:val="single" w:sz="4" w:space="0" w:color="auto"/>
              <w:right w:val="single" w:sz="4" w:space="0" w:color="auto"/>
            </w:tcBorders>
            <w:shd w:val="clear" w:color="auto" w:fill="auto"/>
            <w:noWrap/>
            <w:vAlign w:val="bottom"/>
            <w:hideMark/>
          </w:tcPr>
          <w:p w14:paraId="2289DF7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225.80 </w:t>
            </w:r>
          </w:p>
        </w:tc>
        <w:tc>
          <w:tcPr>
            <w:tcW w:w="560" w:type="pct"/>
            <w:tcBorders>
              <w:top w:val="nil"/>
              <w:left w:val="nil"/>
              <w:bottom w:val="single" w:sz="4" w:space="0" w:color="auto"/>
              <w:right w:val="single" w:sz="4" w:space="0" w:color="auto"/>
            </w:tcBorders>
            <w:shd w:val="clear" w:color="auto" w:fill="auto"/>
            <w:noWrap/>
            <w:vAlign w:val="bottom"/>
            <w:hideMark/>
          </w:tcPr>
          <w:p w14:paraId="1E4E339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232.35 </w:t>
            </w:r>
          </w:p>
        </w:tc>
        <w:tc>
          <w:tcPr>
            <w:tcW w:w="561" w:type="pct"/>
            <w:tcBorders>
              <w:top w:val="nil"/>
              <w:left w:val="nil"/>
              <w:bottom w:val="single" w:sz="4" w:space="0" w:color="auto"/>
              <w:right w:val="single" w:sz="4" w:space="0" w:color="auto"/>
            </w:tcBorders>
            <w:shd w:val="clear" w:color="auto" w:fill="auto"/>
            <w:noWrap/>
            <w:vAlign w:val="bottom"/>
            <w:hideMark/>
          </w:tcPr>
          <w:p w14:paraId="391E088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239.09 </w:t>
            </w:r>
          </w:p>
        </w:tc>
        <w:tc>
          <w:tcPr>
            <w:tcW w:w="601" w:type="pct"/>
            <w:tcBorders>
              <w:top w:val="nil"/>
              <w:left w:val="nil"/>
              <w:bottom w:val="single" w:sz="4" w:space="0" w:color="auto"/>
              <w:right w:val="single" w:sz="4" w:space="0" w:color="auto"/>
            </w:tcBorders>
            <w:shd w:val="clear" w:color="auto" w:fill="auto"/>
            <w:noWrap/>
            <w:vAlign w:val="bottom"/>
            <w:hideMark/>
          </w:tcPr>
          <w:p w14:paraId="50396F9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246.02 </w:t>
            </w:r>
          </w:p>
        </w:tc>
      </w:tr>
      <w:tr w:rsidR="00757101" w:rsidRPr="005D5F51" w14:paraId="7B1F6DC5"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4EECD68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6EEEDD9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Technical Writer</w:t>
            </w:r>
          </w:p>
        </w:tc>
        <w:tc>
          <w:tcPr>
            <w:tcW w:w="561" w:type="pct"/>
            <w:tcBorders>
              <w:top w:val="nil"/>
              <w:left w:val="nil"/>
              <w:bottom w:val="single" w:sz="4" w:space="0" w:color="auto"/>
              <w:right w:val="single" w:sz="4" w:space="0" w:color="auto"/>
            </w:tcBorders>
            <w:shd w:val="clear" w:color="auto" w:fill="auto"/>
            <w:noWrap/>
            <w:vAlign w:val="bottom"/>
            <w:hideMark/>
          </w:tcPr>
          <w:p w14:paraId="5CB8074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103.12 </w:t>
            </w:r>
          </w:p>
        </w:tc>
        <w:tc>
          <w:tcPr>
            <w:tcW w:w="602" w:type="pct"/>
            <w:tcBorders>
              <w:top w:val="nil"/>
              <w:left w:val="nil"/>
              <w:bottom w:val="single" w:sz="4" w:space="0" w:color="auto"/>
              <w:right w:val="single" w:sz="4" w:space="0" w:color="auto"/>
            </w:tcBorders>
            <w:shd w:val="clear" w:color="auto" w:fill="auto"/>
            <w:noWrap/>
            <w:vAlign w:val="bottom"/>
            <w:hideMark/>
          </w:tcPr>
          <w:p w14:paraId="1AFC20C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106.11 </w:t>
            </w:r>
          </w:p>
        </w:tc>
        <w:tc>
          <w:tcPr>
            <w:tcW w:w="560" w:type="pct"/>
            <w:tcBorders>
              <w:top w:val="nil"/>
              <w:left w:val="nil"/>
              <w:bottom w:val="single" w:sz="4" w:space="0" w:color="auto"/>
              <w:right w:val="single" w:sz="4" w:space="0" w:color="auto"/>
            </w:tcBorders>
            <w:shd w:val="clear" w:color="auto" w:fill="auto"/>
            <w:noWrap/>
            <w:vAlign w:val="bottom"/>
            <w:hideMark/>
          </w:tcPr>
          <w:p w14:paraId="558196E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109.19 </w:t>
            </w:r>
          </w:p>
        </w:tc>
        <w:tc>
          <w:tcPr>
            <w:tcW w:w="561" w:type="pct"/>
            <w:tcBorders>
              <w:top w:val="nil"/>
              <w:left w:val="nil"/>
              <w:bottom w:val="single" w:sz="4" w:space="0" w:color="auto"/>
              <w:right w:val="single" w:sz="4" w:space="0" w:color="auto"/>
            </w:tcBorders>
            <w:shd w:val="clear" w:color="auto" w:fill="auto"/>
            <w:noWrap/>
            <w:vAlign w:val="bottom"/>
            <w:hideMark/>
          </w:tcPr>
          <w:p w14:paraId="67861ED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112.35 </w:t>
            </w:r>
          </w:p>
        </w:tc>
        <w:tc>
          <w:tcPr>
            <w:tcW w:w="601" w:type="pct"/>
            <w:tcBorders>
              <w:top w:val="nil"/>
              <w:left w:val="nil"/>
              <w:bottom w:val="single" w:sz="4" w:space="0" w:color="auto"/>
              <w:right w:val="single" w:sz="4" w:space="0" w:color="auto"/>
            </w:tcBorders>
            <w:shd w:val="clear" w:color="auto" w:fill="auto"/>
            <w:noWrap/>
            <w:vAlign w:val="bottom"/>
            <w:hideMark/>
          </w:tcPr>
          <w:p w14:paraId="1F5AD80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115.61 </w:t>
            </w:r>
          </w:p>
        </w:tc>
      </w:tr>
      <w:tr w:rsidR="00757101" w:rsidRPr="005D5F51" w14:paraId="2B3E11F1"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7FC312D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79B731C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Subject Matter Expert III</w:t>
            </w:r>
          </w:p>
        </w:tc>
        <w:tc>
          <w:tcPr>
            <w:tcW w:w="561" w:type="pct"/>
            <w:tcBorders>
              <w:top w:val="nil"/>
              <w:left w:val="nil"/>
              <w:bottom w:val="single" w:sz="4" w:space="0" w:color="auto"/>
              <w:right w:val="single" w:sz="4" w:space="0" w:color="auto"/>
            </w:tcBorders>
            <w:shd w:val="clear" w:color="auto" w:fill="auto"/>
            <w:noWrap/>
            <w:vAlign w:val="bottom"/>
            <w:hideMark/>
          </w:tcPr>
          <w:p w14:paraId="03FE620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147.46 </w:t>
            </w:r>
          </w:p>
        </w:tc>
        <w:tc>
          <w:tcPr>
            <w:tcW w:w="602" w:type="pct"/>
            <w:tcBorders>
              <w:top w:val="nil"/>
              <w:left w:val="nil"/>
              <w:bottom w:val="single" w:sz="4" w:space="0" w:color="auto"/>
              <w:right w:val="single" w:sz="4" w:space="0" w:color="auto"/>
            </w:tcBorders>
            <w:shd w:val="clear" w:color="auto" w:fill="auto"/>
            <w:noWrap/>
            <w:vAlign w:val="bottom"/>
            <w:hideMark/>
          </w:tcPr>
          <w:p w14:paraId="5102CD2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151.74 </w:t>
            </w:r>
          </w:p>
        </w:tc>
        <w:tc>
          <w:tcPr>
            <w:tcW w:w="560" w:type="pct"/>
            <w:tcBorders>
              <w:top w:val="nil"/>
              <w:left w:val="nil"/>
              <w:bottom w:val="single" w:sz="4" w:space="0" w:color="auto"/>
              <w:right w:val="single" w:sz="4" w:space="0" w:color="auto"/>
            </w:tcBorders>
            <w:shd w:val="clear" w:color="auto" w:fill="auto"/>
            <w:noWrap/>
            <w:vAlign w:val="bottom"/>
            <w:hideMark/>
          </w:tcPr>
          <w:p w14:paraId="7385369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156.14 </w:t>
            </w:r>
          </w:p>
        </w:tc>
        <w:tc>
          <w:tcPr>
            <w:tcW w:w="561" w:type="pct"/>
            <w:tcBorders>
              <w:top w:val="nil"/>
              <w:left w:val="nil"/>
              <w:bottom w:val="single" w:sz="4" w:space="0" w:color="auto"/>
              <w:right w:val="single" w:sz="4" w:space="0" w:color="auto"/>
            </w:tcBorders>
            <w:shd w:val="clear" w:color="auto" w:fill="auto"/>
            <w:noWrap/>
            <w:vAlign w:val="bottom"/>
            <w:hideMark/>
          </w:tcPr>
          <w:p w14:paraId="588D495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160.66 </w:t>
            </w:r>
          </w:p>
        </w:tc>
        <w:tc>
          <w:tcPr>
            <w:tcW w:w="601" w:type="pct"/>
            <w:tcBorders>
              <w:top w:val="nil"/>
              <w:left w:val="nil"/>
              <w:bottom w:val="single" w:sz="4" w:space="0" w:color="auto"/>
              <w:right w:val="single" w:sz="4" w:space="0" w:color="auto"/>
            </w:tcBorders>
            <w:shd w:val="clear" w:color="auto" w:fill="auto"/>
            <w:noWrap/>
            <w:vAlign w:val="bottom"/>
            <w:hideMark/>
          </w:tcPr>
          <w:p w14:paraId="3F43E892"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165.32 </w:t>
            </w:r>
          </w:p>
        </w:tc>
      </w:tr>
      <w:tr w:rsidR="00757101" w:rsidRPr="005D5F51" w14:paraId="40E8432F"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0743096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31CD108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Subject Matter Expert IV</w:t>
            </w:r>
          </w:p>
        </w:tc>
        <w:tc>
          <w:tcPr>
            <w:tcW w:w="561" w:type="pct"/>
            <w:tcBorders>
              <w:top w:val="nil"/>
              <w:left w:val="nil"/>
              <w:bottom w:val="single" w:sz="4" w:space="0" w:color="auto"/>
              <w:right w:val="single" w:sz="4" w:space="0" w:color="auto"/>
            </w:tcBorders>
            <w:shd w:val="clear" w:color="auto" w:fill="auto"/>
            <w:noWrap/>
            <w:vAlign w:val="bottom"/>
            <w:hideMark/>
          </w:tcPr>
          <w:p w14:paraId="23010AC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182.87 </w:t>
            </w:r>
          </w:p>
        </w:tc>
        <w:tc>
          <w:tcPr>
            <w:tcW w:w="602" w:type="pct"/>
            <w:tcBorders>
              <w:top w:val="nil"/>
              <w:left w:val="nil"/>
              <w:bottom w:val="single" w:sz="4" w:space="0" w:color="auto"/>
              <w:right w:val="single" w:sz="4" w:space="0" w:color="auto"/>
            </w:tcBorders>
            <w:shd w:val="clear" w:color="auto" w:fill="auto"/>
            <w:noWrap/>
            <w:vAlign w:val="bottom"/>
            <w:hideMark/>
          </w:tcPr>
          <w:p w14:paraId="7A06488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188.17 </w:t>
            </w:r>
          </w:p>
        </w:tc>
        <w:tc>
          <w:tcPr>
            <w:tcW w:w="560" w:type="pct"/>
            <w:tcBorders>
              <w:top w:val="nil"/>
              <w:left w:val="nil"/>
              <w:bottom w:val="single" w:sz="4" w:space="0" w:color="auto"/>
              <w:right w:val="single" w:sz="4" w:space="0" w:color="auto"/>
            </w:tcBorders>
            <w:shd w:val="clear" w:color="auto" w:fill="auto"/>
            <w:noWrap/>
            <w:vAlign w:val="bottom"/>
            <w:hideMark/>
          </w:tcPr>
          <w:p w14:paraId="5E1A6380"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193.63 </w:t>
            </w:r>
          </w:p>
        </w:tc>
        <w:tc>
          <w:tcPr>
            <w:tcW w:w="561" w:type="pct"/>
            <w:tcBorders>
              <w:top w:val="nil"/>
              <w:left w:val="nil"/>
              <w:bottom w:val="single" w:sz="4" w:space="0" w:color="auto"/>
              <w:right w:val="single" w:sz="4" w:space="0" w:color="auto"/>
            </w:tcBorders>
            <w:shd w:val="clear" w:color="auto" w:fill="auto"/>
            <w:noWrap/>
            <w:vAlign w:val="bottom"/>
            <w:hideMark/>
          </w:tcPr>
          <w:p w14:paraId="3567FF57"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199.25 </w:t>
            </w:r>
          </w:p>
        </w:tc>
        <w:tc>
          <w:tcPr>
            <w:tcW w:w="601" w:type="pct"/>
            <w:tcBorders>
              <w:top w:val="nil"/>
              <w:left w:val="nil"/>
              <w:bottom w:val="single" w:sz="4" w:space="0" w:color="auto"/>
              <w:right w:val="single" w:sz="4" w:space="0" w:color="auto"/>
            </w:tcBorders>
            <w:shd w:val="clear" w:color="auto" w:fill="auto"/>
            <w:noWrap/>
            <w:vAlign w:val="bottom"/>
            <w:hideMark/>
          </w:tcPr>
          <w:p w14:paraId="71BB7E4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205.02 </w:t>
            </w:r>
          </w:p>
        </w:tc>
      </w:tr>
      <w:tr w:rsidR="00757101" w:rsidRPr="005D5F51" w14:paraId="13624772"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29663060"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505AA59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Subject Matter Expert V</w:t>
            </w:r>
          </w:p>
        </w:tc>
        <w:tc>
          <w:tcPr>
            <w:tcW w:w="561" w:type="pct"/>
            <w:tcBorders>
              <w:top w:val="nil"/>
              <w:left w:val="nil"/>
              <w:bottom w:val="single" w:sz="4" w:space="0" w:color="auto"/>
              <w:right w:val="single" w:sz="4" w:space="0" w:color="auto"/>
            </w:tcBorders>
            <w:shd w:val="clear" w:color="auto" w:fill="auto"/>
            <w:noWrap/>
            <w:vAlign w:val="bottom"/>
            <w:hideMark/>
          </w:tcPr>
          <w:p w14:paraId="408FA670"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220.68 </w:t>
            </w:r>
          </w:p>
        </w:tc>
        <w:tc>
          <w:tcPr>
            <w:tcW w:w="602" w:type="pct"/>
            <w:tcBorders>
              <w:top w:val="nil"/>
              <w:left w:val="nil"/>
              <w:bottom w:val="single" w:sz="4" w:space="0" w:color="auto"/>
              <w:right w:val="single" w:sz="4" w:space="0" w:color="auto"/>
            </w:tcBorders>
            <w:shd w:val="clear" w:color="auto" w:fill="auto"/>
            <w:noWrap/>
            <w:vAlign w:val="bottom"/>
            <w:hideMark/>
          </w:tcPr>
          <w:p w14:paraId="61F0F7F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227.08 </w:t>
            </w:r>
          </w:p>
        </w:tc>
        <w:tc>
          <w:tcPr>
            <w:tcW w:w="560" w:type="pct"/>
            <w:tcBorders>
              <w:top w:val="nil"/>
              <w:left w:val="nil"/>
              <w:bottom w:val="single" w:sz="4" w:space="0" w:color="auto"/>
              <w:right w:val="single" w:sz="4" w:space="0" w:color="auto"/>
            </w:tcBorders>
            <w:shd w:val="clear" w:color="auto" w:fill="auto"/>
            <w:noWrap/>
            <w:vAlign w:val="bottom"/>
            <w:hideMark/>
          </w:tcPr>
          <w:p w14:paraId="7464CFE9"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233.67 </w:t>
            </w:r>
          </w:p>
        </w:tc>
        <w:tc>
          <w:tcPr>
            <w:tcW w:w="561" w:type="pct"/>
            <w:tcBorders>
              <w:top w:val="nil"/>
              <w:left w:val="nil"/>
              <w:bottom w:val="single" w:sz="4" w:space="0" w:color="auto"/>
              <w:right w:val="single" w:sz="4" w:space="0" w:color="auto"/>
            </w:tcBorders>
            <w:shd w:val="clear" w:color="auto" w:fill="auto"/>
            <w:noWrap/>
            <w:vAlign w:val="bottom"/>
            <w:hideMark/>
          </w:tcPr>
          <w:p w14:paraId="5A89050B"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240.44 </w:t>
            </w:r>
          </w:p>
        </w:tc>
        <w:tc>
          <w:tcPr>
            <w:tcW w:w="601" w:type="pct"/>
            <w:tcBorders>
              <w:top w:val="nil"/>
              <w:left w:val="nil"/>
              <w:bottom w:val="single" w:sz="4" w:space="0" w:color="auto"/>
              <w:right w:val="single" w:sz="4" w:space="0" w:color="auto"/>
            </w:tcBorders>
            <w:shd w:val="clear" w:color="auto" w:fill="auto"/>
            <w:noWrap/>
            <w:vAlign w:val="bottom"/>
            <w:hideMark/>
          </w:tcPr>
          <w:p w14:paraId="55936A4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247.41 </w:t>
            </w:r>
          </w:p>
        </w:tc>
      </w:tr>
      <w:tr w:rsidR="00757101" w:rsidRPr="005D5F51" w14:paraId="4EA96ECF"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3C5BA5B9"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22F184B9"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Security Engineer/Lead/Manager</w:t>
            </w:r>
          </w:p>
        </w:tc>
        <w:tc>
          <w:tcPr>
            <w:tcW w:w="561" w:type="pct"/>
            <w:tcBorders>
              <w:top w:val="nil"/>
              <w:left w:val="nil"/>
              <w:bottom w:val="single" w:sz="4" w:space="0" w:color="auto"/>
              <w:right w:val="single" w:sz="4" w:space="0" w:color="auto"/>
            </w:tcBorders>
            <w:shd w:val="clear" w:color="auto" w:fill="auto"/>
            <w:noWrap/>
            <w:vAlign w:val="bottom"/>
            <w:hideMark/>
          </w:tcPr>
          <w:p w14:paraId="267D70D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192.49 </w:t>
            </w:r>
          </w:p>
        </w:tc>
        <w:tc>
          <w:tcPr>
            <w:tcW w:w="602" w:type="pct"/>
            <w:tcBorders>
              <w:top w:val="nil"/>
              <w:left w:val="nil"/>
              <w:bottom w:val="single" w:sz="4" w:space="0" w:color="auto"/>
              <w:right w:val="single" w:sz="4" w:space="0" w:color="auto"/>
            </w:tcBorders>
            <w:shd w:val="clear" w:color="auto" w:fill="auto"/>
            <w:noWrap/>
            <w:vAlign w:val="bottom"/>
            <w:hideMark/>
          </w:tcPr>
          <w:p w14:paraId="355FCF50"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198.07 </w:t>
            </w:r>
          </w:p>
        </w:tc>
        <w:tc>
          <w:tcPr>
            <w:tcW w:w="560" w:type="pct"/>
            <w:tcBorders>
              <w:top w:val="nil"/>
              <w:left w:val="nil"/>
              <w:bottom w:val="single" w:sz="4" w:space="0" w:color="auto"/>
              <w:right w:val="single" w:sz="4" w:space="0" w:color="auto"/>
            </w:tcBorders>
            <w:shd w:val="clear" w:color="auto" w:fill="auto"/>
            <w:noWrap/>
            <w:vAlign w:val="bottom"/>
            <w:hideMark/>
          </w:tcPr>
          <w:p w14:paraId="37A101A9"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203.82 </w:t>
            </w:r>
          </w:p>
        </w:tc>
        <w:tc>
          <w:tcPr>
            <w:tcW w:w="561" w:type="pct"/>
            <w:tcBorders>
              <w:top w:val="nil"/>
              <w:left w:val="nil"/>
              <w:bottom w:val="single" w:sz="4" w:space="0" w:color="auto"/>
              <w:right w:val="single" w:sz="4" w:space="0" w:color="auto"/>
            </w:tcBorders>
            <w:shd w:val="clear" w:color="auto" w:fill="auto"/>
            <w:noWrap/>
            <w:vAlign w:val="bottom"/>
            <w:hideMark/>
          </w:tcPr>
          <w:p w14:paraId="36C982D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209.73 </w:t>
            </w:r>
          </w:p>
        </w:tc>
        <w:tc>
          <w:tcPr>
            <w:tcW w:w="601" w:type="pct"/>
            <w:tcBorders>
              <w:top w:val="nil"/>
              <w:left w:val="nil"/>
              <w:bottom w:val="single" w:sz="4" w:space="0" w:color="auto"/>
              <w:right w:val="single" w:sz="4" w:space="0" w:color="auto"/>
            </w:tcBorders>
            <w:shd w:val="clear" w:color="auto" w:fill="auto"/>
            <w:noWrap/>
            <w:vAlign w:val="bottom"/>
            <w:hideMark/>
          </w:tcPr>
          <w:p w14:paraId="6BAC5E45"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215.81 </w:t>
            </w:r>
          </w:p>
        </w:tc>
      </w:tr>
      <w:tr w:rsidR="00757101" w:rsidRPr="005D5F51" w14:paraId="0867DFB0"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550CCAD9"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lastRenderedPageBreak/>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66CEC3E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System Analyst I</w:t>
            </w:r>
          </w:p>
        </w:tc>
        <w:tc>
          <w:tcPr>
            <w:tcW w:w="561" w:type="pct"/>
            <w:tcBorders>
              <w:top w:val="nil"/>
              <w:left w:val="nil"/>
              <w:bottom w:val="single" w:sz="4" w:space="0" w:color="auto"/>
              <w:right w:val="single" w:sz="4" w:space="0" w:color="auto"/>
            </w:tcBorders>
            <w:shd w:val="clear" w:color="auto" w:fill="auto"/>
            <w:noWrap/>
            <w:vAlign w:val="bottom"/>
            <w:hideMark/>
          </w:tcPr>
          <w:p w14:paraId="253DF299"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112.40 </w:t>
            </w:r>
          </w:p>
        </w:tc>
        <w:tc>
          <w:tcPr>
            <w:tcW w:w="602" w:type="pct"/>
            <w:tcBorders>
              <w:top w:val="nil"/>
              <w:left w:val="nil"/>
              <w:bottom w:val="single" w:sz="4" w:space="0" w:color="auto"/>
              <w:right w:val="single" w:sz="4" w:space="0" w:color="auto"/>
            </w:tcBorders>
            <w:shd w:val="clear" w:color="auto" w:fill="auto"/>
            <w:noWrap/>
            <w:vAlign w:val="bottom"/>
            <w:hideMark/>
          </w:tcPr>
          <w:p w14:paraId="5490993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115.66 </w:t>
            </w:r>
          </w:p>
        </w:tc>
        <w:tc>
          <w:tcPr>
            <w:tcW w:w="560" w:type="pct"/>
            <w:tcBorders>
              <w:top w:val="nil"/>
              <w:left w:val="nil"/>
              <w:bottom w:val="single" w:sz="4" w:space="0" w:color="auto"/>
              <w:right w:val="single" w:sz="4" w:space="0" w:color="auto"/>
            </w:tcBorders>
            <w:shd w:val="clear" w:color="auto" w:fill="auto"/>
            <w:noWrap/>
            <w:vAlign w:val="bottom"/>
            <w:hideMark/>
          </w:tcPr>
          <w:p w14:paraId="4A52D7A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119.01 </w:t>
            </w:r>
          </w:p>
        </w:tc>
        <w:tc>
          <w:tcPr>
            <w:tcW w:w="561" w:type="pct"/>
            <w:tcBorders>
              <w:top w:val="nil"/>
              <w:left w:val="nil"/>
              <w:bottom w:val="single" w:sz="4" w:space="0" w:color="auto"/>
              <w:right w:val="single" w:sz="4" w:space="0" w:color="auto"/>
            </w:tcBorders>
            <w:shd w:val="clear" w:color="auto" w:fill="auto"/>
            <w:noWrap/>
            <w:vAlign w:val="bottom"/>
            <w:hideMark/>
          </w:tcPr>
          <w:p w14:paraId="6728FBF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122.47 </w:t>
            </w:r>
          </w:p>
        </w:tc>
        <w:tc>
          <w:tcPr>
            <w:tcW w:w="601" w:type="pct"/>
            <w:tcBorders>
              <w:top w:val="nil"/>
              <w:left w:val="nil"/>
              <w:bottom w:val="single" w:sz="4" w:space="0" w:color="auto"/>
              <w:right w:val="single" w:sz="4" w:space="0" w:color="auto"/>
            </w:tcBorders>
            <w:shd w:val="clear" w:color="auto" w:fill="auto"/>
            <w:noWrap/>
            <w:vAlign w:val="bottom"/>
            <w:hideMark/>
          </w:tcPr>
          <w:p w14:paraId="2A57E138"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126.02 </w:t>
            </w:r>
          </w:p>
        </w:tc>
      </w:tr>
      <w:tr w:rsidR="00757101" w:rsidRPr="005D5F51" w14:paraId="1129CC8D"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13FD1B3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7009A9E6"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System Analyst II</w:t>
            </w:r>
          </w:p>
        </w:tc>
        <w:tc>
          <w:tcPr>
            <w:tcW w:w="561" w:type="pct"/>
            <w:tcBorders>
              <w:top w:val="nil"/>
              <w:left w:val="nil"/>
              <w:bottom w:val="single" w:sz="4" w:space="0" w:color="auto"/>
              <w:right w:val="single" w:sz="4" w:space="0" w:color="auto"/>
            </w:tcBorders>
            <w:shd w:val="clear" w:color="auto" w:fill="auto"/>
            <w:noWrap/>
            <w:vAlign w:val="bottom"/>
            <w:hideMark/>
          </w:tcPr>
          <w:p w14:paraId="3DC7E11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128.56 </w:t>
            </w:r>
          </w:p>
        </w:tc>
        <w:tc>
          <w:tcPr>
            <w:tcW w:w="602" w:type="pct"/>
            <w:tcBorders>
              <w:top w:val="nil"/>
              <w:left w:val="nil"/>
              <w:bottom w:val="single" w:sz="4" w:space="0" w:color="auto"/>
              <w:right w:val="single" w:sz="4" w:space="0" w:color="auto"/>
            </w:tcBorders>
            <w:shd w:val="clear" w:color="auto" w:fill="auto"/>
            <w:noWrap/>
            <w:vAlign w:val="bottom"/>
            <w:hideMark/>
          </w:tcPr>
          <w:p w14:paraId="381388B9"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132.29 </w:t>
            </w:r>
          </w:p>
        </w:tc>
        <w:tc>
          <w:tcPr>
            <w:tcW w:w="560" w:type="pct"/>
            <w:tcBorders>
              <w:top w:val="nil"/>
              <w:left w:val="nil"/>
              <w:bottom w:val="single" w:sz="4" w:space="0" w:color="auto"/>
              <w:right w:val="single" w:sz="4" w:space="0" w:color="auto"/>
            </w:tcBorders>
            <w:shd w:val="clear" w:color="auto" w:fill="auto"/>
            <w:noWrap/>
            <w:vAlign w:val="bottom"/>
            <w:hideMark/>
          </w:tcPr>
          <w:p w14:paraId="6070F8B9"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136.12 </w:t>
            </w:r>
          </w:p>
        </w:tc>
        <w:tc>
          <w:tcPr>
            <w:tcW w:w="561" w:type="pct"/>
            <w:tcBorders>
              <w:top w:val="nil"/>
              <w:left w:val="nil"/>
              <w:bottom w:val="single" w:sz="4" w:space="0" w:color="auto"/>
              <w:right w:val="single" w:sz="4" w:space="0" w:color="auto"/>
            </w:tcBorders>
            <w:shd w:val="clear" w:color="auto" w:fill="auto"/>
            <w:noWrap/>
            <w:vAlign w:val="bottom"/>
            <w:hideMark/>
          </w:tcPr>
          <w:p w14:paraId="6902B10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140.07 </w:t>
            </w:r>
          </w:p>
        </w:tc>
        <w:tc>
          <w:tcPr>
            <w:tcW w:w="601" w:type="pct"/>
            <w:tcBorders>
              <w:top w:val="nil"/>
              <w:left w:val="nil"/>
              <w:bottom w:val="single" w:sz="4" w:space="0" w:color="auto"/>
              <w:right w:val="single" w:sz="4" w:space="0" w:color="auto"/>
            </w:tcBorders>
            <w:shd w:val="clear" w:color="auto" w:fill="auto"/>
            <w:noWrap/>
            <w:vAlign w:val="bottom"/>
            <w:hideMark/>
          </w:tcPr>
          <w:p w14:paraId="274EB2B0"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144.13 </w:t>
            </w:r>
          </w:p>
        </w:tc>
      </w:tr>
      <w:tr w:rsidR="00757101" w:rsidRPr="005D5F51" w14:paraId="4BD66158"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0B99030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08171505"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System Analyst III</w:t>
            </w:r>
          </w:p>
        </w:tc>
        <w:tc>
          <w:tcPr>
            <w:tcW w:w="561" w:type="pct"/>
            <w:tcBorders>
              <w:top w:val="nil"/>
              <w:left w:val="nil"/>
              <w:bottom w:val="single" w:sz="4" w:space="0" w:color="auto"/>
              <w:right w:val="single" w:sz="4" w:space="0" w:color="auto"/>
            </w:tcBorders>
            <w:shd w:val="clear" w:color="auto" w:fill="auto"/>
            <w:noWrap/>
            <w:vAlign w:val="bottom"/>
            <w:hideMark/>
          </w:tcPr>
          <w:p w14:paraId="788E07A0"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166.37 </w:t>
            </w:r>
          </w:p>
        </w:tc>
        <w:tc>
          <w:tcPr>
            <w:tcW w:w="602" w:type="pct"/>
            <w:tcBorders>
              <w:top w:val="nil"/>
              <w:left w:val="nil"/>
              <w:bottom w:val="single" w:sz="4" w:space="0" w:color="auto"/>
              <w:right w:val="single" w:sz="4" w:space="0" w:color="auto"/>
            </w:tcBorders>
            <w:shd w:val="clear" w:color="auto" w:fill="auto"/>
            <w:noWrap/>
            <w:vAlign w:val="bottom"/>
            <w:hideMark/>
          </w:tcPr>
          <w:p w14:paraId="7BC788C5"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171.19 </w:t>
            </w:r>
          </w:p>
        </w:tc>
        <w:tc>
          <w:tcPr>
            <w:tcW w:w="560" w:type="pct"/>
            <w:tcBorders>
              <w:top w:val="nil"/>
              <w:left w:val="nil"/>
              <w:bottom w:val="single" w:sz="4" w:space="0" w:color="auto"/>
              <w:right w:val="single" w:sz="4" w:space="0" w:color="auto"/>
            </w:tcBorders>
            <w:shd w:val="clear" w:color="auto" w:fill="auto"/>
            <w:noWrap/>
            <w:vAlign w:val="bottom"/>
            <w:hideMark/>
          </w:tcPr>
          <w:p w14:paraId="30D6F351"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176.16 </w:t>
            </w:r>
          </w:p>
        </w:tc>
        <w:tc>
          <w:tcPr>
            <w:tcW w:w="561" w:type="pct"/>
            <w:tcBorders>
              <w:top w:val="nil"/>
              <w:left w:val="nil"/>
              <w:bottom w:val="single" w:sz="4" w:space="0" w:color="auto"/>
              <w:right w:val="single" w:sz="4" w:space="0" w:color="auto"/>
            </w:tcBorders>
            <w:shd w:val="clear" w:color="auto" w:fill="auto"/>
            <w:noWrap/>
            <w:vAlign w:val="bottom"/>
            <w:hideMark/>
          </w:tcPr>
          <w:p w14:paraId="414126BE"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181.27 </w:t>
            </w:r>
          </w:p>
        </w:tc>
        <w:tc>
          <w:tcPr>
            <w:tcW w:w="601" w:type="pct"/>
            <w:tcBorders>
              <w:top w:val="nil"/>
              <w:left w:val="nil"/>
              <w:bottom w:val="single" w:sz="4" w:space="0" w:color="auto"/>
              <w:right w:val="single" w:sz="4" w:space="0" w:color="auto"/>
            </w:tcBorders>
            <w:shd w:val="clear" w:color="auto" w:fill="auto"/>
            <w:noWrap/>
            <w:vAlign w:val="bottom"/>
            <w:hideMark/>
          </w:tcPr>
          <w:p w14:paraId="7B782953"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186.52 </w:t>
            </w:r>
          </w:p>
        </w:tc>
      </w:tr>
      <w:tr w:rsidR="00757101" w:rsidRPr="005D5F51" w14:paraId="17AB11F3" w14:textId="77777777" w:rsidTr="00635744">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7A61411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54151HACS</w:t>
            </w:r>
          </w:p>
        </w:tc>
        <w:tc>
          <w:tcPr>
            <w:tcW w:w="1638" w:type="pct"/>
            <w:tcBorders>
              <w:top w:val="nil"/>
              <w:left w:val="nil"/>
              <w:bottom w:val="single" w:sz="4" w:space="0" w:color="auto"/>
              <w:right w:val="single" w:sz="4" w:space="0" w:color="auto"/>
            </w:tcBorders>
            <w:shd w:val="clear" w:color="auto" w:fill="auto"/>
            <w:noWrap/>
            <w:vAlign w:val="bottom"/>
            <w:hideMark/>
          </w:tcPr>
          <w:p w14:paraId="000BCEB4"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System Analyst Manager</w:t>
            </w:r>
          </w:p>
        </w:tc>
        <w:tc>
          <w:tcPr>
            <w:tcW w:w="561" w:type="pct"/>
            <w:tcBorders>
              <w:top w:val="nil"/>
              <w:left w:val="nil"/>
              <w:bottom w:val="single" w:sz="4" w:space="0" w:color="auto"/>
              <w:right w:val="single" w:sz="4" w:space="0" w:color="auto"/>
            </w:tcBorders>
            <w:shd w:val="clear" w:color="auto" w:fill="auto"/>
            <w:noWrap/>
            <w:vAlign w:val="bottom"/>
            <w:hideMark/>
          </w:tcPr>
          <w:p w14:paraId="600588DC"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166.37 </w:t>
            </w:r>
          </w:p>
        </w:tc>
        <w:tc>
          <w:tcPr>
            <w:tcW w:w="602" w:type="pct"/>
            <w:tcBorders>
              <w:top w:val="nil"/>
              <w:left w:val="nil"/>
              <w:bottom w:val="single" w:sz="4" w:space="0" w:color="auto"/>
              <w:right w:val="single" w:sz="4" w:space="0" w:color="auto"/>
            </w:tcBorders>
            <w:shd w:val="clear" w:color="auto" w:fill="auto"/>
            <w:noWrap/>
            <w:vAlign w:val="bottom"/>
            <w:hideMark/>
          </w:tcPr>
          <w:p w14:paraId="4F6045FA"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171.19 </w:t>
            </w:r>
          </w:p>
        </w:tc>
        <w:tc>
          <w:tcPr>
            <w:tcW w:w="560" w:type="pct"/>
            <w:tcBorders>
              <w:top w:val="nil"/>
              <w:left w:val="nil"/>
              <w:bottom w:val="single" w:sz="4" w:space="0" w:color="auto"/>
              <w:right w:val="single" w:sz="4" w:space="0" w:color="auto"/>
            </w:tcBorders>
            <w:shd w:val="clear" w:color="auto" w:fill="auto"/>
            <w:noWrap/>
            <w:vAlign w:val="bottom"/>
            <w:hideMark/>
          </w:tcPr>
          <w:p w14:paraId="3B695812"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176.16 </w:t>
            </w:r>
          </w:p>
        </w:tc>
        <w:tc>
          <w:tcPr>
            <w:tcW w:w="561" w:type="pct"/>
            <w:tcBorders>
              <w:top w:val="nil"/>
              <w:left w:val="nil"/>
              <w:bottom w:val="single" w:sz="4" w:space="0" w:color="auto"/>
              <w:right w:val="single" w:sz="4" w:space="0" w:color="auto"/>
            </w:tcBorders>
            <w:shd w:val="clear" w:color="auto" w:fill="auto"/>
            <w:noWrap/>
            <w:vAlign w:val="bottom"/>
            <w:hideMark/>
          </w:tcPr>
          <w:p w14:paraId="5364729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181.27 </w:t>
            </w:r>
          </w:p>
        </w:tc>
        <w:tc>
          <w:tcPr>
            <w:tcW w:w="601" w:type="pct"/>
            <w:tcBorders>
              <w:top w:val="nil"/>
              <w:left w:val="nil"/>
              <w:bottom w:val="single" w:sz="4" w:space="0" w:color="auto"/>
              <w:right w:val="single" w:sz="4" w:space="0" w:color="auto"/>
            </w:tcBorders>
            <w:shd w:val="clear" w:color="auto" w:fill="auto"/>
            <w:noWrap/>
            <w:vAlign w:val="bottom"/>
            <w:hideMark/>
          </w:tcPr>
          <w:p w14:paraId="4F8E0D8F" w14:textId="77777777" w:rsidR="005D5F51" w:rsidRPr="005D5F51" w:rsidRDefault="005D5F51" w:rsidP="005D5F51">
            <w:pPr>
              <w:spacing w:after="0" w:line="240" w:lineRule="auto"/>
              <w:rPr>
                <w:rFonts w:eastAsia="Times New Roman" w:cstheme="minorHAnsi"/>
                <w:color w:val="000000"/>
                <w:sz w:val="20"/>
                <w:szCs w:val="20"/>
              </w:rPr>
            </w:pPr>
            <w:r w:rsidRPr="005D5F51">
              <w:rPr>
                <w:rFonts w:eastAsia="Times New Roman" w:cstheme="minorHAnsi"/>
                <w:color w:val="000000"/>
                <w:sz w:val="20"/>
                <w:szCs w:val="20"/>
              </w:rPr>
              <w:t xml:space="preserve"> $         186.52 </w:t>
            </w:r>
          </w:p>
        </w:tc>
      </w:tr>
    </w:tbl>
    <w:p w14:paraId="69E288A3" w14:textId="32A0D053" w:rsidR="00E32921" w:rsidRDefault="00E32921" w:rsidP="005711E2">
      <w:pPr>
        <w:spacing w:after="0" w:line="240" w:lineRule="auto"/>
        <w:rPr>
          <w:b/>
          <w:color w:val="17365D"/>
          <w:sz w:val="32"/>
          <w:szCs w:val="32"/>
        </w:rPr>
      </w:pPr>
    </w:p>
    <w:p w14:paraId="7205E196" w14:textId="2AE4D9FA" w:rsidR="005D5F51" w:rsidRPr="00A8166F" w:rsidRDefault="005D5F51" w:rsidP="005D5F51">
      <w:pPr>
        <w:spacing w:after="0" w:line="240" w:lineRule="auto"/>
        <w:rPr>
          <w:b/>
          <w:color w:val="17365D"/>
          <w:sz w:val="32"/>
          <w:szCs w:val="32"/>
        </w:rPr>
      </w:pPr>
      <w:r>
        <w:rPr>
          <w:b/>
          <w:color w:val="17365D"/>
          <w:sz w:val="32"/>
          <w:szCs w:val="32"/>
        </w:rPr>
        <w:t xml:space="preserve">SIN </w:t>
      </w:r>
      <w:r w:rsidRPr="009E4405">
        <w:rPr>
          <w:b/>
          <w:color w:val="17365D"/>
          <w:sz w:val="32"/>
          <w:szCs w:val="32"/>
        </w:rPr>
        <w:t>54151HACS</w:t>
      </w:r>
      <w:r>
        <w:rPr>
          <w:b/>
          <w:color w:val="17365D"/>
          <w:sz w:val="32"/>
          <w:szCs w:val="32"/>
        </w:rPr>
        <w:t xml:space="preserve"> - </w:t>
      </w:r>
      <w:r w:rsidR="00AF1EEB" w:rsidRPr="00AF1EEB">
        <w:rPr>
          <w:b/>
          <w:color w:val="17365D"/>
          <w:sz w:val="32"/>
          <w:szCs w:val="32"/>
        </w:rPr>
        <w:t>Cyber Hunt</w:t>
      </w:r>
    </w:p>
    <w:p w14:paraId="259E4D9F" w14:textId="1C61E11D" w:rsidR="001F0E93" w:rsidRDefault="001F0E93" w:rsidP="005711E2">
      <w:pPr>
        <w:spacing w:after="0" w:line="240" w:lineRule="auto"/>
        <w:rPr>
          <w:b/>
          <w:color w:val="17365D"/>
          <w:sz w:val="32"/>
          <w:szCs w:val="32"/>
        </w:rPr>
      </w:pPr>
    </w:p>
    <w:tbl>
      <w:tblPr>
        <w:tblW w:w="5535" w:type="pct"/>
        <w:tblInd w:w="-545" w:type="dxa"/>
        <w:tblLayout w:type="fixed"/>
        <w:tblCellMar>
          <w:left w:w="0" w:type="dxa"/>
          <w:right w:w="0" w:type="dxa"/>
        </w:tblCellMar>
        <w:tblLook w:val="04A0" w:firstRow="1" w:lastRow="0" w:firstColumn="1" w:lastColumn="0" w:noHBand="0" w:noVBand="1"/>
      </w:tblPr>
      <w:tblGrid>
        <w:gridCol w:w="984"/>
        <w:gridCol w:w="3424"/>
        <w:gridCol w:w="1261"/>
        <w:gridCol w:w="1167"/>
        <w:gridCol w:w="1172"/>
        <w:gridCol w:w="1172"/>
        <w:gridCol w:w="1170"/>
      </w:tblGrid>
      <w:tr w:rsidR="00635744" w:rsidRPr="00757101" w14:paraId="4E1F3D84" w14:textId="77777777" w:rsidTr="00635744">
        <w:trPr>
          <w:trHeight w:val="814"/>
        </w:trPr>
        <w:tc>
          <w:tcPr>
            <w:tcW w:w="47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B5A940" w14:textId="77777777" w:rsidR="00635744" w:rsidRPr="00757101" w:rsidRDefault="00635744" w:rsidP="00635744">
            <w:pPr>
              <w:spacing w:after="0" w:line="240" w:lineRule="auto"/>
              <w:rPr>
                <w:rFonts w:eastAsia="Times New Roman" w:cstheme="minorHAnsi"/>
                <w:b/>
                <w:bCs/>
                <w:color w:val="000000"/>
                <w:sz w:val="20"/>
                <w:szCs w:val="20"/>
              </w:rPr>
            </w:pPr>
            <w:r w:rsidRPr="00757101">
              <w:rPr>
                <w:rFonts w:eastAsia="Times New Roman" w:cstheme="minorHAnsi"/>
                <w:b/>
                <w:bCs/>
                <w:color w:val="000000"/>
                <w:sz w:val="20"/>
                <w:szCs w:val="20"/>
              </w:rPr>
              <w:t>SIN</w:t>
            </w:r>
          </w:p>
        </w:tc>
        <w:tc>
          <w:tcPr>
            <w:tcW w:w="1654" w:type="pct"/>
            <w:tcBorders>
              <w:top w:val="single" w:sz="4" w:space="0" w:color="auto"/>
              <w:left w:val="nil"/>
              <w:bottom w:val="single" w:sz="4" w:space="0" w:color="auto"/>
              <w:right w:val="single" w:sz="4" w:space="0" w:color="auto"/>
            </w:tcBorders>
            <w:shd w:val="clear" w:color="auto" w:fill="auto"/>
            <w:noWrap/>
            <w:vAlign w:val="bottom"/>
            <w:hideMark/>
          </w:tcPr>
          <w:p w14:paraId="6D2AE599" w14:textId="77777777" w:rsidR="00635744" w:rsidRPr="00757101" w:rsidRDefault="00635744" w:rsidP="00635744">
            <w:pPr>
              <w:spacing w:after="0" w:line="240" w:lineRule="auto"/>
              <w:rPr>
                <w:rFonts w:eastAsia="Times New Roman" w:cstheme="minorHAnsi"/>
                <w:b/>
                <w:bCs/>
                <w:color w:val="000000"/>
                <w:sz w:val="20"/>
                <w:szCs w:val="20"/>
              </w:rPr>
            </w:pPr>
            <w:r w:rsidRPr="00757101">
              <w:rPr>
                <w:rFonts w:eastAsia="Times New Roman" w:cstheme="minorHAnsi"/>
                <w:b/>
                <w:bCs/>
                <w:color w:val="000000"/>
                <w:sz w:val="20"/>
                <w:szCs w:val="20"/>
              </w:rPr>
              <w:t>GSA Labor Category Title</w:t>
            </w:r>
          </w:p>
        </w:tc>
        <w:tc>
          <w:tcPr>
            <w:tcW w:w="609" w:type="pct"/>
            <w:tcBorders>
              <w:top w:val="single" w:sz="4" w:space="0" w:color="auto"/>
              <w:left w:val="nil"/>
              <w:bottom w:val="single" w:sz="4" w:space="0" w:color="auto"/>
              <w:right w:val="single" w:sz="4" w:space="0" w:color="auto"/>
            </w:tcBorders>
            <w:shd w:val="clear" w:color="auto" w:fill="auto"/>
            <w:vAlign w:val="bottom"/>
            <w:hideMark/>
          </w:tcPr>
          <w:p w14:paraId="21B70769" w14:textId="05411759" w:rsidR="00635744" w:rsidRPr="00757101"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Base Year (</w:t>
            </w:r>
            <w:r>
              <w:rPr>
                <w:rFonts w:eastAsia="Times New Roman" w:cstheme="minorHAnsi"/>
                <w:b/>
                <w:bCs/>
                <w:color w:val="000000"/>
                <w:sz w:val="20"/>
                <w:szCs w:val="20"/>
              </w:rPr>
              <w:t>10</w:t>
            </w:r>
            <w:r w:rsidRPr="00A94C21">
              <w:rPr>
                <w:rFonts w:eastAsia="Times New Roman" w:cstheme="minorHAnsi"/>
                <w:b/>
                <w:bCs/>
                <w:color w:val="000000"/>
                <w:sz w:val="20"/>
                <w:szCs w:val="20"/>
              </w:rPr>
              <w:t xml:space="preserve">/27/2016 - </w:t>
            </w:r>
            <w:r>
              <w:rPr>
                <w:rFonts w:eastAsia="Times New Roman" w:cstheme="minorHAnsi"/>
                <w:b/>
                <w:bCs/>
                <w:color w:val="000000"/>
                <w:sz w:val="20"/>
                <w:szCs w:val="20"/>
              </w:rPr>
              <w:t>10</w:t>
            </w:r>
            <w:r w:rsidRPr="00A94C21">
              <w:rPr>
                <w:rFonts w:eastAsia="Times New Roman" w:cstheme="minorHAnsi"/>
                <w:b/>
                <w:bCs/>
                <w:color w:val="000000"/>
                <w:sz w:val="20"/>
                <w:szCs w:val="20"/>
              </w:rPr>
              <w:t>/26/2017)</w:t>
            </w:r>
          </w:p>
        </w:tc>
        <w:tc>
          <w:tcPr>
            <w:tcW w:w="564" w:type="pct"/>
            <w:tcBorders>
              <w:top w:val="single" w:sz="4" w:space="0" w:color="auto"/>
              <w:left w:val="nil"/>
              <w:bottom w:val="single" w:sz="4" w:space="0" w:color="auto"/>
              <w:right w:val="single" w:sz="4" w:space="0" w:color="auto"/>
            </w:tcBorders>
            <w:shd w:val="clear" w:color="auto" w:fill="auto"/>
            <w:vAlign w:val="bottom"/>
            <w:hideMark/>
          </w:tcPr>
          <w:p w14:paraId="05A3FF1F" w14:textId="2635C015" w:rsidR="00635744" w:rsidRPr="00757101"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Option Year</w:t>
            </w:r>
            <w:r>
              <w:rPr>
                <w:rFonts w:eastAsia="Times New Roman" w:cstheme="minorHAnsi"/>
                <w:b/>
                <w:bCs/>
                <w:color w:val="000000"/>
                <w:sz w:val="20"/>
                <w:szCs w:val="20"/>
              </w:rPr>
              <w:t xml:space="preserve"> </w:t>
            </w:r>
            <w:r w:rsidRPr="00A94C21">
              <w:rPr>
                <w:rFonts w:eastAsia="Times New Roman" w:cstheme="minorHAnsi"/>
                <w:b/>
                <w:bCs/>
                <w:color w:val="000000"/>
                <w:sz w:val="20"/>
                <w:szCs w:val="20"/>
              </w:rPr>
              <w:t>1(</w:t>
            </w:r>
            <w:r>
              <w:rPr>
                <w:rFonts w:eastAsia="Times New Roman" w:cstheme="minorHAnsi"/>
                <w:b/>
                <w:bCs/>
                <w:color w:val="000000"/>
                <w:sz w:val="20"/>
                <w:szCs w:val="20"/>
              </w:rPr>
              <w:t>10</w:t>
            </w:r>
            <w:r w:rsidRPr="00A94C21">
              <w:rPr>
                <w:rFonts w:eastAsia="Times New Roman" w:cstheme="minorHAnsi"/>
                <w:b/>
                <w:bCs/>
                <w:color w:val="000000"/>
                <w:sz w:val="20"/>
                <w:szCs w:val="20"/>
              </w:rPr>
              <w:t>/27/2017 -</w:t>
            </w:r>
            <w:r>
              <w:rPr>
                <w:rFonts w:eastAsia="Times New Roman" w:cstheme="minorHAnsi"/>
                <w:b/>
                <w:bCs/>
                <w:color w:val="000000"/>
                <w:sz w:val="20"/>
                <w:szCs w:val="20"/>
              </w:rPr>
              <w:t>10</w:t>
            </w:r>
            <w:r w:rsidRPr="00A94C21">
              <w:rPr>
                <w:rFonts w:eastAsia="Times New Roman" w:cstheme="minorHAnsi"/>
                <w:b/>
                <w:bCs/>
                <w:color w:val="000000"/>
                <w:sz w:val="20"/>
                <w:szCs w:val="20"/>
              </w:rPr>
              <w:t>/26/2018)</w:t>
            </w:r>
          </w:p>
        </w:tc>
        <w:tc>
          <w:tcPr>
            <w:tcW w:w="566" w:type="pct"/>
            <w:tcBorders>
              <w:top w:val="single" w:sz="4" w:space="0" w:color="auto"/>
              <w:left w:val="nil"/>
              <w:bottom w:val="single" w:sz="4" w:space="0" w:color="auto"/>
              <w:right w:val="single" w:sz="4" w:space="0" w:color="auto"/>
            </w:tcBorders>
            <w:shd w:val="clear" w:color="auto" w:fill="auto"/>
            <w:vAlign w:val="bottom"/>
            <w:hideMark/>
          </w:tcPr>
          <w:p w14:paraId="7F7EEFAC" w14:textId="3C778A64" w:rsidR="00635744" w:rsidRPr="00757101"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Option Year 2 (</w:t>
            </w:r>
            <w:r>
              <w:rPr>
                <w:rFonts w:eastAsia="Times New Roman" w:cstheme="minorHAnsi"/>
                <w:b/>
                <w:bCs/>
                <w:color w:val="000000"/>
                <w:sz w:val="20"/>
                <w:szCs w:val="20"/>
              </w:rPr>
              <w:t>10</w:t>
            </w:r>
            <w:r w:rsidRPr="00A94C21">
              <w:rPr>
                <w:rFonts w:eastAsia="Times New Roman" w:cstheme="minorHAnsi"/>
                <w:b/>
                <w:bCs/>
                <w:color w:val="000000"/>
                <w:sz w:val="20"/>
                <w:szCs w:val="20"/>
              </w:rPr>
              <w:t xml:space="preserve">/27/2018 - </w:t>
            </w:r>
            <w:r>
              <w:rPr>
                <w:rFonts w:eastAsia="Times New Roman" w:cstheme="minorHAnsi"/>
                <w:b/>
                <w:bCs/>
                <w:color w:val="000000"/>
                <w:sz w:val="20"/>
                <w:szCs w:val="20"/>
              </w:rPr>
              <w:t>10</w:t>
            </w:r>
            <w:r w:rsidRPr="00A94C21">
              <w:rPr>
                <w:rFonts w:eastAsia="Times New Roman" w:cstheme="minorHAnsi"/>
                <w:b/>
                <w:bCs/>
                <w:color w:val="000000"/>
                <w:sz w:val="20"/>
                <w:szCs w:val="20"/>
              </w:rPr>
              <w:t>/26/2019)</w:t>
            </w:r>
          </w:p>
        </w:tc>
        <w:tc>
          <w:tcPr>
            <w:tcW w:w="566" w:type="pct"/>
            <w:tcBorders>
              <w:top w:val="single" w:sz="4" w:space="0" w:color="auto"/>
              <w:left w:val="nil"/>
              <w:bottom w:val="single" w:sz="4" w:space="0" w:color="auto"/>
              <w:right w:val="single" w:sz="4" w:space="0" w:color="auto"/>
            </w:tcBorders>
            <w:shd w:val="clear" w:color="auto" w:fill="auto"/>
            <w:vAlign w:val="bottom"/>
            <w:hideMark/>
          </w:tcPr>
          <w:p w14:paraId="43BD8827" w14:textId="44E56FFC" w:rsidR="00635744" w:rsidRPr="00757101"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Option Year 3 (</w:t>
            </w:r>
            <w:r>
              <w:rPr>
                <w:rFonts w:eastAsia="Times New Roman" w:cstheme="minorHAnsi"/>
                <w:b/>
                <w:bCs/>
                <w:color w:val="000000"/>
                <w:sz w:val="20"/>
                <w:szCs w:val="20"/>
              </w:rPr>
              <w:t>10</w:t>
            </w:r>
            <w:r w:rsidRPr="00A94C21">
              <w:rPr>
                <w:rFonts w:eastAsia="Times New Roman" w:cstheme="minorHAnsi"/>
                <w:b/>
                <w:bCs/>
                <w:color w:val="000000"/>
                <w:sz w:val="20"/>
                <w:szCs w:val="20"/>
              </w:rPr>
              <w:t xml:space="preserve">/27/2019 - </w:t>
            </w:r>
            <w:r>
              <w:rPr>
                <w:rFonts w:eastAsia="Times New Roman" w:cstheme="minorHAnsi"/>
                <w:b/>
                <w:bCs/>
                <w:color w:val="000000"/>
                <w:sz w:val="20"/>
                <w:szCs w:val="20"/>
              </w:rPr>
              <w:t>10</w:t>
            </w:r>
            <w:r w:rsidRPr="00A94C21">
              <w:rPr>
                <w:rFonts w:eastAsia="Times New Roman" w:cstheme="minorHAnsi"/>
                <w:b/>
                <w:bCs/>
                <w:color w:val="000000"/>
                <w:sz w:val="20"/>
                <w:szCs w:val="20"/>
              </w:rPr>
              <w:t>/26/2020)</w:t>
            </w:r>
          </w:p>
        </w:tc>
        <w:tc>
          <w:tcPr>
            <w:tcW w:w="565" w:type="pct"/>
            <w:tcBorders>
              <w:top w:val="single" w:sz="4" w:space="0" w:color="auto"/>
              <w:left w:val="nil"/>
              <w:bottom w:val="single" w:sz="4" w:space="0" w:color="auto"/>
              <w:right w:val="single" w:sz="4" w:space="0" w:color="auto"/>
            </w:tcBorders>
            <w:shd w:val="clear" w:color="auto" w:fill="auto"/>
            <w:vAlign w:val="bottom"/>
            <w:hideMark/>
          </w:tcPr>
          <w:p w14:paraId="591D24F2" w14:textId="4CE68BFF" w:rsidR="00635744" w:rsidRPr="00757101"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Option Year 4 (</w:t>
            </w:r>
            <w:r>
              <w:rPr>
                <w:rFonts w:eastAsia="Times New Roman" w:cstheme="minorHAnsi"/>
                <w:b/>
                <w:bCs/>
                <w:color w:val="000000"/>
                <w:sz w:val="20"/>
                <w:szCs w:val="20"/>
              </w:rPr>
              <w:t>10</w:t>
            </w:r>
            <w:r w:rsidRPr="00A94C21">
              <w:rPr>
                <w:rFonts w:eastAsia="Times New Roman" w:cstheme="minorHAnsi"/>
                <w:b/>
                <w:bCs/>
                <w:color w:val="000000"/>
                <w:sz w:val="20"/>
                <w:szCs w:val="20"/>
              </w:rPr>
              <w:t xml:space="preserve">/27/2020 - </w:t>
            </w:r>
            <w:r>
              <w:rPr>
                <w:rFonts w:eastAsia="Times New Roman" w:cstheme="minorHAnsi"/>
                <w:b/>
                <w:bCs/>
                <w:color w:val="000000"/>
                <w:sz w:val="20"/>
                <w:szCs w:val="20"/>
              </w:rPr>
              <w:t>10</w:t>
            </w:r>
            <w:r w:rsidRPr="00A94C21">
              <w:rPr>
                <w:rFonts w:eastAsia="Times New Roman" w:cstheme="minorHAnsi"/>
                <w:b/>
                <w:bCs/>
                <w:color w:val="000000"/>
                <w:sz w:val="20"/>
                <w:szCs w:val="20"/>
              </w:rPr>
              <w:t>/26/2021)</w:t>
            </w:r>
          </w:p>
        </w:tc>
      </w:tr>
      <w:tr w:rsidR="0055243C" w:rsidRPr="00757101" w14:paraId="7DB5D50F"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1F87D67C"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393C0B3E"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Information Assurance/ Security Director</w:t>
            </w:r>
          </w:p>
        </w:tc>
        <w:tc>
          <w:tcPr>
            <w:tcW w:w="609" w:type="pct"/>
            <w:tcBorders>
              <w:top w:val="nil"/>
              <w:left w:val="nil"/>
              <w:bottom w:val="single" w:sz="4" w:space="0" w:color="auto"/>
              <w:right w:val="single" w:sz="4" w:space="0" w:color="auto"/>
            </w:tcBorders>
            <w:shd w:val="clear" w:color="auto" w:fill="auto"/>
            <w:noWrap/>
            <w:vAlign w:val="bottom"/>
            <w:hideMark/>
          </w:tcPr>
          <w:p w14:paraId="4F882C34"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189.74 </w:t>
            </w:r>
          </w:p>
        </w:tc>
        <w:tc>
          <w:tcPr>
            <w:tcW w:w="564" w:type="pct"/>
            <w:tcBorders>
              <w:top w:val="nil"/>
              <w:left w:val="nil"/>
              <w:bottom w:val="single" w:sz="4" w:space="0" w:color="auto"/>
              <w:right w:val="single" w:sz="4" w:space="0" w:color="auto"/>
            </w:tcBorders>
            <w:shd w:val="clear" w:color="auto" w:fill="auto"/>
            <w:noWrap/>
            <w:vAlign w:val="bottom"/>
            <w:hideMark/>
          </w:tcPr>
          <w:p w14:paraId="3614A933"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195.24 </w:t>
            </w:r>
          </w:p>
        </w:tc>
        <w:tc>
          <w:tcPr>
            <w:tcW w:w="566" w:type="pct"/>
            <w:tcBorders>
              <w:top w:val="nil"/>
              <w:left w:val="nil"/>
              <w:bottom w:val="single" w:sz="4" w:space="0" w:color="auto"/>
              <w:right w:val="single" w:sz="4" w:space="0" w:color="auto"/>
            </w:tcBorders>
            <w:shd w:val="clear" w:color="auto" w:fill="auto"/>
            <w:noWrap/>
            <w:vAlign w:val="bottom"/>
            <w:hideMark/>
          </w:tcPr>
          <w:p w14:paraId="51ABC8FE"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200.90 </w:t>
            </w:r>
          </w:p>
        </w:tc>
        <w:tc>
          <w:tcPr>
            <w:tcW w:w="566" w:type="pct"/>
            <w:tcBorders>
              <w:top w:val="nil"/>
              <w:left w:val="nil"/>
              <w:bottom w:val="single" w:sz="4" w:space="0" w:color="auto"/>
              <w:right w:val="single" w:sz="4" w:space="0" w:color="auto"/>
            </w:tcBorders>
            <w:shd w:val="clear" w:color="auto" w:fill="auto"/>
            <w:noWrap/>
            <w:vAlign w:val="bottom"/>
            <w:hideMark/>
          </w:tcPr>
          <w:p w14:paraId="464A8C58"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206.73 </w:t>
            </w:r>
          </w:p>
        </w:tc>
        <w:tc>
          <w:tcPr>
            <w:tcW w:w="565" w:type="pct"/>
            <w:tcBorders>
              <w:top w:val="nil"/>
              <w:left w:val="nil"/>
              <w:bottom w:val="single" w:sz="4" w:space="0" w:color="auto"/>
              <w:right w:val="single" w:sz="4" w:space="0" w:color="auto"/>
            </w:tcBorders>
            <w:shd w:val="clear" w:color="auto" w:fill="auto"/>
            <w:noWrap/>
            <w:vAlign w:val="bottom"/>
            <w:hideMark/>
          </w:tcPr>
          <w:p w14:paraId="34F6DE2B"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212.73 </w:t>
            </w:r>
          </w:p>
        </w:tc>
      </w:tr>
      <w:tr w:rsidR="0055243C" w:rsidRPr="00757101" w14:paraId="26C5BA6A"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43BB9E8E"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0FBE7C0A"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Cyber Security Intelligence/Cyber Analyst/Cyber Operator I</w:t>
            </w:r>
          </w:p>
        </w:tc>
        <w:tc>
          <w:tcPr>
            <w:tcW w:w="609" w:type="pct"/>
            <w:tcBorders>
              <w:top w:val="nil"/>
              <w:left w:val="nil"/>
              <w:bottom w:val="single" w:sz="4" w:space="0" w:color="auto"/>
              <w:right w:val="single" w:sz="4" w:space="0" w:color="auto"/>
            </w:tcBorders>
            <w:shd w:val="clear" w:color="auto" w:fill="auto"/>
            <w:noWrap/>
            <w:vAlign w:val="bottom"/>
            <w:hideMark/>
          </w:tcPr>
          <w:p w14:paraId="19A945EE"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101.88 </w:t>
            </w:r>
          </w:p>
        </w:tc>
        <w:tc>
          <w:tcPr>
            <w:tcW w:w="564" w:type="pct"/>
            <w:tcBorders>
              <w:top w:val="nil"/>
              <w:left w:val="nil"/>
              <w:bottom w:val="single" w:sz="4" w:space="0" w:color="auto"/>
              <w:right w:val="single" w:sz="4" w:space="0" w:color="auto"/>
            </w:tcBorders>
            <w:shd w:val="clear" w:color="auto" w:fill="auto"/>
            <w:noWrap/>
            <w:vAlign w:val="bottom"/>
            <w:hideMark/>
          </w:tcPr>
          <w:p w14:paraId="0DEC7B14"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104.83 </w:t>
            </w:r>
          </w:p>
        </w:tc>
        <w:tc>
          <w:tcPr>
            <w:tcW w:w="566" w:type="pct"/>
            <w:tcBorders>
              <w:top w:val="nil"/>
              <w:left w:val="nil"/>
              <w:bottom w:val="single" w:sz="4" w:space="0" w:color="auto"/>
              <w:right w:val="single" w:sz="4" w:space="0" w:color="auto"/>
            </w:tcBorders>
            <w:shd w:val="clear" w:color="auto" w:fill="auto"/>
            <w:noWrap/>
            <w:vAlign w:val="bottom"/>
            <w:hideMark/>
          </w:tcPr>
          <w:p w14:paraId="443A69E9"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107.87 </w:t>
            </w:r>
          </w:p>
        </w:tc>
        <w:tc>
          <w:tcPr>
            <w:tcW w:w="566" w:type="pct"/>
            <w:tcBorders>
              <w:top w:val="nil"/>
              <w:left w:val="nil"/>
              <w:bottom w:val="single" w:sz="4" w:space="0" w:color="auto"/>
              <w:right w:val="single" w:sz="4" w:space="0" w:color="auto"/>
            </w:tcBorders>
            <w:shd w:val="clear" w:color="auto" w:fill="auto"/>
            <w:noWrap/>
            <w:vAlign w:val="bottom"/>
            <w:hideMark/>
          </w:tcPr>
          <w:p w14:paraId="0FFDD99A"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111.00 </w:t>
            </w:r>
          </w:p>
        </w:tc>
        <w:tc>
          <w:tcPr>
            <w:tcW w:w="565" w:type="pct"/>
            <w:tcBorders>
              <w:top w:val="nil"/>
              <w:left w:val="nil"/>
              <w:bottom w:val="single" w:sz="4" w:space="0" w:color="auto"/>
              <w:right w:val="single" w:sz="4" w:space="0" w:color="auto"/>
            </w:tcBorders>
            <w:shd w:val="clear" w:color="auto" w:fill="auto"/>
            <w:noWrap/>
            <w:vAlign w:val="bottom"/>
            <w:hideMark/>
          </w:tcPr>
          <w:p w14:paraId="1891A723"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114.22 </w:t>
            </w:r>
          </w:p>
        </w:tc>
      </w:tr>
      <w:tr w:rsidR="0055243C" w:rsidRPr="00757101" w14:paraId="3F85ED44"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0A8D400A"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67DE76B4"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Cyber Security Intelligence/Cyber Analyst/Cyber Operator II</w:t>
            </w:r>
          </w:p>
        </w:tc>
        <w:tc>
          <w:tcPr>
            <w:tcW w:w="609" w:type="pct"/>
            <w:tcBorders>
              <w:top w:val="nil"/>
              <w:left w:val="nil"/>
              <w:bottom w:val="single" w:sz="4" w:space="0" w:color="auto"/>
              <w:right w:val="single" w:sz="4" w:space="0" w:color="auto"/>
            </w:tcBorders>
            <w:shd w:val="clear" w:color="auto" w:fill="auto"/>
            <w:noWrap/>
            <w:vAlign w:val="bottom"/>
            <w:hideMark/>
          </w:tcPr>
          <w:p w14:paraId="5C7CC4A2"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124.09 </w:t>
            </w:r>
          </w:p>
        </w:tc>
        <w:tc>
          <w:tcPr>
            <w:tcW w:w="564" w:type="pct"/>
            <w:tcBorders>
              <w:top w:val="nil"/>
              <w:left w:val="nil"/>
              <w:bottom w:val="single" w:sz="4" w:space="0" w:color="auto"/>
              <w:right w:val="single" w:sz="4" w:space="0" w:color="auto"/>
            </w:tcBorders>
            <w:shd w:val="clear" w:color="auto" w:fill="auto"/>
            <w:noWrap/>
            <w:vAlign w:val="bottom"/>
            <w:hideMark/>
          </w:tcPr>
          <w:p w14:paraId="3990749C"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127.69 </w:t>
            </w:r>
          </w:p>
        </w:tc>
        <w:tc>
          <w:tcPr>
            <w:tcW w:w="566" w:type="pct"/>
            <w:tcBorders>
              <w:top w:val="nil"/>
              <w:left w:val="nil"/>
              <w:bottom w:val="single" w:sz="4" w:space="0" w:color="auto"/>
              <w:right w:val="single" w:sz="4" w:space="0" w:color="auto"/>
            </w:tcBorders>
            <w:shd w:val="clear" w:color="auto" w:fill="auto"/>
            <w:noWrap/>
            <w:vAlign w:val="bottom"/>
            <w:hideMark/>
          </w:tcPr>
          <w:p w14:paraId="75D664E0"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131.39 </w:t>
            </w:r>
          </w:p>
        </w:tc>
        <w:tc>
          <w:tcPr>
            <w:tcW w:w="566" w:type="pct"/>
            <w:tcBorders>
              <w:top w:val="nil"/>
              <w:left w:val="nil"/>
              <w:bottom w:val="single" w:sz="4" w:space="0" w:color="auto"/>
              <w:right w:val="single" w:sz="4" w:space="0" w:color="auto"/>
            </w:tcBorders>
            <w:shd w:val="clear" w:color="auto" w:fill="auto"/>
            <w:noWrap/>
            <w:vAlign w:val="bottom"/>
            <w:hideMark/>
          </w:tcPr>
          <w:p w14:paraId="3CE8EE45"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135.20 </w:t>
            </w:r>
          </w:p>
        </w:tc>
        <w:tc>
          <w:tcPr>
            <w:tcW w:w="565" w:type="pct"/>
            <w:tcBorders>
              <w:top w:val="nil"/>
              <w:left w:val="nil"/>
              <w:bottom w:val="single" w:sz="4" w:space="0" w:color="auto"/>
              <w:right w:val="single" w:sz="4" w:space="0" w:color="auto"/>
            </w:tcBorders>
            <w:shd w:val="clear" w:color="auto" w:fill="auto"/>
            <w:noWrap/>
            <w:vAlign w:val="bottom"/>
            <w:hideMark/>
          </w:tcPr>
          <w:p w14:paraId="4F09A183"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139.12 </w:t>
            </w:r>
          </w:p>
        </w:tc>
      </w:tr>
      <w:tr w:rsidR="0055243C" w:rsidRPr="00757101" w14:paraId="73B5E918"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0FEC18E8"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6F842F88"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Cyber Security Intelligence/Cyber Analyst/Cyber Operator III</w:t>
            </w:r>
          </w:p>
        </w:tc>
        <w:tc>
          <w:tcPr>
            <w:tcW w:w="609" w:type="pct"/>
            <w:tcBorders>
              <w:top w:val="nil"/>
              <w:left w:val="nil"/>
              <w:bottom w:val="single" w:sz="4" w:space="0" w:color="auto"/>
              <w:right w:val="single" w:sz="4" w:space="0" w:color="auto"/>
            </w:tcBorders>
            <w:shd w:val="clear" w:color="auto" w:fill="auto"/>
            <w:noWrap/>
            <w:vAlign w:val="bottom"/>
            <w:hideMark/>
          </w:tcPr>
          <w:p w14:paraId="3D205789"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151.24 </w:t>
            </w:r>
          </w:p>
        </w:tc>
        <w:tc>
          <w:tcPr>
            <w:tcW w:w="564" w:type="pct"/>
            <w:tcBorders>
              <w:top w:val="nil"/>
              <w:left w:val="nil"/>
              <w:bottom w:val="single" w:sz="4" w:space="0" w:color="auto"/>
              <w:right w:val="single" w:sz="4" w:space="0" w:color="auto"/>
            </w:tcBorders>
            <w:shd w:val="clear" w:color="auto" w:fill="auto"/>
            <w:noWrap/>
            <w:vAlign w:val="bottom"/>
            <w:hideMark/>
          </w:tcPr>
          <w:p w14:paraId="1CCB0899"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155.63 </w:t>
            </w:r>
          </w:p>
        </w:tc>
        <w:tc>
          <w:tcPr>
            <w:tcW w:w="566" w:type="pct"/>
            <w:tcBorders>
              <w:top w:val="nil"/>
              <w:left w:val="nil"/>
              <w:bottom w:val="single" w:sz="4" w:space="0" w:color="auto"/>
              <w:right w:val="single" w:sz="4" w:space="0" w:color="auto"/>
            </w:tcBorders>
            <w:shd w:val="clear" w:color="auto" w:fill="auto"/>
            <w:noWrap/>
            <w:vAlign w:val="bottom"/>
            <w:hideMark/>
          </w:tcPr>
          <w:p w14:paraId="3415A9A7"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160.14 </w:t>
            </w:r>
          </w:p>
        </w:tc>
        <w:tc>
          <w:tcPr>
            <w:tcW w:w="566" w:type="pct"/>
            <w:tcBorders>
              <w:top w:val="nil"/>
              <w:left w:val="nil"/>
              <w:bottom w:val="single" w:sz="4" w:space="0" w:color="auto"/>
              <w:right w:val="single" w:sz="4" w:space="0" w:color="auto"/>
            </w:tcBorders>
            <w:shd w:val="clear" w:color="auto" w:fill="auto"/>
            <w:noWrap/>
            <w:vAlign w:val="bottom"/>
            <w:hideMark/>
          </w:tcPr>
          <w:p w14:paraId="3E1A3DD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164.78 </w:t>
            </w:r>
          </w:p>
        </w:tc>
        <w:tc>
          <w:tcPr>
            <w:tcW w:w="565" w:type="pct"/>
            <w:tcBorders>
              <w:top w:val="nil"/>
              <w:left w:val="nil"/>
              <w:bottom w:val="single" w:sz="4" w:space="0" w:color="auto"/>
              <w:right w:val="single" w:sz="4" w:space="0" w:color="auto"/>
            </w:tcBorders>
            <w:shd w:val="clear" w:color="auto" w:fill="auto"/>
            <w:noWrap/>
            <w:vAlign w:val="bottom"/>
            <w:hideMark/>
          </w:tcPr>
          <w:p w14:paraId="0FC42B18"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169.56 </w:t>
            </w:r>
          </w:p>
        </w:tc>
      </w:tr>
      <w:tr w:rsidR="0055243C" w:rsidRPr="00757101" w14:paraId="50483CD7"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24BC3276"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62E88C57"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Cyber Security/Security Architect</w:t>
            </w:r>
          </w:p>
        </w:tc>
        <w:tc>
          <w:tcPr>
            <w:tcW w:w="609" w:type="pct"/>
            <w:tcBorders>
              <w:top w:val="nil"/>
              <w:left w:val="nil"/>
              <w:bottom w:val="single" w:sz="4" w:space="0" w:color="auto"/>
              <w:right w:val="single" w:sz="4" w:space="0" w:color="auto"/>
            </w:tcBorders>
            <w:shd w:val="clear" w:color="auto" w:fill="auto"/>
            <w:noWrap/>
            <w:vAlign w:val="bottom"/>
            <w:hideMark/>
          </w:tcPr>
          <w:p w14:paraId="0E5CDDA5"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202.79 </w:t>
            </w:r>
          </w:p>
        </w:tc>
        <w:tc>
          <w:tcPr>
            <w:tcW w:w="564" w:type="pct"/>
            <w:tcBorders>
              <w:top w:val="nil"/>
              <w:left w:val="nil"/>
              <w:bottom w:val="single" w:sz="4" w:space="0" w:color="auto"/>
              <w:right w:val="single" w:sz="4" w:space="0" w:color="auto"/>
            </w:tcBorders>
            <w:shd w:val="clear" w:color="auto" w:fill="auto"/>
            <w:noWrap/>
            <w:vAlign w:val="bottom"/>
            <w:hideMark/>
          </w:tcPr>
          <w:p w14:paraId="1BAFB5F8"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208.67 </w:t>
            </w:r>
          </w:p>
        </w:tc>
        <w:tc>
          <w:tcPr>
            <w:tcW w:w="566" w:type="pct"/>
            <w:tcBorders>
              <w:top w:val="nil"/>
              <w:left w:val="nil"/>
              <w:bottom w:val="single" w:sz="4" w:space="0" w:color="auto"/>
              <w:right w:val="single" w:sz="4" w:space="0" w:color="auto"/>
            </w:tcBorders>
            <w:shd w:val="clear" w:color="auto" w:fill="auto"/>
            <w:noWrap/>
            <w:vAlign w:val="bottom"/>
            <w:hideMark/>
          </w:tcPr>
          <w:p w14:paraId="3EE4B952"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214.72 </w:t>
            </w:r>
          </w:p>
        </w:tc>
        <w:tc>
          <w:tcPr>
            <w:tcW w:w="566" w:type="pct"/>
            <w:tcBorders>
              <w:top w:val="nil"/>
              <w:left w:val="nil"/>
              <w:bottom w:val="single" w:sz="4" w:space="0" w:color="auto"/>
              <w:right w:val="single" w:sz="4" w:space="0" w:color="auto"/>
            </w:tcBorders>
            <w:shd w:val="clear" w:color="auto" w:fill="auto"/>
            <w:noWrap/>
            <w:vAlign w:val="bottom"/>
            <w:hideMark/>
          </w:tcPr>
          <w:p w14:paraId="67A64A8A"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220.95 </w:t>
            </w:r>
          </w:p>
        </w:tc>
        <w:tc>
          <w:tcPr>
            <w:tcW w:w="565" w:type="pct"/>
            <w:tcBorders>
              <w:top w:val="nil"/>
              <w:left w:val="nil"/>
              <w:bottom w:val="single" w:sz="4" w:space="0" w:color="auto"/>
              <w:right w:val="single" w:sz="4" w:space="0" w:color="auto"/>
            </w:tcBorders>
            <w:shd w:val="clear" w:color="auto" w:fill="auto"/>
            <w:noWrap/>
            <w:vAlign w:val="bottom"/>
            <w:hideMark/>
          </w:tcPr>
          <w:p w14:paraId="71868278"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227.36 </w:t>
            </w:r>
          </w:p>
        </w:tc>
      </w:tr>
      <w:tr w:rsidR="0055243C" w:rsidRPr="00757101" w14:paraId="6C373187"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7E52D8B2"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4B5027A3"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Intrusion/Threat Detection Analyst I</w:t>
            </w:r>
          </w:p>
        </w:tc>
        <w:tc>
          <w:tcPr>
            <w:tcW w:w="609" w:type="pct"/>
            <w:tcBorders>
              <w:top w:val="nil"/>
              <w:left w:val="nil"/>
              <w:bottom w:val="single" w:sz="4" w:space="0" w:color="auto"/>
              <w:right w:val="single" w:sz="4" w:space="0" w:color="auto"/>
            </w:tcBorders>
            <w:shd w:val="clear" w:color="auto" w:fill="auto"/>
            <w:noWrap/>
            <w:vAlign w:val="bottom"/>
            <w:hideMark/>
          </w:tcPr>
          <w:p w14:paraId="5D0D8589"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99.00 </w:t>
            </w:r>
          </w:p>
        </w:tc>
        <w:tc>
          <w:tcPr>
            <w:tcW w:w="564" w:type="pct"/>
            <w:tcBorders>
              <w:top w:val="nil"/>
              <w:left w:val="nil"/>
              <w:bottom w:val="single" w:sz="4" w:space="0" w:color="auto"/>
              <w:right w:val="single" w:sz="4" w:space="0" w:color="auto"/>
            </w:tcBorders>
            <w:shd w:val="clear" w:color="auto" w:fill="auto"/>
            <w:noWrap/>
            <w:vAlign w:val="bottom"/>
            <w:hideMark/>
          </w:tcPr>
          <w:p w14:paraId="6AC8B321"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101.87 </w:t>
            </w:r>
          </w:p>
        </w:tc>
        <w:tc>
          <w:tcPr>
            <w:tcW w:w="566" w:type="pct"/>
            <w:tcBorders>
              <w:top w:val="nil"/>
              <w:left w:val="nil"/>
              <w:bottom w:val="single" w:sz="4" w:space="0" w:color="auto"/>
              <w:right w:val="single" w:sz="4" w:space="0" w:color="auto"/>
            </w:tcBorders>
            <w:shd w:val="clear" w:color="auto" w:fill="auto"/>
            <w:noWrap/>
            <w:vAlign w:val="bottom"/>
            <w:hideMark/>
          </w:tcPr>
          <w:p w14:paraId="308CFB71"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104.83 </w:t>
            </w:r>
          </w:p>
        </w:tc>
        <w:tc>
          <w:tcPr>
            <w:tcW w:w="566" w:type="pct"/>
            <w:tcBorders>
              <w:top w:val="nil"/>
              <w:left w:val="nil"/>
              <w:bottom w:val="single" w:sz="4" w:space="0" w:color="auto"/>
              <w:right w:val="single" w:sz="4" w:space="0" w:color="auto"/>
            </w:tcBorders>
            <w:shd w:val="clear" w:color="auto" w:fill="auto"/>
            <w:noWrap/>
            <w:vAlign w:val="bottom"/>
            <w:hideMark/>
          </w:tcPr>
          <w:p w14:paraId="2B96DAAB"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107.87 </w:t>
            </w:r>
          </w:p>
        </w:tc>
        <w:tc>
          <w:tcPr>
            <w:tcW w:w="565" w:type="pct"/>
            <w:tcBorders>
              <w:top w:val="nil"/>
              <w:left w:val="nil"/>
              <w:bottom w:val="single" w:sz="4" w:space="0" w:color="auto"/>
              <w:right w:val="single" w:sz="4" w:space="0" w:color="auto"/>
            </w:tcBorders>
            <w:shd w:val="clear" w:color="auto" w:fill="auto"/>
            <w:noWrap/>
            <w:vAlign w:val="bottom"/>
            <w:hideMark/>
          </w:tcPr>
          <w:p w14:paraId="554FA9F0"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110.99 </w:t>
            </w:r>
          </w:p>
        </w:tc>
      </w:tr>
      <w:tr w:rsidR="0055243C" w:rsidRPr="00757101" w14:paraId="742C4B6A"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1C7403FA"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29C95215"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Intrusion/Threat Detection Analyst II</w:t>
            </w:r>
          </w:p>
        </w:tc>
        <w:tc>
          <w:tcPr>
            <w:tcW w:w="609" w:type="pct"/>
            <w:tcBorders>
              <w:top w:val="nil"/>
              <w:left w:val="nil"/>
              <w:bottom w:val="single" w:sz="4" w:space="0" w:color="auto"/>
              <w:right w:val="single" w:sz="4" w:space="0" w:color="auto"/>
            </w:tcBorders>
            <w:shd w:val="clear" w:color="auto" w:fill="auto"/>
            <w:noWrap/>
            <w:vAlign w:val="bottom"/>
            <w:hideMark/>
          </w:tcPr>
          <w:p w14:paraId="2B5EB550"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118.38 </w:t>
            </w:r>
          </w:p>
        </w:tc>
        <w:tc>
          <w:tcPr>
            <w:tcW w:w="564" w:type="pct"/>
            <w:tcBorders>
              <w:top w:val="nil"/>
              <w:left w:val="nil"/>
              <w:bottom w:val="single" w:sz="4" w:space="0" w:color="auto"/>
              <w:right w:val="single" w:sz="4" w:space="0" w:color="auto"/>
            </w:tcBorders>
            <w:shd w:val="clear" w:color="auto" w:fill="auto"/>
            <w:noWrap/>
            <w:vAlign w:val="bottom"/>
            <w:hideMark/>
          </w:tcPr>
          <w:p w14:paraId="6B5E950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121.81 </w:t>
            </w:r>
          </w:p>
        </w:tc>
        <w:tc>
          <w:tcPr>
            <w:tcW w:w="566" w:type="pct"/>
            <w:tcBorders>
              <w:top w:val="nil"/>
              <w:left w:val="nil"/>
              <w:bottom w:val="single" w:sz="4" w:space="0" w:color="auto"/>
              <w:right w:val="single" w:sz="4" w:space="0" w:color="auto"/>
            </w:tcBorders>
            <w:shd w:val="clear" w:color="auto" w:fill="auto"/>
            <w:noWrap/>
            <w:vAlign w:val="bottom"/>
            <w:hideMark/>
          </w:tcPr>
          <w:p w14:paraId="26890F82"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125.35 </w:t>
            </w:r>
          </w:p>
        </w:tc>
        <w:tc>
          <w:tcPr>
            <w:tcW w:w="566" w:type="pct"/>
            <w:tcBorders>
              <w:top w:val="nil"/>
              <w:left w:val="nil"/>
              <w:bottom w:val="single" w:sz="4" w:space="0" w:color="auto"/>
              <w:right w:val="single" w:sz="4" w:space="0" w:color="auto"/>
            </w:tcBorders>
            <w:shd w:val="clear" w:color="auto" w:fill="auto"/>
            <w:noWrap/>
            <w:vAlign w:val="bottom"/>
            <w:hideMark/>
          </w:tcPr>
          <w:p w14:paraId="7324A466"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128.98 </w:t>
            </w:r>
          </w:p>
        </w:tc>
        <w:tc>
          <w:tcPr>
            <w:tcW w:w="565" w:type="pct"/>
            <w:tcBorders>
              <w:top w:val="nil"/>
              <w:left w:val="nil"/>
              <w:bottom w:val="single" w:sz="4" w:space="0" w:color="auto"/>
              <w:right w:val="single" w:sz="4" w:space="0" w:color="auto"/>
            </w:tcBorders>
            <w:shd w:val="clear" w:color="auto" w:fill="auto"/>
            <w:noWrap/>
            <w:vAlign w:val="bottom"/>
            <w:hideMark/>
          </w:tcPr>
          <w:p w14:paraId="5FC3C368"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132.72 </w:t>
            </w:r>
          </w:p>
        </w:tc>
      </w:tr>
      <w:tr w:rsidR="0055243C" w:rsidRPr="00757101" w14:paraId="352629A9"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62560B28"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19F6DBDE"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Intrusion/Threat Detection Analyst III</w:t>
            </w:r>
          </w:p>
        </w:tc>
        <w:tc>
          <w:tcPr>
            <w:tcW w:w="609" w:type="pct"/>
            <w:tcBorders>
              <w:top w:val="nil"/>
              <w:left w:val="nil"/>
              <w:bottom w:val="single" w:sz="4" w:space="0" w:color="auto"/>
              <w:right w:val="single" w:sz="4" w:space="0" w:color="auto"/>
            </w:tcBorders>
            <w:shd w:val="clear" w:color="auto" w:fill="auto"/>
            <w:noWrap/>
            <w:vAlign w:val="bottom"/>
            <w:hideMark/>
          </w:tcPr>
          <w:p w14:paraId="2E5DA16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158.81 </w:t>
            </w:r>
          </w:p>
        </w:tc>
        <w:tc>
          <w:tcPr>
            <w:tcW w:w="564" w:type="pct"/>
            <w:tcBorders>
              <w:top w:val="nil"/>
              <w:left w:val="nil"/>
              <w:bottom w:val="single" w:sz="4" w:space="0" w:color="auto"/>
              <w:right w:val="single" w:sz="4" w:space="0" w:color="auto"/>
            </w:tcBorders>
            <w:shd w:val="clear" w:color="auto" w:fill="auto"/>
            <w:noWrap/>
            <w:vAlign w:val="bottom"/>
            <w:hideMark/>
          </w:tcPr>
          <w:p w14:paraId="59069AE7"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163.42 </w:t>
            </w:r>
          </w:p>
        </w:tc>
        <w:tc>
          <w:tcPr>
            <w:tcW w:w="566" w:type="pct"/>
            <w:tcBorders>
              <w:top w:val="nil"/>
              <w:left w:val="nil"/>
              <w:bottom w:val="single" w:sz="4" w:space="0" w:color="auto"/>
              <w:right w:val="single" w:sz="4" w:space="0" w:color="auto"/>
            </w:tcBorders>
            <w:shd w:val="clear" w:color="auto" w:fill="auto"/>
            <w:noWrap/>
            <w:vAlign w:val="bottom"/>
            <w:hideMark/>
          </w:tcPr>
          <w:p w14:paraId="6D71749F"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168.15 </w:t>
            </w:r>
          </w:p>
        </w:tc>
        <w:tc>
          <w:tcPr>
            <w:tcW w:w="566" w:type="pct"/>
            <w:tcBorders>
              <w:top w:val="nil"/>
              <w:left w:val="nil"/>
              <w:bottom w:val="single" w:sz="4" w:space="0" w:color="auto"/>
              <w:right w:val="single" w:sz="4" w:space="0" w:color="auto"/>
            </w:tcBorders>
            <w:shd w:val="clear" w:color="auto" w:fill="auto"/>
            <w:noWrap/>
            <w:vAlign w:val="bottom"/>
            <w:hideMark/>
          </w:tcPr>
          <w:p w14:paraId="3493D666"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173.03 </w:t>
            </w:r>
          </w:p>
        </w:tc>
        <w:tc>
          <w:tcPr>
            <w:tcW w:w="565" w:type="pct"/>
            <w:tcBorders>
              <w:top w:val="nil"/>
              <w:left w:val="nil"/>
              <w:bottom w:val="single" w:sz="4" w:space="0" w:color="auto"/>
              <w:right w:val="single" w:sz="4" w:space="0" w:color="auto"/>
            </w:tcBorders>
            <w:shd w:val="clear" w:color="auto" w:fill="auto"/>
            <w:noWrap/>
            <w:vAlign w:val="bottom"/>
            <w:hideMark/>
          </w:tcPr>
          <w:p w14:paraId="2694CA6B"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178.05 </w:t>
            </w:r>
          </w:p>
        </w:tc>
      </w:tr>
      <w:tr w:rsidR="0055243C" w:rsidRPr="00757101" w14:paraId="375B7DDF"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14191A7B"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22198B3F"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Red/Blue Team Engineer</w:t>
            </w:r>
          </w:p>
        </w:tc>
        <w:tc>
          <w:tcPr>
            <w:tcW w:w="609" w:type="pct"/>
            <w:tcBorders>
              <w:top w:val="nil"/>
              <w:left w:val="nil"/>
              <w:bottom w:val="single" w:sz="4" w:space="0" w:color="auto"/>
              <w:right w:val="single" w:sz="4" w:space="0" w:color="auto"/>
            </w:tcBorders>
            <w:shd w:val="clear" w:color="auto" w:fill="auto"/>
            <w:noWrap/>
            <w:vAlign w:val="bottom"/>
            <w:hideMark/>
          </w:tcPr>
          <w:p w14:paraId="48FFA9F5"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164.99 </w:t>
            </w:r>
          </w:p>
        </w:tc>
        <w:tc>
          <w:tcPr>
            <w:tcW w:w="564" w:type="pct"/>
            <w:tcBorders>
              <w:top w:val="nil"/>
              <w:left w:val="nil"/>
              <w:bottom w:val="single" w:sz="4" w:space="0" w:color="auto"/>
              <w:right w:val="single" w:sz="4" w:space="0" w:color="auto"/>
            </w:tcBorders>
            <w:shd w:val="clear" w:color="auto" w:fill="auto"/>
            <w:noWrap/>
            <w:vAlign w:val="bottom"/>
            <w:hideMark/>
          </w:tcPr>
          <w:p w14:paraId="1327ED14"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169.77 </w:t>
            </w:r>
          </w:p>
        </w:tc>
        <w:tc>
          <w:tcPr>
            <w:tcW w:w="566" w:type="pct"/>
            <w:tcBorders>
              <w:top w:val="nil"/>
              <w:left w:val="nil"/>
              <w:bottom w:val="single" w:sz="4" w:space="0" w:color="auto"/>
              <w:right w:val="single" w:sz="4" w:space="0" w:color="auto"/>
            </w:tcBorders>
            <w:shd w:val="clear" w:color="auto" w:fill="auto"/>
            <w:noWrap/>
            <w:vAlign w:val="bottom"/>
            <w:hideMark/>
          </w:tcPr>
          <w:p w14:paraId="7DBEE045"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174.70 </w:t>
            </w:r>
          </w:p>
        </w:tc>
        <w:tc>
          <w:tcPr>
            <w:tcW w:w="566" w:type="pct"/>
            <w:tcBorders>
              <w:top w:val="nil"/>
              <w:left w:val="nil"/>
              <w:bottom w:val="single" w:sz="4" w:space="0" w:color="auto"/>
              <w:right w:val="single" w:sz="4" w:space="0" w:color="auto"/>
            </w:tcBorders>
            <w:shd w:val="clear" w:color="auto" w:fill="auto"/>
            <w:noWrap/>
            <w:vAlign w:val="bottom"/>
            <w:hideMark/>
          </w:tcPr>
          <w:p w14:paraId="1EAEA643"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179.76 </w:t>
            </w:r>
          </w:p>
        </w:tc>
        <w:tc>
          <w:tcPr>
            <w:tcW w:w="565" w:type="pct"/>
            <w:tcBorders>
              <w:top w:val="nil"/>
              <w:left w:val="nil"/>
              <w:bottom w:val="single" w:sz="4" w:space="0" w:color="auto"/>
              <w:right w:val="single" w:sz="4" w:space="0" w:color="auto"/>
            </w:tcBorders>
            <w:shd w:val="clear" w:color="auto" w:fill="auto"/>
            <w:noWrap/>
            <w:vAlign w:val="bottom"/>
            <w:hideMark/>
          </w:tcPr>
          <w:p w14:paraId="2D2D2119"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184.98 </w:t>
            </w:r>
          </w:p>
        </w:tc>
      </w:tr>
      <w:tr w:rsidR="0055243C" w:rsidRPr="00757101" w14:paraId="324BA926"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4BF899EB"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1B35B845"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Security/Information Assurance Compliance Manager</w:t>
            </w:r>
          </w:p>
        </w:tc>
        <w:tc>
          <w:tcPr>
            <w:tcW w:w="609" w:type="pct"/>
            <w:tcBorders>
              <w:top w:val="nil"/>
              <w:left w:val="nil"/>
              <w:bottom w:val="single" w:sz="4" w:space="0" w:color="auto"/>
              <w:right w:val="single" w:sz="4" w:space="0" w:color="auto"/>
            </w:tcBorders>
            <w:shd w:val="clear" w:color="auto" w:fill="auto"/>
            <w:noWrap/>
            <w:vAlign w:val="bottom"/>
            <w:hideMark/>
          </w:tcPr>
          <w:p w14:paraId="76EAF81E"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164.99 </w:t>
            </w:r>
          </w:p>
        </w:tc>
        <w:tc>
          <w:tcPr>
            <w:tcW w:w="564" w:type="pct"/>
            <w:tcBorders>
              <w:top w:val="nil"/>
              <w:left w:val="nil"/>
              <w:bottom w:val="single" w:sz="4" w:space="0" w:color="auto"/>
              <w:right w:val="single" w:sz="4" w:space="0" w:color="auto"/>
            </w:tcBorders>
            <w:shd w:val="clear" w:color="auto" w:fill="auto"/>
            <w:noWrap/>
            <w:vAlign w:val="bottom"/>
            <w:hideMark/>
          </w:tcPr>
          <w:p w14:paraId="2F3D9AEC"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169.77 </w:t>
            </w:r>
          </w:p>
        </w:tc>
        <w:tc>
          <w:tcPr>
            <w:tcW w:w="566" w:type="pct"/>
            <w:tcBorders>
              <w:top w:val="nil"/>
              <w:left w:val="nil"/>
              <w:bottom w:val="single" w:sz="4" w:space="0" w:color="auto"/>
              <w:right w:val="single" w:sz="4" w:space="0" w:color="auto"/>
            </w:tcBorders>
            <w:shd w:val="clear" w:color="auto" w:fill="auto"/>
            <w:noWrap/>
            <w:vAlign w:val="bottom"/>
            <w:hideMark/>
          </w:tcPr>
          <w:p w14:paraId="696D2BAB"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174.70 </w:t>
            </w:r>
          </w:p>
        </w:tc>
        <w:tc>
          <w:tcPr>
            <w:tcW w:w="566" w:type="pct"/>
            <w:tcBorders>
              <w:top w:val="nil"/>
              <w:left w:val="nil"/>
              <w:bottom w:val="single" w:sz="4" w:space="0" w:color="auto"/>
              <w:right w:val="single" w:sz="4" w:space="0" w:color="auto"/>
            </w:tcBorders>
            <w:shd w:val="clear" w:color="auto" w:fill="auto"/>
            <w:noWrap/>
            <w:vAlign w:val="bottom"/>
            <w:hideMark/>
          </w:tcPr>
          <w:p w14:paraId="1C313A75"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179.76 </w:t>
            </w:r>
          </w:p>
        </w:tc>
        <w:tc>
          <w:tcPr>
            <w:tcW w:w="565" w:type="pct"/>
            <w:tcBorders>
              <w:top w:val="nil"/>
              <w:left w:val="nil"/>
              <w:bottom w:val="single" w:sz="4" w:space="0" w:color="auto"/>
              <w:right w:val="single" w:sz="4" w:space="0" w:color="auto"/>
            </w:tcBorders>
            <w:shd w:val="clear" w:color="auto" w:fill="auto"/>
            <w:noWrap/>
            <w:vAlign w:val="bottom"/>
            <w:hideMark/>
          </w:tcPr>
          <w:p w14:paraId="279C4D3B"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184.98 </w:t>
            </w:r>
          </w:p>
        </w:tc>
      </w:tr>
      <w:tr w:rsidR="0055243C" w:rsidRPr="00757101" w14:paraId="2630737B"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1BA4F30B"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220CB77A"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Ethical Hacker/Cyber Hunt Specialist I</w:t>
            </w:r>
          </w:p>
        </w:tc>
        <w:tc>
          <w:tcPr>
            <w:tcW w:w="609" w:type="pct"/>
            <w:tcBorders>
              <w:top w:val="nil"/>
              <w:left w:val="nil"/>
              <w:bottom w:val="single" w:sz="4" w:space="0" w:color="auto"/>
              <w:right w:val="single" w:sz="4" w:space="0" w:color="auto"/>
            </w:tcBorders>
            <w:shd w:val="clear" w:color="auto" w:fill="auto"/>
            <w:noWrap/>
            <w:vAlign w:val="bottom"/>
            <w:hideMark/>
          </w:tcPr>
          <w:p w14:paraId="5CE78BE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141.62 </w:t>
            </w:r>
          </w:p>
        </w:tc>
        <w:tc>
          <w:tcPr>
            <w:tcW w:w="564" w:type="pct"/>
            <w:tcBorders>
              <w:top w:val="nil"/>
              <w:left w:val="nil"/>
              <w:bottom w:val="single" w:sz="4" w:space="0" w:color="auto"/>
              <w:right w:val="single" w:sz="4" w:space="0" w:color="auto"/>
            </w:tcBorders>
            <w:shd w:val="clear" w:color="auto" w:fill="auto"/>
            <w:noWrap/>
            <w:vAlign w:val="bottom"/>
            <w:hideMark/>
          </w:tcPr>
          <w:p w14:paraId="39EFDD50"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145.73 </w:t>
            </w:r>
          </w:p>
        </w:tc>
        <w:tc>
          <w:tcPr>
            <w:tcW w:w="566" w:type="pct"/>
            <w:tcBorders>
              <w:top w:val="nil"/>
              <w:left w:val="nil"/>
              <w:bottom w:val="single" w:sz="4" w:space="0" w:color="auto"/>
              <w:right w:val="single" w:sz="4" w:space="0" w:color="auto"/>
            </w:tcBorders>
            <w:shd w:val="clear" w:color="auto" w:fill="auto"/>
            <w:noWrap/>
            <w:vAlign w:val="bottom"/>
            <w:hideMark/>
          </w:tcPr>
          <w:p w14:paraId="420A1437"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149.95 </w:t>
            </w:r>
          </w:p>
        </w:tc>
        <w:tc>
          <w:tcPr>
            <w:tcW w:w="566" w:type="pct"/>
            <w:tcBorders>
              <w:top w:val="nil"/>
              <w:left w:val="nil"/>
              <w:bottom w:val="single" w:sz="4" w:space="0" w:color="auto"/>
              <w:right w:val="single" w:sz="4" w:space="0" w:color="auto"/>
            </w:tcBorders>
            <w:shd w:val="clear" w:color="auto" w:fill="auto"/>
            <w:noWrap/>
            <w:vAlign w:val="bottom"/>
            <w:hideMark/>
          </w:tcPr>
          <w:p w14:paraId="17B646C4"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154.30 </w:t>
            </w:r>
          </w:p>
        </w:tc>
        <w:tc>
          <w:tcPr>
            <w:tcW w:w="565" w:type="pct"/>
            <w:tcBorders>
              <w:top w:val="nil"/>
              <w:left w:val="nil"/>
              <w:bottom w:val="single" w:sz="4" w:space="0" w:color="auto"/>
              <w:right w:val="single" w:sz="4" w:space="0" w:color="auto"/>
            </w:tcBorders>
            <w:shd w:val="clear" w:color="auto" w:fill="auto"/>
            <w:noWrap/>
            <w:vAlign w:val="bottom"/>
            <w:hideMark/>
          </w:tcPr>
          <w:p w14:paraId="46C59D4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158.78 </w:t>
            </w:r>
          </w:p>
        </w:tc>
      </w:tr>
      <w:tr w:rsidR="0055243C" w:rsidRPr="00757101" w14:paraId="4AEA973E"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2BCB0DBA"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27DA5C75"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Ethical Hacker/Cyber Hunt Specialist II</w:t>
            </w:r>
          </w:p>
        </w:tc>
        <w:tc>
          <w:tcPr>
            <w:tcW w:w="609" w:type="pct"/>
            <w:tcBorders>
              <w:top w:val="nil"/>
              <w:left w:val="nil"/>
              <w:bottom w:val="single" w:sz="4" w:space="0" w:color="auto"/>
              <w:right w:val="single" w:sz="4" w:space="0" w:color="auto"/>
            </w:tcBorders>
            <w:shd w:val="clear" w:color="auto" w:fill="auto"/>
            <w:noWrap/>
            <w:vAlign w:val="bottom"/>
            <w:hideMark/>
          </w:tcPr>
          <w:p w14:paraId="7F19BDB5"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152.83 </w:t>
            </w:r>
          </w:p>
        </w:tc>
        <w:tc>
          <w:tcPr>
            <w:tcW w:w="564" w:type="pct"/>
            <w:tcBorders>
              <w:top w:val="nil"/>
              <w:left w:val="nil"/>
              <w:bottom w:val="single" w:sz="4" w:space="0" w:color="auto"/>
              <w:right w:val="single" w:sz="4" w:space="0" w:color="auto"/>
            </w:tcBorders>
            <w:shd w:val="clear" w:color="auto" w:fill="auto"/>
            <w:noWrap/>
            <w:vAlign w:val="bottom"/>
            <w:hideMark/>
          </w:tcPr>
          <w:p w14:paraId="198FB45B"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157.26 </w:t>
            </w:r>
          </w:p>
        </w:tc>
        <w:tc>
          <w:tcPr>
            <w:tcW w:w="566" w:type="pct"/>
            <w:tcBorders>
              <w:top w:val="nil"/>
              <w:left w:val="nil"/>
              <w:bottom w:val="single" w:sz="4" w:space="0" w:color="auto"/>
              <w:right w:val="single" w:sz="4" w:space="0" w:color="auto"/>
            </w:tcBorders>
            <w:shd w:val="clear" w:color="auto" w:fill="auto"/>
            <w:noWrap/>
            <w:vAlign w:val="bottom"/>
            <w:hideMark/>
          </w:tcPr>
          <w:p w14:paraId="3906B43E"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161.82 </w:t>
            </w:r>
          </w:p>
        </w:tc>
        <w:tc>
          <w:tcPr>
            <w:tcW w:w="566" w:type="pct"/>
            <w:tcBorders>
              <w:top w:val="nil"/>
              <w:left w:val="nil"/>
              <w:bottom w:val="single" w:sz="4" w:space="0" w:color="auto"/>
              <w:right w:val="single" w:sz="4" w:space="0" w:color="auto"/>
            </w:tcBorders>
            <w:shd w:val="clear" w:color="auto" w:fill="auto"/>
            <w:noWrap/>
            <w:vAlign w:val="bottom"/>
            <w:hideMark/>
          </w:tcPr>
          <w:p w14:paraId="513D764E"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166.52 </w:t>
            </w:r>
          </w:p>
        </w:tc>
        <w:tc>
          <w:tcPr>
            <w:tcW w:w="565" w:type="pct"/>
            <w:tcBorders>
              <w:top w:val="nil"/>
              <w:left w:val="nil"/>
              <w:bottom w:val="single" w:sz="4" w:space="0" w:color="auto"/>
              <w:right w:val="single" w:sz="4" w:space="0" w:color="auto"/>
            </w:tcBorders>
            <w:shd w:val="clear" w:color="auto" w:fill="auto"/>
            <w:noWrap/>
            <w:vAlign w:val="bottom"/>
            <w:hideMark/>
          </w:tcPr>
          <w:p w14:paraId="3DF068A0"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171.34 </w:t>
            </w:r>
          </w:p>
        </w:tc>
      </w:tr>
      <w:tr w:rsidR="0055243C" w:rsidRPr="00757101" w14:paraId="2237753F"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24B90C8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6A234DB2"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Ethical Hacker/Cyber Hunt Specialist III</w:t>
            </w:r>
          </w:p>
        </w:tc>
        <w:tc>
          <w:tcPr>
            <w:tcW w:w="609" w:type="pct"/>
            <w:tcBorders>
              <w:top w:val="nil"/>
              <w:left w:val="nil"/>
              <w:bottom w:val="single" w:sz="4" w:space="0" w:color="auto"/>
              <w:right w:val="single" w:sz="4" w:space="0" w:color="auto"/>
            </w:tcBorders>
            <w:shd w:val="clear" w:color="auto" w:fill="auto"/>
            <w:noWrap/>
            <w:vAlign w:val="bottom"/>
            <w:hideMark/>
          </w:tcPr>
          <w:p w14:paraId="676882A6"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182.61 </w:t>
            </w:r>
          </w:p>
        </w:tc>
        <w:tc>
          <w:tcPr>
            <w:tcW w:w="564" w:type="pct"/>
            <w:tcBorders>
              <w:top w:val="nil"/>
              <w:left w:val="nil"/>
              <w:bottom w:val="single" w:sz="4" w:space="0" w:color="auto"/>
              <w:right w:val="single" w:sz="4" w:space="0" w:color="auto"/>
            </w:tcBorders>
            <w:shd w:val="clear" w:color="auto" w:fill="auto"/>
            <w:noWrap/>
            <w:vAlign w:val="bottom"/>
            <w:hideMark/>
          </w:tcPr>
          <w:p w14:paraId="2F69041B"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187.91 </w:t>
            </w:r>
          </w:p>
        </w:tc>
        <w:tc>
          <w:tcPr>
            <w:tcW w:w="566" w:type="pct"/>
            <w:tcBorders>
              <w:top w:val="nil"/>
              <w:left w:val="nil"/>
              <w:bottom w:val="single" w:sz="4" w:space="0" w:color="auto"/>
              <w:right w:val="single" w:sz="4" w:space="0" w:color="auto"/>
            </w:tcBorders>
            <w:shd w:val="clear" w:color="auto" w:fill="auto"/>
            <w:noWrap/>
            <w:vAlign w:val="bottom"/>
            <w:hideMark/>
          </w:tcPr>
          <w:p w14:paraId="6ACF4591"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193.35 </w:t>
            </w:r>
          </w:p>
        </w:tc>
        <w:tc>
          <w:tcPr>
            <w:tcW w:w="566" w:type="pct"/>
            <w:tcBorders>
              <w:top w:val="nil"/>
              <w:left w:val="nil"/>
              <w:bottom w:val="single" w:sz="4" w:space="0" w:color="auto"/>
              <w:right w:val="single" w:sz="4" w:space="0" w:color="auto"/>
            </w:tcBorders>
            <w:shd w:val="clear" w:color="auto" w:fill="auto"/>
            <w:noWrap/>
            <w:vAlign w:val="bottom"/>
            <w:hideMark/>
          </w:tcPr>
          <w:p w14:paraId="2CACA9A3"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198.96 </w:t>
            </w:r>
          </w:p>
        </w:tc>
        <w:tc>
          <w:tcPr>
            <w:tcW w:w="565" w:type="pct"/>
            <w:tcBorders>
              <w:top w:val="nil"/>
              <w:left w:val="nil"/>
              <w:bottom w:val="single" w:sz="4" w:space="0" w:color="auto"/>
              <w:right w:val="single" w:sz="4" w:space="0" w:color="auto"/>
            </w:tcBorders>
            <w:shd w:val="clear" w:color="auto" w:fill="auto"/>
            <w:noWrap/>
            <w:vAlign w:val="bottom"/>
            <w:hideMark/>
          </w:tcPr>
          <w:p w14:paraId="76F4A3A9"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204.73 </w:t>
            </w:r>
          </w:p>
        </w:tc>
      </w:tr>
      <w:tr w:rsidR="0055243C" w:rsidRPr="00757101" w14:paraId="7CCE8C1C"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4499A643"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558C30E7"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Security/Risk Auditor Manager</w:t>
            </w:r>
          </w:p>
        </w:tc>
        <w:tc>
          <w:tcPr>
            <w:tcW w:w="609" w:type="pct"/>
            <w:tcBorders>
              <w:top w:val="nil"/>
              <w:left w:val="nil"/>
              <w:bottom w:val="single" w:sz="4" w:space="0" w:color="auto"/>
              <w:right w:val="single" w:sz="4" w:space="0" w:color="auto"/>
            </w:tcBorders>
            <w:shd w:val="clear" w:color="auto" w:fill="auto"/>
            <w:noWrap/>
            <w:vAlign w:val="bottom"/>
            <w:hideMark/>
          </w:tcPr>
          <w:p w14:paraId="7E3D0294"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240.62 </w:t>
            </w:r>
          </w:p>
        </w:tc>
        <w:tc>
          <w:tcPr>
            <w:tcW w:w="564" w:type="pct"/>
            <w:tcBorders>
              <w:top w:val="nil"/>
              <w:left w:val="nil"/>
              <w:bottom w:val="single" w:sz="4" w:space="0" w:color="auto"/>
              <w:right w:val="single" w:sz="4" w:space="0" w:color="auto"/>
            </w:tcBorders>
            <w:shd w:val="clear" w:color="auto" w:fill="auto"/>
            <w:noWrap/>
            <w:vAlign w:val="bottom"/>
            <w:hideMark/>
          </w:tcPr>
          <w:p w14:paraId="0598E0DB"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247.60 </w:t>
            </w:r>
          </w:p>
        </w:tc>
        <w:tc>
          <w:tcPr>
            <w:tcW w:w="566" w:type="pct"/>
            <w:tcBorders>
              <w:top w:val="nil"/>
              <w:left w:val="nil"/>
              <w:bottom w:val="single" w:sz="4" w:space="0" w:color="auto"/>
              <w:right w:val="single" w:sz="4" w:space="0" w:color="auto"/>
            </w:tcBorders>
            <w:shd w:val="clear" w:color="auto" w:fill="auto"/>
            <w:noWrap/>
            <w:vAlign w:val="bottom"/>
            <w:hideMark/>
          </w:tcPr>
          <w:p w14:paraId="54F6D30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254.78 </w:t>
            </w:r>
          </w:p>
        </w:tc>
        <w:tc>
          <w:tcPr>
            <w:tcW w:w="566" w:type="pct"/>
            <w:tcBorders>
              <w:top w:val="nil"/>
              <w:left w:val="nil"/>
              <w:bottom w:val="single" w:sz="4" w:space="0" w:color="auto"/>
              <w:right w:val="single" w:sz="4" w:space="0" w:color="auto"/>
            </w:tcBorders>
            <w:shd w:val="clear" w:color="auto" w:fill="auto"/>
            <w:noWrap/>
            <w:vAlign w:val="bottom"/>
            <w:hideMark/>
          </w:tcPr>
          <w:p w14:paraId="1C0B7AFB"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262.17 </w:t>
            </w:r>
          </w:p>
        </w:tc>
        <w:tc>
          <w:tcPr>
            <w:tcW w:w="565" w:type="pct"/>
            <w:tcBorders>
              <w:top w:val="nil"/>
              <w:left w:val="nil"/>
              <w:bottom w:val="single" w:sz="4" w:space="0" w:color="auto"/>
              <w:right w:val="single" w:sz="4" w:space="0" w:color="auto"/>
            </w:tcBorders>
            <w:shd w:val="clear" w:color="auto" w:fill="auto"/>
            <w:noWrap/>
            <w:vAlign w:val="bottom"/>
            <w:hideMark/>
          </w:tcPr>
          <w:p w14:paraId="7F79C02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269.77 </w:t>
            </w:r>
          </w:p>
        </w:tc>
      </w:tr>
      <w:tr w:rsidR="0055243C" w:rsidRPr="00757101" w14:paraId="7AB93B65"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1AE2017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6B5FE0D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Cyber Security/Risk Auditor I</w:t>
            </w:r>
          </w:p>
        </w:tc>
        <w:tc>
          <w:tcPr>
            <w:tcW w:w="609" w:type="pct"/>
            <w:tcBorders>
              <w:top w:val="nil"/>
              <w:left w:val="nil"/>
              <w:bottom w:val="single" w:sz="4" w:space="0" w:color="auto"/>
              <w:right w:val="single" w:sz="4" w:space="0" w:color="auto"/>
            </w:tcBorders>
            <w:shd w:val="clear" w:color="auto" w:fill="auto"/>
            <w:noWrap/>
            <w:vAlign w:val="bottom"/>
            <w:hideMark/>
          </w:tcPr>
          <w:p w14:paraId="584270E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121.27 </w:t>
            </w:r>
          </w:p>
        </w:tc>
        <w:tc>
          <w:tcPr>
            <w:tcW w:w="564" w:type="pct"/>
            <w:tcBorders>
              <w:top w:val="nil"/>
              <w:left w:val="nil"/>
              <w:bottom w:val="single" w:sz="4" w:space="0" w:color="auto"/>
              <w:right w:val="single" w:sz="4" w:space="0" w:color="auto"/>
            </w:tcBorders>
            <w:shd w:val="clear" w:color="auto" w:fill="auto"/>
            <w:noWrap/>
            <w:vAlign w:val="bottom"/>
            <w:hideMark/>
          </w:tcPr>
          <w:p w14:paraId="07F30AA5"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124.79 </w:t>
            </w:r>
          </w:p>
        </w:tc>
        <w:tc>
          <w:tcPr>
            <w:tcW w:w="566" w:type="pct"/>
            <w:tcBorders>
              <w:top w:val="nil"/>
              <w:left w:val="nil"/>
              <w:bottom w:val="single" w:sz="4" w:space="0" w:color="auto"/>
              <w:right w:val="single" w:sz="4" w:space="0" w:color="auto"/>
            </w:tcBorders>
            <w:shd w:val="clear" w:color="auto" w:fill="auto"/>
            <w:noWrap/>
            <w:vAlign w:val="bottom"/>
            <w:hideMark/>
          </w:tcPr>
          <w:p w14:paraId="11EC078E"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128.41 </w:t>
            </w:r>
          </w:p>
        </w:tc>
        <w:tc>
          <w:tcPr>
            <w:tcW w:w="566" w:type="pct"/>
            <w:tcBorders>
              <w:top w:val="nil"/>
              <w:left w:val="nil"/>
              <w:bottom w:val="single" w:sz="4" w:space="0" w:color="auto"/>
              <w:right w:val="single" w:sz="4" w:space="0" w:color="auto"/>
            </w:tcBorders>
            <w:shd w:val="clear" w:color="auto" w:fill="auto"/>
            <w:noWrap/>
            <w:vAlign w:val="bottom"/>
            <w:hideMark/>
          </w:tcPr>
          <w:p w14:paraId="26EA7B20"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132.13 </w:t>
            </w:r>
          </w:p>
        </w:tc>
        <w:tc>
          <w:tcPr>
            <w:tcW w:w="565" w:type="pct"/>
            <w:tcBorders>
              <w:top w:val="nil"/>
              <w:left w:val="nil"/>
              <w:bottom w:val="single" w:sz="4" w:space="0" w:color="auto"/>
              <w:right w:val="single" w:sz="4" w:space="0" w:color="auto"/>
            </w:tcBorders>
            <w:shd w:val="clear" w:color="auto" w:fill="auto"/>
            <w:noWrap/>
            <w:vAlign w:val="bottom"/>
            <w:hideMark/>
          </w:tcPr>
          <w:p w14:paraId="0C82385F"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135.96 </w:t>
            </w:r>
          </w:p>
        </w:tc>
      </w:tr>
      <w:tr w:rsidR="0055243C" w:rsidRPr="00757101" w14:paraId="147634F7"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2F289C4F"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44015E09"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Cyber Security/Risk Auditor II</w:t>
            </w:r>
          </w:p>
        </w:tc>
        <w:tc>
          <w:tcPr>
            <w:tcW w:w="609" w:type="pct"/>
            <w:tcBorders>
              <w:top w:val="nil"/>
              <w:left w:val="nil"/>
              <w:bottom w:val="single" w:sz="4" w:space="0" w:color="auto"/>
              <w:right w:val="single" w:sz="4" w:space="0" w:color="auto"/>
            </w:tcBorders>
            <w:shd w:val="clear" w:color="auto" w:fill="auto"/>
            <w:noWrap/>
            <w:vAlign w:val="bottom"/>
            <w:hideMark/>
          </w:tcPr>
          <w:p w14:paraId="03816939"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148.49 </w:t>
            </w:r>
          </w:p>
        </w:tc>
        <w:tc>
          <w:tcPr>
            <w:tcW w:w="564" w:type="pct"/>
            <w:tcBorders>
              <w:top w:val="nil"/>
              <w:left w:val="nil"/>
              <w:bottom w:val="single" w:sz="4" w:space="0" w:color="auto"/>
              <w:right w:val="single" w:sz="4" w:space="0" w:color="auto"/>
            </w:tcBorders>
            <w:shd w:val="clear" w:color="auto" w:fill="auto"/>
            <w:noWrap/>
            <w:vAlign w:val="bottom"/>
            <w:hideMark/>
          </w:tcPr>
          <w:p w14:paraId="16AE5D0B"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152.80 </w:t>
            </w:r>
          </w:p>
        </w:tc>
        <w:tc>
          <w:tcPr>
            <w:tcW w:w="566" w:type="pct"/>
            <w:tcBorders>
              <w:top w:val="nil"/>
              <w:left w:val="nil"/>
              <w:bottom w:val="single" w:sz="4" w:space="0" w:color="auto"/>
              <w:right w:val="single" w:sz="4" w:space="0" w:color="auto"/>
            </w:tcBorders>
            <w:shd w:val="clear" w:color="auto" w:fill="auto"/>
            <w:noWrap/>
            <w:vAlign w:val="bottom"/>
            <w:hideMark/>
          </w:tcPr>
          <w:p w14:paraId="3A341E5A"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157.23 </w:t>
            </w:r>
          </w:p>
        </w:tc>
        <w:tc>
          <w:tcPr>
            <w:tcW w:w="566" w:type="pct"/>
            <w:tcBorders>
              <w:top w:val="nil"/>
              <w:left w:val="nil"/>
              <w:bottom w:val="single" w:sz="4" w:space="0" w:color="auto"/>
              <w:right w:val="single" w:sz="4" w:space="0" w:color="auto"/>
            </w:tcBorders>
            <w:shd w:val="clear" w:color="auto" w:fill="auto"/>
            <w:noWrap/>
            <w:vAlign w:val="bottom"/>
            <w:hideMark/>
          </w:tcPr>
          <w:p w14:paraId="7C7D34B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161.79 </w:t>
            </w:r>
          </w:p>
        </w:tc>
        <w:tc>
          <w:tcPr>
            <w:tcW w:w="565" w:type="pct"/>
            <w:tcBorders>
              <w:top w:val="nil"/>
              <w:left w:val="nil"/>
              <w:bottom w:val="single" w:sz="4" w:space="0" w:color="auto"/>
              <w:right w:val="single" w:sz="4" w:space="0" w:color="auto"/>
            </w:tcBorders>
            <w:shd w:val="clear" w:color="auto" w:fill="auto"/>
            <w:noWrap/>
            <w:vAlign w:val="bottom"/>
            <w:hideMark/>
          </w:tcPr>
          <w:p w14:paraId="6A5D32E4"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166.48 </w:t>
            </w:r>
          </w:p>
        </w:tc>
      </w:tr>
      <w:tr w:rsidR="0055243C" w:rsidRPr="00757101" w14:paraId="70AFACDA"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15DA9CEF"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7EC32EF3"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Cyber Security/Risk Auditor III</w:t>
            </w:r>
          </w:p>
        </w:tc>
        <w:tc>
          <w:tcPr>
            <w:tcW w:w="609" w:type="pct"/>
            <w:tcBorders>
              <w:top w:val="nil"/>
              <w:left w:val="nil"/>
              <w:bottom w:val="single" w:sz="4" w:space="0" w:color="auto"/>
              <w:right w:val="single" w:sz="4" w:space="0" w:color="auto"/>
            </w:tcBorders>
            <w:shd w:val="clear" w:color="auto" w:fill="auto"/>
            <w:noWrap/>
            <w:vAlign w:val="bottom"/>
            <w:hideMark/>
          </w:tcPr>
          <w:p w14:paraId="20ED0DF9"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173.24 </w:t>
            </w:r>
          </w:p>
        </w:tc>
        <w:tc>
          <w:tcPr>
            <w:tcW w:w="564" w:type="pct"/>
            <w:tcBorders>
              <w:top w:val="nil"/>
              <w:left w:val="nil"/>
              <w:bottom w:val="single" w:sz="4" w:space="0" w:color="auto"/>
              <w:right w:val="single" w:sz="4" w:space="0" w:color="auto"/>
            </w:tcBorders>
            <w:shd w:val="clear" w:color="auto" w:fill="auto"/>
            <w:noWrap/>
            <w:vAlign w:val="bottom"/>
            <w:hideMark/>
          </w:tcPr>
          <w:p w14:paraId="413DE04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178.26 </w:t>
            </w:r>
          </w:p>
        </w:tc>
        <w:tc>
          <w:tcPr>
            <w:tcW w:w="566" w:type="pct"/>
            <w:tcBorders>
              <w:top w:val="nil"/>
              <w:left w:val="nil"/>
              <w:bottom w:val="single" w:sz="4" w:space="0" w:color="auto"/>
              <w:right w:val="single" w:sz="4" w:space="0" w:color="auto"/>
            </w:tcBorders>
            <w:shd w:val="clear" w:color="auto" w:fill="auto"/>
            <w:noWrap/>
            <w:vAlign w:val="bottom"/>
            <w:hideMark/>
          </w:tcPr>
          <w:p w14:paraId="7DD2B173"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183.43 </w:t>
            </w:r>
          </w:p>
        </w:tc>
        <w:tc>
          <w:tcPr>
            <w:tcW w:w="566" w:type="pct"/>
            <w:tcBorders>
              <w:top w:val="nil"/>
              <w:left w:val="nil"/>
              <w:bottom w:val="single" w:sz="4" w:space="0" w:color="auto"/>
              <w:right w:val="single" w:sz="4" w:space="0" w:color="auto"/>
            </w:tcBorders>
            <w:shd w:val="clear" w:color="auto" w:fill="auto"/>
            <w:noWrap/>
            <w:vAlign w:val="bottom"/>
            <w:hideMark/>
          </w:tcPr>
          <w:p w14:paraId="16EE93EC"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188.75 </w:t>
            </w:r>
          </w:p>
        </w:tc>
        <w:tc>
          <w:tcPr>
            <w:tcW w:w="565" w:type="pct"/>
            <w:tcBorders>
              <w:top w:val="nil"/>
              <w:left w:val="nil"/>
              <w:bottom w:val="single" w:sz="4" w:space="0" w:color="auto"/>
              <w:right w:val="single" w:sz="4" w:space="0" w:color="auto"/>
            </w:tcBorders>
            <w:shd w:val="clear" w:color="auto" w:fill="auto"/>
            <w:noWrap/>
            <w:vAlign w:val="bottom"/>
            <w:hideMark/>
          </w:tcPr>
          <w:p w14:paraId="59AD840C"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194.23 </w:t>
            </w:r>
          </w:p>
        </w:tc>
      </w:tr>
      <w:tr w:rsidR="0055243C" w:rsidRPr="00757101" w14:paraId="700D5A83"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1E872800"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421644C4"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Computer Network Defense (CND) Auditor/Analyst</w:t>
            </w:r>
          </w:p>
        </w:tc>
        <w:tc>
          <w:tcPr>
            <w:tcW w:w="609" w:type="pct"/>
            <w:tcBorders>
              <w:top w:val="nil"/>
              <w:left w:val="nil"/>
              <w:bottom w:val="single" w:sz="4" w:space="0" w:color="auto"/>
              <w:right w:val="single" w:sz="4" w:space="0" w:color="auto"/>
            </w:tcBorders>
            <w:shd w:val="clear" w:color="auto" w:fill="auto"/>
            <w:noWrap/>
            <w:vAlign w:val="bottom"/>
            <w:hideMark/>
          </w:tcPr>
          <w:p w14:paraId="6B58F8F4"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164.99 </w:t>
            </w:r>
          </w:p>
        </w:tc>
        <w:tc>
          <w:tcPr>
            <w:tcW w:w="564" w:type="pct"/>
            <w:tcBorders>
              <w:top w:val="nil"/>
              <w:left w:val="nil"/>
              <w:bottom w:val="single" w:sz="4" w:space="0" w:color="auto"/>
              <w:right w:val="single" w:sz="4" w:space="0" w:color="auto"/>
            </w:tcBorders>
            <w:shd w:val="clear" w:color="auto" w:fill="auto"/>
            <w:noWrap/>
            <w:vAlign w:val="bottom"/>
            <w:hideMark/>
          </w:tcPr>
          <w:p w14:paraId="4F539C1B"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169.77 </w:t>
            </w:r>
          </w:p>
        </w:tc>
        <w:tc>
          <w:tcPr>
            <w:tcW w:w="566" w:type="pct"/>
            <w:tcBorders>
              <w:top w:val="nil"/>
              <w:left w:val="nil"/>
              <w:bottom w:val="single" w:sz="4" w:space="0" w:color="auto"/>
              <w:right w:val="single" w:sz="4" w:space="0" w:color="auto"/>
            </w:tcBorders>
            <w:shd w:val="clear" w:color="auto" w:fill="auto"/>
            <w:noWrap/>
            <w:vAlign w:val="bottom"/>
            <w:hideMark/>
          </w:tcPr>
          <w:p w14:paraId="55988E33"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174.70 </w:t>
            </w:r>
          </w:p>
        </w:tc>
        <w:tc>
          <w:tcPr>
            <w:tcW w:w="566" w:type="pct"/>
            <w:tcBorders>
              <w:top w:val="nil"/>
              <w:left w:val="nil"/>
              <w:bottom w:val="single" w:sz="4" w:space="0" w:color="auto"/>
              <w:right w:val="single" w:sz="4" w:space="0" w:color="auto"/>
            </w:tcBorders>
            <w:shd w:val="clear" w:color="auto" w:fill="auto"/>
            <w:noWrap/>
            <w:vAlign w:val="bottom"/>
            <w:hideMark/>
          </w:tcPr>
          <w:p w14:paraId="589424E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179.76 </w:t>
            </w:r>
          </w:p>
        </w:tc>
        <w:tc>
          <w:tcPr>
            <w:tcW w:w="565" w:type="pct"/>
            <w:tcBorders>
              <w:top w:val="nil"/>
              <w:left w:val="nil"/>
              <w:bottom w:val="single" w:sz="4" w:space="0" w:color="auto"/>
              <w:right w:val="single" w:sz="4" w:space="0" w:color="auto"/>
            </w:tcBorders>
            <w:shd w:val="clear" w:color="auto" w:fill="auto"/>
            <w:noWrap/>
            <w:vAlign w:val="bottom"/>
            <w:hideMark/>
          </w:tcPr>
          <w:p w14:paraId="46596F3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184.98 </w:t>
            </w:r>
          </w:p>
        </w:tc>
      </w:tr>
      <w:tr w:rsidR="0055243C" w:rsidRPr="00757101" w14:paraId="5CED75E7"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4B564E3F"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4904AE10"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Forensic Technician/Analyst I</w:t>
            </w:r>
          </w:p>
        </w:tc>
        <w:tc>
          <w:tcPr>
            <w:tcW w:w="609" w:type="pct"/>
            <w:tcBorders>
              <w:top w:val="nil"/>
              <w:left w:val="nil"/>
              <w:bottom w:val="single" w:sz="4" w:space="0" w:color="auto"/>
              <w:right w:val="single" w:sz="4" w:space="0" w:color="auto"/>
            </w:tcBorders>
            <w:shd w:val="clear" w:color="auto" w:fill="auto"/>
            <w:noWrap/>
            <w:vAlign w:val="bottom"/>
            <w:hideMark/>
          </w:tcPr>
          <w:p w14:paraId="53967A39"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99.00 </w:t>
            </w:r>
          </w:p>
        </w:tc>
        <w:tc>
          <w:tcPr>
            <w:tcW w:w="564" w:type="pct"/>
            <w:tcBorders>
              <w:top w:val="nil"/>
              <w:left w:val="nil"/>
              <w:bottom w:val="single" w:sz="4" w:space="0" w:color="auto"/>
              <w:right w:val="single" w:sz="4" w:space="0" w:color="auto"/>
            </w:tcBorders>
            <w:shd w:val="clear" w:color="auto" w:fill="auto"/>
            <w:noWrap/>
            <w:vAlign w:val="bottom"/>
            <w:hideMark/>
          </w:tcPr>
          <w:p w14:paraId="4EDBB173"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101.87 </w:t>
            </w:r>
          </w:p>
        </w:tc>
        <w:tc>
          <w:tcPr>
            <w:tcW w:w="566" w:type="pct"/>
            <w:tcBorders>
              <w:top w:val="nil"/>
              <w:left w:val="nil"/>
              <w:bottom w:val="single" w:sz="4" w:space="0" w:color="auto"/>
              <w:right w:val="single" w:sz="4" w:space="0" w:color="auto"/>
            </w:tcBorders>
            <w:shd w:val="clear" w:color="auto" w:fill="auto"/>
            <w:noWrap/>
            <w:vAlign w:val="bottom"/>
            <w:hideMark/>
          </w:tcPr>
          <w:p w14:paraId="5D337353"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104.83 </w:t>
            </w:r>
          </w:p>
        </w:tc>
        <w:tc>
          <w:tcPr>
            <w:tcW w:w="566" w:type="pct"/>
            <w:tcBorders>
              <w:top w:val="nil"/>
              <w:left w:val="nil"/>
              <w:bottom w:val="single" w:sz="4" w:space="0" w:color="auto"/>
              <w:right w:val="single" w:sz="4" w:space="0" w:color="auto"/>
            </w:tcBorders>
            <w:shd w:val="clear" w:color="auto" w:fill="auto"/>
            <w:noWrap/>
            <w:vAlign w:val="bottom"/>
            <w:hideMark/>
          </w:tcPr>
          <w:p w14:paraId="19DC1C3C"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107.87 </w:t>
            </w:r>
          </w:p>
        </w:tc>
        <w:tc>
          <w:tcPr>
            <w:tcW w:w="565" w:type="pct"/>
            <w:tcBorders>
              <w:top w:val="nil"/>
              <w:left w:val="nil"/>
              <w:bottom w:val="single" w:sz="4" w:space="0" w:color="auto"/>
              <w:right w:val="single" w:sz="4" w:space="0" w:color="auto"/>
            </w:tcBorders>
            <w:shd w:val="clear" w:color="auto" w:fill="auto"/>
            <w:noWrap/>
            <w:vAlign w:val="bottom"/>
            <w:hideMark/>
          </w:tcPr>
          <w:p w14:paraId="2C33DE8C"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110.99 </w:t>
            </w:r>
          </w:p>
        </w:tc>
      </w:tr>
      <w:tr w:rsidR="0055243C" w:rsidRPr="00757101" w14:paraId="7CED83EF"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1CD0FEFA"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18D2916B"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Forensic Technician/Analyst II</w:t>
            </w:r>
          </w:p>
        </w:tc>
        <w:tc>
          <w:tcPr>
            <w:tcW w:w="609" w:type="pct"/>
            <w:tcBorders>
              <w:top w:val="nil"/>
              <w:left w:val="nil"/>
              <w:bottom w:val="single" w:sz="4" w:space="0" w:color="auto"/>
              <w:right w:val="single" w:sz="4" w:space="0" w:color="auto"/>
            </w:tcBorders>
            <w:shd w:val="clear" w:color="auto" w:fill="auto"/>
            <w:noWrap/>
            <w:vAlign w:val="bottom"/>
            <w:hideMark/>
          </w:tcPr>
          <w:p w14:paraId="61216C1E"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123.33 </w:t>
            </w:r>
          </w:p>
        </w:tc>
        <w:tc>
          <w:tcPr>
            <w:tcW w:w="564" w:type="pct"/>
            <w:tcBorders>
              <w:top w:val="nil"/>
              <w:left w:val="nil"/>
              <w:bottom w:val="single" w:sz="4" w:space="0" w:color="auto"/>
              <w:right w:val="single" w:sz="4" w:space="0" w:color="auto"/>
            </w:tcBorders>
            <w:shd w:val="clear" w:color="auto" w:fill="auto"/>
            <w:noWrap/>
            <w:vAlign w:val="bottom"/>
            <w:hideMark/>
          </w:tcPr>
          <w:p w14:paraId="5A3DA838"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126.91 </w:t>
            </w:r>
          </w:p>
        </w:tc>
        <w:tc>
          <w:tcPr>
            <w:tcW w:w="566" w:type="pct"/>
            <w:tcBorders>
              <w:top w:val="nil"/>
              <w:left w:val="nil"/>
              <w:bottom w:val="single" w:sz="4" w:space="0" w:color="auto"/>
              <w:right w:val="single" w:sz="4" w:space="0" w:color="auto"/>
            </w:tcBorders>
            <w:shd w:val="clear" w:color="auto" w:fill="auto"/>
            <w:noWrap/>
            <w:vAlign w:val="bottom"/>
            <w:hideMark/>
          </w:tcPr>
          <w:p w14:paraId="0A6B46B6"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130.59 </w:t>
            </w:r>
          </w:p>
        </w:tc>
        <w:tc>
          <w:tcPr>
            <w:tcW w:w="566" w:type="pct"/>
            <w:tcBorders>
              <w:top w:val="nil"/>
              <w:left w:val="nil"/>
              <w:bottom w:val="single" w:sz="4" w:space="0" w:color="auto"/>
              <w:right w:val="single" w:sz="4" w:space="0" w:color="auto"/>
            </w:tcBorders>
            <w:shd w:val="clear" w:color="auto" w:fill="auto"/>
            <w:noWrap/>
            <w:vAlign w:val="bottom"/>
            <w:hideMark/>
          </w:tcPr>
          <w:p w14:paraId="508469D7"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134.37 </w:t>
            </w:r>
          </w:p>
        </w:tc>
        <w:tc>
          <w:tcPr>
            <w:tcW w:w="565" w:type="pct"/>
            <w:tcBorders>
              <w:top w:val="nil"/>
              <w:left w:val="nil"/>
              <w:bottom w:val="single" w:sz="4" w:space="0" w:color="auto"/>
              <w:right w:val="single" w:sz="4" w:space="0" w:color="auto"/>
            </w:tcBorders>
            <w:shd w:val="clear" w:color="auto" w:fill="auto"/>
            <w:noWrap/>
            <w:vAlign w:val="bottom"/>
            <w:hideMark/>
          </w:tcPr>
          <w:p w14:paraId="02DD4004"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138.27 </w:t>
            </w:r>
          </w:p>
        </w:tc>
      </w:tr>
      <w:tr w:rsidR="0055243C" w:rsidRPr="00757101" w14:paraId="6882ADEF"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3EEB67A8"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67F45DF0"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Forensic Technician/Analyst III</w:t>
            </w:r>
          </w:p>
        </w:tc>
        <w:tc>
          <w:tcPr>
            <w:tcW w:w="609" w:type="pct"/>
            <w:tcBorders>
              <w:top w:val="nil"/>
              <w:left w:val="nil"/>
              <w:bottom w:val="single" w:sz="4" w:space="0" w:color="auto"/>
              <w:right w:val="single" w:sz="4" w:space="0" w:color="auto"/>
            </w:tcBorders>
            <w:shd w:val="clear" w:color="auto" w:fill="auto"/>
            <w:noWrap/>
            <w:vAlign w:val="bottom"/>
            <w:hideMark/>
          </w:tcPr>
          <w:p w14:paraId="24C4AC16"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160.87 </w:t>
            </w:r>
          </w:p>
        </w:tc>
        <w:tc>
          <w:tcPr>
            <w:tcW w:w="564" w:type="pct"/>
            <w:tcBorders>
              <w:top w:val="nil"/>
              <w:left w:val="nil"/>
              <w:bottom w:val="single" w:sz="4" w:space="0" w:color="auto"/>
              <w:right w:val="single" w:sz="4" w:space="0" w:color="auto"/>
            </w:tcBorders>
            <w:shd w:val="clear" w:color="auto" w:fill="auto"/>
            <w:noWrap/>
            <w:vAlign w:val="bottom"/>
            <w:hideMark/>
          </w:tcPr>
          <w:p w14:paraId="280A910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165.54 </w:t>
            </w:r>
          </w:p>
        </w:tc>
        <w:tc>
          <w:tcPr>
            <w:tcW w:w="566" w:type="pct"/>
            <w:tcBorders>
              <w:top w:val="nil"/>
              <w:left w:val="nil"/>
              <w:bottom w:val="single" w:sz="4" w:space="0" w:color="auto"/>
              <w:right w:val="single" w:sz="4" w:space="0" w:color="auto"/>
            </w:tcBorders>
            <w:shd w:val="clear" w:color="auto" w:fill="auto"/>
            <w:noWrap/>
            <w:vAlign w:val="bottom"/>
            <w:hideMark/>
          </w:tcPr>
          <w:p w14:paraId="386B5705"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170.34 </w:t>
            </w:r>
          </w:p>
        </w:tc>
        <w:tc>
          <w:tcPr>
            <w:tcW w:w="566" w:type="pct"/>
            <w:tcBorders>
              <w:top w:val="nil"/>
              <w:left w:val="nil"/>
              <w:bottom w:val="single" w:sz="4" w:space="0" w:color="auto"/>
              <w:right w:val="single" w:sz="4" w:space="0" w:color="auto"/>
            </w:tcBorders>
            <w:shd w:val="clear" w:color="auto" w:fill="auto"/>
            <w:noWrap/>
            <w:vAlign w:val="bottom"/>
            <w:hideMark/>
          </w:tcPr>
          <w:p w14:paraId="08F6369B"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175.28 </w:t>
            </w:r>
          </w:p>
        </w:tc>
        <w:tc>
          <w:tcPr>
            <w:tcW w:w="565" w:type="pct"/>
            <w:tcBorders>
              <w:top w:val="nil"/>
              <w:left w:val="nil"/>
              <w:bottom w:val="single" w:sz="4" w:space="0" w:color="auto"/>
              <w:right w:val="single" w:sz="4" w:space="0" w:color="auto"/>
            </w:tcBorders>
            <w:shd w:val="clear" w:color="auto" w:fill="auto"/>
            <w:noWrap/>
            <w:vAlign w:val="bottom"/>
            <w:hideMark/>
          </w:tcPr>
          <w:p w14:paraId="68999F57"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180.36 </w:t>
            </w:r>
          </w:p>
        </w:tc>
      </w:tr>
      <w:tr w:rsidR="0055243C" w:rsidRPr="00757101" w14:paraId="5CF7A8E2"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7857A826"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55DAC372"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Forensic Digital Forensic Investigator/Examiner</w:t>
            </w:r>
          </w:p>
        </w:tc>
        <w:tc>
          <w:tcPr>
            <w:tcW w:w="609" w:type="pct"/>
            <w:tcBorders>
              <w:top w:val="nil"/>
              <w:left w:val="nil"/>
              <w:bottom w:val="single" w:sz="4" w:space="0" w:color="auto"/>
              <w:right w:val="single" w:sz="4" w:space="0" w:color="auto"/>
            </w:tcBorders>
            <w:shd w:val="clear" w:color="auto" w:fill="auto"/>
            <w:noWrap/>
            <w:vAlign w:val="bottom"/>
            <w:hideMark/>
          </w:tcPr>
          <w:p w14:paraId="4488E02E"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123.75 </w:t>
            </w:r>
          </w:p>
        </w:tc>
        <w:tc>
          <w:tcPr>
            <w:tcW w:w="564" w:type="pct"/>
            <w:tcBorders>
              <w:top w:val="nil"/>
              <w:left w:val="nil"/>
              <w:bottom w:val="single" w:sz="4" w:space="0" w:color="auto"/>
              <w:right w:val="single" w:sz="4" w:space="0" w:color="auto"/>
            </w:tcBorders>
            <w:shd w:val="clear" w:color="auto" w:fill="auto"/>
            <w:noWrap/>
            <w:vAlign w:val="bottom"/>
            <w:hideMark/>
          </w:tcPr>
          <w:p w14:paraId="520D108A"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127.34 </w:t>
            </w:r>
          </w:p>
        </w:tc>
        <w:tc>
          <w:tcPr>
            <w:tcW w:w="566" w:type="pct"/>
            <w:tcBorders>
              <w:top w:val="nil"/>
              <w:left w:val="nil"/>
              <w:bottom w:val="single" w:sz="4" w:space="0" w:color="auto"/>
              <w:right w:val="single" w:sz="4" w:space="0" w:color="auto"/>
            </w:tcBorders>
            <w:shd w:val="clear" w:color="auto" w:fill="auto"/>
            <w:noWrap/>
            <w:vAlign w:val="bottom"/>
            <w:hideMark/>
          </w:tcPr>
          <w:p w14:paraId="5A405114"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131.03 </w:t>
            </w:r>
          </w:p>
        </w:tc>
        <w:tc>
          <w:tcPr>
            <w:tcW w:w="566" w:type="pct"/>
            <w:tcBorders>
              <w:top w:val="nil"/>
              <w:left w:val="nil"/>
              <w:bottom w:val="single" w:sz="4" w:space="0" w:color="auto"/>
              <w:right w:val="single" w:sz="4" w:space="0" w:color="auto"/>
            </w:tcBorders>
            <w:shd w:val="clear" w:color="auto" w:fill="auto"/>
            <w:noWrap/>
            <w:vAlign w:val="bottom"/>
            <w:hideMark/>
          </w:tcPr>
          <w:p w14:paraId="70734906"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134.83 </w:t>
            </w:r>
          </w:p>
        </w:tc>
        <w:tc>
          <w:tcPr>
            <w:tcW w:w="565" w:type="pct"/>
            <w:tcBorders>
              <w:top w:val="nil"/>
              <w:left w:val="nil"/>
              <w:bottom w:val="single" w:sz="4" w:space="0" w:color="auto"/>
              <w:right w:val="single" w:sz="4" w:space="0" w:color="auto"/>
            </w:tcBorders>
            <w:shd w:val="clear" w:color="auto" w:fill="auto"/>
            <w:noWrap/>
            <w:vAlign w:val="bottom"/>
            <w:hideMark/>
          </w:tcPr>
          <w:p w14:paraId="11C56671"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138.74 </w:t>
            </w:r>
          </w:p>
        </w:tc>
      </w:tr>
      <w:tr w:rsidR="0055243C" w:rsidRPr="00757101" w14:paraId="65AE21F2"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2416C9E8"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194CA106"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Information Security/Cyber Trainer</w:t>
            </w:r>
          </w:p>
        </w:tc>
        <w:tc>
          <w:tcPr>
            <w:tcW w:w="609" w:type="pct"/>
            <w:tcBorders>
              <w:top w:val="nil"/>
              <w:left w:val="nil"/>
              <w:bottom w:val="single" w:sz="4" w:space="0" w:color="auto"/>
              <w:right w:val="single" w:sz="4" w:space="0" w:color="auto"/>
            </w:tcBorders>
            <w:shd w:val="clear" w:color="auto" w:fill="auto"/>
            <w:noWrap/>
            <w:vAlign w:val="bottom"/>
            <w:hideMark/>
          </w:tcPr>
          <w:p w14:paraId="2BCA318E"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139.21 </w:t>
            </w:r>
          </w:p>
        </w:tc>
        <w:tc>
          <w:tcPr>
            <w:tcW w:w="564" w:type="pct"/>
            <w:tcBorders>
              <w:top w:val="nil"/>
              <w:left w:val="nil"/>
              <w:bottom w:val="single" w:sz="4" w:space="0" w:color="auto"/>
              <w:right w:val="single" w:sz="4" w:space="0" w:color="auto"/>
            </w:tcBorders>
            <w:shd w:val="clear" w:color="auto" w:fill="auto"/>
            <w:noWrap/>
            <w:vAlign w:val="bottom"/>
            <w:hideMark/>
          </w:tcPr>
          <w:p w14:paraId="06DBEE47"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143.25 </w:t>
            </w:r>
          </w:p>
        </w:tc>
        <w:tc>
          <w:tcPr>
            <w:tcW w:w="566" w:type="pct"/>
            <w:tcBorders>
              <w:top w:val="nil"/>
              <w:left w:val="nil"/>
              <w:bottom w:val="single" w:sz="4" w:space="0" w:color="auto"/>
              <w:right w:val="single" w:sz="4" w:space="0" w:color="auto"/>
            </w:tcBorders>
            <w:shd w:val="clear" w:color="auto" w:fill="auto"/>
            <w:noWrap/>
            <w:vAlign w:val="bottom"/>
            <w:hideMark/>
          </w:tcPr>
          <w:p w14:paraId="3E50DD87"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147.40 </w:t>
            </w:r>
          </w:p>
        </w:tc>
        <w:tc>
          <w:tcPr>
            <w:tcW w:w="566" w:type="pct"/>
            <w:tcBorders>
              <w:top w:val="nil"/>
              <w:left w:val="nil"/>
              <w:bottom w:val="single" w:sz="4" w:space="0" w:color="auto"/>
              <w:right w:val="single" w:sz="4" w:space="0" w:color="auto"/>
            </w:tcBorders>
            <w:shd w:val="clear" w:color="auto" w:fill="auto"/>
            <w:noWrap/>
            <w:vAlign w:val="bottom"/>
            <w:hideMark/>
          </w:tcPr>
          <w:p w14:paraId="3F4F65A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151.68 </w:t>
            </w:r>
          </w:p>
        </w:tc>
        <w:tc>
          <w:tcPr>
            <w:tcW w:w="565" w:type="pct"/>
            <w:tcBorders>
              <w:top w:val="nil"/>
              <w:left w:val="nil"/>
              <w:bottom w:val="single" w:sz="4" w:space="0" w:color="auto"/>
              <w:right w:val="single" w:sz="4" w:space="0" w:color="auto"/>
            </w:tcBorders>
            <w:shd w:val="clear" w:color="auto" w:fill="auto"/>
            <w:noWrap/>
            <w:vAlign w:val="bottom"/>
            <w:hideMark/>
          </w:tcPr>
          <w:p w14:paraId="63FC6B52"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156.07 </w:t>
            </w:r>
          </w:p>
        </w:tc>
      </w:tr>
      <w:tr w:rsidR="0055243C" w:rsidRPr="00757101" w14:paraId="635A7B2B"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6459361A"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4D7D6095"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Mobile/Security Tester I</w:t>
            </w:r>
          </w:p>
        </w:tc>
        <w:tc>
          <w:tcPr>
            <w:tcW w:w="609" w:type="pct"/>
            <w:tcBorders>
              <w:top w:val="nil"/>
              <w:left w:val="nil"/>
              <w:bottom w:val="single" w:sz="4" w:space="0" w:color="auto"/>
              <w:right w:val="single" w:sz="4" w:space="0" w:color="auto"/>
            </w:tcBorders>
            <w:shd w:val="clear" w:color="auto" w:fill="auto"/>
            <w:noWrap/>
            <w:vAlign w:val="bottom"/>
            <w:hideMark/>
          </w:tcPr>
          <w:p w14:paraId="5DEF0580"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113.30 </w:t>
            </w:r>
          </w:p>
        </w:tc>
        <w:tc>
          <w:tcPr>
            <w:tcW w:w="564" w:type="pct"/>
            <w:tcBorders>
              <w:top w:val="nil"/>
              <w:left w:val="nil"/>
              <w:bottom w:val="single" w:sz="4" w:space="0" w:color="auto"/>
              <w:right w:val="single" w:sz="4" w:space="0" w:color="auto"/>
            </w:tcBorders>
            <w:shd w:val="clear" w:color="auto" w:fill="auto"/>
            <w:noWrap/>
            <w:vAlign w:val="bottom"/>
            <w:hideMark/>
          </w:tcPr>
          <w:p w14:paraId="35B2E361"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116.59 </w:t>
            </w:r>
          </w:p>
        </w:tc>
        <w:tc>
          <w:tcPr>
            <w:tcW w:w="566" w:type="pct"/>
            <w:tcBorders>
              <w:top w:val="nil"/>
              <w:left w:val="nil"/>
              <w:bottom w:val="single" w:sz="4" w:space="0" w:color="auto"/>
              <w:right w:val="single" w:sz="4" w:space="0" w:color="auto"/>
            </w:tcBorders>
            <w:shd w:val="clear" w:color="auto" w:fill="auto"/>
            <w:noWrap/>
            <w:vAlign w:val="bottom"/>
            <w:hideMark/>
          </w:tcPr>
          <w:p w14:paraId="2AC9DEF3"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119.97 </w:t>
            </w:r>
          </w:p>
        </w:tc>
        <w:tc>
          <w:tcPr>
            <w:tcW w:w="566" w:type="pct"/>
            <w:tcBorders>
              <w:top w:val="nil"/>
              <w:left w:val="nil"/>
              <w:bottom w:val="single" w:sz="4" w:space="0" w:color="auto"/>
              <w:right w:val="single" w:sz="4" w:space="0" w:color="auto"/>
            </w:tcBorders>
            <w:shd w:val="clear" w:color="auto" w:fill="auto"/>
            <w:noWrap/>
            <w:vAlign w:val="bottom"/>
            <w:hideMark/>
          </w:tcPr>
          <w:p w14:paraId="1D7ADA89"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123.45 </w:t>
            </w:r>
          </w:p>
        </w:tc>
        <w:tc>
          <w:tcPr>
            <w:tcW w:w="565" w:type="pct"/>
            <w:tcBorders>
              <w:top w:val="nil"/>
              <w:left w:val="nil"/>
              <w:bottom w:val="single" w:sz="4" w:space="0" w:color="auto"/>
              <w:right w:val="single" w:sz="4" w:space="0" w:color="auto"/>
            </w:tcBorders>
            <w:shd w:val="clear" w:color="auto" w:fill="auto"/>
            <w:noWrap/>
            <w:vAlign w:val="bottom"/>
            <w:hideMark/>
          </w:tcPr>
          <w:p w14:paraId="0D1E6D79"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127.03 </w:t>
            </w:r>
          </w:p>
        </w:tc>
      </w:tr>
      <w:tr w:rsidR="0055243C" w:rsidRPr="00757101" w14:paraId="3A5F79DD"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21341403"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65F08670"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Mobile/Security Tester II</w:t>
            </w:r>
          </w:p>
        </w:tc>
        <w:tc>
          <w:tcPr>
            <w:tcW w:w="609" w:type="pct"/>
            <w:tcBorders>
              <w:top w:val="nil"/>
              <w:left w:val="nil"/>
              <w:bottom w:val="single" w:sz="4" w:space="0" w:color="auto"/>
              <w:right w:val="single" w:sz="4" w:space="0" w:color="auto"/>
            </w:tcBorders>
            <w:shd w:val="clear" w:color="auto" w:fill="auto"/>
            <w:noWrap/>
            <w:vAlign w:val="bottom"/>
            <w:hideMark/>
          </w:tcPr>
          <w:p w14:paraId="57625E3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169.81 </w:t>
            </w:r>
          </w:p>
        </w:tc>
        <w:tc>
          <w:tcPr>
            <w:tcW w:w="564" w:type="pct"/>
            <w:tcBorders>
              <w:top w:val="nil"/>
              <w:left w:val="nil"/>
              <w:bottom w:val="single" w:sz="4" w:space="0" w:color="auto"/>
              <w:right w:val="single" w:sz="4" w:space="0" w:color="auto"/>
            </w:tcBorders>
            <w:shd w:val="clear" w:color="auto" w:fill="auto"/>
            <w:noWrap/>
            <w:vAlign w:val="bottom"/>
            <w:hideMark/>
          </w:tcPr>
          <w:p w14:paraId="73C6250C"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174.73 </w:t>
            </w:r>
          </w:p>
        </w:tc>
        <w:tc>
          <w:tcPr>
            <w:tcW w:w="566" w:type="pct"/>
            <w:tcBorders>
              <w:top w:val="nil"/>
              <w:left w:val="nil"/>
              <w:bottom w:val="single" w:sz="4" w:space="0" w:color="auto"/>
              <w:right w:val="single" w:sz="4" w:space="0" w:color="auto"/>
            </w:tcBorders>
            <w:shd w:val="clear" w:color="auto" w:fill="auto"/>
            <w:noWrap/>
            <w:vAlign w:val="bottom"/>
            <w:hideMark/>
          </w:tcPr>
          <w:p w14:paraId="138823D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179.80 </w:t>
            </w:r>
          </w:p>
        </w:tc>
        <w:tc>
          <w:tcPr>
            <w:tcW w:w="566" w:type="pct"/>
            <w:tcBorders>
              <w:top w:val="nil"/>
              <w:left w:val="nil"/>
              <w:bottom w:val="single" w:sz="4" w:space="0" w:color="auto"/>
              <w:right w:val="single" w:sz="4" w:space="0" w:color="auto"/>
            </w:tcBorders>
            <w:shd w:val="clear" w:color="auto" w:fill="auto"/>
            <w:noWrap/>
            <w:vAlign w:val="bottom"/>
            <w:hideMark/>
          </w:tcPr>
          <w:p w14:paraId="68D49B57"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185.02 </w:t>
            </w:r>
          </w:p>
        </w:tc>
        <w:tc>
          <w:tcPr>
            <w:tcW w:w="565" w:type="pct"/>
            <w:tcBorders>
              <w:top w:val="nil"/>
              <w:left w:val="nil"/>
              <w:bottom w:val="single" w:sz="4" w:space="0" w:color="auto"/>
              <w:right w:val="single" w:sz="4" w:space="0" w:color="auto"/>
            </w:tcBorders>
            <w:shd w:val="clear" w:color="auto" w:fill="auto"/>
            <w:noWrap/>
            <w:vAlign w:val="bottom"/>
            <w:hideMark/>
          </w:tcPr>
          <w:p w14:paraId="3F585270"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190.38 </w:t>
            </w:r>
          </w:p>
        </w:tc>
      </w:tr>
      <w:tr w:rsidR="0055243C" w:rsidRPr="00757101" w14:paraId="748CF852"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7BD2F1B1"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668F0E68"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Mobile/Security Tester III</w:t>
            </w:r>
          </w:p>
        </w:tc>
        <w:tc>
          <w:tcPr>
            <w:tcW w:w="609" w:type="pct"/>
            <w:tcBorders>
              <w:top w:val="nil"/>
              <w:left w:val="nil"/>
              <w:bottom w:val="single" w:sz="4" w:space="0" w:color="auto"/>
              <w:right w:val="single" w:sz="4" w:space="0" w:color="auto"/>
            </w:tcBorders>
            <w:shd w:val="clear" w:color="auto" w:fill="auto"/>
            <w:noWrap/>
            <w:vAlign w:val="bottom"/>
            <w:hideMark/>
          </w:tcPr>
          <w:p w14:paraId="19289668"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183.01 </w:t>
            </w:r>
          </w:p>
        </w:tc>
        <w:tc>
          <w:tcPr>
            <w:tcW w:w="564" w:type="pct"/>
            <w:tcBorders>
              <w:top w:val="nil"/>
              <w:left w:val="nil"/>
              <w:bottom w:val="single" w:sz="4" w:space="0" w:color="auto"/>
              <w:right w:val="single" w:sz="4" w:space="0" w:color="auto"/>
            </w:tcBorders>
            <w:shd w:val="clear" w:color="auto" w:fill="auto"/>
            <w:noWrap/>
            <w:vAlign w:val="bottom"/>
            <w:hideMark/>
          </w:tcPr>
          <w:p w14:paraId="451ED977"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188.32 </w:t>
            </w:r>
          </w:p>
        </w:tc>
        <w:tc>
          <w:tcPr>
            <w:tcW w:w="566" w:type="pct"/>
            <w:tcBorders>
              <w:top w:val="nil"/>
              <w:left w:val="nil"/>
              <w:bottom w:val="single" w:sz="4" w:space="0" w:color="auto"/>
              <w:right w:val="single" w:sz="4" w:space="0" w:color="auto"/>
            </w:tcBorders>
            <w:shd w:val="clear" w:color="auto" w:fill="auto"/>
            <w:noWrap/>
            <w:vAlign w:val="bottom"/>
            <w:hideMark/>
          </w:tcPr>
          <w:p w14:paraId="4B898139"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193.78 </w:t>
            </w:r>
          </w:p>
        </w:tc>
        <w:tc>
          <w:tcPr>
            <w:tcW w:w="566" w:type="pct"/>
            <w:tcBorders>
              <w:top w:val="nil"/>
              <w:left w:val="nil"/>
              <w:bottom w:val="single" w:sz="4" w:space="0" w:color="auto"/>
              <w:right w:val="single" w:sz="4" w:space="0" w:color="auto"/>
            </w:tcBorders>
            <w:shd w:val="clear" w:color="auto" w:fill="auto"/>
            <w:noWrap/>
            <w:vAlign w:val="bottom"/>
            <w:hideMark/>
          </w:tcPr>
          <w:p w14:paraId="752F3D1F"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199.40 </w:t>
            </w:r>
          </w:p>
        </w:tc>
        <w:tc>
          <w:tcPr>
            <w:tcW w:w="565" w:type="pct"/>
            <w:tcBorders>
              <w:top w:val="nil"/>
              <w:left w:val="nil"/>
              <w:bottom w:val="single" w:sz="4" w:space="0" w:color="auto"/>
              <w:right w:val="single" w:sz="4" w:space="0" w:color="auto"/>
            </w:tcBorders>
            <w:shd w:val="clear" w:color="auto" w:fill="auto"/>
            <w:noWrap/>
            <w:vAlign w:val="bottom"/>
            <w:hideMark/>
          </w:tcPr>
          <w:p w14:paraId="3048D12A"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205.18 </w:t>
            </w:r>
          </w:p>
        </w:tc>
      </w:tr>
      <w:tr w:rsidR="0055243C" w:rsidRPr="00757101" w14:paraId="505A4434"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5F1F473E"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4DFCED44"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Information System Security Manager (ISSM)</w:t>
            </w:r>
          </w:p>
        </w:tc>
        <w:tc>
          <w:tcPr>
            <w:tcW w:w="609" w:type="pct"/>
            <w:tcBorders>
              <w:top w:val="nil"/>
              <w:left w:val="nil"/>
              <w:bottom w:val="single" w:sz="4" w:space="0" w:color="auto"/>
              <w:right w:val="single" w:sz="4" w:space="0" w:color="auto"/>
            </w:tcBorders>
            <w:shd w:val="clear" w:color="auto" w:fill="auto"/>
            <w:noWrap/>
            <w:vAlign w:val="bottom"/>
            <w:hideMark/>
          </w:tcPr>
          <w:p w14:paraId="7B271813"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256.15 </w:t>
            </w:r>
          </w:p>
        </w:tc>
        <w:tc>
          <w:tcPr>
            <w:tcW w:w="564" w:type="pct"/>
            <w:tcBorders>
              <w:top w:val="nil"/>
              <w:left w:val="nil"/>
              <w:bottom w:val="single" w:sz="4" w:space="0" w:color="auto"/>
              <w:right w:val="single" w:sz="4" w:space="0" w:color="auto"/>
            </w:tcBorders>
            <w:shd w:val="clear" w:color="auto" w:fill="auto"/>
            <w:noWrap/>
            <w:vAlign w:val="bottom"/>
            <w:hideMark/>
          </w:tcPr>
          <w:p w14:paraId="25D390F5"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263.58 </w:t>
            </w:r>
          </w:p>
        </w:tc>
        <w:tc>
          <w:tcPr>
            <w:tcW w:w="566" w:type="pct"/>
            <w:tcBorders>
              <w:top w:val="nil"/>
              <w:left w:val="nil"/>
              <w:bottom w:val="single" w:sz="4" w:space="0" w:color="auto"/>
              <w:right w:val="single" w:sz="4" w:space="0" w:color="auto"/>
            </w:tcBorders>
            <w:shd w:val="clear" w:color="auto" w:fill="auto"/>
            <w:noWrap/>
            <w:vAlign w:val="bottom"/>
            <w:hideMark/>
          </w:tcPr>
          <w:p w14:paraId="406CCAD0"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271.22 </w:t>
            </w:r>
          </w:p>
        </w:tc>
        <w:tc>
          <w:tcPr>
            <w:tcW w:w="566" w:type="pct"/>
            <w:tcBorders>
              <w:top w:val="nil"/>
              <w:left w:val="nil"/>
              <w:bottom w:val="single" w:sz="4" w:space="0" w:color="auto"/>
              <w:right w:val="single" w:sz="4" w:space="0" w:color="auto"/>
            </w:tcBorders>
            <w:shd w:val="clear" w:color="auto" w:fill="auto"/>
            <w:noWrap/>
            <w:vAlign w:val="bottom"/>
            <w:hideMark/>
          </w:tcPr>
          <w:p w14:paraId="28AD762A"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279.09 </w:t>
            </w:r>
          </w:p>
        </w:tc>
        <w:tc>
          <w:tcPr>
            <w:tcW w:w="565" w:type="pct"/>
            <w:tcBorders>
              <w:top w:val="nil"/>
              <w:left w:val="nil"/>
              <w:bottom w:val="single" w:sz="4" w:space="0" w:color="auto"/>
              <w:right w:val="single" w:sz="4" w:space="0" w:color="auto"/>
            </w:tcBorders>
            <w:shd w:val="clear" w:color="auto" w:fill="auto"/>
            <w:noWrap/>
            <w:vAlign w:val="bottom"/>
            <w:hideMark/>
          </w:tcPr>
          <w:p w14:paraId="219AF29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287.18 </w:t>
            </w:r>
          </w:p>
        </w:tc>
      </w:tr>
      <w:tr w:rsidR="0055243C" w:rsidRPr="00757101" w14:paraId="5C35CEA9"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31F7708F"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lastRenderedPageBreak/>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7CA5E67A"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Principal/Senior Engineer</w:t>
            </w:r>
          </w:p>
        </w:tc>
        <w:tc>
          <w:tcPr>
            <w:tcW w:w="609" w:type="pct"/>
            <w:tcBorders>
              <w:top w:val="nil"/>
              <w:left w:val="nil"/>
              <w:bottom w:val="single" w:sz="4" w:space="0" w:color="auto"/>
              <w:right w:val="single" w:sz="4" w:space="0" w:color="auto"/>
            </w:tcBorders>
            <w:shd w:val="clear" w:color="auto" w:fill="auto"/>
            <w:noWrap/>
            <w:vAlign w:val="bottom"/>
            <w:hideMark/>
          </w:tcPr>
          <w:p w14:paraId="0387CFEF"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236.32 </w:t>
            </w:r>
          </w:p>
        </w:tc>
        <w:tc>
          <w:tcPr>
            <w:tcW w:w="564" w:type="pct"/>
            <w:tcBorders>
              <w:top w:val="nil"/>
              <w:left w:val="nil"/>
              <w:bottom w:val="single" w:sz="4" w:space="0" w:color="auto"/>
              <w:right w:val="single" w:sz="4" w:space="0" w:color="auto"/>
            </w:tcBorders>
            <w:shd w:val="clear" w:color="auto" w:fill="auto"/>
            <w:noWrap/>
            <w:vAlign w:val="bottom"/>
            <w:hideMark/>
          </w:tcPr>
          <w:p w14:paraId="0C40AFD0"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243.17 </w:t>
            </w:r>
          </w:p>
        </w:tc>
        <w:tc>
          <w:tcPr>
            <w:tcW w:w="566" w:type="pct"/>
            <w:tcBorders>
              <w:top w:val="nil"/>
              <w:left w:val="nil"/>
              <w:bottom w:val="single" w:sz="4" w:space="0" w:color="auto"/>
              <w:right w:val="single" w:sz="4" w:space="0" w:color="auto"/>
            </w:tcBorders>
            <w:shd w:val="clear" w:color="auto" w:fill="auto"/>
            <w:noWrap/>
            <w:vAlign w:val="bottom"/>
            <w:hideMark/>
          </w:tcPr>
          <w:p w14:paraId="28A56394"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250.23 </w:t>
            </w:r>
          </w:p>
        </w:tc>
        <w:tc>
          <w:tcPr>
            <w:tcW w:w="566" w:type="pct"/>
            <w:tcBorders>
              <w:top w:val="nil"/>
              <w:left w:val="nil"/>
              <w:bottom w:val="single" w:sz="4" w:space="0" w:color="auto"/>
              <w:right w:val="single" w:sz="4" w:space="0" w:color="auto"/>
            </w:tcBorders>
            <w:shd w:val="clear" w:color="auto" w:fill="auto"/>
            <w:noWrap/>
            <w:vAlign w:val="bottom"/>
            <w:hideMark/>
          </w:tcPr>
          <w:p w14:paraId="6BE9F443"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257.48 </w:t>
            </w:r>
          </w:p>
        </w:tc>
        <w:tc>
          <w:tcPr>
            <w:tcW w:w="565" w:type="pct"/>
            <w:tcBorders>
              <w:top w:val="nil"/>
              <w:left w:val="nil"/>
              <w:bottom w:val="single" w:sz="4" w:space="0" w:color="auto"/>
              <w:right w:val="single" w:sz="4" w:space="0" w:color="auto"/>
            </w:tcBorders>
            <w:shd w:val="clear" w:color="auto" w:fill="auto"/>
            <w:noWrap/>
            <w:vAlign w:val="bottom"/>
            <w:hideMark/>
          </w:tcPr>
          <w:p w14:paraId="094CA3D5"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264.95 </w:t>
            </w:r>
          </w:p>
        </w:tc>
      </w:tr>
      <w:tr w:rsidR="0055243C" w:rsidRPr="00757101" w14:paraId="16F02EC5"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174610A6"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75F96F51"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Project Engineer/Manager</w:t>
            </w:r>
          </w:p>
        </w:tc>
        <w:tc>
          <w:tcPr>
            <w:tcW w:w="609" w:type="pct"/>
            <w:tcBorders>
              <w:top w:val="nil"/>
              <w:left w:val="nil"/>
              <w:bottom w:val="single" w:sz="4" w:space="0" w:color="auto"/>
              <w:right w:val="single" w:sz="4" w:space="0" w:color="auto"/>
            </w:tcBorders>
            <w:shd w:val="clear" w:color="auto" w:fill="auto"/>
            <w:noWrap/>
            <w:vAlign w:val="bottom"/>
            <w:hideMark/>
          </w:tcPr>
          <w:p w14:paraId="7D306D69"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219.44 </w:t>
            </w:r>
          </w:p>
        </w:tc>
        <w:tc>
          <w:tcPr>
            <w:tcW w:w="564" w:type="pct"/>
            <w:tcBorders>
              <w:top w:val="nil"/>
              <w:left w:val="nil"/>
              <w:bottom w:val="single" w:sz="4" w:space="0" w:color="auto"/>
              <w:right w:val="single" w:sz="4" w:space="0" w:color="auto"/>
            </w:tcBorders>
            <w:shd w:val="clear" w:color="auto" w:fill="auto"/>
            <w:noWrap/>
            <w:vAlign w:val="bottom"/>
            <w:hideMark/>
          </w:tcPr>
          <w:p w14:paraId="45E24011"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225.80 </w:t>
            </w:r>
          </w:p>
        </w:tc>
        <w:tc>
          <w:tcPr>
            <w:tcW w:w="566" w:type="pct"/>
            <w:tcBorders>
              <w:top w:val="nil"/>
              <w:left w:val="nil"/>
              <w:bottom w:val="single" w:sz="4" w:space="0" w:color="auto"/>
              <w:right w:val="single" w:sz="4" w:space="0" w:color="auto"/>
            </w:tcBorders>
            <w:shd w:val="clear" w:color="auto" w:fill="auto"/>
            <w:noWrap/>
            <w:vAlign w:val="bottom"/>
            <w:hideMark/>
          </w:tcPr>
          <w:p w14:paraId="13C0ADCF"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232.35 </w:t>
            </w:r>
          </w:p>
        </w:tc>
        <w:tc>
          <w:tcPr>
            <w:tcW w:w="566" w:type="pct"/>
            <w:tcBorders>
              <w:top w:val="nil"/>
              <w:left w:val="nil"/>
              <w:bottom w:val="single" w:sz="4" w:space="0" w:color="auto"/>
              <w:right w:val="single" w:sz="4" w:space="0" w:color="auto"/>
            </w:tcBorders>
            <w:shd w:val="clear" w:color="auto" w:fill="auto"/>
            <w:noWrap/>
            <w:vAlign w:val="bottom"/>
            <w:hideMark/>
          </w:tcPr>
          <w:p w14:paraId="61D8ABAC"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239.09 </w:t>
            </w:r>
          </w:p>
        </w:tc>
        <w:tc>
          <w:tcPr>
            <w:tcW w:w="565" w:type="pct"/>
            <w:tcBorders>
              <w:top w:val="nil"/>
              <w:left w:val="nil"/>
              <w:bottom w:val="single" w:sz="4" w:space="0" w:color="auto"/>
              <w:right w:val="single" w:sz="4" w:space="0" w:color="auto"/>
            </w:tcBorders>
            <w:shd w:val="clear" w:color="auto" w:fill="auto"/>
            <w:noWrap/>
            <w:vAlign w:val="bottom"/>
            <w:hideMark/>
          </w:tcPr>
          <w:p w14:paraId="503EDEA5"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246.02 </w:t>
            </w:r>
          </w:p>
        </w:tc>
      </w:tr>
      <w:tr w:rsidR="0055243C" w:rsidRPr="00757101" w14:paraId="5D15A6AA"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173EF258"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64E3C4FA"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Technical Writer</w:t>
            </w:r>
          </w:p>
        </w:tc>
        <w:tc>
          <w:tcPr>
            <w:tcW w:w="609" w:type="pct"/>
            <w:tcBorders>
              <w:top w:val="nil"/>
              <w:left w:val="nil"/>
              <w:bottom w:val="single" w:sz="4" w:space="0" w:color="auto"/>
              <w:right w:val="single" w:sz="4" w:space="0" w:color="auto"/>
            </w:tcBorders>
            <w:shd w:val="clear" w:color="auto" w:fill="auto"/>
            <w:noWrap/>
            <w:vAlign w:val="bottom"/>
            <w:hideMark/>
          </w:tcPr>
          <w:p w14:paraId="11088EB4"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103.12 </w:t>
            </w:r>
          </w:p>
        </w:tc>
        <w:tc>
          <w:tcPr>
            <w:tcW w:w="564" w:type="pct"/>
            <w:tcBorders>
              <w:top w:val="nil"/>
              <w:left w:val="nil"/>
              <w:bottom w:val="single" w:sz="4" w:space="0" w:color="auto"/>
              <w:right w:val="single" w:sz="4" w:space="0" w:color="auto"/>
            </w:tcBorders>
            <w:shd w:val="clear" w:color="auto" w:fill="auto"/>
            <w:noWrap/>
            <w:vAlign w:val="bottom"/>
            <w:hideMark/>
          </w:tcPr>
          <w:p w14:paraId="105747B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106.11 </w:t>
            </w:r>
          </w:p>
        </w:tc>
        <w:tc>
          <w:tcPr>
            <w:tcW w:w="566" w:type="pct"/>
            <w:tcBorders>
              <w:top w:val="nil"/>
              <w:left w:val="nil"/>
              <w:bottom w:val="single" w:sz="4" w:space="0" w:color="auto"/>
              <w:right w:val="single" w:sz="4" w:space="0" w:color="auto"/>
            </w:tcBorders>
            <w:shd w:val="clear" w:color="auto" w:fill="auto"/>
            <w:noWrap/>
            <w:vAlign w:val="bottom"/>
            <w:hideMark/>
          </w:tcPr>
          <w:p w14:paraId="7F67E7E9"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109.19 </w:t>
            </w:r>
          </w:p>
        </w:tc>
        <w:tc>
          <w:tcPr>
            <w:tcW w:w="566" w:type="pct"/>
            <w:tcBorders>
              <w:top w:val="nil"/>
              <w:left w:val="nil"/>
              <w:bottom w:val="single" w:sz="4" w:space="0" w:color="auto"/>
              <w:right w:val="single" w:sz="4" w:space="0" w:color="auto"/>
            </w:tcBorders>
            <w:shd w:val="clear" w:color="auto" w:fill="auto"/>
            <w:noWrap/>
            <w:vAlign w:val="bottom"/>
            <w:hideMark/>
          </w:tcPr>
          <w:p w14:paraId="5038D612"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112.35 </w:t>
            </w:r>
          </w:p>
        </w:tc>
        <w:tc>
          <w:tcPr>
            <w:tcW w:w="565" w:type="pct"/>
            <w:tcBorders>
              <w:top w:val="nil"/>
              <w:left w:val="nil"/>
              <w:bottom w:val="single" w:sz="4" w:space="0" w:color="auto"/>
              <w:right w:val="single" w:sz="4" w:space="0" w:color="auto"/>
            </w:tcBorders>
            <w:shd w:val="clear" w:color="auto" w:fill="auto"/>
            <w:noWrap/>
            <w:vAlign w:val="bottom"/>
            <w:hideMark/>
          </w:tcPr>
          <w:p w14:paraId="2F795744"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115.61 </w:t>
            </w:r>
          </w:p>
        </w:tc>
      </w:tr>
      <w:tr w:rsidR="0055243C" w:rsidRPr="00757101" w14:paraId="0C199FD0"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22A7B53B"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16E05A60"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Subject Matter Expert III</w:t>
            </w:r>
          </w:p>
        </w:tc>
        <w:tc>
          <w:tcPr>
            <w:tcW w:w="609" w:type="pct"/>
            <w:tcBorders>
              <w:top w:val="nil"/>
              <w:left w:val="nil"/>
              <w:bottom w:val="single" w:sz="4" w:space="0" w:color="auto"/>
              <w:right w:val="single" w:sz="4" w:space="0" w:color="auto"/>
            </w:tcBorders>
            <w:shd w:val="clear" w:color="auto" w:fill="auto"/>
            <w:noWrap/>
            <w:vAlign w:val="bottom"/>
            <w:hideMark/>
          </w:tcPr>
          <w:p w14:paraId="37F7C25B"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147.46 </w:t>
            </w:r>
          </w:p>
        </w:tc>
        <w:tc>
          <w:tcPr>
            <w:tcW w:w="564" w:type="pct"/>
            <w:tcBorders>
              <w:top w:val="nil"/>
              <w:left w:val="nil"/>
              <w:bottom w:val="single" w:sz="4" w:space="0" w:color="auto"/>
              <w:right w:val="single" w:sz="4" w:space="0" w:color="auto"/>
            </w:tcBorders>
            <w:shd w:val="clear" w:color="auto" w:fill="auto"/>
            <w:noWrap/>
            <w:vAlign w:val="bottom"/>
            <w:hideMark/>
          </w:tcPr>
          <w:p w14:paraId="36E800B7"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151.74 </w:t>
            </w:r>
          </w:p>
        </w:tc>
        <w:tc>
          <w:tcPr>
            <w:tcW w:w="566" w:type="pct"/>
            <w:tcBorders>
              <w:top w:val="nil"/>
              <w:left w:val="nil"/>
              <w:bottom w:val="single" w:sz="4" w:space="0" w:color="auto"/>
              <w:right w:val="single" w:sz="4" w:space="0" w:color="auto"/>
            </w:tcBorders>
            <w:shd w:val="clear" w:color="auto" w:fill="auto"/>
            <w:noWrap/>
            <w:vAlign w:val="bottom"/>
            <w:hideMark/>
          </w:tcPr>
          <w:p w14:paraId="7D703648"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156.14 </w:t>
            </w:r>
          </w:p>
        </w:tc>
        <w:tc>
          <w:tcPr>
            <w:tcW w:w="566" w:type="pct"/>
            <w:tcBorders>
              <w:top w:val="nil"/>
              <w:left w:val="nil"/>
              <w:bottom w:val="single" w:sz="4" w:space="0" w:color="auto"/>
              <w:right w:val="single" w:sz="4" w:space="0" w:color="auto"/>
            </w:tcBorders>
            <w:shd w:val="clear" w:color="auto" w:fill="auto"/>
            <w:noWrap/>
            <w:vAlign w:val="bottom"/>
            <w:hideMark/>
          </w:tcPr>
          <w:p w14:paraId="54DF6523"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160.66 </w:t>
            </w:r>
          </w:p>
        </w:tc>
        <w:tc>
          <w:tcPr>
            <w:tcW w:w="565" w:type="pct"/>
            <w:tcBorders>
              <w:top w:val="nil"/>
              <w:left w:val="nil"/>
              <w:bottom w:val="single" w:sz="4" w:space="0" w:color="auto"/>
              <w:right w:val="single" w:sz="4" w:space="0" w:color="auto"/>
            </w:tcBorders>
            <w:shd w:val="clear" w:color="auto" w:fill="auto"/>
            <w:noWrap/>
            <w:vAlign w:val="bottom"/>
            <w:hideMark/>
          </w:tcPr>
          <w:p w14:paraId="1937C8A8"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165.32 </w:t>
            </w:r>
          </w:p>
        </w:tc>
      </w:tr>
      <w:tr w:rsidR="0055243C" w:rsidRPr="00757101" w14:paraId="6154794E"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4E14ACAD"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0A3158F2"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Subject Matter Expert IV</w:t>
            </w:r>
          </w:p>
        </w:tc>
        <w:tc>
          <w:tcPr>
            <w:tcW w:w="609" w:type="pct"/>
            <w:tcBorders>
              <w:top w:val="nil"/>
              <w:left w:val="nil"/>
              <w:bottom w:val="single" w:sz="4" w:space="0" w:color="auto"/>
              <w:right w:val="single" w:sz="4" w:space="0" w:color="auto"/>
            </w:tcBorders>
            <w:shd w:val="clear" w:color="auto" w:fill="auto"/>
            <w:noWrap/>
            <w:vAlign w:val="bottom"/>
            <w:hideMark/>
          </w:tcPr>
          <w:p w14:paraId="222DE534"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182.87 </w:t>
            </w:r>
          </w:p>
        </w:tc>
        <w:tc>
          <w:tcPr>
            <w:tcW w:w="564" w:type="pct"/>
            <w:tcBorders>
              <w:top w:val="nil"/>
              <w:left w:val="nil"/>
              <w:bottom w:val="single" w:sz="4" w:space="0" w:color="auto"/>
              <w:right w:val="single" w:sz="4" w:space="0" w:color="auto"/>
            </w:tcBorders>
            <w:shd w:val="clear" w:color="auto" w:fill="auto"/>
            <w:noWrap/>
            <w:vAlign w:val="bottom"/>
            <w:hideMark/>
          </w:tcPr>
          <w:p w14:paraId="55BEB296"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188.17 </w:t>
            </w:r>
          </w:p>
        </w:tc>
        <w:tc>
          <w:tcPr>
            <w:tcW w:w="566" w:type="pct"/>
            <w:tcBorders>
              <w:top w:val="nil"/>
              <w:left w:val="nil"/>
              <w:bottom w:val="single" w:sz="4" w:space="0" w:color="auto"/>
              <w:right w:val="single" w:sz="4" w:space="0" w:color="auto"/>
            </w:tcBorders>
            <w:shd w:val="clear" w:color="auto" w:fill="auto"/>
            <w:noWrap/>
            <w:vAlign w:val="bottom"/>
            <w:hideMark/>
          </w:tcPr>
          <w:p w14:paraId="0FD61543"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193.63 </w:t>
            </w:r>
          </w:p>
        </w:tc>
        <w:tc>
          <w:tcPr>
            <w:tcW w:w="566" w:type="pct"/>
            <w:tcBorders>
              <w:top w:val="nil"/>
              <w:left w:val="nil"/>
              <w:bottom w:val="single" w:sz="4" w:space="0" w:color="auto"/>
              <w:right w:val="single" w:sz="4" w:space="0" w:color="auto"/>
            </w:tcBorders>
            <w:shd w:val="clear" w:color="auto" w:fill="auto"/>
            <w:noWrap/>
            <w:vAlign w:val="bottom"/>
            <w:hideMark/>
          </w:tcPr>
          <w:p w14:paraId="22FA6CFB"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199.25 </w:t>
            </w:r>
          </w:p>
        </w:tc>
        <w:tc>
          <w:tcPr>
            <w:tcW w:w="565" w:type="pct"/>
            <w:tcBorders>
              <w:top w:val="nil"/>
              <w:left w:val="nil"/>
              <w:bottom w:val="single" w:sz="4" w:space="0" w:color="auto"/>
              <w:right w:val="single" w:sz="4" w:space="0" w:color="auto"/>
            </w:tcBorders>
            <w:shd w:val="clear" w:color="auto" w:fill="auto"/>
            <w:noWrap/>
            <w:vAlign w:val="bottom"/>
            <w:hideMark/>
          </w:tcPr>
          <w:p w14:paraId="7C339127"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205.02 </w:t>
            </w:r>
          </w:p>
        </w:tc>
      </w:tr>
      <w:tr w:rsidR="0055243C" w:rsidRPr="00757101" w14:paraId="528BECCF" w14:textId="77777777" w:rsidTr="0055243C">
        <w:trPr>
          <w:trHeight w:val="300"/>
        </w:trPr>
        <w:tc>
          <w:tcPr>
            <w:tcW w:w="475" w:type="pct"/>
            <w:tcBorders>
              <w:top w:val="nil"/>
              <w:left w:val="single" w:sz="4" w:space="0" w:color="auto"/>
              <w:bottom w:val="single" w:sz="4" w:space="0" w:color="auto"/>
              <w:right w:val="single" w:sz="4" w:space="0" w:color="auto"/>
            </w:tcBorders>
            <w:shd w:val="clear" w:color="auto" w:fill="auto"/>
            <w:noWrap/>
            <w:vAlign w:val="bottom"/>
            <w:hideMark/>
          </w:tcPr>
          <w:p w14:paraId="00BE9429"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54151HACS</w:t>
            </w:r>
          </w:p>
        </w:tc>
        <w:tc>
          <w:tcPr>
            <w:tcW w:w="1654" w:type="pct"/>
            <w:tcBorders>
              <w:top w:val="nil"/>
              <w:left w:val="nil"/>
              <w:bottom w:val="single" w:sz="4" w:space="0" w:color="auto"/>
              <w:right w:val="single" w:sz="4" w:space="0" w:color="auto"/>
            </w:tcBorders>
            <w:shd w:val="clear" w:color="auto" w:fill="auto"/>
            <w:noWrap/>
            <w:vAlign w:val="bottom"/>
            <w:hideMark/>
          </w:tcPr>
          <w:p w14:paraId="2A468ECF"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Subject Matter Expert V</w:t>
            </w:r>
          </w:p>
        </w:tc>
        <w:tc>
          <w:tcPr>
            <w:tcW w:w="609" w:type="pct"/>
            <w:tcBorders>
              <w:top w:val="nil"/>
              <w:left w:val="nil"/>
              <w:bottom w:val="single" w:sz="4" w:space="0" w:color="auto"/>
              <w:right w:val="single" w:sz="4" w:space="0" w:color="auto"/>
            </w:tcBorders>
            <w:shd w:val="clear" w:color="auto" w:fill="auto"/>
            <w:noWrap/>
            <w:vAlign w:val="bottom"/>
            <w:hideMark/>
          </w:tcPr>
          <w:p w14:paraId="6FE17197"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220.68 </w:t>
            </w:r>
          </w:p>
        </w:tc>
        <w:tc>
          <w:tcPr>
            <w:tcW w:w="564" w:type="pct"/>
            <w:tcBorders>
              <w:top w:val="nil"/>
              <w:left w:val="nil"/>
              <w:bottom w:val="single" w:sz="4" w:space="0" w:color="auto"/>
              <w:right w:val="single" w:sz="4" w:space="0" w:color="auto"/>
            </w:tcBorders>
            <w:shd w:val="clear" w:color="auto" w:fill="auto"/>
            <w:noWrap/>
            <w:vAlign w:val="bottom"/>
            <w:hideMark/>
          </w:tcPr>
          <w:p w14:paraId="36CFA3C2"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227.08 </w:t>
            </w:r>
          </w:p>
        </w:tc>
        <w:tc>
          <w:tcPr>
            <w:tcW w:w="566" w:type="pct"/>
            <w:tcBorders>
              <w:top w:val="nil"/>
              <w:left w:val="nil"/>
              <w:bottom w:val="single" w:sz="4" w:space="0" w:color="auto"/>
              <w:right w:val="single" w:sz="4" w:space="0" w:color="auto"/>
            </w:tcBorders>
            <w:shd w:val="clear" w:color="auto" w:fill="auto"/>
            <w:noWrap/>
            <w:vAlign w:val="bottom"/>
            <w:hideMark/>
          </w:tcPr>
          <w:p w14:paraId="56CA08F1"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233.67 </w:t>
            </w:r>
          </w:p>
        </w:tc>
        <w:tc>
          <w:tcPr>
            <w:tcW w:w="566" w:type="pct"/>
            <w:tcBorders>
              <w:top w:val="nil"/>
              <w:left w:val="nil"/>
              <w:bottom w:val="single" w:sz="4" w:space="0" w:color="auto"/>
              <w:right w:val="single" w:sz="4" w:space="0" w:color="auto"/>
            </w:tcBorders>
            <w:shd w:val="clear" w:color="auto" w:fill="auto"/>
            <w:noWrap/>
            <w:vAlign w:val="bottom"/>
            <w:hideMark/>
          </w:tcPr>
          <w:p w14:paraId="1FC5D99F"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240.44 </w:t>
            </w:r>
          </w:p>
        </w:tc>
        <w:tc>
          <w:tcPr>
            <w:tcW w:w="565" w:type="pct"/>
            <w:tcBorders>
              <w:top w:val="nil"/>
              <w:left w:val="nil"/>
              <w:bottom w:val="single" w:sz="4" w:space="0" w:color="auto"/>
              <w:right w:val="single" w:sz="4" w:space="0" w:color="auto"/>
            </w:tcBorders>
            <w:shd w:val="clear" w:color="auto" w:fill="auto"/>
            <w:noWrap/>
            <w:vAlign w:val="bottom"/>
            <w:hideMark/>
          </w:tcPr>
          <w:p w14:paraId="043A7AF6" w14:textId="77777777" w:rsidR="0055243C" w:rsidRPr="00757101" w:rsidRDefault="0055243C" w:rsidP="0055243C">
            <w:pPr>
              <w:spacing w:after="0" w:line="240" w:lineRule="auto"/>
              <w:rPr>
                <w:rFonts w:eastAsia="Times New Roman" w:cstheme="minorHAnsi"/>
                <w:color w:val="000000"/>
                <w:sz w:val="20"/>
                <w:szCs w:val="20"/>
              </w:rPr>
            </w:pPr>
            <w:r w:rsidRPr="00757101">
              <w:rPr>
                <w:rFonts w:eastAsia="Times New Roman" w:cstheme="minorHAnsi"/>
                <w:color w:val="000000"/>
                <w:sz w:val="20"/>
                <w:szCs w:val="20"/>
              </w:rPr>
              <w:t xml:space="preserve"> $         247.41 </w:t>
            </w:r>
          </w:p>
        </w:tc>
      </w:tr>
    </w:tbl>
    <w:p w14:paraId="0650BED6" w14:textId="77777777" w:rsidR="001F0E93" w:rsidRDefault="001F0E93" w:rsidP="005711E2">
      <w:pPr>
        <w:spacing w:after="0" w:line="240" w:lineRule="auto"/>
        <w:rPr>
          <w:b/>
          <w:color w:val="17365D"/>
          <w:sz w:val="32"/>
          <w:szCs w:val="32"/>
        </w:rPr>
      </w:pPr>
    </w:p>
    <w:p w14:paraId="4D8F47E6" w14:textId="3EC91067" w:rsidR="005D5F51" w:rsidRDefault="005D5F51" w:rsidP="005D5F51">
      <w:pPr>
        <w:spacing w:after="0" w:line="240" w:lineRule="auto"/>
        <w:rPr>
          <w:b/>
          <w:color w:val="17365D"/>
          <w:sz w:val="32"/>
          <w:szCs w:val="32"/>
        </w:rPr>
      </w:pPr>
      <w:r>
        <w:rPr>
          <w:b/>
          <w:color w:val="17365D"/>
          <w:sz w:val="32"/>
          <w:szCs w:val="32"/>
        </w:rPr>
        <w:t xml:space="preserve">SIN </w:t>
      </w:r>
      <w:r w:rsidRPr="009E4405">
        <w:rPr>
          <w:b/>
          <w:color w:val="17365D"/>
          <w:sz w:val="32"/>
          <w:szCs w:val="32"/>
        </w:rPr>
        <w:t>54151HACS</w:t>
      </w:r>
      <w:r>
        <w:rPr>
          <w:b/>
          <w:color w:val="17365D"/>
          <w:sz w:val="32"/>
          <w:szCs w:val="32"/>
        </w:rPr>
        <w:t xml:space="preserve"> - </w:t>
      </w:r>
      <w:r w:rsidR="00AF1EEB" w:rsidRPr="00AF1EEB">
        <w:rPr>
          <w:b/>
          <w:color w:val="17365D"/>
          <w:sz w:val="32"/>
          <w:szCs w:val="32"/>
        </w:rPr>
        <w:t>Risk and Vulnerability Assessment</w:t>
      </w:r>
    </w:p>
    <w:p w14:paraId="25959360" w14:textId="77777777" w:rsidR="005D5F51" w:rsidRPr="00A8166F" w:rsidRDefault="005D5F51" w:rsidP="005D5F51">
      <w:pPr>
        <w:spacing w:after="0" w:line="240" w:lineRule="auto"/>
        <w:rPr>
          <w:b/>
          <w:color w:val="17365D"/>
          <w:sz w:val="32"/>
          <w:szCs w:val="32"/>
        </w:rPr>
      </w:pPr>
    </w:p>
    <w:tbl>
      <w:tblPr>
        <w:tblW w:w="5535" w:type="pct"/>
        <w:tblInd w:w="-545" w:type="dxa"/>
        <w:tblLayout w:type="fixed"/>
        <w:tblCellMar>
          <w:left w:w="0" w:type="dxa"/>
          <w:right w:w="0" w:type="dxa"/>
        </w:tblCellMar>
        <w:tblLook w:val="04A0" w:firstRow="1" w:lastRow="0" w:firstColumn="1" w:lastColumn="0" w:noHBand="0" w:noVBand="1"/>
      </w:tblPr>
      <w:tblGrid>
        <w:gridCol w:w="988"/>
        <w:gridCol w:w="3420"/>
        <w:gridCol w:w="1261"/>
        <w:gridCol w:w="1167"/>
        <w:gridCol w:w="1172"/>
        <w:gridCol w:w="1172"/>
        <w:gridCol w:w="1170"/>
      </w:tblGrid>
      <w:tr w:rsidR="00635744" w:rsidRPr="00B656E9" w14:paraId="45652BDE" w14:textId="77777777" w:rsidTr="0055243C">
        <w:trPr>
          <w:trHeight w:val="868"/>
        </w:trPr>
        <w:tc>
          <w:tcPr>
            <w:tcW w:w="47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405EAC" w14:textId="77777777" w:rsidR="00635744" w:rsidRPr="00B656E9" w:rsidRDefault="00635744" w:rsidP="00635744">
            <w:pPr>
              <w:spacing w:after="0" w:line="240" w:lineRule="auto"/>
              <w:rPr>
                <w:rFonts w:eastAsia="Times New Roman" w:cstheme="minorHAnsi"/>
                <w:b/>
                <w:bCs/>
                <w:color w:val="000000"/>
                <w:sz w:val="20"/>
                <w:szCs w:val="20"/>
              </w:rPr>
            </w:pPr>
            <w:r w:rsidRPr="00B656E9">
              <w:rPr>
                <w:rFonts w:eastAsia="Times New Roman" w:cstheme="minorHAnsi"/>
                <w:b/>
                <w:bCs/>
                <w:color w:val="000000"/>
                <w:sz w:val="20"/>
                <w:szCs w:val="20"/>
              </w:rPr>
              <w:t>SIN</w:t>
            </w:r>
          </w:p>
        </w:tc>
        <w:tc>
          <w:tcPr>
            <w:tcW w:w="1652" w:type="pct"/>
            <w:tcBorders>
              <w:top w:val="single" w:sz="4" w:space="0" w:color="auto"/>
              <w:left w:val="nil"/>
              <w:bottom w:val="single" w:sz="4" w:space="0" w:color="auto"/>
              <w:right w:val="single" w:sz="4" w:space="0" w:color="auto"/>
            </w:tcBorders>
            <w:shd w:val="clear" w:color="auto" w:fill="auto"/>
            <w:noWrap/>
            <w:vAlign w:val="bottom"/>
            <w:hideMark/>
          </w:tcPr>
          <w:p w14:paraId="4D7CCF50" w14:textId="77777777" w:rsidR="00635744" w:rsidRPr="00B656E9" w:rsidRDefault="00635744" w:rsidP="00635744">
            <w:pPr>
              <w:spacing w:after="0" w:line="240" w:lineRule="auto"/>
              <w:rPr>
                <w:rFonts w:eastAsia="Times New Roman" w:cstheme="minorHAnsi"/>
                <w:b/>
                <w:bCs/>
                <w:color w:val="000000"/>
                <w:sz w:val="20"/>
                <w:szCs w:val="20"/>
              </w:rPr>
            </w:pPr>
            <w:r w:rsidRPr="00B656E9">
              <w:rPr>
                <w:rFonts w:eastAsia="Times New Roman" w:cstheme="minorHAnsi"/>
                <w:b/>
                <w:bCs/>
                <w:color w:val="000000"/>
                <w:sz w:val="20"/>
                <w:szCs w:val="20"/>
              </w:rPr>
              <w:t>GSA Labor Category Title</w:t>
            </w:r>
          </w:p>
        </w:tc>
        <w:tc>
          <w:tcPr>
            <w:tcW w:w="609" w:type="pct"/>
            <w:tcBorders>
              <w:top w:val="single" w:sz="4" w:space="0" w:color="auto"/>
              <w:left w:val="nil"/>
              <w:bottom w:val="single" w:sz="4" w:space="0" w:color="auto"/>
              <w:right w:val="single" w:sz="4" w:space="0" w:color="auto"/>
            </w:tcBorders>
            <w:shd w:val="clear" w:color="auto" w:fill="auto"/>
            <w:vAlign w:val="bottom"/>
            <w:hideMark/>
          </w:tcPr>
          <w:p w14:paraId="482A2061" w14:textId="75C706D1" w:rsidR="00635744" w:rsidRPr="00B656E9"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Base Year (</w:t>
            </w:r>
            <w:r>
              <w:rPr>
                <w:rFonts w:eastAsia="Times New Roman" w:cstheme="minorHAnsi"/>
                <w:b/>
                <w:bCs/>
                <w:color w:val="000000"/>
                <w:sz w:val="20"/>
                <w:szCs w:val="20"/>
              </w:rPr>
              <w:t>10</w:t>
            </w:r>
            <w:r w:rsidRPr="00A94C21">
              <w:rPr>
                <w:rFonts w:eastAsia="Times New Roman" w:cstheme="minorHAnsi"/>
                <w:b/>
                <w:bCs/>
                <w:color w:val="000000"/>
                <w:sz w:val="20"/>
                <w:szCs w:val="20"/>
              </w:rPr>
              <w:t xml:space="preserve">/27/2016 - </w:t>
            </w:r>
            <w:r>
              <w:rPr>
                <w:rFonts w:eastAsia="Times New Roman" w:cstheme="minorHAnsi"/>
                <w:b/>
                <w:bCs/>
                <w:color w:val="000000"/>
                <w:sz w:val="20"/>
                <w:szCs w:val="20"/>
              </w:rPr>
              <w:t>10</w:t>
            </w:r>
            <w:r w:rsidRPr="00A94C21">
              <w:rPr>
                <w:rFonts w:eastAsia="Times New Roman" w:cstheme="minorHAnsi"/>
                <w:b/>
                <w:bCs/>
                <w:color w:val="000000"/>
                <w:sz w:val="20"/>
                <w:szCs w:val="20"/>
              </w:rPr>
              <w:t>/26/2017)</w:t>
            </w:r>
          </w:p>
        </w:tc>
        <w:tc>
          <w:tcPr>
            <w:tcW w:w="564" w:type="pct"/>
            <w:tcBorders>
              <w:top w:val="single" w:sz="4" w:space="0" w:color="auto"/>
              <w:left w:val="nil"/>
              <w:bottom w:val="single" w:sz="4" w:space="0" w:color="auto"/>
              <w:right w:val="single" w:sz="4" w:space="0" w:color="auto"/>
            </w:tcBorders>
            <w:shd w:val="clear" w:color="auto" w:fill="auto"/>
            <w:vAlign w:val="bottom"/>
            <w:hideMark/>
          </w:tcPr>
          <w:p w14:paraId="13290DCC" w14:textId="719EBD02" w:rsidR="00635744" w:rsidRPr="00B656E9"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Option Year</w:t>
            </w:r>
            <w:r>
              <w:rPr>
                <w:rFonts w:eastAsia="Times New Roman" w:cstheme="minorHAnsi"/>
                <w:b/>
                <w:bCs/>
                <w:color w:val="000000"/>
                <w:sz w:val="20"/>
                <w:szCs w:val="20"/>
              </w:rPr>
              <w:t xml:space="preserve"> </w:t>
            </w:r>
            <w:r w:rsidRPr="00A94C21">
              <w:rPr>
                <w:rFonts w:eastAsia="Times New Roman" w:cstheme="minorHAnsi"/>
                <w:b/>
                <w:bCs/>
                <w:color w:val="000000"/>
                <w:sz w:val="20"/>
                <w:szCs w:val="20"/>
              </w:rPr>
              <w:t>1(</w:t>
            </w:r>
            <w:r>
              <w:rPr>
                <w:rFonts w:eastAsia="Times New Roman" w:cstheme="minorHAnsi"/>
                <w:b/>
                <w:bCs/>
                <w:color w:val="000000"/>
                <w:sz w:val="20"/>
                <w:szCs w:val="20"/>
              </w:rPr>
              <w:t>10</w:t>
            </w:r>
            <w:r w:rsidRPr="00A94C21">
              <w:rPr>
                <w:rFonts w:eastAsia="Times New Roman" w:cstheme="minorHAnsi"/>
                <w:b/>
                <w:bCs/>
                <w:color w:val="000000"/>
                <w:sz w:val="20"/>
                <w:szCs w:val="20"/>
              </w:rPr>
              <w:t>/27/2017 -</w:t>
            </w:r>
            <w:r>
              <w:rPr>
                <w:rFonts w:eastAsia="Times New Roman" w:cstheme="minorHAnsi"/>
                <w:b/>
                <w:bCs/>
                <w:color w:val="000000"/>
                <w:sz w:val="20"/>
                <w:szCs w:val="20"/>
              </w:rPr>
              <w:t>10</w:t>
            </w:r>
            <w:r w:rsidRPr="00A94C21">
              <w:rPr>
                <w:rFonts w:eastAsia="Times New Roman" w:cstheme="minorHAnsi"/>
                <w:b/>
                <w:bCs/>
                <w:color w:val="000000"/>
                <w:sz w:val="20"/>
                <w:szCs w:val="20"/>
              </w:rPr>
              <w:t>/26/2018)</w:t>
            </w:r>
          </w:p>
        </w:tc>
        <w:tc>
          <w:tcPr>
            <w:tcW w:w="566" w:type="pct"/>
            <w:tcBorders>
              <w:top w:val="single" w:sz="4" w:space="0" w:color="auto"/>
              <w:left w:val="nil"/>
              <w:bottom w:val="single" w:sz="4" w:space="0" w:color="auto"/>
              <w:right w:val="single" w:sz="4" w:space="0" w:color="auto"/>
            </w:tcBorders>
            <w:shd w:val="clear" w:color="auto" w:fill="auto"/>
            <w:vAlign w:val="bottom"/>
            <w:hideMark/>
          </w:tcPr>
          <w:p w14:paraId="2902F572" w14:textId="501718A0" w:rsidR="00635744" w:rsidRPr="00B656E9"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Option Year 2 (</w:t>
            </w:r>
            <w:r>
              <w:rPr>
                <w:rFonts w:eastAsia="Times New Roman" w:cstheme="minorHAnsi"/>
                <w:b/>
                <w:bCs/>
                <w:color w:val="000000"/>
                <w:sz w:val="20"/>
                <w:szCs w:val="20"/>
              </w:rPr>
              <w:t>10</w:t>
            </w:r>
            <w:r w:rsidRPr="00A94C21">
              <w:rPr>
                <w:rFonts w:eastAsia="Times New Roman" w:cstheme="minorHAnsi"/>
                <w:b/>
                <w:bCs/>
                <w:color w:val="000000"/>
                <w:sz w:val="20"/>
                <w:szCs w:val="20"/>
              </w:rPr>
              <w:t xml:space="preserve">/27/2018 - </w:t>
            </w:r>
            <w:r>
              <w:rPr>
                <w:rFonts w:eastAsia="Times New Roman" w:cstheme="minorHAnsi"/>
                <w:b/>
                <w:bCs/>
                <w:color w:val="000000"/>
                <w:sz w:val="20"/>
                <w:szCs w:val="20"/>
              </w:rPr>
              <w:t>10</w:t>
            </w:r>
            <w:r w:rsidRPr="00A94C21">
              <w:rPr>
                <w:rFonts w:eastAsia="Times New Roman" w:cstheme="minorHAnsi"/>
                <w:b/>
                <w:bCs/>
                <w:color w:val="000000"/>
                <w:sz w:val="20"/>
                <w:szCs w:val="20"/>
              </w:rPr>
              <w:t>/26/2019)</w:t>
            </w:r>
          </w:p>
        </w:tc>
        <w:tc>
          <w:tcPr>
            <w:tcW w:w="566" w:type="pct"/>
            <w:tcBorders>
              <w:top w:val="single" w:sz="4" w:space="0" w:color="auto"/>
              <w:left w:val="nil"/>
              <w:bottom w:val="single" w:sz="4" w:space="0" w:color="auto"/>
              <w:right w:val="single" w:sz="4" w:space="0" w:color="auto"/>
            </w:tcBorders>
            <w:shd w:val="clear" w:color="auto" w:fill="auto"/>
            <w:vAlign w:val="bottom"/>
            <w:hideMark/>
          </w:tcPr>
          <w:p w14:paraId="718EE1F0" w14:textId="456DD806" w:rsidR="00635744" w:rsidRPr="00B656E9"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Option Year 3 (</w:t>
            </w:r>
            <w:r>
              <w:rPr>
                <w:rFonts w:eastAsia="Times New Roman" w:cstheme="minorHAnsi"/>
                <w:b/>
                <w:bCs/>
                <w:color w:val="000000"/>
                <w:sz w:val="20"/>
                <w:szCs w:val="20"/>
              </w:rPr>
              <w:t>10</w:t>
            </w:r>
            <w:r w:rsidRPr="00A94C21">
              <w:rPr>
                <w:rFonts w:eastAsia="Times New Roman" w:cstheme="minorHAnsi"/>
                <w:b/>
                <w:bCs/>
                <w:color w:val="000000"/>
                <w:sz w:val="20"/>
                <w:szCs w:val="20"/>
              </w:rPr>
              <w:t xml:space="preserve">/27/2019 - </w:t>
            </w:r>
            <w:r>
              <w:rPr>
                <w:rFonts w:eastAsia="Times New Roman" w:cstheme="minorHAnsi"/>
                <w:b/>
                <w:bCs/>
                <w:color w:val="000000"/>
                <w:sz w:val="20"/>
                <w:szCs w:val="20"/>
              </w:rPr>
              <w:t>10</w:t>
            </w:r>
            <w:r w:rsidRPr="00A94C21">
              <w:rPr>
                <w:rFonts w:eastAsia="Times New Roman" w:cstheme="minorHAnsi"/>
                <w:b/>
                <w:bCs/>
                <w:color w:val="000000"/>
                <w:sz w:val="20"/>
                <w:szCs w:val="20"/>
              </w:rPr>
              <w:t>/26/2020)</w:t>
            </w:r>
          </w:p>
        </w:tc>
        <w:tc>
          <w:tcPr>
            <w:tcW w:w="565" w:type="pct"/>
            <w:tcBorders>
              <w:top w:val="single" w:sz="4" w:space="0" w:color="auto"/>
              <w:left w:val="nil"/>
              <w:bottom w:val="single" w:sz="4" w:space="0" w:color="auto"/>
              <w:right w:val="single" w:sz="4" w:space="0" w:color="auto"/>
            </w:tcBorders>
            <w:shd w:val="clear" w:color="auto" w:fill="auto"/>
            <w:vAlign w:val="bottom"/>
            <w:hideMark/>
          </w:tcPr>
          <w:p w14:paraId="117EB7FD" w14:textId="3D3D29BF" w:rsidR="00635744" w:rsidRPr="00B656E9" w:rsidRDefault="00635744" w:rsidP="00635744">
            <w:pPr>
              <w:spacing w:after="0" w:line="240" w:lineRule="auto"/>
              <w:rPr>
                <w:rFonts w:eastAsia="Times New Roman" w:cstheme="minorHAnsi"/>
                <w:b/>
                <w:bCs/>
                <w:color w:val="000000"/>
                <w:sz w:val="20"/>
                <w:szCs w:val="20"/>
              </w:rPr>
            </w:pPr>
            <w:r w:rsidRPr="00A94C21">
              <w:rPr>
                <w:rFonts w:eastAsia="Times New Roman" w:cstheme="minorHAnsi"/>
                <w:b/>
                <w:bCs/>
                <w:color w:val="000000"/>
                <w:sz w:val="20"/>
                <w:szCs w:val="20"/>
              </w:rPr>
              <w:t>Option Year 4 (</w:t>
            </w:r>
            <w:r>
              <w:rPr>
                <w:rFonts w:eastAsia="Times New Roman" w:cstheme="minorHAnsi"/>
                <w:b/>
                <w:bCs/>
                <w:color w:val="000000"/>
                <w:sz w:val="20"/>
                <w:szCs w:val="20"/>
              </w:rPr>
              <w:t>10</w:t>
            </w:r>
            <w:r w:rsidRPr="00A94C21">
              <w:rPr>
                <w:rFonts w:eastAsia="Times New Roman" w:cstheme="minorHAnsi"/>
                <w:b/>
                <w:bCs/>
                <w:color w:val="000000"/>
                <w:sz w:val="20"/>
                <w:szCs w:val="20"/>
              </w:rPr>
              <w:t xml:space="preserve">/27/2020 - </w:t>
            </w:r>
            <w:r>
              <w:rPr>
                <w:rFonts w:eastAsia="Times New Roman" w:cstheme="minorHAnsi"/>
                <w:b/>
                <w:bCs/>
                <w:color w:val="000000"/>
                <w:sz w:val="20"/>
                <w:szCs w:val="20"/>
              </w:rPr>
              <w:t>10</w:t>
            </w:r>
            <w:r w:rsidRPr="00A94C21">
              <w:rPr>
                <w:rFonts w:eastAsia="Times New Roman" w:cstheme="minorHAnsi"/>
                <w:b/>
                <w:bCs/>
                <w:color w:val="000000"/>
                <w:sz w:val="20"/>
                <w:szCs w:val="20"/>
              </w:rPr>
              <w:t>/26/2021)</w:t>
            </w:r>
          </w:p>
        </w:tc>
      </w:tr>
      <w:tr w:rsidR="00B656E9" w:rsidRPr="00B656E9" w14:paraId="14F70620"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5550BE0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1596552E"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Information Assurance Engineer/Security Engineer I</w:t>
            </w:r>
          </w:p>
        </w:tc>
        <w:tc>
          <w:tcPr>
            <w:tcW w:w="609" w:type="pct"/>
            <w:tcBorders>
              <w:top w:val="nil"/>
              <w:left w:val="nil"/>
              <w:bottom w:val="single" w:sz="4" w:space="0" w:color="auto"/>
              <w:right w:val="single" w:sz="4" w:space="0" w:color="auto"/>
            </w:tcBorders>
            <w:shd w:val="clear" w:color="auto" w:fill="auto"/>
            <w:noWrap/>
            <w:vAlign w:val="bottom"/>
            <w:hideMark/>
          </w:tcPr>
          <w:p w14:paraId="434E8241"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121.27 </w:t>
            </w:r>
          </w:p>
        </w:tc>
        <w:tc>
          <w:tcPr>
            <w:tcW w:w="564" w:type="pct"/>
            <w:tcBorders>
              <w:top w:val="nil"/>
              <w:left w:val="nil"/>
              <w:bottom w:val="single" w:sz="4" w:space="0" w:color="auto"/>
              <w:right w:val="single" w:sz="4" w:space="0" w:color="auto"/>
            </w:tcBorders>
            <w:shd w:val="clear" w:color="auto" w:fill="auto"/>
            <w:noWrap/>
            <w:vAlign w:val="bottom"/>
            <w:hideMark/>
          </w:tcPr>
          <w:p w14:paraId="35E7C87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124.79 </w:t>
            </w:r>
          </w:p>
        </w:tc>
        <w:tc>
          <w:tcPr>
            <w:tcW w:w="566" w:type="pct"/>
            <w:tcBorders>
              <w:top w:val="nil"/>
              <w:left w:val="nil"/>
              <w:bottom w:val="single" w:sz="4" w:space="0" w:color="auto"/>
              <w:right w:val="single" w:sz="4" w:space="0" w:color="auto"/>
            </w:tcBorders>
            <w:shd w:val="clear" w:color="auto" w:fill="auto"/>
            <w:noWrap/>
            <w:vAlign w:val="bottom"/>
            <w:hideMark/>
          </w:tcPr>
          <w:p w14:paraId="1802305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128.41 </w:t>
            </w:r>
          </w:p>
        </w:tc>
        <w:tc>
          <w:tcPr>
            <w:tcW w:w="566" w:type="pct"/>
            <w:tcBorders>
              <w:top w:val="nil"/>
              <w:left w:val="nil"/>
              <w:bottom w:val="single" w:sz="4" w:space="0" w:color="auto"/>
              <w:right w:val="single" w:sz="4" w:space="0" w:color="auto"/>
            </w:tcBorders>
            <w:shd w:val="clear" w:color="auto" w:fill="auto"/>
            <w:noWrap/>
            <w:vAlign w:val="bottom"/>
            <w:hideMark/>
          </w:tcPr>
          <w:p w14:paraId="2705021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132.13 </w:t>
            </w:r>
          </w:p>
        </w:tc>
        <w:tc>
          <w:tcPr>
            <w:tcW w:w="565" w:type="pct"/>
            <w:tcBorders>
              <w:top w:val="nil"/>
              <w:left w:val="nil"/>
              <w:bottom w:val="single" w:sz="4" w:space="0" w:color="auto"/>
              <w:right w:val="single" w:sz="4" w:space="0" w:color="auto"/>
            </w:tcBorders>
            <w:shd w:val="clear" w:color="auto" w:fill="auto"/>
            <w:noWrap/>
            <w:vAlign w:val="bottom"/>
            <w:hideMark/>
          </w:tcPr>
          <w:p w14:paraId="062D5A8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135.96 </w:t>
            </w:r>
          </w:p>
        </w:tc>
      </w:tr>
      <w:tr w:rsidR="00B656E9" w:rsidRPr="00B656E9" w14:paraId="2D307634"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63B2B09F"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592EAA0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Information Assurance Engineer/Security Engineer II</w:t>
            </w:r>
          </w:p>
        </w:tc>
        <w:tc>
          <w:tcPr>
            <w:tcW w:w="609" w:type="pct"/>
            <w:tcBorders>
              <w:top w:val="nil"/>
              <w:left w:val="nil"/>
              <w:bottom w:val="single" w:sz="4" w:space="0" w:color="auto"/>
              <w:right w:val="single" w:sz="4" w:space="0" w:color="auto"/>
            </w:tcBorders>
            <w:shd w:val="clear" w:color="auto" w:fill="auto"/>
            <w:noWrap/>
            <w:vAlign w:val="bottom"/>
            <w:hideMark/>
          </w:tcPr>
          <w:p w14:paraId="6E3E192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142.00 </w:t>
            </w:r>
          </w:p>
        </w:tc>
        <w:tc>
          <w:tcPr>
            <w:tcW w:w="564" w:type="pct"/>
            <w:tcBorders>
              <w:top w:val="nil"/>
              <w:left w:val="nil"/>
              <w:bottom w:val="single" w:sz="4" w:space="0" w:color="auto"/>
              <w:right w:val="single" w:sz="4" w:space="0" w:color="auto"/>
            </w:tcBorders>
            <w:shd w:val="clear" w:color="auto" w:fill="auto"/>
            <w:noWrap/>
            <w:vAlign w:val="bottom"/>
            <w:hideMark/>
          </w:tcPr>
          <w:p w14:paraId="5F57A6A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146.12 </w:t>
            </w:r>
          </w:p>
        </w:tc>
        <w:tc>
          <w:tcPr>
            <w:tcW w:w="566" w:type="pct"/>
            <w:tcBorders>
              <w:top w:val="nil"/>
              <w:left w:val="nil"/>
              <w:bottom w:val="single" w:sz="4" w:space="0" w:color="auto"/>
              <w:right w:val="single" w:sz="4" w:space="0" w:color="auto"/>
            </w:tcBorders>
            <w:shd w:val="clear" w:color="auto" w:fill="auto"/>
            <w:noWrap/>
            <w:vAlign w:val="bottom"/>
            <w:hideMark/>
          </w:tcPr>
          <w:p w14:paraId="40A0A158"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150.36 </w:t>
            </w:r>
          </w:p>
        </w:tc>
        <w:tc>
          <w:tcPr>
            <w:tcW w:w="566" w:type="pct"/>
            <w:tcBorders>
              <w:top w:val="nil"/>
              <w:left w:val="nil"/>
              <w:bottom w:val="single" w:sz="4" w:space="0" w:color="auto"/>
              <w:right w:val="single" w:sz="4" w:space="0" w:color="auto"/>
            </w:tcBorders>
            <w:shd w:val="clear" w:color="auto" w:fill="auto"/>
            <w:noWrap/>
            <w:vAlign w:val="bottom"/>
            <w:hideMark/>
          </w:tcPr>
          <w:p w14:paraId="6D5A768C"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154.72 </w:t>
            </w:r>
          </w:p>
        </w:tc>
        <w:tc>
          <w:tcPr>
            <w:tcW w:w="565" w:type="pct"/>
            <w:tcBorders>
              <w:top w:val="nil"/>
              <w:left w:val="nil"/>
              <w:bottom w:val="single" w:sz="4" w:space="0" w:color="auto"/>
              <w:right w:val="single" w:sz="4" w:space="0" w:color="auto"/>
            </w:tcBorders>
            <w:shd w:val="clear" w:color="auto" w:fill="auto"/>
            <w:noWrap/>
            <w:vAlign w:val="bottom"/>
            <w:hideMark/>
          </w:tcPr>
          <w:p w14:paraId="4282C0EF"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159.20 </w:t>
            </w:r>
          </w:p>
        </w:tc>
      </w:tr>
      <w:tr w:rsidR="00B656E9" w:rsidRPr="00B656E9" w14:paraId="067C6614"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37337984"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4CC9818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Information Assurance Engineer/Security Engineer III</w:t>
            </w:r>
          </w:p>
        </w:tc>
        <w:tc>
          <w:tcPr>
            <w:tcW w:w="609" w:type="pct"/>
            <w:tcBorders>
              <w:top w:val="nil"/>
              <w:left w:val="nil"/>
              <w:bottom w:val="single" w:sz="4" w:space="0" w:color="auto"/>
              <w:right w:val="single" w:sz="4" w:space="0" w:color="auto"/>
            </w:tcBorders>
            <w:shd w:val="clear" w:color="auto" w:fill="auto"/>
            <w:noWrap/>
            <w:vAlign w:val="bottom"/>
            <w:hideMark/>
          </w:tcPr>
          <w:p w14:paraId="697A6025"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181.49 </w:t>
            </w:r>
          </w:p>
        </w:tc>
        <w:tc>
          <w:tcPr>
            <w:tcW w:w="564" w:type="pct"/>
            <w:tcBorders>
              <w:top w:val="nil"/>
              <w:left w:val="nil"/>
              <w:bottom w:val="single" w:sz="4" w:space="0" w:color="auto"/>
              <w:right w:val="single" w:sz="4" w:space="0" w:color="auto"/>
            </w:tcBorders>
            <w:shd w:val="clear" w:color="auto" w:fill="auto"/>
            <w:noWrap/>
            <w:vAlign w:val="bottom"/>
            <w:hideMark/>
          </w:tcPr>
          <w:p w14:paraId="16C75851"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186.75 </w:t>
            </w:r>
          </w:p>
        </w:tc>
        <w:tc>
          <w:tcPr>
            <w:tcW w:w="566" w:type="pct"/>
            <w:tcBorders>
              <w:top w:val="nil"/>
              <w:left w:val="nil"/>
              <w:bottom w:val="single" w:sz="4" w:space="0" w:color="auto"/>
              <w:right w:val="single" w:sz="4" w:space="0" w:color="auto"/>
            </w:tcBorders>
            <w:shd w:val="clear" w:color="auto" w:fill="auto"/>
            <w:noWrap/>
            <w:vAlign w:val="bottom"/>
            <w:hideMark/>
          </w:tcPr>
          <w:p w14:paraId="7893CBF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192.17 </w:t>
            </w:r>
          </w:p>
        </w:tc>
        <w:tc>
          <w:tcPr>
            <w:tcW w:w="566" w:type="pct"/>
            <w:tcBorders>
              <w:top w:val="nil"/>
              <w:left w:val="nil"/>
              <w:bottom w:val="single" w:sz="4" w:space="0" w:color="auto"/>
              <w:right w:val="single" w:sz="4" w:space="0" w:color="auto"/>
            </w:tcBorders>
            <w:shd w:val="clear" w:color="auto" w:fill="auto"/>
            <w:noWrap/>
            <w:vAlign w:val="bottom"/>
            <w:hideMark/>
          </w:tcPr>
          <w:p w14:paraId="59052AA2"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197.74 </w:t>
            </w:r>
          </w:p>
        </w:tc>
        <w:tc>
          <w:tcPr>
            <w:tcW w:w="565" w:type="pct"/>
            <w:tcBorders>
              <w:top w:val="nil"/>
              <w:left w:val="nil"/>
              <w:bottom w:val="single" w:sz="4" w:space="0" w:color="auto"/>
              <w:right w:val="single" w:sz="4" w:space="0" w:color="auto"/>
            </w:tcBorders>
            <w:shd w:val="clear" w:color="auto" w:fill="auto"/>
            <w:noWrap/>
            <w:vAlign w:val="bottom"/>
            <w:hideMark/>
          </w:tcPr>
          <w:p w14:paraId="3641699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203.48 </w:t>
            </w:r>
          </w:p>
        </w:tc>
      </w:tr>
      <w:tr w:rsidR="00B656E9" w:rsidRPr="00B656E9" w14:paraId="0CFD18D8"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6D64C4C9"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4DDE43B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Information Assurance Engineer/Security Manager</w:t>
            </w:r>
          </w:p>
        </w:tc>
        <w:tc>
          <w:tcPr>
            <w:tcW w:w="609" w:type="pct"/>
            <w:tcBorders>
              <w:top w:val="nil"/>
              <w:left w:val="nil"/>
              <w:bottom w:val="single" w:sz="4" w:space="0" w:color="auto"/>
              <w:right w:val="single" w:sz="4" w:space="0" w:color="auto"/>
            </w:tcBorders>
            <w:shd w:val="clear" w:color="auto" w:fill="auto"/>
            <w:noWrap/>
            <w:vAlign w:val="bottom"/>
            <w:hideMark/>
          </w:tcPr>
          <w:p w14:paraId="62D87E2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184.79 </w:t>
            </w:r>
          </w:p>
        </w:tc>
        <w:tc>
          <w:tcPr>
            <w:tcW w:w="564" w:type="pct"/>
            <w:tcBorders>
              <w:top w:val="nil"/>
              <w:left w:val="nil"/>
              <w:bottom w:val="single" w:sz="4" w:space="0" w:color="auto"/>
              <w:right w:val="single" w:sz="4" w:space="0" w:color="auto"/>
            </w:tcBorders>
            <w:shd w:val="clear" w:color="auto" w:fill="auto"/>
            <w:noWrap/>
            <w:vAlign w:val="bottom"/>
            <w:hideMark/>
          </w:tcPr>
          <w:p w14:paraId="266C5A4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190.15 </w:t>
            </w:r>
          </w:p>
        </w:tc>
        <w:tc>
          <w:tcPr>
            <w:tcW w:w="566" w:type="pct"/>
            <w:tcBorders>
              <w:top w:val="nil"/>
              <w:left w:val="nil"/>
              <w:bottom w:val="single" w:sz="4" w:space="0" w:color="auto"/>
              <w:right w:val="single" w:sz="4" w:space="0" w:color="auto"/>
            </w:tcBorders>
            <w:shd w:val="clear" w:color="auto" w:fill="auto"/>
            <w:noWrap/>
            <w:vAlign w:val="bottom"/>
            <w:hideMark/>
          </w:tcPr>
          <w:p w14:paraId="25CF89BE"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195.66 </w:t>
            </w:r>
          </w:p>
        </w:tc>
        <w:tc>
          <w:tcPr>
            <w:tcW w:w="566" w:type="pct"/>
            <w:tcBorders>
              <w:top w:val="nil"/>
              <w:left w:val="nil"/>
              <w:bottom w:val="single" w:sz="4" w:space="0" w:color="auto"/>
              <w:right w:val="single" w:sz="4" w:space="0" w:color="auto"/>
            </w:tcBorders>
            <w:shd w:val="clear" w:color="auto" w:fill="auto"/>
            <w:noWrap/>
            <w:vAlign w:val="bottom"/>
            <w:hideMark/>
          </w:tcPr>
          <w:p w14:paraId="25E409D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201.34 </w:t>
            </w:r>
          </w:p>
        </w:tc>
        <w:tc>
          <w:tcPr>
            <w:tcW w:w="565" w:type="pct"/>
            <w:tcBorders>
              <w:top w:val="nil"/>
              <w:left w:val="nil"/>
              <w:bottom w:val="single" w:sz="4" w:space="0" w:color="auto"/>
              <w:right w:val="single" w:sz="4" w:space="0" w:color="auto"/>
            </w:tcBorders>
            <w:shd w:val="clear" w:color="auto" w:fill="auto"/>
            <w:noWrap/>
            <w:vAlign w:val="bottom"/>
            <w:hideMark/>
          </w:tcPr>
          <w:p w14:paraId="385AC324"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207.18 </w:t>
            </w:r>
          </w:p>
        </w:tc>
      </w:tr>
      <w:tr w:rsidR="00B656E9" w:rsidRPr="00B656E9" w14:paraId="6D8DD768"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64AEC4FF"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1FC86320"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Information Assurance/Security Analyst I</w:t>
            </w:r>
          </w:p>
        </w:tc>
        <w:tc>
          <w:tcPr>
            <w:tcW w:w="609" w:type="pct"/>
            <w:tcBorders>
              <w:top w:val="nil"/>
              <w:left w:val="nil"/>
              <w:bottom w:val="single" w:sz="4" w:space="0" w:color="auto"/>
              <w:right w:val="single" w:sz="4" w:space="0" w:color="auto"/>
            </w:tcBorders>
            <w:shd w:val="clear" w:color="auto" w:fill="auto"/>
            <w:noWrap/>
            <w:vAlign w:val="bottom"/>
            <w:hideMark/>
          </w:tcPr>
          <w:p w14:paraId="658F7919"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82.50 </w:t>
            </w:r>
          </w:p>
        </w:tc>
        <w:tc>
          <w:tcPr>
            <w:tcW w:w="564" w:type="pct"/>
            <w:tcBorders>
              <w:top w:val="nil"/>
              <w:left w:val="nil"/>
              <w:bottom w:val="single" w:sz="4" w:space="0" w:color="auto"/>
              <w:right w:val="single" w:sz="4" w:space="0" w:color="auto"/>
            </w:tcBorders>
            <w:shd w:val="clear" w:color="auto" w:fill="auto"/>
            <w:noWrap/>
            <w:vAlign w:val="bottom"/>
            <w:hideMark/>
          </w:tcPr>
          <w:p w14:paraId="4C258FF2"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84.89 </w:t>
            </w:r>
          </w:p>
        </w:tc>
        <w:tc>
          <w:tcPr>
            <w:tcW w:w="566" w:type="pct"/>
            <w:tcBorders>
              <w:top w:val="nil"/>
              <w:left w:val="nil"/>
              <w:bottom w:val="single" w:sz="4" w:space="0" w:color="auto"/>
              <w:right w:val="single" w:sz="4" w:space="0" w:color="auto"/>
            </w:tcBorders>
            <w:shd w:val="clear" w:color="auto" w:fill="auto"/>
            <w:noWrap/>
            <w:vAlign w:val="bottom"/>
            <w:hideMark/>
          </w:tcPr>
          <w:p w14:paraId="581004E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87.35 </w:t>
            </w:r>
          </w:p>
        </w:tc>
        <w:tc>
          <w:tcPr>
            <w:tcW w:w="566" w:type="pct"/>
            <w:tcBorders>
              <w:top w:val="nil"/>
              <w:left w:val="nil"/>
              <w:bottom w:val="single" w:sz="4" w:space="0" w:color="auto"/>
              <w:right w:val="single" w:sz="4" w:space="0" w:color="auto"/>
            </w:tcBorders>
            <w:shd w:val="clear" w:color="auto" w:fill="auto"/>
            <w:noWrap/>
            <w:vAlign w:val="bottom"/>
            <w:hideMark/>
          </w:tcPr>
          <w:p w14:paraId="79996237"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89.89 </w:t>
            </w:r>
          </w:p>
        </w:tc>
        <w:tc>
          <w:tcPr>
            <w:tcW w:w="565" w:type="pct"/>
            <w:tcBorders>
              <w:top w:val="nil"/>
              <w:left w:val="nil"/>
              <w:bottom w:val="single" w:sz="4" w:space="0" w:color="auto"/>
              <w:right w:val="single" w:sz="4" w:space="0" w:color="auto"/>
            </w:tcBorders>
            <w:shd w:val="clear" w:color="auto" w:fill="auto"/>
            <w:noWrap/>
            <w:vAlign w:val="bottom"/>
            <w:hideMark/>
          </w:tcPr>
          <w:p w14:paraId="0C59D6B0"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92.49 </w:t>
            </w:r>
          </w:p>
        </w:tc>
      </w:tr>
      <w:tr w:rsidR="00B656E9" w:rsidRPr="00B656E9" w14:paraId="7C5E7B20"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758D96D5"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53E05281"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Information Assurance/Security Analyst II</w:t>
            </w:r>
          </w:p>
        </w:tc>
        <w:tc>
          <w:tcPr>
            <w:tcW w:w="609" w:type="pct"/>
            <w:tcBorders>
              <w:top w:val="nil"/>
              <w:left w:val="nil"/>
              <w:bottom w:val="single" w:sz="4" w:space="0" w:color="auto"/>
              <w:right w:val="single" w:sz="4" w:space="0" w:color="auto"/>
            </w:tcBorders>
            <w:shd w:val="clear" w:color="auto" w:fill="auto"/>
            <w:noWrap/>
            <w:vAlign w:val="bottom"/>
            <w:hideMark/>
          </w:tcPr>
          <w:p w14:paraId="5FC9F2B5"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107.25 </w:t>
            </w:r>
          </w:p>
        </w:tc>
        <w:tc>
          <w:tcPr>
            <w:tcW w:w="564" w:type="pct"/>
            <w:tcBorders>
              <w:top w:val="nil"/>
              <w:left w:val="nil"/>
              <w:bottom w:val="single" w:sz="4" w:space="0" w:color="auto"/>
              <w:right w:val="single" w:sz="4" w:space="0" w:color="auto"/>
            </w:tcBorders>
            <w:shd w:val="clear" w:color="auto" w:fill="auto"/>
            <w:noWrap/>
            <w:vAlign w:val="bottom"/>
            <w:hideMark/>
          </w:tcPr>
          <w:p w14:paraId="6170ED68"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110.36 </w:t>
            </w:r>
          </w:p>
        </w:tc>
        <w:tc>
          <w:tcPr>
            <w:tcW w:w="566" w:type="pct"/>
            <w:tcBorders>
              <w:top w:val="nil"/>
              <w:left w:val="nil"/>
              <w:bottom w:val="single" w:sz="4" w:space="0" w:color="auto"/>
              <w:right w:val="single" w:sz="4" w:space="0" w:color="auto"/>
            </w:tcBorders>
            <w:shd w:val="clear" w:color="auto" w:fill="auto"/>
            <w:noWrap/>
            <w:vAlign w:val="bottom"/>
            <w:hideMark/>
          </w:tcPr>
          <w:p w14:paraId="44509EF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113.56 </w:t>
            </w:r>
          </w:p>
        </w:tc>
        <w:tc>
          <w:tcPr>
            <w:tcW w:w="566" w:type="pct"/>
            <w:tcBorders>
              <w:top w:val="nil"/>
              <w:left w:val="nil"/>
              <w:bottom w:val="single" w:sz="4" w:space="0" w:color="auto"/>
              <w:right w:val="single" w:sz="4" w:space="0" w:color="auto"/>
            </w:tcBorders>
            <w:shd w:val="clear" w:color="auto" w:fill="auto"/>
            <w:noWrap/>
            <w:vAlign w:val="bottom"/>
            <w:hideMark/>
          </w:tcPr>
          <w:p w14:paraId="63EEA6E5"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116.85 </w:t>
            </w:r>
          </w:p>
        </w:tc>
        <w:tc>
          <w:tcPr>
            <w:tcW w:w="565" w:type="pct"/>
            <w:tcBorders>
              <w:top w:val="nil"/>
              <w:left w:val="nil"/>
              <w:bottom w:val="single" w:sz="4" w:space="0" w:color="auto"/>
              <w:right w:val="single" w:sz="4" w:space="0" w:color="auto"/>
            </w:tcBorders>
            <w:shd w:val="clear" w:color="auto" w:fill="auto"/>
            <w:noWrap/>
            <w:vAlign w:val="bottom"/>
            <w:hideMark/>
          </w:tcPr>
          <w:p w14:paraId="55857821"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120.24 </w:t>
            </w:r>
          </w:p>
        </w:tc>
      </w:tr>
      <w:tr w:rsidR="00B656E9" w:rsidRPr="00B656E9" w14:paraId="3E4937E7"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4FA68577"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425B166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Information Assurance/Security Analyst III</w:t>
            </w:r>
          </w:p>
        </w:tc>
        <w:tc>
          <w:tcPr>
            <w:tcW w:w="609" w:type="pct"/>
            <w:tcBorders>
              <w:top w:val="nil"/>
              <w:left w:val="nil"/>
              <w:bottom w:val="single" w:sz="4" w:space="0" w:color="auto"/>
              <w:right w:val="single" w:sz="4" w:space="0" w:color="auto"/>
            </w:tcBorders>
            <w:shd w:val="clear" w:color="auto" w:fill="auto"/>
            <w:noWrap/>
            <w:vAlign w:val="bottom"/>
            <w:hideMark/>
          </w:tcPr>
          <w:p w14:paraId="3B771DAC"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123.75 </w:t>
            </w:r>
          </w:p>
        </w:tc>
        <w:tc>
          <w:tcPr>
            <w:tcW w:w="564" w:type="pct"/>
            <w:tcBorders>
              <w:top w:val="nil"/>
              <w:left w:val="nil"/>
              <w:bottom w:val="single" w:sz="4" w:space="0" w:color="auto"/>
              <w:right w:val="single" w:sz="4" w:space="0" w:color="auto"/>
            </w:tcBorders>
            <w:shd w:val="clear" w:color="auto" w:fill="auto"/>
            <w:noWrap/>
            <w:vAlign w:val="bottom"/>
            <w:hideMark/>
          </w:tcPr>
          <w:p w14:paraId="63BA286C"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127.34 </w:t>
            </w:r>
          </w:p>
        </w:tc>
        <w:tc>
          <w:tcPr>
            <w:tcW w:w="566" w:type="pct"/>
            <w:tcBorders>
              <w:top w:val="nil"/>
              <w:left w:val="nil"/>
              <w:bottom w:val="single" w:sz="4" w:space="0" w:color="auto"/>
              <w:right w:val="single" w:sz="4" w:space="0" w:color="auto"/>
            </w:tcBorders>
            <w:shd w:val="clear" w:color="auto" w:fill="auto"/>
            <w:noWrap/>
            <w:vAlign w:val="bottom"/>
            <w:hideMark/>
          </w:tcPr>
          <w:p w14:paraId="77ADA85F"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131.03 </w:t>
            </w:r>
          </w:p>
        </w:tc>
        <w:tc>
          <w:tcPr>
            <w:tcW w:w="566" w:type="pct"/>
            <w:tcBorders>
              <w:top w:val="nil"/>
              <w:left w:val="nil"/>
              <w:bottom w:val="single" w:sz="4" w:space="0" w:color="auto"/>
              <w:right w:val="single" w:sz="4" w:space="0" w:color="auto"/>
            </w:tcBorders>
            <w:shd w:val="clear" w:color="auto" w:fill="auto"/>
            <w:noWrap/>
            <w:vAlign w:val="bottom"/>
            <w:hideMark/>
          </w:tcPr>
          <w:p w14:paraId="5C214F5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134.83 </w:t>
            </w:r>
          </w:p>
        </w:tc>
        <w:tc>
          <w:tcPr>
            <w:tcW w:w="565" w:type="pct"/>
            <w:tcBorders>
              <w:top w:val="nil"/>
              <w:left w:val="nil"/>
              <w:bottom w:val="single" w:sz="4" w:space="0" w:color="auto"/>
              <w:right w:val="single" w:sz="4" w:space="0" w:color="auto"/>
            </w:tcBorders>
            <w:shd w:val="clear" w:color="auto" w:fill="auto"/>
            <w:noWrap/>
            <w:vAlign w:val="bottom"/>
            <w:hideMark/>
          </w:tcPr>
          <w:p w14:paraId="04EE1FDE"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138.74 </w:t>
            </w:r>
          </w:p>
        </w:tc>
      </w:tr>
      <w:tr w:rsidR="00B656E9" w:rsidRPr="00B656E9" w14:paraId="3A8719FC"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19F271DC"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0506CFB4"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Information Assurance/Security Manager</w:t>
            </w:r>
          </w:p>
        </w:tc>
        <w:tc>
          <w:tcPr>
            <w:tcW w:w="609" w:type="pct"/>
            <w:tcBorders>
              <w:top w:val="nil"/>
              <w:left w:val="nil"/>
              <w:bottom w:val="single" w:sz="4" w:space="0" w:color="auto"/>
              <w:right w:val="single" w:sz="4" w:space="0" w:color="auto"/>
            </w:tcBorders>
            <w:shd w:val="clear" w:color="auto" w:fill="auto"/>
            <w:noWrap/>
            <w:vAlign w:val="bottom"/>
            <w:hideMark/>
          </w:tcPr>
          <w:p w14:paraId="715AEA81"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123.75 </w:t>
            </w:r>
          </w:p>
        </w:tc>
        <w:tc>
          <w:tcPr>
            <w:tcW w:w="564" w:type="pct"/>
            <w:tcBorders>
              <w:top w:val="nil"/>
              <w:left w:val="nil"/>
              <w:bottom w:val="single" w:sz="4" w:space="0" w:color="auto"/>
              <w:right w:val="single" w:sz="4" w:space="0" w:color="auto"/>
            </w:tcBorders>
            <w:shd w:val="clear" w:color="auto" w:fill="auto"/>
            <w:noWrap/>
            <w:vAlign w:val="bottom"/>
            <w:hideMark/>
          </w:tcPr>
          <w:p w14:paraId="47E346F5"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127.34 </w:t>
            </w:r>
          </w:p>
        </w:tc>
        <w:tc>
          <w:tcPr>
            <w:tcW w:w="566" w:type="pct"/>
            <w:tcBorders>
              <w:top w:val="nil"/>
              <w:left w:val="nil"/>
              <w:bottom w:val="single" w:sz="4" w:space="0" w:color="auto"/>
              <w:right w:val="single" w:sz="4" w:space="0" w:color="auto"/>
            </w:tcBorders>
            <w:shd w:val="clear" w:color="auto" w:fill="auto"/>
            <w:noWrap/>
            <w:vAlign w:val="bottom"/>
            <w:hideMark/>
          </w:tcPr>
          <w:p w14:paraId="7525F4A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131.03 </w:t>
            </w:r>
          </w:p>
        </w:tc>
        <w:tc>
          <w:tcPr>
            <w:tcW w:w="566" w:type="pct"/>
            <w:tcBorders>
              <w:top w:val="nil"/>
              <w:left w:val="nil"/>
              <w:bottom w:val="single" w:sz="4" w:space="0" w:color="auto"/>
              <w:right w:val="single" w:sz="4" w:space="0" w:color="auto"/>
            </w:tcBorders>
            <w:shd w:val="clear" w:color="auto" w:fill="auto"/>
            <w:noWrap/>
            <w:vAlign w:val="bottom"/>
            <w:hideMark/>
          </w:tcPr>
          <w:p w14:paraId="4C2787B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134.83 </w:t>
            </w:r>
          </w:p>
        </w:tc>
        <w:tc>
          <w:tcPr>
            <w:tcW w:w="565" w:type="pct"/>
            <w:tcBorders>
              <w:top w:val="nil"/>
              <w:left w:val="nil"/>
              <w:bottom w:val="single" w:sz="4" w:space="0" w:color="auto"/>
              <w:right w:val="single" w:sz="4" w:space="0" w:color="auto"/>
            </w:tcBorders>
            <w:shd w:val="clear" w:color="auto" w:fill="auto"/>
            <w:noWrap/>
            <w:vAlign w:val="bottom"/>
            <w:hideMark/>
          </w:tcPr>
          <w:p w14:paraId="238EDB7D"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138.74 </w:t>
            </w:r>
          </w:p>
        </w:tc>
      </w:tr>
      <w:tr w:rsidR="00B656E9" w:rsidRPr="00B656E9" w14:paraId="14279660"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6BFCAEA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57C4981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Information Assurance/ Security Director</w:t>
            </w:r>
          </w:p>
        </w:tc>
        <w:tc>
          <w:tcPr>
            <w:tcW w:w="609" w:type="pct"/>
            <w:tcBorders>
              <w:top w:val="nil"/>
              <w:left w:val="nil"/>
              <w:bottom w:val="single" w:sz="4" w:space="0" w:color="auto"/>
              <w:right w:val="single" w:sz="4" w:space="0" w:color="auto"/>
            </w:tcBorders>
            <w:shd w:val="clear" w:color="auto" w:fill="auto"/>
            <w:noWrap/>
            <w:vAlign w:val="bottom"/>
            <w:hideMark/>
          </w:tcPr>
          <w:p w14:paraId="2C0C051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189.74 </w:t>
            </w:r>
          </w:p>
        </w:tc>
        <w:tc>
          <w:tcPr>
            <w:tcW w:w="564" w:type="pct"/>
            <w:tcBorders>
              <w:top w:val="nil"/>
              <w:left w:val="nil"/>
              <w:bottom w:val="single" w:sz="4" w:space="0" w:color="auto"/>
              <w:right w:val="single" w:sz="4" w:space="0" w:color="auto"/>
            </w:tcBorders>
            <w:shd w:val="clear" w:color="auto" w:fill="auto"/>
            <w:noWrap/>
            <w:vAlign w:val="bottom"/>
            <w:hideMark/>
          </w:tcPr>
          <w:p w14:paraId="642B6565"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195.24 </w:t>
            </w:r>
          </w:p>
        </w:tc>
        <w:tc>
          <w:tcPr>
            <w:tcW w:w="566" w:type="pct"/>
            <w:tcBorders>
              <w:top w:val="nil"/>
              <w:left w:val="nil"/>
              <w:bottom w:val="single" w:sz="4" w:space="0" w:color="auto"/>
              <w:right w:val="single" w:sz="4" w:space="0" w:color="auto"/>
            </w:tcBorders>
            <w:shd w:val="clear" w:color="auto" w:fill="auto"/>
            <w:noWrap/>
            <w:vAlign w:val="bottom"/>
            <w:hideMark/>
          </w:tcPr>
          <w:p w14:paraId="6FDDB612"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200.90 </w:t>
            </w:r>
          </w:p>
        </w:tc>
        <w:tc>
          <w:tcPr>
            <w:tcW w:w="566" w:type="pct"/>
            <w:tcBorders>
              <w:top w:val="nil"/>
              <w:left w:val="nil"/>
              <w:bottom w:val="single" w:sz="4" w:space="0" w:color="auto"/>
              <w:right w:val="single" w:sz="4" w:space="0" w:color="auto"/>
            </w:tcBorders>
            <w:shd w:val="clear" w:color="auto" w:fill="auto"/>
            <w:noWrap/>
            <w:vAlign w:val="bottom"/>
            <w:hideMark/>
          </w:tcPr>
          <w:p w14:paraId="279EBD5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206.73 </w:t>
            </w:r>
          </w:p>
        </w:tc>
        <w:tc>
          <w:tcPr>
            <w:tcW w:w="565" w:type="pct"/>
            <w:tcBorders>
              <w:top w:val="nil"/>
              <w:left w:val="nil"/>
              <w:bottom w:val="single" w:sz="4" w:space="0" w:color="auto"/>
              <w:right w:val="single" w:sz="4" w:space="0" w:color="auto"/>
            </w:tcBorders>
            <w:shd w:val="clear" w:color="auto" w:fill="auto"/>
            <w:noWrap/>
            <w:vAlign w:val="bottom"/>
            <w:hideMark/>
          </w:tcPr>
          <w:p w14:paraId="0FD25C32"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212.73 </w:t>
            </w:r>
          </w:p>
        </w:tc>
      </w:tr>
      <w:tr w:rsidR="00B656E9" w:rsidRPr="00B656E9" w14:paraId="7D6BED69"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4DC09ACB"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70FF473E"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Security/Information Assurance Compliance Manager</w:t>
            </w:r>
          </w:p>
        </w:tc>
        <w:tc>
          <w:tcPr>
            <w:tcW w:w="609" w:type="pct"/>
            <w:tcBorders>
              <w:top w:val="nil"/>
              <w:left w:val="nil"/>
              <w:bottom w:val="single" w:sz="4" w:space="0" w:color="auto"/>
              <w:right w:val="single" w:sz="4" w:space="0" w:color="auto"/>
            </w:tcBorders>
            <w:shd w:val="clear" w:color="auto" w:fill="auto"/>
            <w:noWrap/>
            <w:vAlign w:val="bottom"/>
            <w:hideMark/>
          </w:tcPr>
          <w:p w14:paraId="0C5D0C2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164.99 </w:t>
            </w:r>
          </w:p>
        </w:tc>
        <w:tc>
          <w:tcPr>
            <w:tcW w:w="564" w:type="pct"/>
            <w:tcBorders>
              <w:top w:val="nil"/>
              <w:left w:val="nil"/>
              <w:bottom w:val="single" w:sz="4" w:space="0" w:color="auto"/>
              <w:right w:val="single" w:sz="4" w:space="0" w:color="auto"/>
            </w:tcBorders>
            <w:shd w:val="clear" w:color="auto" w:fill="auto"/>
            <w:noWrap/>
            <w:vAlign w:val="bottom"/>
            <w:hideMark/>
          </w:tcPr>
          <w:p w14:paraId="68A762DE"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169.77 </w:t>
            </w:r>
          </w:p>
        </w:tc>
        <w:tc>
          <w:tcPr>
            <w:tcW w:w="566" w:type="pct"/>
            <w:tcBorders>
              <w:top w:val="nil"/>
              <w:left w:val="nil"/>
              <w:bottom w:val="single" w:sz="4" w:space="0" w:color="auto"/>
              <w:right w:val="single" w:sz="4" w:space="0" w:color="auto"/>
            </w:tcBorders>
            <w:shd w:val="clear" w:color="auto" w:fill="auto"/>
            <w:noWrap/>
            <w:vAlign w:val="bottom"/>
            <w:hideMark/>
          </w:tcPr>
          <w:p w14:paraId="7888DBC7"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174.70 </w:t>
            </w:r>
          </w:p>
        </w:tc>
        <w:tc>
          <w:tcPr>
            <w:tcW w:w="566" w:type="pct"/>
            <w:tcBorders>
              <w:top w:val="nil"/>
              <w:left w:val="nil"/>
              <w:bottom w:val="single" w:sz="4" w:space="0" w:color="auto"/>
              <w:right w:val="single" w:sz="4" w:space="0" w:color="auto"/>
            </w:tcBorders>
            <w:shd w:val="clear" w:color="auto" w:fill="auto"/>
            <w:noWrap/>
            <w:vAlign w:val="bottom"/>
            <w:hideMark/>
          </w:tcPr>
          <w:p w14:paraId="3564482C"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179.76 </w:t>
            </w:r>
          </w:p>
        </w:tc>
        <w:tc>
          <w:tcPr>
            <w:tcW w:w="565" w:type="pct"/>
            <w:tcBorders>
              <w:top w:val="nil"/>
              <w:left w:val="nil"/>
              <w:bottom w:val="single" w:sz="4" w:space="0" w:color="auto"/>
              <w:right w:val="single" w:sz="4" w:space="0" w:color="auto"/>
            </w:tcBorders>
            <w:shd w:val="clear" w:color="auto" w:fill="auto"/>
            <w:noWrap/>
            <w:vAlign w:val="bottom"/>
            <w:hideMark/>
          </w:tcPr>
          <w:p w14:paraId="63318298"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184.98 </w:t>
            </w:r>
          </w:p>
        </w:tc>
      </w:tr>
      <w:tr w:rsidR="00B656E9" w:rsidRPr="00B656E9" w14:paraId="1BA6A5FC"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307FE070"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34D1F5F1"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Governance Manager</w:t>
            </w:r>
          </w:p>
        </w:tc>
        <w:tc>
          <w:tcPr>
            <w:tcW w:w="609" w:type="pct"/>
            <w:tcBorders>
              <w:top w:val="nil"/>
              <w:left w:val="nil"/>
              <w:bottom w:val="single" w:sz="4" w:space="0" w:color="auto"/>
              <w:right w:val="single" w:sz="4" w:space="0" w:color="auto"/>
            </w:tcBorders>
            <w:shd w:val="clear" w:color="auto" w:fill="auto"/>
            <w:noWrap/>
            <w:vAlign w:val="bottom"/>
            <w:hideMark/>
          </w:tcPr>
          <w:p w14:paraId="75D4DC70"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164.99 </w:t>
            </w:r>
          </w:p>
        </w:tc>
        <w:tc>
          <w:tcPr>
            <w:tcW w:w="564" w:type="pct"/>
            <w:tcBorders>
              <w:top w:val="nil"/>
              <w:left w:val="nil"/>
              <w:bottom w:val="single" w:sz="4" w:space="0" w:color="auto"/>
              <w:right w:val="single" w:sz="4" w:space="0" w:color="auto"/>
            </w:tcBorders>
            <w:shd w:val="clear" w:color="auto" w:fill="auto"/>
            <w:noWrap/>
            <w:vAlign w:val="bottom"/>
            <w:hideMark/>
          </w:tcPr>
          <w:p w14:paraId="0219B63E"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169.77 </w:t>
            </w:r>
          </w:p>
        </w:tc>
        <w:tc>
          <w:tcPr>
            <w:tcW w:w="566" w:type="pct"/>
            <w:tcBorders>
              <w:top w:val="nil"/>
              <w:left w:val="nil"/>
              <w:bottom w:val="single" w:sz="4" w:space="0" w:color="auto"/>
              <w:right w:val="single" w:sz="4" w:space="0" w:color="auto"/>
            </w:tcBorders>
            <w:shd w:val="clear" w:color="auto" w:fill="auto"/>
            <w:noWrap/>
            <w:vAlign w:val="bottom"/>
            <w:hideMark/>
          </w:tcPr>
          <w:p w14:paraId="2F711E40"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174.70 </w:t>
            </w:r>
          </w:p>
        </w:tc>
        <w:tc>
          <w:tcPr>
            <w:tcW w:w="566" w:type="pct"/>
            <w:tcBorders>
              <w:top w:val="nil"/>
              <w:left w:val="nil"/>
              <w:bottom w:val="single" w:sz="4" w:space="0" w:color="auto"/>
              <w:right w:val="single" w:sz="4" w:space="0" w:color="auto"/>
            </w:tcBorders>
            <w:shd w:val="clear" w:color="auto" w:fill="auto"/>
            <w:noWrap/>
            <w:vAlign w:val="bottom"/>
            <w:hideMark/>
          </w:tcPr>
          <w:p w14:paraId="21A239CC"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179.76 </w:t>
            </w:r>
          </w:p>
        </w:tc>
        <w:tc>
          <w:tcPr>
            <w:tcW w:w="565" w:type="pct"/>
            <w:tcBorders>
              <w:top w:val="nil"/>
              <w:left w:val="nil"/>
              <w:bottom w:val="single" w:sz="4" w:space="0" w:color="auto"/>
              <w:right w:val="single" w:sz="4" w:space="0" w:color="auto"/>
            </w:tcBorders>
            <w:shd w:val="clear" w:color="auto" w:fill="auto"/>
            <w:noWrap/>
            <w:vAlign w:val="bottom"/>
            <w:hideMark/>
          </w:tcPr>
          <w:p w14:paraId="67900898"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184.98 </w:t>
            </w:r>
          </w:p>
        </w:tc>
      </w:tr>
      <w:tr w:rsidR="00B656E9" w:rsidRPr="00B656E9" w14:paraId="08B51CF9"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633A643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5222E672"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Information Security Policy Analyst I</w:t>
            </w:r>
          </w:p>
        </w:tc>
        <w:tc>
          <w:tcPr>
            <w:tcW w:w="609" w:type="pct"/>
            <w:tcBorders>
              <w:top w:val="nil"/>
              <w:left w:val="nil"/>
              <w:bottom w:val="single" w:sz="4" w:space="0" w:color="auto"/>
              <w:right w:val="single" w:sz="4" w:space="0" w:color="auto"/>
            </w:tcBorders>
            <w:shd w:val="clear" w:color="auto" w:fill="auto"/>
            <w:noWrap/>
            <w:vAlign w:val="bottom"/>
            <w:hideMark/>
          </w:tcPr>
          <w:p w14:paraId="1FEF8F2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115.50 </w:t>
            </w:r>
          </w:p>
        </w:tc>
        <w:tc>
          <w:tcPr>
            <w:tcW w:w="564" w:type="pct"/>
            <w:tcBorders>
              <w:top w:val="nil"/>
              <w:left w:val="nil"/>
              <w:bottom w:val="single" w:sz="4" w:space="0" w:color="auto"/>
              <w:right w:val="single" w:sz="4" w:space="0" w:color="auto"/>
            </w:tcBorders>
            <w:shd w:val="clear" w:color="auto" w:fill="auto"/>
            <w:noWrap/>
            <w:vAlign w:val="bottom"/>
            <w:hideMark/>
          </w:tcPr>
          <w:p w14:paraId="4453F960"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118.85 </w:t>
            </w:r>
          </w:p>
        </w:tc>
        <w:tc>
          <w:tcPr>
            <w:tcW w:w="566" w:type="pct"/>
            <w:tcBorders>
              <w:top w:val="nil"/>
              <w:left w:val="nil"/>
              <w:bottom w:val="single" w:sz="4" w:space="0" w:color="auto"/>
              <w:right w:val="single" w:sz="4" w:space="0" w:color="auto"/>
            </w:tcBorders>
            <w:shd w:val="clear" w:color="auto" w:fill="auto"/>
            <w:noWrap/>
            <w:vAlign w:val="bottom"/>
            <w:hideMark/>
          </w:tcPr>
          <w:p w14:paraId="6492BDC7"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122.30 </w:t>
            </w:r>
          </w:p>
        </w:tc>
        <w:tc>
          <w:tcPr>
            <w:tcW w:w="566" w:type="pct"/>
            <w:tcBorders>
              <w:top w:val="nil"/>
              <w:left w:val="nil"/>
              <w:bottom w:val="single" w:sz="4" w:space="0" w:color="auto"/>
              <w:right w:val="single" w:sz="4" w:space="0" w:color="auto"/>
            </w:tcBorders>
            <w:shd w:val="clear" w:color="auto" w:fill="auto"/>
            <w:noWrap/>
            <w:vAlign w:val="bottom"/>
            <w:hideMark/>
          </w:tcPr>
          <w:p w14:paraId="6C875654"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125.84 </w:t>
            </w:r>
          </w:p>
        </w:tc>
        <w:tc>
          <w:tcPr>
            <w:tcW w:w="565" w:type="pct"/>
            <w:tcBorders>
              <w:top w:val="nil"/>
              <w:left w:val="nil"/>
              <w:bottom w:val="single" w:sz="4" w:space="0" w:color="auto"/>
              <w:right w:val="single" w:sz="4" w:space="0" w:color="auto"/>
            </w:tcBorders>
            <w:shd w:val="clear" w:color="auto" w:fill="auto"/>
            <w:noWrap/>
            <w:vAlign w:val="bottom"/>
            <w:hideMark/>
          </w:tcPr>
          <w:p w14:paraId="1F07C8F5"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129.49 </w:t>
            </w:r>
          </w:p>
        </w:tc>
      </w:tr>
      <w:tr w:rsidR="00B656E9" w:rsidRPr="00B656E9" w14:paraId="5413D77A"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27253840"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59EBC724"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Information Security Policy Analyst II</w:t>
            </w:r>
          </w:p>
        </w:tc>
        <w:tc>
          <w:tcPr>
            <w:tcW w:w="609" w:type="pct"/>
            <w:tcBorders>
              <w:top w:val="nil"/>
              <w:left w:val="nil"/>
              <w:bottom w:val="single" w:sz="4" w:space="0" w:color="auto"/>
              <w:right w:val="single" w:sz="4" w:space="0" w:color="auto"/>
            </w:tcBorders>
            <w:shd w:val="clear" w:color="auto" w:fill="auto"/>
            <w:noWrap/>
            <w:vAlign w:val="bottom"/>
            <w:hideMark/>
          </w:tcPr>
          <w:p w14:paraId="45438C64"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141.07 </w:t>
            </w:r>
          </w:p>
        </w:tc>
        <w:tc>
          <w:tcPr>
            <w:tcW w:w="564" w:type="pct"/>
            <w:tcBorders>
              <w:top w:val="nil"/>
              <w:left w:val="nil"/>
              <w:bottom w:val="single" w:sz="4" w:space="0" w:color="auto"/>
              <w:right w:val="single" w:sz="4" w:space="0" w:color="auto"/>
            </w:tcBorders>
            <w:shd w:val="clear" w:color="auto" w:fill="auto"/>
            <w:noWrap/>
            <w:vAlign w:val="bottom"/>
            <w:hideMark/>
          </w:tcPr>
          <w:p w14:paraId="4B6DA9C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145.16 </w:t>
            </w:r>
          </w:p>
        </w:tc>
        <w:tc>
          <w:tcPr>
            <w:tcW w:w="566" w:type="pct"/>
            <w:tcBorders>
              <w:top w:val="nil"/>
              <w:left w:val="nil"/>
              <w:bottom w:val="single" w:sz="4" w:space="0" w:color="auto"/>
              <w:right w:val="single" w:sz="4" w:space="0" w:color="auto"/>
            </w:tcBorders>
            <w:shd w:val="clear" w:color="auto" w:fill="auto"/>
            <w:noWrap/>
            <w:vAlign w:val="bottom"/>
            <w:hideMark/>
          </w:tcPr>
          <w:p w14:paraId="4916FBC7"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149.37 </w:t>
            </w:r>
          </w:p>
        </w:tc>
        <w:tc>
          <w:tcPr>
            <w:tcW w:w="566" w:type="pct"/>
            <w:tcBorders>
              <w:top w:val="nil"/>
              <w:left w:val="nil"/>
              <w:bottom w:val="single" w:sz="4" w:space="0" w:color="auto"/>
              <w:right w:val="single" w:sz="4" w:space="0" w:color="auto"/>
            </w:tcBorders>
            <w:shd w:val="clear" w:color="auto" w:fill="auto"/>
            <w:noWrap/>
            <w:vAlign w:val="bottom"/>
            <w:hideMark/>
          </w:tcPr>
          <w:p w14:paraId="11C5DBE2"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153.70 </w:t>
            </w:r>
          </w:p>
        </w:tc>
        <w:tc>
          <w:tcPr>
            <w:tcW w:w="565" w:type="pct"/>
            <w:tcBorders>
              <w:top w:val="nil"/>
              <w:left w:val="nil"/>
              <w:bottom w:val="single" w:sz="4" w:space="0" w:color="auto"/>
              <w:right w:val="single" w:sz="4" w:space="0" w:color="auto"/>
            </w:tcBorders>
            <w:shd w:val="clear" w:color="auto" w:fill="auto"/>
            <w:noWrap/>
            <w:vAlign w:val="bottom"/>
            <w:hideMark/>
          </w:tcPr>
          <w:p w14:paraId="6E9137B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158.16 </w:t>
            </w:r>
          </w:p>
        </w:tc>
      </w:tr>
      <w:tr w:rsidR="00B656E9" w:rsidRPr="00B656E9" w14:paraId="215302A9"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183E355F"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25922D05"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Information Security Policy Analyst III</w:t>
            </w:r>
          </w:p>
        </w:tc>
        <w:tc>
          <w:tcPr>
            <w:tcW w:w="609" w:type="pct"/>
            <w:tcBorders>
              <w:top w:val="nil"/>
              <w:left w:val="nil"/>
              <w:bottom w:val="single" w:sz="4" w:space="0" w:color="auto"/>
              <w:right w:val="single" w:sz="4" w:space="0" w:color="auto"/>
            </w:tcBorders>
            <w:shd w:val="clear" w:color="auto" w:fill="auto"/>
            <w:noWrap/>
            <w:vAlign w:val="bottom"/>
            <w:hideMark/>
          </w:tcPr>
          <w:p w14:paraId="73D5D26F"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164.99 </w:t>
            </w:r>
          </w:p>
        </w:tc>
        <w:tc>
          <w:tcPr>
            <w:tcW w:w="564" w:type="pct"/>
            <w:tcBorders>
              <w:top w:val="nil"/>
              <w:left w:val="nil"/>
              <w:bottom w:val="single" w:sz="4" w:space="0" w:color="auto"/>
              <w:right w:val="single" w:sz="4" w:space="0" w:color="auto"/>
            </w:tcBorders>
            <w:shd w:val="clear" w:color="auto" w:fill="auto"/>
            <w:noWrap/>
            <w:vAlign w:val="bottom"/>
            <w:hideMark/>
          </w:tcPr>
          <w:p w14:paraId="6CF6E050"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169.77 </w:t>
            </w:r>
          </w:p>
        </w:tc>
        <w:tc>
          <w:tcPr>
            <w:tcW w:w="566" w:type="pct"/>
            <w:tcBorders>
              <w:top w:val="nil"/>
              <w:left w:val="nil"/>
              <w:bottom w:val="single" w:sz="4" w:space="0" w:color="auto"/>
              <w:right w:val="single" w:sz="4" w:space="0" w:color="auto"/>
            </w:tcBorders>
            <w:shd w:val="clear" w:color="auto" w:fill="auto"/>
            <w:noWrap/>
            <w:vAlign w:val="bottom"/>
            <w:hideMark/>
          </w:tcPr>
          <w:p w14:paraId="56083DCB"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174.70 </w:t>
            </w:r>
          </w:p>
        </w:tc>
        <w:tc>
          <w:tcPr>
            <w:tcW w:w="566" w:type="pct"/>
            <w:tcBorders>
              <w:top w:val="nil"/>
              <w:left w:val="nil"/>
              <w:bottom w:val="single" w:sz="4" w:space="0" w:color="auto"/>
              <w:right w:val="single" w:sz="4" w:space="0" w:color="auto"/>
            </w:tcBorders>
            <w:shd w:val="clear" w:color="auto" w:fill="auto"/>
            <w:noWrap/>
            <w:vAlign w:val="bottom"/>
            <w:hideMark/>
          </w:tcPr>
          <w:p w14:paraId="153781C5"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179.76 </w:t>
            </w:r>
          </w:p>
        </w:tc>
        <w:tc>
          <w:tcPr>
            <w:tcW w:w="565" w:type="pct"/>
            <w:tcBorders>
              <w:top w:val="nil"/>
              <w:left w:val="nil"/>
              <w:bottom w:val="single" w:sz="4" w:space="0" w:color="auto"/>
              <w:right w:val="single" w:sz="4" w:space="0" w:color="auto"/>
            </w:tcBorders>
            <w:shd w:val="clear" w:color="auto" w:fill="auto"/>
            <w:noWrap/>
            <w:vAlign w:val="bottom"/>
            <w:hideMark/>
          </w:tcPr>
          <w:p w14:paraId="0D7A210F"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184.98 </w:t>
            </w:r>
          </w:p>
        </w:tc>
      </w:tr>
      <w:tr w:rsidR="00B656E9" w:rsidRPr="00B656E9" w14:paraId="44C109EF"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0899C871"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0EAB4FA0"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Information Security Policy Analyst Manager</w:t>
            </w:r>
          </w:p>
        </w:tc>
        <w:tc>
          <w:tcPr>
            <w:tcW w:w="609" w:type="pct"/>
            <w:tcBorders>
              <w:top w:val="nil"/>
              <w:left w:val="nil"/>
              <w:bottom w:val="single" w:sz="4" w:space="0" w:color="auto"/>
              <w:right w:val="single" w:sz="4" w:space="0" w:color="auto"/>
            </w:tcBorders>
            <w:shd w:val="clear" w:color="auto" w:fill="auto"/>
            <w:noWrap/>
            <w:vAlign w:val="bottom"/>
            <w:hideMark/>
          </w:tcPr>
          <w:p w14:paraId="5D1A65EB"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181.49 </w:t>
            </w:r>
          </w:p>
        </w:tc>
        <w:tc>
          <w:tcPr>
            <w:tcW w:w="564" w:type="pct"/>
            <w:tcBorders>
              <w:top w:val="nil"/>
              <w:left w:val="nil"/>
              <w:bottom w:val="single" w:sz="4" w:space="0" w:color="auto"/>
              <w:right w:val="single" w:sz="4" w:space="0" w:color="auto"/>
            </w:tcBorders>
            <w:shd w:val="clear" w:color="auto" w:fill="auto"/>
            <w:noWrap/>
            <w:vAlign w:val="bottom"/>
            <w:hideMark/>
          </w:tcPr>
          <w:p w14:paraId="58C4DC6F"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186.75 </w:t>
            </w:r>
          </w:p>
        </w:tc>
        <w:tc>
          <w:tcPr>
            <w:tcW w:w="566" w:type="pct"/>
            <w:tcBorders>
              <w:top w:val="nil"/>
              <w:left w:val="nil"/>
              <w:bottom w:val="single" w:sz="4" w:space="0" w:color="auto"/>
              <w:right w:val="single" w:sz="4" w:space="0" w:color="auto"/>
            </w:tcBorders>
            <w:shd w:val="clear" w:color="auto" w:fill="auto"/>
            <w:noWrap/>
            <w:vAlign w:val="bottom"/>
            <w:hideMark/>
          </w:tcPr>
          <w:p w14:paraId="13497607"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192.17 </w:t>
            </w:r>
          </w:p>
        </w:tc>
        <w:tc>
          <w:tcPr>
            <w:tcW w:w="566" w:type="pct"/>
            <w:tcBorders>
              <w:top w:val="nil"/>
              <w:left w:val="nil"/>
              <w:bottom w:val="single" w:sz="4" w:space="0" w:color="auto"/>
              <w:right w:val="single" w:sz="4" w:space="0" w:color="auto"/>
            </w:tcBorders>
            <w:shd w:val="clear" w:color="auto" w:fill="auto"/>
            <w:noWrap/>
            <w:vAlign w:val="bottom"/>
            <w:hideMark/>
          </w:tcPr>
          <w:p w14:paraId="0441AD02"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197.74 </w:t>
            </w:r>
          </w:p>
        </w:tc>
        <w:tc>
          <w:tcPr>
            <w:tcW w:w="565" w:type="pct"/>
            <w:tcBorders>
              <w:top w:val="nil"/>
              <w:left w:val="nil"/>
              <w:bottom w:val="single" w:sz="4" w:space="0" w:color="auto"/>
              <w:right w:val="single" w:sz="4" w:space="0" w:color="auto"/>
            </w:tcBorders>
            <w:shd w:val="clear" w:color="auto" w:fill="auto"/>
            <w:noWrap/>
            <w:vAlign w:val="bottom"/>
            <w:hideMark/>
          </w:tcPr>
          <w:p w14:paraId="6696DD9F"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203.48 </w:t>
            </w:r>
          </w:p>
        </w:tc>
      </w:tr>
      <w:tr w:rsidR="00B656E9" w:rsidRPr="00B656E9" w14:paraId="6AA1631D"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3CA6E240"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69429594"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Risk/Vulnerability Analyst I</w:t>
            </w:r>
          </w:p>
        </w:tc>
        <w:tc>
          <w:tcPr>
            <w:tcW w:w="609" w:type="pct"/>
            <w:tcBorders>
              <w:top w:val="nil"/>
              <w:left w:val="nil"/>
              <w:bottom w:val="single" w:sz="4" w:space="0" w:color="auto"/>
              <w:right w:val="single" w:sz="4" w:space="0" w:color="auto"/>
            </w:tcBorders>
            <w:shd w:val="clear" w:color="auto" w:fill="auto"/>
            <w:noWrap/>
            <w:vAlign w:val="bottom"/>
            <w:hideMark/>
          </w:tcPr>
          <w:p w14:paraId="3A7130EC"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138.59 </w:t>
            </w:r>
          </w:p>
        </w:tc>
        <w:tc>
          <w:tcPr>
            <w:tcW w:w="564" w:type="pct"/>
            <w:tcBorders>
              <w:top w:val="nil"/>
              <w:left w:val="nil"/>
              <w:bottom w:val="single" w:sz="4" w:space="0" w:color="auto"/>
              <w:right w:val="single" w:sz="4" w:space="0" w:color="auto"/>
            </w:tcBorders>
            <w:shd w:val="clear" w:color="auto" w:fill="auto"/>
            <w:noWrap/>
            <w:vAlign w:val="bottom"/>
            <w:hideMark/>
          </w:tcPr>
          <w:p w14:paraId="236EA5A1"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142.61 </w:t>
            </w:r>
          </w:p>
        </w:tc>
        <w:tc>
          <w:tcPr>
            <w:tcW w:w="566" w:type="pct"/>
            <w:tcBorders>
              <w:top w:val="nil"/>
              <w:left w:val="nil"/>
              <w:bottom w:val="single" w:sz="4" w:space="0" w:color="auto"/>
              <w:right w:val="single" w:sz="4" w:space="0" w:color="auto"/>
            </w:tcBorders>
            <w:shd w:val="clear" w:color="auto" w:fill="auto"/>
            <w:noWrap/>
            <w:vAlign w:val="bottom"/>
            <w:hideMark/>
          </w:tcPr>
          <w:p w14:paraId="66D4C76F"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146.74 </w:t>
            </w:r>
          </w:p>
        </w:tc>
        <w:tc>
          <w:tcPr>
            <w:tcW w:w="566" w:type="pct"/>
            <w:tcBorders>
              <w:top w:val="nil"/>
              <w:left w:val="nil"/>
              <w:bottom w:val="single" w:sz="4" w:space="0" w:color="auto"/>
              <w:right w:val="single" w:sz="4" w:space="0" w:color="auto"/>
            </w:tcBorders>
            <w:shd w:val="clear" w:color="auto" w:fill="auto"/>
            <w:noWrap/>
            <w:vAlign w:val="bottom"/>
            <w:hideMark/>
          </w:tcPr>
          <w:p w14:paraId="0BF3E52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151.00 </w:t>
            </w:r>
          </w:p>
        </w:tc>
        <w:tc>
          <w:tcPr>
            <w:tcW w:w="565" w:type="pct"/>
            <w:tcBorders>
              <w:top w:val="nil"/>
              <w:left w:val="nil"/>
              <w:bottom w:val="single" w:sz="4" w:space="0" w:color="auto"/>
              <w:right w:val="single" w:sz="4" w:space="0" w:color="auto"/>
            </w:tcBorders>
            <w:shd w:val="clear" w:color="auto" w:fill="auto"/>
            <w:noWrap/>
            <w:vAlign w:val="bottom"/>
            <w:hideMark/>
          </w:tcPr>
          <w:p w14:paraId="26AA3434"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155.38 </w:t>
            </w:r>
          </w:p>
        </w:tc>
      </w:tr>
      <w:tr w:rsidR="00B656E9" w:rsidRPr="00B656E9" w14:paraId="30D7EB85"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4C644087"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3D0C519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Risk/Vulnerability Analyst II</w:t>
            </w:r>
          </w:p>
        </w:tc>
        <w:tc>
          <w:tcPr>
            <w:tcW w:w="609" w:type="pct"/>
            <w:tcBorders>
              <w:top w:val="nil"/>
              <w:left w:val="nil"/>
              <w:bottom w:val="single" w:sz="4" w:space="0" w:color="auto"/>
              <w:right w:val="single" w:sz="4" w:space="0" w:color="auto"/>
            </w:tcBorders>
            <w:shd w:val="clear" w:color="auto" w:fill="auto"/>
            <w:noWrap/>
            <w:vAlign w:val="bottom"/>
            <w:hideMark/>
          </w:tcPr>
          <w:p w14:paraId="1CA2B977"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193.04 </w:t>
            </w:r>
          </w:p>
        </w:tc>
        <w:tc>
          <w:tcPr>
            <w:tcW w:w="564" w:type="pct"/>
            <w:tcBorders>
              <w:top w:val="nil"/>
              <w:left w:val="nil"/>
              <w:bottom w:val="single" w:sz="4" w:space="0" w:color="auto"/>
              <w:right w:val="single" w:sz="4" w:space="0" w:color="auto"/>
            </w:tcBorders>
            <w:shd w:val="clear" w:color="auto" w:fill="auto"/>
            <w:noWrap/>
            <w:vAlign w:val="bottom"/>
            <w:hideMark/>
          </w:tcPr>
          <w:p w14:paraId="29B1D922"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198.64 </w:t>
            </w:r>
          </w:p>
        </w:tc>
        <w:tc>
          <w:tcPr>
            <w:tcW w:w="566" w:type="pct"/>
            <w:tcBorders>
              <w:top w:val="nil"/>
              <w:left w:val="nil"/>
              <w:bottom w:val="single" w:sz="4" w:space="0" w:color="auto"/>
              <w:right w:val="single" w:sz="4" w:space="0" w:color="auto"/>
            </w:tcBorders>
            <w:shd w:val="clear" w:color="auto" w:fill="auto"/>
            <w:noWrap/>
            <w:vAlign w:val="bottom"/>
            <w:hideMark/>
          </w:tcPr>
          <w:p w14:paraId="26E3AB18"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204.40 </w:t>
            </w:r>
          </w:p>
        </w:tc>
        <w:tc>
          <w:tcPr>
            <w:tcW w:w="566" w:type="pct"/>
            <w:tcBorders>
              <w:top w:val="nil"/>
              <w:left w:val="nil"/>
              <w:bottom w:val="single" w:sz="4" w:space="0" w:color="auto"/>
              <w:right w:val="single" w:sz="4" w:space="0" w:color="auto"/>
            </w:tcBorders>
            <w:shd w:val="clear" w:color="auto" w:fill="auto"/>
            <w:noWrap/>
            <w:vAlign w:val="bottom"/>
            <w:hideMark/>
          </w:tcPr>
          <w:p w14:paraId="072784F9"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210.33 </w:t>
            </w:r>
          </w:p>
        </w:tc>
        <w:tc>
          <w:tcPr>
            <w:tcW w:w="565" w:type="pct"/>
            <w:tcBorders>
              <w:top w:val="nil"/>
              <w:left w:val="nil"/>
              <w:bottom w:val="single" w:sz="4" w:space="0" w:color="auto"/>
              <w:right w:val="single" w:sz="4" w:space="0" w:color="auto"/>
            </w:tcBorders>
            <w:shd w:val="clear" w:color="auto" w:fill="auto"/>
            <w:noWrap/>
            <w:vAlign w:val="bottom"/>
            <w:hideMark/>
          </w:tcPr>
          <w:p w14:paraId="1225025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216.43 </w:t>
            </w:r>
          </w:p>
        </w:tc>
      </w:tr>
      <w:tr w:rsidR="00B656E9" w:rsidRPr="00B656E9" w14:paraId="54800132"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66732954"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6B05577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Risk/Vulnerability Analyst III</w:t>
            </w:r>
          </w:p>
        </w:tc>
        <w:tc>
          <w:tcPr>
            <w:tcW w:w="609" w:type="pct"/>
            <w:tcBorders>
              <w:top w:val="nil"/>
              <w:left w:val="nil"/>
              <w:bottom w:val="single" w:sz="4" w:space="0" w:color="auto"/>
              <w:right w:val="single" w:sz="4" w:space="0" w:color="auto"/>
            </w:tcBorders>
            <w:shd w:val="clear" w:color="auto" w:fill="auto"/>
            <w:noWrap/>
            <w:vAlign w:val="bottom"/>
            <w:hideMark/>
          </w:tcPr>
          <w:p w14:paraId="46F8D21C"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230.99 </w:t>
            </w:r>
          </w:p>
        </w:tc>
        <w:tc>
          <w:tcPr>
            <w:tcW w:w="564" w:type="pct"/>
            <w:tcBorders>
              <w:top w:val="nil"/>
              <w:left w:val="nil"/>
              <w:bottom w:val="single" w:sz="4" w:space="0" w:color="auto"/>
              <w:right w:val="single" w:sz="4" w:space="0" w:color="auto"/>
            </w:tcBorders>
            <w:shd w:val="clear" w:color="auto" w:fill="auto"/>
            <w:noWrap/>
            <w:vAlign w:val="bottom"/>
            <w:hideMark/>
          </w:tcPr>
          <w:p w14:paraId="52A15569"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237.69 </w:t>
            </w:r>
          </w:p>
        </w:tc>
        <w:tc>
          <w:tcPr>
            <w:tcW w:w="566" w:type="pct"/>
            <w:tcBorders>
              <w:top w:val="nil"/>
              <w:left w:val="nil"/>
              <w:bottom w:val="single" w:sz="4" w:space="0" w:color="auto"/>
              <w:right w:val="single" w:sz="4" w:space="0" w:color="auto"/>
            </w:tcBorders>
            <w:shd w:val="clear" w:color="auto" w:fill="auto"/>
            <w:noWrap/>
            <w:vAlign w:val="bottom"/>
            <w:hideMark/>
          </w:tcPr>
          <w:p w14:paraId="125683CD"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244.58 </w:t>
            </w:r>
          </w:p>
        </w:tc>
        <w:tc>
          <w:tcPr>
            <w:tcW w:w="566" w:type="pct"/>
            <w:tcBorders>
              <w:top w:val="nil"/>
              <w:left w:val="nil"/>
              <w:bottom w:val="single" w:sz="4" w:space="0" w:color="auto"/>
              <w:right w:val="single" w:sz="4" w:space="0" w:color="auto"/>
            </w:tcBorders>
            <w:shd w:val="clear" w:color="auto" w:fill="auto"/>
            <w:noWrap/>
            <w:vAlign w:val="bottom"/>
            <w:hideMark/>
          </w:tcPr>
          <w:p w14:paraId="1C0AFD1B"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251.67 </w:t>
            </w:r>
          </w:p>
        </w:tc>
        <w:tc>
          <w:tcPr>
            <w:tcW w:w="565" w:type="pct"/>
            <w:tcBorders>
              <w:top w:val="nil"/>
              <w:left w:val="nil"/>
              <w:bottom w:val="single" w:sz="4" w:space="0" w:color="auto"/>
              <w:right w:val="single" w:sz="4" w:space="0" w:color="auto"/>
            </w:tcBorders>
            <w:shd w:val="clear" w:color="auto" w:fill="auto"/>
            <w:noWrap/>
            <w:vAlign w:val="bottom"/>
            <w:hideMark/>
          </w:tcPr>
          <w:p w14:paraId="6C9CC009"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258.97 </w:t>
            </w:r>
          </w:p>
        </w:tc>
      </w:tr>
      <w:tr w:rsidR="00B656E9" w:rsidRPr="00B656E9" w14:paraId="1FA6B7F3"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4DBAB29B"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0E62BD2D"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Risk/Vulnerability Analyst Manager</w:t>
            </w:r>
          </w:p>
        </w:tc>
        <w:tc>
          <w:tcPr>
            <w:tcW w:w="609" w:type="pct"/>
            <w:tcBorders>
              <w:top w:val="nil"/>
              <w:left w:val="nil"/>
              <w:bottom w:val="single" w:sz="4" w:space="0" w:color="auto"/>
              <w:right w:val="single" w:sz="4" w:space="0" w:color="auto"/>
            </w:tcBorders>
            <w:shd w:val="clear" w:color="auto" w:fill="auto"/>
            <w:noWrap/>
            <w:vAlign w:val="bottom"/>
            <w:hideMark/>
          </w:tcPr>
          <w:p w14:paraId="7D002B28"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247.49 </w:t>
            </w:r>
          </w:p>
        </w:tc>
        <w:tc>
          <w:tcPr>
            <w:tcW w:w="564" w:type="pct"/>
            <w:tcBorders>
              <w:top w:val="nil"/>
              <w:left w:val="nil"/>
              <w:bottom w:val="single" w:sz="4" w:space="0" w:color="auto"/>
              <w:right w:val="single" w:sz="4" w:space="0" w:color="auto"/>
            </w:tcBorders>
            <w:shd w:val="clear" w:color="auto" w:fill="auto"/>
            <w:noWrap/>
            <w:vAlign w:val="bottom"/>
            <w:hideMark/>
          </w:tcPr>
          <w:p w14:paraId="0A848622"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254.67 </w:t>
            </w:r>
          </w:p>
        </w:tc>
        <w:tc>
          <w:tcPr>
            <w:tcW w:w="566" w:type="pct"/>
            <w:tcBorders>
              <w:top w:val="nil"/>
              <w:left w:val="nil"/>
              <w:bottom w:val="single" w:sz="4" w:space="0" w:color="auto"/>
              <w:right w:val="single" w:sz="4" w:space="0" w:color="auto"/>
            </w:tcBorders>
            <w:shd w:val="clear" w:color="auto" w:fill="auto"/>
            <w:noWrap/>
            <w:vAlign w:val="bottom"/>
            <w:hideMark/>
          </w:tcPr>
          <w:p w14:paraId="191A8FB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262.05 </w:t>
            </w:r>
          </w:p>
        </w:tc>
        <w:tc>
          <w:tcPr>
            <w:tcW w:w="566" w:type="pct"/>
            <w:tcBorders>
              <w:top w:val="nil"/>
              <w:left w:val="nil"/>
              <w:bottom w:val="single" w:sz="4" w:space="0" w:color="auto"/>
              <w:right w:val="single" w:sz="4" w:space="0" w:color="auto"/>
            </w:tcBorders>
            <w:shd w:val="clear" w:color="auto" w:fill="auto"/>
            <w:noWrap/>
            <w:vAlign w:val="bottom"/>
            <w:hideMark/>
          </w:tcPr>
          <w:p w14:paraId="2B07E5ED"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269.65 </w:t>
            </w:r>
          </w:p>
        </w:tc>
        <w:tc>
          <w:tcPr>
            <w:tcW w:w="565" w:type="pct"/>
            <w:tcBorders>
              <w:top w:val="nil"/>
              <w:left w:val="nil"/>
              <w:bottom w:val="single" w:sz="4" w:space="0" w:color="auto"/>
              <w:right w:val="single" w:sz="4" w:space="0" w:color="auto"/>
            </w:tcBorders>
            <w:shd w:val="clear" w:color="auto" w:fill="auto"/>
            <w:noWrap/>
            <w:vAlign w:val="bottom"/>
            <w:hideMark/>
          </w:tcPr>
          <w:p w14:paraId="690C806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277.47 </w:t>
            </w:r>
          </w:p>
        </w:tc>
      </w:tr>
      <w:tr w:rsidR="00B656E9" w:rsidRPr="00B656E9" w14:paraId="09DDABA3"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59EBB885"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4312BEF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Security/Risk Auditor Manager</w:t>
            </w:r>
          </w:p>
        </w:tc>
        <w:tc>
          <w:tcPr>
            <w:tcW w:w="609" w:type="pct"/>
            <w:tcBorders>
              <w:top w:val="nil"/>
              <w:left w:val="nil"/>
              <w:bottom w:val="single" w:sz="4" w:space="0" w:color="auto"/>
              <w:right w:val="single" w:sz="4" w:space="0" w:color="auto"/>
            </w:tcBorders>
            <w:shd w:val="clear" w:color="auto" w:fill="auto"/>
            <w:noWrap/>
            <w:vAlign w:val="bottom"/>
            <w:hideMark/>
          </w:tcPr>
          <w:p w14:paraId="41345B0D"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240.62 </w:t>
            </w:r>
          </w:p>
        </w:tc>
        <w:tc>
          <w:tcPr>
            <w:tcW w:w="564" w:type="pct"/>
            <w:tcBorders>
              <w:top w:val="nil"/>
              <w:left w:val="nil"/>
              <w:bottom w:val="single" w:sz="4" w:space="0" w:color="auto"/>
              <w:right w:val="single" w:sz="4" w:space="0" w:color="auto"/>
            </w:tcBorders>
            <w:shd w:val="clear" w:color="auto" w:fill="auto"/>
            <w:noWrap/>
            <w:vAlign w:val="bottom"/>
            <w:hideMark/>
          </w:tcPr>
          <w:p w14:paraId="1095D559"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247.60 </w:t>
            </w:r>
          </w:p>
        </w:tc>
        <w:tc>
          <w:tcPr>
            <w:tcW w:w="566" w:type="pct"/>
            <w:tcBorders>
              <w:top w:val="nil"/>
              <w:left w:val="nil"/>
              <w:bottom w:val="single" w:sz="4" w:space="0" w:color="auto"/>
              <w:right w:val="single" w:sz="4" w:space="0" w:color="auto"/>
            </w:tcBorders>
            <w:shd w:val="clear" w:color="auto" w:fill="auto"/>
            <w:noWrap/>
            <w:vAlign w:val="bottom"/>
            <w:hideMark/>
          </w:tcPr>
          <w:p w14:paraId="5F265FB8"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254.78 </w:t>
            </w:r>
          </w:p>
        </w:tc>
        <w:tc>
          <w:tcPr>
            <w:tcW w:w="566" w:type="pct"/>
            <w:tcBorders>
              <w:top w:val="nil"/>
              <w:left w:val="nil"/>
              <w:bottom w:val="single" w:sz="4" w:space="0" w:color="auto"/>
              <w:right w:val="single" w:sz="4" w:space="0" w:color="auto"/>
            </w:tcBorders>
            <w:shd w:val="clear" w:color="auto" w:fill="auto"/>
            <w:noWrap/>
            <w:vAlign w:val="bottom"/>
            <w:hideMark/>
          </w:tcPr>
          <w:p w14:paraId="5E32EC0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262.17 </w:t>
            </w:r>
          </w:p>
        </w:tc>
        <w:tc>
          <w:tcPr>
            <w:tcW w:w="565" w:type="pct"/>
            <w:tcBorders>
              <w:top w:val="nil"/>
              <w:left w:val="nil"/>
              <w:bottom w:val="single" w:sz="4" w:space="0" w:color="auto"/>
              <w:right w:val="single" w:sz="4" w:space="0" w:color="auto"/>
            </w:tcBorders>
            <w:shd w:val="clear" w:color="auto" w:fill="auto"/>
            <w:noWrap/>
            <w:vAlign w:val="bottom"/>
            <w:hideMark/>
          </w:tcPr>
          <w:p w14:paraId="62950495"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269.77 </w:t>
            </w:r>
          </w:p>
        </w:tc>
      </w:tr>
      <w:tr w:rsidR="00B656E9" w:rsidRPr="00B656E9" w14:paraId="4B0BD4F6"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180E481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76F02C7C"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Cyber Security/Risk Auditor I</w:t>
            </w:r>
          </w:p>
        </w:tc>
        <w:tc>
          <w:tcPr>
            <w:tcW w:w="609" w:type="pct"/>
            <w:tcBorders>
              <w:top w:val="nil"/>
              <w:left w:val="nil"/>
              <w:bottom w:val="single" w:sz="4" w:space="0" w:color="auto"/>
              <w:right w:val="single" w:sz="4" w:space="0" w:color="auto"/>
            </w:tcBorders>
            <w:shd w:val="clear" w:color="auto" w:fill="auto"/>
            <w:noWrap/>
            <w:vAlign w:val="bottom"/>
            <w:hideMark/>
          </w:tcPr>
          <w:p w14:paraId="76E78F99"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121.27 </w:t>
            </w:r>
          </w:p>
        </w:tc>
        <w:tc>
          <w:tcPr>
            <w:tcW w:w="564" w:type="pct"/>
            <w:tcBorders>
              <w:top w:val="nil"/>
              <w:left w:val="nil"/>
              <w:bottom w:val="single" w:sz="4" w:space="0" w:color="auto"/>
              <w:right w:val="single" w:sz="4" w:space="0" w:color="auto"/>
            </w:tcBorders>
            <w:shd w:val="clear" w:color="auto" w:fill="auto"/>
            <w:noWrap/>
            <w:vAlign w:val="bottom"/>
            <w:hideMark/>
          </w:tcPr>
          <w:p w14:paraId="2C7CD8D8"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124.79 </w:t>
            </w:r>
          </w:p>
        </w:tc>
        <w:tc>
          <w:tcPr>
            <w:tcW w:w="566" w:type="pct"/>
            <w:tcBorders>
              <w:top w:val="nil"/>
              <w:left w:val="nil"/>
              <w:bottom w:val="single" w:sz="4" w:space="0" w:color="auto"/>
              <w:right w:val="single" w:sz="4" w:space="0" w:color="auto"/>
            </w:tcBorders>
            <w:shd w:val="clear" w:color="auto" w:fill="auto"/>
            <w:noWrap/>
            <w:vAlign w:val="bottom"/>
            <w:hideMark/>
          </w:tcPr>
          <w:p w14:paraId="4C979E79"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128.41 </w:t>
            </w:r>
          </w:p>
        </w:tc>
        <w:tc>
          <w:tcPr>
            <w:tcW w:w="566" w:type="pct"/>
            <w:tcBorders>
              <w:top w:val="nil"/>
              <w:left w:val="nil"/>
              <w:bottom w:val="single" w:sz="4" w:space="0" w:color="auto"/>
              <w:right w:val="single" w:sz="4" w:space="0" w:color="auto"/>
            </w:tcBorders>
            <w:shd w:val="clear" w:color="auto" w:fill="auto"/>
            <w:noWrap/>
            <w:vAlign w:val="bottom"/>
            <w:hideMark/>
          </w:tcPr>
          <w:p w14:paraId="6FA7772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132.13 </w:t>
            </w:r>
          </w:p>
        </w:tc>
        <w:tc>
          <w:tcPr>
            <w:tcW w:w="565" w:type="pct"/>
            <w:tcBorders>
              <w:top w:val="nil"/>
              <w:left w:val="nil"/>
              <w:bottom w:val="single" w:sz="4" w:space="0" w:color="auto"/>
              <w:right w:val="single" w:sz="4" w:space="0" w:color="auto"/>
            </w:tcBorders>
            <w:shd w:val="clear" w:color="auto" w:fill="auto"/>
            <w:noWrap/>
            <w:vAlign w:val="bottom"/>
            <w:hideMark/>
          </w:tcPr>
          <w:p w14:paraId="0692DBED"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135.96 </w:t>
            </w:r>
          </w:p>
        </w:tc>
      </w:tr>
      <w:tr w:rsidR="00B656E9" w:rsidRPr="00B656E9" w14:paraId="0852DBD7"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1FF5AE3F"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2F2A684D"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Cyber Security/Risk Auditor II</w:t>
            </w:r>
          </w:p>
        </w:tc>
        <w:tc>
          <w:tcPr>
            <w:tcW w:w="609" w:type="pct"/>
            <w:tcBorders>
              <w:top w:val="nil"/>
              <w:left w:val="nil"/>
              <w:bottom w:val="single" w:sz="4" w:space="0" w:color="auto"/>
              <w:right w:val="single" w:sz="4" w:space="0" w:color="auto"/>
            </w:tcBorders>
            <w:shd w:val="clear" w:color="auto" w:fill="auto"/>
            <w:noWrap/>
            <w:vAlign w:val="bottom"/>
            <w:hideMark/>
          </w:tcPr>
          <w:p w14:paraId="08F01B68"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148.49 </w:t>
            </w:r>
          </w:p>
        </w:tc>
        <w:tc>
          <w:tcPr>
            <w:tcW w:w="564" w:type="pct"/>
            <w:tcBorders>
              <w:top w:val="nil"/>
              <w:left w:val="nil"/>
              <w:bottom w:val="single" w:sz="4" w:space="0" w:color="auto"/>
              <w:right w:val="single" w:sz="4" w:space="0" w:color="auto"/>
            </w:tcBorders>
            <w:shd w:val="clear" w:color="auto" w:fill="auto"/>
            <w:noWrap/>
            <w:vAlign w:val="bottom"/>
            <w:hideMark/>
          </w:tcPr>
          <w:p w14:paraId="7E58188E"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152.80 </w:t>
            </w:r>
          </w:p>
        </w:tc>
        <w:tc>
          <w:tcPr>
            <w:tcW w:w="566" w:type="pct"/>
            <w:tcBorders>
              <w:top w:val="nil"/>
              <w:left w:val="nil"/>
              <w:bottom w:val="single" w:sz="4" w:space="0" w:color="auto"/>
              <w:right w:val="single" w:sz="4" w:space="0" w:color="auto"/>
            </w:tcBorders>
            <w:shd w:val="clear" w:color="auto" w:fill="auto"/>
            <w:noWrap/>
            <w:vAlign w:val="bottom"/>
            <w:hideMark/>
          </w:tcPr>
          <w:p w14:paraId="14B2ED22"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157.23 </w:t>
            </w:r>
          </w:p>
        </w:tc>
        <w:tc>
          <w:tcPr>
            <w:tcW w:w="566" w:type="pct"/>
            <w:tcBorders>
              <w:top w:val="nil"/>
              <w:left w:val="nil"/>
              <w:bottom w:val="single" w:sz="4" w:space="0" w:color="auto"/>
              <w:right w:val="single" w:sz="4" w:space="0" w:color="auto"/>
            </w:tcBorders>
            <w:shd w:val="clear" w:color="auto" w:fill="auto"/>
            <w:noWrap/>
            <w:vAlign w:val="bottom"/>
            <w:hideMark/>
          </w:tcPr>
          <w:p w14:paraId="2F3FFA68"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161.79 </w:t>
            </w:r>
          </w:p>
        </w:tc>
        <w:tc>
          <w:tcPr>
            <w:tcW w:w="565" w:type="pct"/>
            <w:tcBorders>
              <w:top w:val="nil"/>
              <w:left w:val="nil"/>
              <w:bottom w:val="single" w:sz="4" w:space="0" w:color="auto"/>
              <w:right w:val="single" w:sz="4" w:space="0" w:color="auto"/>
            </w:tcBorders>
            <w:shd w:val="clear" w:color="auto" w:fill="auto"/>
            <w:noWrap/>
            <w:vAlign w:val="bottom"/>
            <w:hideMark/>
          </w:tcPr>
          <w:p w14:paraId="44764571"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166.48 </w:t>
            </w:r>
          </w:p>
        </w:tc>
      </w:tr>
      <w:tr w:rsidR="00B656E9" w:rsidRPr="00B656E9" w14:paraId="1E5E305C"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6DC88E2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4201B60C"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Cyber Security/Risk Auditor III</w:t>
            </w:r>
          </w:p>
        </w:tc>
        <w:tc>
          <w:tcPr>
            <w:tcW w:w="609" w:type="pct"/>
            <w:tcBorders>
              <w:top w:val="nil"/>
              <w:left w:val="nil"/>
              <w:bottom w:val="single" w:sz="4" w:space="0" w:color="auto"/>
              <w:right w:val="single" w:sz="4" w:space="0" w:color="auto"/>
            </w:tcBorders>
            <w:shd w:val="clear" w:color="auto" w:fill="auto"/>
            <w:noWrap/>
            <w:vAlign w:val="bottom"/>
            <w:hideMark/>
          </w:tcPr>
          <w:p w14:paraId="56B1C26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173.24 </w:t>
            </w:r>
          </w:p>
        </w:tc>
        <w:tc>
          <w:tcPr>
            <w:tcW w:w="564" w:type="pct"/>
            <w:tcBorders>
              <w:top w:val="nil"/>
              <w:left w:val="nil"/>
              <w:bottom w:val="single" w:sz="4" w:space="0" w:color="auto"/>
              <w:right w:val="single" w:sz="4" w:space="0" w:color="auto"/>
            </w:tcBorders>
            <w:shd w:val="clear" w:color="auto" w:fill="auto"/>
            <w:noWrap/>
            <w:vAlign w:val="bottom"/>
            <w:hideMark/>
          </w:tcPr>
          <w:p w14:paraId="7C7BAD4D"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178.26 </w:t>
            </w:r>
          </w:p>
        </w:tc>
        <w:tc>
          <w:tcPr>
            <w:tcW w:w="566" w:type="pct"/>
            <w:tcBorders>
              <w:top w:val="nil"/>
              <w:left w:val="nil"/>
              <w:bottom w:val="single" w:sz="4" w:space="0" w:color="auto"/>
              <w:right w:val="single" w:sz="4" w:space="0" w:color="auto"/>
            </w:tcBorders>
            <w:shd w:val="clear" w:color="auto" w:fill="auto"/>
            <w:noWrap/>
            <w:vAlign w:val="bottom"/>
            <w:hideMark/>
          </w:tcPr>
          <w:p w14:paraId="2FB4528B"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183.43 </w:t>
            </w:r>
          </w:p>
        </w:tc>
        <w:tc>
          <w:tcPr>
            <w:tcW w:w="566" w:type="pct"/>
            <w:tcBorders>
              <w:top w:val="nil"/>
              <w:left w:val="nil"/>
              <w:bottom w:val="single" w:sz="4" w:space="0" w:color="auto"/>
              <w:right w:val="single" w:sz="4" w:space="0" w:color="auto"/>
            </w:tcBorders>
            <w:shd w:val="clear" w:color="auto" w:fill="auto"/>
            <w:noWrap/>
            <w:vAlign w:val="bottom"/>
            <w:hideMark/>
          </w:tcPr>
          <w:p w14:paraId="33CF63CE"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188.75 </w:t>
            </w:r>
          </w:p>
        </w:tc>
        <w:tc>
          <w:tcPr>
            <w:tcW w:w="565" w:type="pct"/>
            <w:tcBorders>
              <w:top w:val="nil"/>
              <w:left w:val="nil"/>
              <w:bottom w:val="single" w:sz="4" w:space="0" w:color="auto"/>
              <w:right w:val="single" w:sz="4" w:space="0" w:color="auto"/>
            </w:tcBorders>
            <w:shd w:val="clear" w:color="auto" w:fill="auto"/>
            <w:noWrap/>
            <w:vAlign w:val="bottom"/>
            <w:hideMark/>
          </w:tcPr>
          <w:p w14:paraId="3634B05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194.23 </w:t>
            </w:r>
          </w:p>
        </w:tc>
      </w:tr>
      <w:tr w:rsidR="00B656E9" w:rsidRPr="00B656E9" w14:paraId="0410046E"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1E71EDB9"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13B9A3CF"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Computer Network Defense (CND) Auditor/Analyst</w:t>
            </w:r>
          </w:p>
        </w:tc>
        <w:tc>
          <w:tcPr>
            <w:tcW w:w="609" w:type="pct"/>
            <w:tcBorders>
              <w:top w:val="nil"/>
              <w:left w:val="nil"/>
              <w:bottom w:val="single" w:sz="4" w:space="0" w:color="auto"/>
              <w:right w:val="single" w:sz="4" w:space="0" w:color="auto"/>
            </w:tcBorders>
            <w:shd w:val="clear" w:color="auto" w:fill="auto"/>
            <w:noWrap/>
            <w:vAlign w:val="bottom"/>
            <w:hideMark/>
          </w:tcPr>
          <w:p w14:paraId="53CDE842"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164.99 </w:t>
            </w:r>
          </w:p>
        </w:tc>
        <w:tc>
          <w:tcPr>
            <w:tcW w:w="564" w:type="pct"/>
            <w:tcBorders>
              <w:top w:val="nil"/>
              <w:left w:val="nil"/>
              <w:bottom w:val="single" w:sz="4" w:space="0" w:color="auto"/>
              <w:right w:val="single" w:sz="4" w:space="0" w:color="auto"/>
            </w:tcBorders>
            <w:shd w:val="clear" w:color="auto" w:fill="auto"/>
            <w:noWrap/>
            <w:vAlign w:val="bottom"/>
            <w:hideMark/>
          </w:tcPr>
          <w:p w14:paraId="1D53FE5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169.77 </w:t>
            </w:r>
          </w:p>
        </w:tc>
        <w:tc>
          <w:tcPr>
            <w:tcW w:w="566" w:type="pct"/>
            <w:tcBorders>
              <w:top w:val="nil"/>
              <w:left w:val="nil"/>
              <w:bottom w:val="single" w:sz="4" w:space="0" w:color="auto"/>
              <w:right w:val="single" w:sz="4" w:space="0" w:color="auto"/>
            </w:tcBorders>
            <w:shd w:val="clear" w:color="auto" w:fill="auto"/>
            <w:noWrap/>
            <w:vAlign w:val="bottom"/>
            <w:hideMark/>
          </w:tcPr>
          <w:p w14:paraId="3A508188"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174.70 </w:t>
            </w:r>
          </w:p>
        </w:tc>
        <w:tc>
          <w:tcPr>
            <w:tcW w:w="566" w:type="pct"/>
            <w:tcBorders>
              <w:top w:val="nil"/>
              <w:left w:val="nil"/>
              <w:bottom w:val="single" w:sz="4" w:space="0" w:color="auto"/>
              <w:right w:val="single" w:sz="4" w:space="0" w:color="auto"/>
            </w:tcBorders>
            <w:shd w:val="clear" w:color="auto" w:fill="auto"/>
            <w:noWrap/>
            <w:vAlign w:val="bottom"/>
            <w:hideMark/>
          </w:tcPr>
          <w:p w14:paraId="3D860DE8"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179.76 </w:t>
            </w:r>
          </w:p>
        </w:tc>
        <w:tc>
          <w:tcPr>
            <w:tcW w:w="565" w:type="pct"/>
            <w:tcBorders>
              <w:top w:val="nil"/>
              <w:left w:val="nil"/>
              <w:bottom w:val="single" w:sz="4" w:space="0" w:color="auto"/>
              <w:right w:val="single" w:sz="4" w:space="0" w:color="auto"/>
            </w:tcBorders>
            <w:shd w:val="clear" w:color="auto" w:fill="auto"/>
            <w:noWrap/>
            <w:vAlign w:val="bottom"/>
            <w:hideMark/>
          </w:tcPr>
          <w:p w14:paraId="5AD04C67"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184.98 </w:t>
            </w:r>
          </w:p>
        </w:tc>
      </w:tr>
      <w:tr w:rsidR="00B656E9" w:rsidRPr="00B656E9" w14:paraId="76CD1179"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7586B0D9"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lastRenderedPageBreak/>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4B3B5A3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Information System Security Manager (ISSM)</w:t>
            </w:r>
          </w:p>
        </w:tc>
        <w:tc>
          <w:tcPr>
            <w:tcW w:w="609" w:type="pct"/>
            <w:tcBorders>
              <w:top w:val="nil"/>
              <w:left w:val="nil"/>
              <w:bottom w:val="single" w:sz="4" w:space="0" w:color="auto"/>
              <w:right w:val="single" w:sz="4" w:space="0" w:color="auto"/>
            </w:tcBorders>
            <w:shd w:val="clear" w:color="auto" w:fill="auto"/>
            <w:noWrap/>
            <w:vAlign w:val="bottom"/>
            <w:hideMark/>
          </w:tcPr>
          <w:p w14:paraId="3F009A51"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256.15 </w:t>
            </w:r>
          </w:p>
        </w:tc>
        <w:tc>
          <w:tcPr>
            <w:tcW w:w="564" w:type="pct"/>
            <w:tcBorders>
              <w:top w:val="nil"/>
              <w:left w:val="nil"/>
              <w:bottom w:val="single" w:sz="4" w:space="0" w:color="auto"/>
              <w:right w:val="single" w:sz="4" w:space="0" w:color="auto"/>
            </w:tcBorders>
            <w:shd w:val="clear" w:color="auto" w:fill="auto"/>
            <w:noWrap/>
            <w:vAlign w:val="bottom"/>
            <w:hideMark/>
          </w:tcPr>
          <w:p w14:paraId="152CE0F5"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263.58 </w:t>
            </w:r>
          </w:p>
        </w:tc>
        <w:tc>
          <w:tcPr>
            <w:tcW w:w="566" w:type="pct"/>
            <w:tcBorders>
              <w:top w:val="nil"/>
              <w:left w:val="nil"/>
              <w:bottom w:val="single" w:sz="4" w:space="0" w:color="auto"/>
              <w:right w:val="single" w:sz="4" w:space="0" w:color="auto"/>
            </w:tcBorders>
            <w:shd w:val="clear" w:color="auto" w:fill="auto"/>
            <w:noWrap/>
            <w:vAlign w:val="bottom"/>
            <w:hideMark/>
          </w:tcPr>
          <w:p w14:paraId="75BECE1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271.22 </w:t>
            </w:r>
          </w:p>
        </w:tc>
        <w:tc>
          <w:tcPr>
            <w:tcW w:w="566" w:type="pct"/>
            <w:tcBorders>
              <w:top w:val="nil"/>
              <w:left w:val="nil"/>
              <w:bottom w:val="single" w:sz="4" w:space="0" w:color="auto"/>
              <w:right w:val="single" w:sz="4" w:space="0" w:color="auto"/>
            </w:tcBorders>
            <w:shd w:val="clear" w:color="auto" w:fill="auto"/>
            <w:noWrap/>
            <w:vAlign w:val="bottom"/>
            <w:hideMark/>
          </w:tcPr>
          <w:p w14:paraId="33F49C2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279.09 </w:t>
            </w:r>
          </w:p>
        </w:tc>
        <w:tc>
          <w:tcPr>
            <w:tcW w:w="565" w:type="pct"/>
            <w:tcBorders>
              <w:top w:val="nil"/>
              <w:left w:val="nil"/>
              <w:bottom w:val="single" w:sz="4" w:space="0" w:color="auto"/>
              <w:right w:val="single" w:sz="4" w:space="0" w:color="auto"/>
            </w:tcBorders>
            <w:shd w:val="clear" w:color="auto" w:fill="auto"/>
            <w:noWrap/>
            <w:vAlign w:val="bottom"/>
            <w:hideMark/>
          </w:tcPr>
          <w:p w14:paraId="4A173159"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287.18 </w:t>
            </w:r>
          </w:p>
        </w:tc>
      </w:tr>
      <w:tr w:rsidR="00B656E9" w:rsidRPr="00B656E9" w14:paraId="384B2077"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34244F9C"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700EE8DD"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Chief Information Security Officer (CISO)</w:t>
            </w:r>
          </w:p>
        </w:tc>
        <w:tc>
          <w:tcPr>
            <w:tcW w:w="609" w:type="pct"/>
            <w:tcBorders>
              <w:top w:val="nil"/>
              <w:left w:val="nil"/>
              <w:bottom w:val="single" w:sz="4" w:space="0" w:color="auto"/>
              <w:right w:val="single" w:sz="4" w:space="0" w:color="auto"/>
            </w:tcBorders>
            <w:shd w:val="clear" w:color="auto" w:fill="auto"/>
            <w:noWrap/>
            <w:vAlign w:val="bottom"/>
            <w:hideMark/>
          </w:tcPr>
          <w:p w14:paraId="07085449"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302.49 </w:t>
            </w:r>
          </w:p>
        </w:tc>
        <w:tc>
          <w:tcPr>
            <w:tcW w:w="564" w:type="pct"/>
            <w:tcBorders>
              <w:top w:val="nil"/>
              <w:left w:val="nil"/>
              <w:bottom w:val="single" w:sz="4" w:space="0" w:color="auto"/>
              <w:right w:val="single" w:sz="4" w:space="0" w:color="auto"/>
            </w:tcBorders>
            <w:shd w:val="clear" w:color="auto" w:fill="auto"/>
            <w:noWrap/>
            <w:vAlign w:val="bottom"/>
            <w:hideMark/>
          </w:tcPr>
          <w:p w14:paraId="65961A82"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311.26 </w:t>
            </w:r>
          </w:p>
        </w:tc>
        <w:tc>
          <w:tcPr>
            <w:tcW w:w="566" w:type="pct"/>
            <w:tcBorders>
              <w:top w:val="nil"/>
              <w:left w:val="nil"/>
              <w:bottom w:val="single" w:sz="4" w:space="0" w:color="auto"/>
              <w:right w:val="single" w:sz="4" w:space="0" w:color="auto"/>
            </w:tcBorders>
            <w:shd w:val="clear" w:color="auto" w:fill="auto"/>
            <w:noWrap/>
            <w:vAlign w:val="bottom"/>
            <w:hideMark/>
          </w:tcPr>
          <w:p w14:paraId="4A83CA9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320.29 </w:t>
            </w:r>
          </w:p>
        </w:tc>
        <w:tc>
          <w:tcPr>
            <w:tcW w:w="566" w:type="pct"/>
            <w:tcBorders>
              <w:top w:val="nil"/>
              <w:left w:val="nil"/>
              <w:bottom w:val="single" w:sz="4" w:space="0" w:color="auto"/>
              <w:right w:val="single" w:sz="4" w:space="0" w:color="auto"/>
            </w:tcBorders>
            <w:shd w:val="clear" w:color="auto" w:fill="auto"/>
            <w:noWrap/>
            <w:vAlign w:val="bottom"/>
            <w:hideMark/>
          </w:tcPr>
          <w:p w14:paraId="3CFFC2C5"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329.58 </w:t>
            </w:r>
          </w:p>
        </w:tc>
        <w:tc>
          <w:tcPr>
            <w:tcW w:w="565" w:type="pct"/>
            <w:tcBorders>
              <w:top w:val="nil"/>
              <w:left w:val="nil"/>
              <w:bottom w:val="single" w:sz="4" w:space="0" w:color="auto"/>
              <w:right w:val="single" w:sz="4" w:space="0" w:color="auto"/>
            </w:tcBorders>
            <w:shd w:val="clear" w:color="auto" w:fill="auto"/>
            <w:noWrap/>
            <w:vAlign w:val="bottom"/>
            <w:hideMark/>
          </w:tcPr>
          <w:p w14:paraId="3ADFD715"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339.13 </w:t>
            </w:r>
          </w:p>
        </w:tc>
      </w:tr>
      <w:tr w:rsidR="00B656E9" w:rsidRPr="00B656E9" w14:paraId="0C5B79B9"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352934EC"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08E00459"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Data Architect</w:t>
            </w:r>
          </w:p>
        </w:tc>
        <w:tc>
          <w:tcPr>
            <w:tcW w:w="609" w:type="pct"/>
            <w:tcBorders>
              <w:top w:val="nil"/>
              <w:left w:val="nil"/>
              <w:bottom w:val="single" w:sz="4" w:space="0" w:color="auto"/>
              <w:right w:val="single" w:sz="4" w:space="0" w:color="auto"/>
            </w:tcBorders>
            <w:shd w:val="clear" w:color="auto" w:fill="auto"/>
            <w:noWrap/>
            <w:vAlign w:val="bottom"/>
            <w:hideMark/>
          </w:tcPr>
          <w:p w14:paraId="1513902B"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132.00 </w:t>
            </w:r>
          </w:p>
        </w:tc>
        <w:tc>
          <w:tcPr>
            <w:tcW w:w="564" w:type="pct"/>
            <w:tcBorders>
              <w:top w:val="nil"/>
              <w:left w:val="nil"/>
              <w:bottom w:val="single" w:sz="4" w:space="0" w:color="auto"/>
              <w:right w:val="single" w:sz="4" w:space="0" w:color="auto"/>
            </w:tcBorders>
            <w:shd w:val="clear" w:color="auto" w:fill="auto"/>
            <w:noWrap/>
            <w:vAlign w:val="bottom"/>
            <w:hideMark/>
          </w:tcPr>
          <w:p w14:paraId="2A8E8030"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135.83 </w:t>
            </w:r>
          </w:p>
        </w:tc>
        <w:tc>
          <w:tcPr>
            <w:tcW w:w="566" w:type="pct"/>
            <w:tcBorders>
              <w:top w:val="nil"/>
              <w:left w:val="nil"/>
              <w:bottom w:val="single" w:sz="4" w:space="0" w:color="auto"/>
              <w:right w:val="single" w:sz="4" w:space="0" w:color="auto"/>
            </w:tcBorders>
            <w:shd w:val="clear" w:color="auto" w:fill="auto"/>
            <w:noWrap/>
            <w:vAlign w:val="bottom"/>
            <w:hideMark/>
          </w:tcPr>
          <w:p w14:paraId="37D87E9D"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139.77 </w:t>
            </w:r>
          </w:p>
        </w:tc>
        <w:tc>
          <w:tcPr>
            <w:tcW w:w="566" w:type="pct"/>
            <w:tcBorders>
              <w:top w:val="nil"/>
              <w:left w:val="nil"/>
              <w:bottom w:val="single" w:sz="4" w:space="0" w:color="auto"/>
              <w:right w:val="single" w:sz="4" w:space="0" w:color="auto"/>
            </w:tcBorders>
            <w:shd w:val="clear" w:color="auto" w:fill="auto"/>
            <w:noWrap/>
            <w:vAlign w:val="bottom"/>
            <w:hideMark/>
          </w:tcPr>
          <w:p w14:paraId="077E2A5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143.82 </w:t>
            </w:r>
          </w:p>
        </w:tc>
        <w:tc>
          <w:tcPr>
            <w:tcW w:w="565" w:type="pct"/>
            <w:tcBorders>
              <w:top w:val="nil"/>
              <w:left w:val="nil"/>
              <w:bottom w:val="single" w:sz="4" w:space="0" w:color="auto"/>
              <w:right w:val="single" w:sz="4" w:space="0" w:color="auto"/>
            </w:tcBorders>
            <w:shd w:val="clear" w:color="auto" w:fill="auto"/>
            <w:noWrap/>
            <w:vAlign w:val="bottom"/>
            <w:hideMark/>
          </w:tcPr>
          <w:p w14:paraId="0E2A6B1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147.99 </w:t>
            </w:r>
          </w:p>
        </w:tc>
      </w:tr>
      <w:tr w:rsidR="00B656E9" w:rsidRPr="00B656E9" w14:paraId="6E81DAFE"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2C59674E"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7CDCDE8B"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Data Scientist</w:t>
            </w:r>
          </w:p>
        </w:tc>
        <w:tc>
          <w:tcPr>
            <w:tcW w:w="609" w:type="pct"/>
            <w:tcBorders>
              <w:top w:val="nil"/>
              <w:left w:val="nil"/>
              <w:bottom w:val="single" w:sz="4" w:space="0" w:color="auto"/>
              <w:right w:val="single" w:sz="4" w:space="0" w:color="auto"/>
            </w:tcBorders>
            <w:shd w:val="clear" w:color="auto" w:fill="auto"/>
            <w:noWrap/>
            <w:vAlign w:val="bottom"/>
            <w:hideMark/>
          </w:tcPr>
          <w:p w14:paraId="40527814"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245.48 </w:t>
            </w:r>
          </w:p>
        </w:tc>
        <w:tc>
          <w:tcPr>
            <w:tcW w:w="564" w:type="pct"/>
            <w:tcBorders>
              <w:top w:val="nil"/>
              <w:left w:val="nil"/>
              <w:bottom w:val="single" w:sz="4" w:space="0" w:color="auto"/>
              <w:right w:val="single" w:sz="4" w:space="0" w:color="auto"/>
            </w:tcBorders>
            <w:shd w:val="clear" w:color="auto" w:fill="auto"/>
            <w:noWrap/>
            <w:vAlign w:val="bottom"/>
            <w:hideMark/>
          </w:tcPr>
          <w:p w14:paraId="36D55B3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252.60 </w:t>
            </w:r>
          </w:p>
        </w:tc>
        <w:tc>
          <w:tcPr>
            <w:tcW w:w="566" w:type="pct"/>
            <w:tcBorders>
              <w:top w:val="nil"/>
              <w:left w:val="nil"/>
              <w:bottom w:val="single" w:sz="4" w:space="0" w:color="auto"/>
              <w:right w:val="single" w:sz="4" w:space="0" w:color="auto"/>
            </w:tcBorders>
            <w:shd w:val="clear" w:color="auto" w:fill="auto"/>
            <w:noWrap/>
            <w:vAlign w:val="bottom"/>
            <w:hideMark/>
          </w:tcPr>
          <w:p w14:paraId="3219903F"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259.92 </w:t>
            </w:r>
          </w:p>
        </w:tc>
        <w:tc>
          <w:tcPr>
            <w:tcW w:w="566" w:type="pct"/>
            <w:tcBorders>
              <w:top w:val="nil"/>
              <w:left w:val="nil"/>
              <w:bottom w:val="single" w:sz="4" w:space="0" w:color="auto"/>
              <w:right w:val="single" w:sz="4" w:space="0" w:color="auto"/>
            </w:tcBorders>
            <w:shd w:val="clear" w:color="auto" w:fill="auto"/>
            <w:noWrap/>
            <w:vAlign w:val="bottom"/>
            <w:hideMark/>
          </w:tcPr>
          <w:p w14:paraId="19BF8201"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267.46 </w:t>
            </w:r>
          </w:p>
        </w:tc>
        <w:tc>
          <w:tcPr>
            <w:tcW w:w="565" w:type="pct"/>
            <w:tcBorders>
              <w:top w:val="nil"/>
              <w:left w:val="nil"/>
              <w:bottom w:val="single" w:sz="4" w:space="0" w:color="auto"/>
              <w:right w:val="single" w:sz="4" w:space="0" w:color="auto"/>
            </w:tcBorders>
            <w:shd w:val="clear" w:color="auto" w:fill="auto"/>
            <w:noWrap/>
            <w:vAlign w:val="bottom"/>
            <w:hideMark/>
          </w:tcPr>
          <w:p w14:paraId="62EB0DEB"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275.22 </w:t>
            </w:r>
          </w:p>
        </w:tc>
      </w:tr>
      <w:tr w:rsidR="00B656E9" w:rsidRPr="00B656E9" w14:paraId="11CD7A9E"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06BB2E5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55ECD6EE"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Application/Software/System Analyst I</w:t>
            </w:r>
          </w:p>
        </w:tc>
        <w:tc>
          <w:tcPr>
            <w:tcW w:w="609" w:type="pct"/>
            <w:tcBorders>
              <w:top w:val="nil"/>
              <w:left w:val="nil"/>
              <w:bottom w:val="single" w:sz="4" w:space="0" w:color="auto"/>
              <w:right w:val="single" w:sz="4" w:space="0" w:color="auto"/>
            </w:tcBorders>
            <w:shd w:val="clear" w:color="auto" w:fill="auto"/>
            <w:noWrap/>
            <w:vAlign w:val="bottom"/>
            <w:hideMark/>
          </w:tcPr>
          <w:p w14:paraId="79FE4BD0"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101.16 </w:t>
            </w:r>
          </w:p>
        </w:tc>
        <w:tc>
          <w:tcPr>
            <w:tcW w:w="564" w:type="pct"/>
            <w:tcBorders>
              <w:top w:val="nil"/>
              <w:left w:val="nil"/>
              <w:bottom w:val="single" w:sz="4" w:space="0" w:color="auto"/>
              <w:right w:val="single" w:sz="4" w:space="0" w:color="auto"/>
            </w:tcBorders>
            <w:shd w:val="clear" w:color="auto" w:fill="auto"/>
            <w:noWrap/>
            <w:vAlign w:val="bottom"/>
            <w:hideMark/>
          </w:tcPr>
          <w:p w14:paraId="2BAF6539"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104.09 </w:t>
            </w:r>
          </w:p>
        </w:tc>
        <w:tc>
          <w:tcPr>
            <w:tcW w:w="566" w:type="pct"/>
            <w:tcBorders>
              <w:top w:val="nil"/>
              <w:left w:val="nil"/>
              <w:bottom w:val="single" w:sz="4" w:space="0" w:color="auto"/>
              <w:right w:val="single" w:sz="4" w:space="0" w:color="auto"/>
            </w:tcBorders>
            <w:shd w:val="clear" w:color="auto" w:fill="auto"/>
            <w:noWrap/>
            <w:vAlign w:val="bottom"/>
            <w:hideMark/>
          </w:tcPr>
          <w:p w14:paraId="02CAFC8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107.11 </w:t>
            </w:r>
          </w:p>
        </w:tc>
        <w:tc>
          <w:tcPr>
            <w:tcW w:w="566" w:type="pct"/>
            <w:tcBorders>
              <w:top w:val="nil"/>
              <w:left w:val="nil"/>
              <w:bottom w:val="single" w:sz="4" w:space="0" w:color="auto"/>
              <w:right w:val="single" w:sz="4" w:space="0" w:color="auto"/>
            </w:tcBorders>
            <w:shd w:val="clear" w:color="auto" w:fill="auto"/>
            <w:noWrap/>
            <w:vAlign w:val="bottom"/>
            <w:hideMark/>
          </w:tcPr>
          <w:p w14:paraId="404658B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110.22 </w:t>
            </w:r>
          </w:p>
        </w:tc>
        <w:tc>
          <w:tcPr>
            <w:tcW w:w="565" w:type="pct"/>
            <w:tcBorders>
              <w:top w:val="nil"/>
              <w:left w:val="nil"/>
              <w:bottom w:val="single" w:sz="4" w:space="0" w:color="auto"/>
              <w:right w:val="single" w:sz="4" w:space="0" w:color="auto"/>
            </w:tcBorders>
            <w:shd w:val="clear" w:color="auto" w:fill="auto"/>
            <w:noWrap/>
            <w:vAlign w:val="bottom"/>
            <w:hideMark/>
          </w:tcPr>
          <w:p w14:paraId="65C6AC51"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113.41 </w:t>
            </w:r>
          </w:p>
        </w:tc>
      </w:tr>
      <w:tr w:rsidR="00B656E9" w:rsidRPr="00B656E9" w14:paraId="19C1908E"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12E5B50D"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115F694D"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Application/Software/System Analyst II</w:t>
            </w:r>
          </w:p>
        </w:tc>
        <w:tc>
          <w:tcPr>
            <w:tcW w:w="609" w:type="pct"/>
            <w:tcBorders>
              <w:top w:val="nil"/>
              <w:left w:val="nil"/>
              <w:bottom w:val="single" w:sz="4" w:space="0" w:color="auto"/>
              <w:right w:val="single" w:sz="4" w:space="0" w:color="auto"/>
            </w:tcBorders>
            <w:shd w:val="clear" w:color="auto" w:fill="auto"/>
            <w:noWrap/>
            <w:vAlign w:val="bottom"/>
            <w:hideMark/>
          </w:tcPr>
          <w:p w14:paraId="14575D95"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115.70 </w:t>
            </w:r>
          </w:p>
        </w:tc>
        <w:tc>
          <w:tcPr>
            <w:tcW w:w="564" w:type="pct"/>
            <w:tcBorders>
              <w:top w:val="nil"/>
              <w:left w:val="nil"/>
              <w:bottom w:val="single" w:sz="4" w:space="0" w:color="auto"/>
              <w:right w:val="single" w:sz="4" w:space="0" w:color="auto"/>
            </w:tcBorders>
            <w:shd w:val="clear" w:color="auto" w:fill="auto"/>
            <w:noWrap/>
            <w:vAlign w:val="bottom"/>
            <w:hideMark/>
          </w:tcPr>
          <w:p w14:paraId="76ADCFD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119.06 </w:t>
            </w:r>
          </w:p>
        </w:tc>
        <w:tc>
          <w:tcPr>
            <w:tcW w:w="566" w:type="pct"/>
            <w:tcBorders>
              <w:top w:val="nil"/>
              <w:left w:val="nil"/>
              <w:bottom w:val="single" w:sz="4" w:space="0" w:color="auto"/>
              <w:right w:val="single" w:sz="4" w:space="0" w:color="auto"/>
            </w:tcBorders>
            <w:shd w:val="clear" w:color="auto" w:fill="auto"/>
            <w:noWrap/>
            <w:vAlign w:val="bottom"/>
            <w:hideMark/>
          </w:tcPr>
          <w:p w14:paraId="050BDD47"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122.51 </w:t>
            </w:r>
          </w:p>
        </w:tc>
        <w:tc>
          <w:tcPr>
            <w:tcW w:w="566" w:type="pct"/>
            <w:tcBorders>
              <w:top w:val="nil"/>
              <w:left w:val="nil"/>
              <w:bottom w:val="single" w:sz="4" w:space="0" w:color="auto"/>
              <w:right w:val="single" w:sz="4" w:space="0" w:color="auto"/>
            </w:tcBorders>
            <w:shd w:val="clear" w:color="auto" w:fill="auto"/>
            <w:noWrap/>
            <w:vAlign w:val="bottom"/>
            <w:hideMark/>
          </w:tcPr>
          <w:p w14:paraId="3334A2AB"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126.06 </w:t>
            </w:r>
          </w:p>
        </w:tc>
        <w:tc>
          <w:tcPr>
            <w:tcW w:w="565" w:type="pct"/>
            <w:tcBorders>
              <w:top w:val="nil"/>
              <w:left w:val="nil"/>
              <w:bottom w:val="single" w:sz="4" w:space="0" w:color="auto"/>
              <w:right w:val="single" w:sz="4" w:space="0" w:color="auto"/>
            </w:tcBorders>
            <w:shd w:val="clear" w:color="auto" w:fill="auto"/>
            <w:noWrap/>
            <w:vAlign w:val="bottom"/>
            <w:hideMark/>
          </w:tcPr>
          <w:p w14:paraId="0551449B"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129.72 </w:t>
            </w:r>
          </w:p>
        </w:tc>
      </w:tr>
      <w:tr w:rsidR="00B656E9" w:rsidRPr="00B656E9" w14:paraId="3709F68A"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31D34B70"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1201D5D7"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Application/Software/System Analyst III</w:t>
            </w:r>
          </w:p>
        </w:tc>
        <w:tc>
          <w:tcPr>
            <w:tcW w:w="609" w:type="pct"/>
            <w:tcBorders>
              <w:top w:val="nil"/>
              <w:left w:val="nil"/>
              <w:bottom w:val="single" w:sz="4" w:space="0" w:color="auto"/>
              <w:right w:val="single" w:sz="4" w:space="0" w:color="auto"/>
            </w:tcBorders>
            <w:shd w:val="clear" w:color="auto" w:fill="auto"/>
            <w:noWrap/>
            <w:vAlign w:val="bottom"/>
            <w:hideMark/>
          </w:tcPr>
          <w:p w14:paraId="6B755DE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133.10 </w:t>
            </w:r>
          </w:p>
        </w:tc>
        <w:tc>
          <w:tcPr>
            <w:tcW w:w="564" w:type="pct"/>
            <w:tcBorders>
              <w:top w:val="nil"/>
              <w:left w:val="nil"/>
              <w:bottom w:val="single" w:sz="4" w:space="0" w:color="auto"/>
              <w:right w:val="single" w:sz="4" w:space="0" w:color="auto"/>
            </w:tcBorders>
            <w:shd w:val="clear" w:color="auto" w:fill="auto"/>
            <w:noWrap/>
            <w:vAlign w:val="bottom"/>
            <w:hideMark/>
          </w:tcPr>
          <w:p w14:paraId="109FC3EE"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136.96 </w:t>
            </w:r>
          </w:p>
        </w:tc>
        <w:tc>
          <w:tcPr>
            <w:tcW w:w="566" w:type="pct"/>
            <w:tcBorders>
              <w:top w:val="nil"/>
              <w:left w:val="nil"/>
              <w:bottom w:val="single" w:sz="4" w:space="0" w:color="auto"/>
              <w:right w:val="single" w:sz="4" w:space="0" w:color="auto"/>
            </w:tcBorders>
            <w:shd w:val="clear" w:color="auto" w:fill="auto"/>
            <w:noWrap/>
            <w:vAlign w:val="bottom"/>
            <w:hideMark/>
          </w:tcPr>
          <w:p w14:paraId="5C2C3BAE"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140.93 </w:t>
            </w:r>
          </w:p>
        </w:tc>
        <w:tc>
          <w:tcPr>
            <w:tcW w:w="566" w:type="pct"/>
            <w:tcBorders>
              <w:top w:val="nil"/>
              <w:left w:val="nil"/>
              <w:bottom w:val="single" w:sz="4" w:space="0" w:color="auto"/>
              <w:right w:val="single" w:sz="4" w:space="0" w:color="auto"/>
            </w:tcBorders>
            <w:shd w:val="clear" w:color="auto" w:fill="auto"/>
            <w:noWrap/>
            <w:vAlign w:val="bottom"/>
            <w:hideMark/>
          </w:tcPr>
          <w:p w14:paraId="27FA6139"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145.02 </w:t>
            </w:r>
          </w:p>
        </w:tc>
        <w:tc>
          <w:tcPr>
            <w:tcW w:w="565" w:type="pct"/>
            <w:tcBorders>
              <w:top w:val="nil"/>
              <w:left w:val="nil"/>
              <w:bottom w:val="single" w:sz="4" w:space="0" w:color="auto"/>
              <w:right w:val="single" w:sz="4" w:space="0" w:color="auto"/>
            </w:tcBorders>
            <w:shd w:val="clear" w:color="auto" w:fill="auto"/>
            <w:noWrap/>
            <w:vAlign w:val="bottom"/>
            <w:hideMark/>
          </w:tcPr>
          <w:p w14:paraId="4B708778"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149.22 </w:t>
            </w:r>
          </w:p>
        </w:tc>
      </w:tr>
      <w:tr w:rsidR="00B656E9" w:rsidRPr="00B656E9" w14:paraId="6B4260AA"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1443CDD9"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083CBCC7"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Application/Web Application/Software Developer</w:t>
            </w:r>
          </w:p>
        </w:tc>
        <w:tc>
          <w:tcPr>
            <w:tcW w:w="609" w:type="pct"/>
            <w:tcBorders>
              <w:top w:val="nil"/>
              <w:left w:val="nil"/>
              <w:bottom w:val="single" w:sz="4" w:space="0" w:color="auto"/>
              <w:right w:val="single" w:sz="4" w:space="0" w:color="auto"/>
            </w:tcBorders>
            <w:shd w:val="clear" w:color="auto" w:fill="auto"/>
            <w:noWrap/>
            <w:vAlign w:val="bottom"/>
            <w:hideMark/>
          </w:tcPr>
          <w:p w14:paraId="1D22C19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214.84 </w:t>
            </w:r>
          </w:p>
        </w:tc>
        <w:tc>
          <w:tcPr>
            <w:tcW w:w="564" w:type="pct"/>
            <w:tcBorders>
              <w:top w:val="nil"/>
              <w:left w:val="nil"/>
              <w:bottom w:val="single" w:sz="4" w:space="0" w:color="auto"/>
              <w:right w:val="single" w:sz="4" w:space="0" w:color="auto"/>
            </w:tcBorders>
            <w:shd w:val="clear" w:color="auto" w:fill="auto"/>
            <w:noWrap/>
            <w:vAlign w:val="bottom"/>
            <w:hideMark/>
          </w:tcPr>
          <w:p w14:paraId="5969602C"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221.07 </w:t>
            </w:r>
          </w:p>
        </w:tc>
        <w:tc>
          <w:tcPr>
            <w:tcW w:w="566" w:type="pct"/>
            <w:tcBorders>
              <w:top w:val="nil"/>
              <w:left w:val="nil"/>
              <w:bottom w:val="single" w:sz="4" w:space="0" w:color="auto"/>
              <w:right w:val="single" w:sz="4" w:space="0" w:color="auto"/>
            </w:tcBorders>
            <w:shd w:val="clear" w:color="auto" w:fill="auto"/>
            <w:noWrap/>
            <w:vAlign w:val="bottom"/>
            <w:hideMark/>
          </w:tcPr>
          <w:p w14:paraId="3A9B592B"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227.48 </w:t>
            </w:r>
          </w:p>
        </w:tc>
        <w:tc>
          <w:tcPr>
            <w:tcW w:w="566" w:type="pct"/>
            <w:tcBorders>
              <w:top w:val="nil"/>
              <w:left w:val="nil"/>
              <w:bottom w:val="single" w:sz="4" w:space="0" w:color="auto"/>
              <w:right w:val="single" w:sz="4" w:space="0" w:color="auto"/>
            </w:tcBorders>
            <w:shd w:val="clear" w:color="auto" w:fill="auto"/>
            <w:noWrap/>
            <w:vAlign w:val="bottom"/>
            <w:hideMark/>
          </w:tcPr>
          <w:p w14:paraId="74B890A6"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234.08 </w:t>
            </w:r>
          </w:p>
        </w:tc>
        <w:tc>
          <w:tcPr>
            <w:tcW w:w="565" w:type="pct"/>
            <w:tcBorders>
              <w:top w:val="nil"/>
              <w:left w:val="nil"/>
              <w:bottom w:val="single" w:sz="4" w:space="0" w:color="auto"/>
              <w:right w:val="single" w:sz="4" w:space="0" w:color="auto"/>
            </w:tcBorders>
            <w:shd w:val="clear" w:color="auto" w:fill="auto"/>
            <w:noWrap/>
            <w:vAlign w:val="bottom"/>
            <w:hideMark/>
          </w:tcPr>
          <w:p w14:paraId="67921BD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240.87 </w:t>
            </w:r>
          </w:p>
        </w:tc>
      </w:tr>
      <w:tr w:rsidR="00B656E9" w:rsidRPr="00B656E9" w14:paraId="245769F4"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6C8352FD"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0513B038"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Database Developer/Architect</w:t>
            </w:r>
          </w:p>
        </w:tc>
        <w:tc>
          <w:tcPr>
            <w:tcW w:w="609" w:type="pct"/>
            <w:tcBorders>
              <w:top w:val="nil"/>
              <w:left w:val="nil"/>
              <w:bottom w:val="single" w:sz="4" w:space="0" w:color="auto"/>
              <w:right w:val="single" w:sz="4" w:space="0" w:color="auto"/>
            </w:tcBorders>
            <w:shd w:val="clear" w:color="auto" w:fill="auto"/>
            <w:noWrap/>
            <w:vAlign w:val="bottom"/>
            <w:hideMark/>
          </w:tcPr>
          <w:p w14:paraId="5F5C1501"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225.49 </w:t>
            </w:r>
          </w:p>
        </w:tc>
        <w:tc>
          <w:tcPr>
            <w:tcW w:w="564" w:type="pct"/>
            <w:tcBorders>
              <w:top w:val="nil"/>
              <w:left w:val="nil"/>
              <w:bottom w:val="single" w:sz="4" w:space="0" w:color="auto"/>
              <w:right w:val="single" w:sz="4" w:space="0" w:color="auto"/>
            </w:tcBorders>
            <w:shd w:val="clear" w:color="auto" w:fill="auto"/>
            <w:noWrap/>
            <w:vAlign w:val="bottom"/>
            <w:hideMark/>
          </w:tcPr>
          <w:p w14:paraId="6A9EBE3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232.03 </w:t>
            </w:r>
          </w:p>
        </w:tc>
        <w:tc>
          <w:tcPr>
            <w:tcW w:w="566" w:type="pct"/>
            <w:tcBorders>
              <w:top w:val="nil"/>
              <w:left w:val="nil"/>
              <w:bottom w:val="single" w:sz="4" w:space="0" w:color="auto"/>
              <w:right w:val="single" w:sz="4" w:space="0" w:color="auto"/>
            </w:tcBorders>
            <w:shd w:val="clear" w:color="auto" w:fill="auto"/>
            <w:noWrap/>
            <w:vAlign w:val="bottom"/>
            <w:hideMark/>
          </w:tcPr>
          <w:p w14:paraId="66F3878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238.76 </w:t>
            </w:r>
          </w:p>
        </w:tc>
        <w:tc>
          <w:tcPr>
            <w:tcW w:w="566" w:type="pct"/>
            <w:tcBorders>
              <w:top w:val="nil"/>
              <w:left w:val="nil"/>
              <w:bottom w:val="single" w:sz="4" w:space="0" w:color="auto"/>
              <w:right w:val="single" w:sz="4" w:space="0" w:color="auto"/>
            </w:tcBorders>
            <w:shd w:val="clear" w:color="auto" w:fill="auto"/>
            <w:noWrap/>
            <w:vAlign w:val="bottom"/>
            <w:hideMark/>
          </w:tcPr>
          <w:p w14:paraId="27A29664"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245.68 </w:t>
            </w:r>
          </w:p>
        </w:tc>
        <w:tc>
          <w:tcPr>
            <w:tcW w:w="565" w:type="pct"/>
            <w:tcBorders>
              <w:top w:val="nil"/>
              <w:left w:val="nil"/>
              <w:bottom w:val="single" w:sz="4" w:space="0" w:color="auto"/>
              <w:right w:val="single" w:sz="4" w:space="0" w:color="auto"/>
            </w:tcBorders>
            <w:shd w:val="clear" w:color="auto" w:fill="auto"/>
            <w:noWrap/>
            <w:vAlign w:val="bottom"/>
            <w:hideMark/>
          </w:tcPr>
          <w:p w14:paraId="23704017"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252.81 </w:t>
            </w:r>
          </w:p>
        </w:tc>
      </w:tr>
      <w:tr w:rsidR="00B656E9" w:rsidRPr="00B656E9" w14:paraId="69CEF08E"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488886F0"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38AD8219"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Principal/Senior Engineer</w:t>
            </w:r>
          </w:p>
        </w:tc>
        <w:tc>
          <w:tcPr>
            <w:tcW w:w="609" w:type="pct"/>
            <w:tcBorders>
              <w:top w:val="nil"/>
              <w:left w:val="nil"/>
              <w:bottom w:val="single" w:sz="4" w:space="0" w:color="auto"/>
              <w:right w:val="single" w:sz="4" w:space="0" w:color="auto"/>
            </w:tcBorders>
            <w:shd w:val="clear" w:color="auto" w:fill="auto"/>
            <w:noWrap/>
            <w:vAlign w:val="bottom"/>
            <w:hideMark/>
          </w:tcPr>
          <w:p w14:paraId="7364DBE9"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236.32 </w:t>
            </w:r>
          </w:p>
        </w:tc>
        <w:tc>
          <w:tcPr>
            <w:tcW w:w="564" w:type="pct"/>
            <w:tcBorders>
              <w:top w:val="nil"/>
              <w:left w:val="nil"/>
              <w:bottom w:val="single" w:sz="4" w:space="0" w:color="auto"/>
              <w:right w:val="single" w:sz="4" w:space="0" w:color="auto"/>
            </w:tcBorders>
            <w:shd w:val="clear" w:color="auto" w:fill="auto"/>
            <w:noWrap/>
            <w:vAlign w:val="bottom"/>
            <w:hideMark/>
          </w:tcPr>
          <w:p w14:paraId="7F5569E2"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243.17 </w:t>
            </w:r>
          </w:p>
        </w:tc>
        <w:tc>
          <w:tcPr>
            <w:tcW w:w="566" w:type="pct"/>
            <w:tcBorders>
              <w:top w:val="nil"/>
              <w:left w:val="nil"/>
              <w:bottom w:val="single" w:sz="4" w:space="0" w:color="auto"/>
              <w:right w:val="single" w:sz="4" w:space="0" w:color="auto"/>
            </w:tcBorders>
            <w:shd w:val="clear" w:color="auto" w:fill="auto"/>
            <w:noWrap/>
            <w:vAlign w:val="bottom"/>
            <w:hideMark/>
          </w:tcPr>
          <w:p w14:paraId="0ACC0734"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250.23 </w:t>
            </w:r>
          </w:p>
        </w:tc>
        <w:tc>
          <w:tcPr>
            <w:tcW w:w="566" w:type="pct"/>
            <w:tcBorders>
              <w:top w:val="nil"/>
              <w:left w:val="nil"/>
              <w:bottom w:val="single" w:sz="4" w:space="0" w:color="auto"/>
              <w:right w:val="single" w:sz="4" w:space="0" w:color="auto"/>
            </w:tcBorders>
            <w:shd w:val="clear" w:color="auto" w:fill="auto"/>
            <w:noWrap/>
            <w:vAlign w:val="bottom"/>
            <w:hideMark/>
          </w:tcPr>
          <w:p w14:paraId="503D125B"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257.48 </w:t>
            </w:r>
          </w:p>
        </w:tc>
        <w:tc>
          <w:tcPr>
            <w:tcW w:w="565" w:type="pct"/>
            <w:tcBorders>
              <w:top w:val="nil"/>
              <w:left w:val="nil"/>
              <w:bottom w:val="single" w:sz="4" w:space="0" w:color="auto"/>
              <w:right w:val="single" w:sz="4" w:space="0" w:color="auto"/>
            </w:tcBorders>
            <w:shd w:val="clear" w:color="auto" w:fill="auto"/>
            <w:noWrap/>
            <w:vAlign w:val="bottom"/>
            <w:hideMark/>
          </w:tcPr>
          <w:p w14:paraId="51F61D4D"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264.95 </w:t>
            </w:r>
          </w:p>
        </w:tc>
      </w:tr>
      <w:tr w:rsidR="00B656E9" w:rsidRPr="00B656E9" w14:paraId="64B3C3DD"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42EF72C5"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7712BAB7"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Project Engineer/Manager</w:t>
            </w:r>
          </w:p>
        </w:tc>
        <w:tc>
          <w:tcPr>
            <w:tcW w:w="609" w:type="pct"/>
            <w:tcBorders>
              <w:top w:val="nil"/>
              <w:left w:val="nil"/>
              <w:bottom w:val="single" w:sz="4" w:space="0" w:color="auto"/>
              <w:right w:val="single" w:sz="4" w:space="0" w:color="auto"/>
            </w:tcBorders>
            <w:shd w:val="clear" w:color="auto" w:fill="auto"/>
            <w:noWrap/>
            <w:vAlign w:val="bottom"/>
            <w:hideMark/>
          </w:tcPr>
          <w:p w14:paraId="249205CE"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219.44 </w:t>
            </w:r>
          </w:p>
        </w:tc>
        <w:tc>
          <w:tcPr>
            <w:tcW w:w="564" w:type="pct"/>
            <w:tcBorders>
              <w:top w:val="nil"/>
              <w:left w:val="nil"/>
              <w:bottom w:val="single" w:sz="4" w:space="0" w:color="auto"/>
              <w:right w:val="single" w:sz="4" w:space="0" w:color="auto"/>
            </w:tcBorders>
            <w:shd w:val="clear" w:color="auto" w:fill="auto"/>
            <w:noWrap/>
            <w:vAlign w:val="bottom"/>
            <w:hideMark/>
          </w:tcPr>
          <w:p w14:paraId="10F5651D"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225.80 </w:t>
            </w:r>
          </w:p>
        </w:tc>
        <w:tc>
          <w:tcPr>
            <w:tcW w:w="566" w:type="pct"/>
            <w:tcBorders>
              <w:top w:val="nil"/>
              <w:left w:val="nil"/>
              <w:bottom w:val="single" w:sz="4" w:space="0" w:color="auto"/>
              <w:right w:val="single" w:sz="4" w:space="0" w:color="auto"/>
            </w:tcBorders>
            <w:shd w:val="clear" w:color="auto" w:fill="auto"/>
            <w:noWrap/>
            <w:vAlign w:val="bottom"/>
            <w:hideMark/>
          </w:tcPr>
          <w:p w14:paraId="3134C2A2"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232.35 </w:t>
            </w:r>
          </w:p>
        </w:tc>
        <w:tc>
          <w:tcPr>
            <w:tcW w:w="566" w:type="pct"/>
            <w:tcBorders>
              <w:top w:val="nil"/>
              <w:left w:val="nil"/>
              <w:bottom w:val="single" w:sz="4" w:space="0" w:color="auto"/>
              <w:right w:val="single" w:sz="4" w:space="0" w:color="auto"/>
            </w:tcBorders>
            <w:shd w:val="clear" w:color="auto" w:fill="auto"/>
            <w:noWrap/>
            <w:vAlign w:val="bottom"/>
            <w:hideMark/>
          </w:tcPr>
          <w:p w14:paraId="501B8410"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239.09 </w:t>
            </w:r>
          </w:p>
        </w:tc>
        <w:tc>
          <w:tcPr>
            <w:tcW w:w="565" w:type="pct"/>
            <w:tcBorders>
              <w:top w:val="nil"/>
              <w:left w:val="nil"/>
              <w:bottom w:val="single" w:sz="4" w:space="0" w:color="auto"/>
              <w:right w:val="single" w:sz="4" w:space="0" w:color="auto"/>
            </w:tcBorders>
            <w:shd w:val="clear" w:color="auto" w:fill="auto"/>
            <w:noWrap/>
            <w:vAlign w:val="bottom"/>
            <w:hideMark/>
          </w:tcPr>
          <w:p w14:paraId="4AA63107"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246.02 </w:t>
            </w:r>
          </w:p>
        </w:tc>
      </w:tr>
      <w:tr w:rsidR="00B656E9" w:rsidRPr="00B656E9" w14:paraId="109D10C9"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5F6DEBD2"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16FCBEC5"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Technical Writer</w:t>
            </w:r>
          </w:p>
        </w:tc>
        <w:tc>
          <w:tcPr>
            <w:tcW w:w="609" w:type="pct"/>
            <w:tcBorders>
              <w:top w:val="nil"/>
              <w:left w:val="nil"/>
              <w:bottom w:val="single" w:sz="4" w:space="0" w:color="auto"/>
              <w:right w:val="single" w:sz="4" w:space="0" w:color="auto"/>
            </w:tcBorders>
            <w:shd w:val="clear" w:color="auto" w:fill="auto"/>
            <w:noWrap/>
            <w:vAlign w:val="bottom"/>
            <w:hideMark/>
          </w:tcPr>
          <w:p w14:paraId="792F391F"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103.12 </w:t>
            </w:r>
          </w:p>
        </w:tc>
        <w:tc>
          <w:tcPr>
            <w:tcW w:w="564" w:type="pct"/>
            <w:tcBorders>
              <w:top w:val="nil"/>
              <w:left w:val="nil"/>
              <w:bottom w:val="single" w:sz="4" w:space="0" w:color="auto"/>
              <w:right w:val="single" w:sz="4" w:space="0" w:color="auto"/>
            </w:tcBorders>
            <w:shd w:val="clear" w:color="auto" w:fill="auto"/>
            <w:noWrap/>
            <w:vAlign w:val="bottom"/>
            <w:hideMark/>
          </w:tcPr>
          <w:p w14:paraId="23AF44E3"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106.11 </w:t>
            </w:r>
          </w:p>
        </w:tc>
        <w:tc>
          <w:tcPr>
            <w:tcW w:w="566" w:type="pct"/>
            <w:tcBorders>
              <w:top w:val="nil"/>
              <w:left w:val="nil"/>
              <w:bottom w:val="single" w:sz="4" w:space="0" w:color="auto"/>
              <w:right w:val="single" w:sz="4" w:space="0" w:color="auto"/>
            </w:tcBorders>
            <w:shd w:val="clear" w:color="auto" w:fill="auto"/>
            <w:noWrap/>
            <w:vAlign w:val="bottom"/>
            <w:hideMark/>
          </w:tcPr>
          <w:p w14:paraId="15F27E3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109.19 </w:t>
            </w:r>
          </w:p>
        </w:tc>
        <w:tc>
          <w:tcPr>
            <w:tcW w:w="566" w:type="pct"/>
            <w:tcBorders>
              <w:top w:val="nil"/>
              <w:left w:val="nil"/>
              <w:bottom w:val="single" w:sz="4" w:space="0" w:color="auto"/>
              <w:right w:val="single" w:sz="4" w:space="0" w:color="auto"/>
            </w:tcBorders>
            <w:shd w:val="clear" w:color="auto" w:fill="auto"/>
            <w:noWrap/>
            <w:vAlign w:val="bottom"/>
            <w:hideMark/>
          </w:tcPr>
          <w:p w14:paraId="12E12EAC"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112.35 </w:t>
            </w:r>
          </w:p>
        </w:tc>
        <w:tc>
          <w:tcPr>
            <w:tcW w:w="565" w:type="pct"/>
            <w:tcBorders>
              <w:top w:val="nil"/>
              <w:left w:val="nil"/>
              <w:bottom w:val="single" w:sz="4" w:space="0" w:color="auto"/>
              <w:right w:val="single" w:sz="4" w:space="0" w:color="auto"/>
            </w:tcBorders>
            <w:shd w:val="clear" w:color="auto" w:fill="auto"/>
            <w:noWrap/>
            <w:vAlign w:val="bottom"/>
            <w:hideMark/>
          </w:tcPr>
          <w:p w14:paraId="63C8276B"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115.61 </w:t>
            </w:r>
          </w:p>
        </w:tc>
      </w:tr>
      <w:tr w:rsidR="00B656E9" w:rsidRPr="00B656E9" w14:paraId="2A554769"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7499AB7C"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4654A44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Subject Matter Expert III</w:t>
            </w:r>
          </w:p>
        </w:tc>
        <w:tc>
          <w:tcPr>
            <w:tcW w:w="609" w:type="pct"/>
            <w:tcBorders>
              <w:top w:val="nil"/>
              <w:left w:val="nil"/>
              <w:bottom w:val="single" w:sz="4" w:space="0" w:color="auto"/>
              <w:right w:val="single" w:sz="4" w:space="0" w:color="auto"/>
            </w:tcBorders>
            <w:shd w:val="clear" w:color="auto" w:fill="auto"/>
            <w:noWrap/>
            <w:vAlign w:val="bottom"/>
            <w:hideMark/>
          </w:tcPr>
          <w:p w14:paraId="382F889E"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147.46 </w:t>
            </w:r>
          </w:p>
        </w:tc>
        <w:tc>
          <w:tcPr>
            <w:tcW w:w="564" w:type="pct"/>
            <w:tcBorders>
              <w:top w:val="nil"/>
              <w:left w:val="nil"/>
              <w:bottom w:val="single" w:sz="4" w:space="0" w:color="auto"/>
              <w:right w:val="single" w:sz="4" w:space="0" w:color="auto"/>
            </w:tcBorders>
            <w:shd w:val="clear" w:color="auto" w:fill="auto"/>
            <w:noWrap/>
            <w:vAlign w:val="bottom"/>
            <w:hideMark/>
          </w:tcPr>
          <w:p w14:paraId="1298F828"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151.74 </w:t>
            </w:r>
          </w:p>
        </w:tc>
        <w:tc>
          <w:tcPr>
            <w:tcW w:w="566" w:type="pct"/>
            <w:tcBorders>
              <w:top w:val="nil"/>
              <w:left w:val="nil"/>
              <w:bottom w:val="single" w:sz="4" w:space="0" w:color="auto"/>
              <w:right w:val="single" w:sz="4" w:space="0" w:color="auto"/>
            </w:tcBorders>
            <w:shd w:val="clear" w:color="auto" w:fill="auto"/>
            <w:noWrap/>
            <w:vAlign w:val="bottom"/>
            <w:hideMark/>
          </w:tcPr>
          <w:p w14:paraId="1174D972"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156.14 </w:t>
            </w:r>
          </w:p>
        </w:tc>
        <w:tc>
          <w:tcPr>
            <w:tcW w:w="566" w:type="pct"/>
            <w:tcBorders>
              <w:top w:val="nil"/>
              <w:left w:val="nil"/>
              <w:bottom w:val="single" w:sz="4" w:space="0" w:color="auto"/>
              <w:right w:val="single" w:sz="4" w:space="0" w:color="auto"/>
            </w:tcBorders>
            <w:shd w:val="clear" w:color="auto" w:fill="auto"/>
            <w:noWrap/>
            <w:vAlign w:val="bottom"/>
            <w:hideMark/>
          </w:tcPr>
          <w:p w14:paraId="4AC6A5C2"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160.66 </w:t>
            </w:r>
          </w:p>
        </w:tc>
        <w:tc>
          <w:tcPr>
            <w:tcW w:w="565" w:type="pct"/>
            <w:tcBorders>
              <w:top w:val="nil"/>
              <w:left w:val="nil"/>
              <w:bottom w:val="single" w:sz="4" w:space="0" w:color="auto"/>
              <w:right w:val="single" w:sz="4" w:space="0" w:color="auto"/>
            </w:tcBorders>
            <w:shd w:val="clear" w:color="auto" w:fill="auto"/>
            <w:noWrap/>
            <w:vAlign w:val="bottom"/>
            <w:hideMark/>
          </w:tcPr>
          <w:p w14:paraId="41D1D7EC"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165.32 </w:t>
            </w:r>
          </w:p>
        </w:tc>
      </w:tr>
      <w:tr w:rsidR="00B656E9" w:rsidRPr="00B656E9" w14:paraId="5F68FAFF"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24A15659"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5C7A4795"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Subject Matter Expert IV</w:t>
            </w:r>
          </w:p>
        </w:tc>
        <w:tc>
          <w:tcPr>
            <w:tcW w:w="609" w:type="pct"/>
            <w:tcBorders>
              <w:top w:val="nil"/>
              <w:left w:val="nil"/>
              <w:bottom w:val="single" w:sz="4" w:space="0" w:color="auto"/>
              <w:right w:val="single" w:sz="4" w:space="0" w:color="auto"/>
            </w:tcBorders>
            <w:shd w:val="clear" w:color="auto" w:fill="auto"/>
            <w:noWrap/>
            <w:vAlign w:val="bottom"/>
            <w:hideMark/>
          </w:tcPr>
          <w:p w14:paraId="5A190242"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182.87 </w:t>
            </w:r>
          </w:p>
        </w:tc>
        <w:tc>
          <w:tcPr>
            <w:tcW w:w="564" w:type="pct"/>
            <w:tcBorders>
              <w:top w:val="nil"/>
              <w:left w:val="nil"/>
              <w:bottom w:val="single" w:sz="4" w:space="0" w:color="auto"/>
              <w:right w:val="single" w:sz="4" w:space="0" w:color="auto"/>
            </w:tcBorders>
            <w:shd w:val="clear" w:color="auto" w:fill="auto"/>
            <w:noWrap/>
            <w:vAlign w:val="bottom"/>
            <w:hideMark/>
          </w:tcPr>
          <w:p w14:paraId="0C7883BC"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188.17 </w:t>
            </w:r>
          </w:p>
        </w:tc>
        <w:tc>
          <w:tcPr>
            <w:tcW w:w="566" w:type="pct"/>
            <w:tcBorders>
              <w:top w:val="nil"/>
              <w:left w:val="nil"/>
              <w:bottom w:val="single" w:sz="4" w:space="0" w:color="auto"/>
              <w:right w:val="single" w:sz="4" w:space="0" w:color="auto"/>
            </w:tcBorders>
            <w:shd w:val="clear" w:color="auto" w:fill="auto"/>
            <w:noWrap/>
            <w:vAlign w:val="bottom"/>
            <w:hideMark/>
          </w:tcPr>
          <w:p w14:paraId="06626A0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193.63 </w:t>
            </w:r>
          </w:p>
        </w:tc>
        <w:tc>
          <w:tcPr>
            <w:tcW w:w="566" w:type="pct"/>
            <w:tcBorders>
              <w:top w:val="nil"/>
              <w:left w:val="nil"/>
              <w:bottom w:val="single" w:sz="4" w:space="0" w:color="auto"/>
              <w:right w:val="single" w:sz="4" w:space="0" w:color="auto"/>
            </w:tcBorders>
            <w:shd w:val="clear" w:color="auto" w:fill="auto"/>
            <w:noWrap/>
            <w:vAlign w:val="bottom"/>
            <w:hideMark/>
          </w:tcPr>
          <w:p w14:paraId="088AB197"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199.25 </w:t>
            </w:r>
          </w:p>
        </w:tc>
        <w:tc>
          <w:tcPr>
            <w:tcW w:w="565" w:type="pct"/>
            <w:tcBorders>
              <w:top w:val="nil"/>
              <w:left w:val="nil"/>
              <w:bottom w:val="single" w:sz="4" w:space="0" w:color="auto"/>
              <w:right w:val="single" w:sz="4" w:space="0" w:color="auto"/>
            </w:tcBorders>
            <w:shd w:val="clear" w:color="auto" w:fill="auto"/>
            <w:noWrap/>
            <w:vAlign w:val="bottom"/>
            <w:hideMark/>
          </w:tcPr>
          <w:p w14:paraId="4BCBAAEC"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205.02 </w:t>
            </w:r>
          </w:p>
        </w:tc>
      </w:tr>
      <w:tr w:rsidR="00B656E9" w:rsidRPr="00B656E9" w14:paraId="0931488A"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5971EB9E"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0268E438"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Subject Matter Expert V</w:t>
            </w:r>
          </w:p>
        </w:tc>
        <w:tc>
          <w:tcPr>
            <w:tcW w:w="609" w:type="pct"/>
            <w:tcBorders>
              <w:top w:val="nil"/>
              <w:left w:val="nil"/>
              <w:bottom w:val="single" w:sz="4" w:space="0" w:color="auto"/>
              <w:right w:val="single" w:sz="4" w:space="0" w:color="auto"/>
            </w:tcBorders>
            <w:shd w:val="clear" w:color="auto" w:fill="auto"/>
            <w:noWrap/>
            <w:vAlign w:val="bottom"/>
            <w:hideMark/>
          </w:tcPr>
          <w:p w14:paraId="0D07E754"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220.68 </w:t>
            </w:r>
          </w:p>
        </w:tc>
        <w:tc>
          <w:tcPr>
            <w:tcW w:w="564" w:type="pct"/>
            <w:tcBorders>
              <w:top w:val="nil"/>
              <w:left w:val="nil"/>
              <w:bottom w:val="single" w:sz="4" w:space="0" w:color="auto"/>
              <w:right w:val="single" w:sz="4" w:space="0" w:color="auto"/>
            </w:tcBorders>
            <w:shd w:val="clear" w:color="auto" w:fill="auto"/>
            <w:noWrap/>
            <w:vAlign w:val="bottom"/>
            <w:hideMark/>
          </w:tcPr>
          <w:p w14:paraId="034230B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227.08 </w:t>
            </w:r>
          </w:p>
        </w:tc>
        <w:tc>
          <w:tcPr>
            <w:tcW w:w="566" w:type="pct"/>
            <w:tcBorders>
              <w:top w:val="nil"/>
              <w:left w:val="nil"/>
              <w:bottom w:val="single" w:sz="4" w:space="0" w:color="auto"/>
              <w:right w:val="single" w:sz="4" w:space="0" w:color="auto"/>
            </w:tcBorders>
            <w:shd w:val="clear" w:color="auto" w:fill="auto"/>
            <w:noWrap/>
            <w:vAlign w:val="bottom"/>
            <w:hideMark/>
          </w:tcPr>
          <w:p w14:paraId="1D540450"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233.67 </w:t>
            </w:r>
          </w:p>
        </w:tc>
        <w:tc>
          <w:tcPr>
            <w:tcW w:w="566" w:type="pct"/>
            <w:tcBorders>
              <w:top w:val="nil"/>
              <w:left w:val="nil"/>
              <w:bottom w:val="single" w:sz="4" w:space="0" w:color="auto"/>
              <w:right w:val="single" w:sz="4" w:space="0" w:color="auto"/>
            </w:tcBorders>
            <w:shd w:val="clear" w:color="auto" w:fill="auto"/>
            <w:noWrap/>
            <w:vAlign w:val="bottom"/>
            <w:hideMark/>
          </w:tcPr>
          <w:p w14:paraId="3B3636DA"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240.44 </w:t>
            </w:r>
          </w:p>
        </w:tc>
        <w:tc>
          <w:tcPr>
            <w:tcW w:w="565" w:type="pct"/>
            <w:tcBorders>
              <w:top w:val="nil"/>
              <w:left w:val="nil"/>
              <w:bottom w:val="single" w:sz="4" w:space="0" w:color="auto"/>
              <w:right w:val="single" w:sz="4" w:space="0" w:color="auto"/>
            </w:tcBorders>
            <w:shd w:val="clear" w:color="auto" w:fill="auto"/>
            <w:noWrap/>
            <w:vAlign w:val="bottom"/>
            <w:hideMark/>
          </w:tcPr>
          <w:p w14:paraId="29E31F37"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247.41 </w:t>
            </w:r>
          </w:p>
        </w:tc>
      </w:tr>
      <w:tr w:rsidR="00B656E9" w:rsidRPr="00B656E9" w14:paraId="232D0BD4" w14:textId="77777777" w:rsidTr="0055243C">
        <w:trPr>
          <w:trHeight w:val="300"/>
        </w:trPr>
        <w:tc>
          <w:tcPr>
            <w:tcW w:w="477" w:type="pct"/>
            <w:tcBorders>
              <w:top w:val="nil"/>
              <w:left w:val="single" w:sz="4" w:space="0" w:color="auto"/>
              <w:bottom w:val="single" w:sz="4" w:space="0" w:color="auto"/>
              <w:right w:val="single" w:sz="4" w:space="0" w:color="auto"/>
            </w:tcBorders>
            <w:shd w:val="clear" w:color="auto" w:fill="auto"/>
            <w:noWrap/>
            <w:vAlign w:val="bottom"/>
            <w:hideMark/>
          </w:tcPr>
          <w:p w14:paraId="42B89B84"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54151HACS</w:t>
            </w:r>
          </w:p>
        </w:tc>
        <w:tc>
          <w:tcPr>
            <w:tcW w:w="1652" w:type="pct"/>
            <w:tcBorders>
              <w:top w:val="nil"/>
              <w:left w:val="nil"/>
              <w:bottom w:val="single" w:sz="4" w:space="0" w:color="auto"/>
              <w:right w:val="single" w:sz="4" w:space="0" w:color="auto"/>
            </w:tcBorders>
            <w:shd w:val="clear" w:color="auto" w:fill="auto"/>
            <w:noWrap/>
            <w:vAlign w:val="bottom"/>
            <w:hideMark/>
          </w:tcPr>
          <w:p w14:paraId="3F32F86F"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Security Engineer/Lead/Manager</w:t>
            </w:r>
          </w:p>
        </w:tc>
        <w:tc>
          <w:tcPr>
            <w:tcW w:w="609" w:type="pct"/>
            <w:tcBorders>
              <w:top w:val="nil"/>
              <w:left w:val="nil"/>
              <w:bottom w:val="single" w:sz="4" w:space="0" w:color="auto"/>
              <w:right w:val="single" w:sz="4" w:space="0" w:color="auto"/>
            </w:tcBorders>
            <w:shd w:val="clear" w:color="auto" w:fill="auto"/>
            <w:noWrap/>
            <w:vAlign w:val="bottom"/>
            <w:hideMark/>
          </w:tcPr>
          <w:p w14:paraId="2171A03B"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192.49 </w:t>
            </w:r>
          </w:p>
        </w:tc>
        <w:tc>
          <w:tcPr>
            <w:tcW w:w="564" w:type="pct"/>
            <w:tcBorders>
              <w:top w:val="nil"/>
              <w:left w:val="nil"/>
              <w:bottom w:val="single" w:sz="4" w:space="0" w:color="auto"/>
              <w:right w:val="single" w:sz="4" w:space="0" w:color="auto"/>
            </w:tcBorders>
            <w:shd w:val="clear" w:color="auto" w:fill="auto"/>
            <w:noWrap/>
            <w:vAlign w:val="bottom"/>
            <w:hideMark/>
          </w:tcPr>
          <w:p w14:paraId="1F1CAC1C"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198.07 </w:t>
            </w:r>
          </w:p>
        </w:tc>
        <w:tc>
          <w:tcPr>
            <w:tcW w:w="566" w:type="pct"/>
            <w:tcBorders>
              <w:top w:val="nil"/>
              <w:left w:val="nil"/>
              <w:bottom w:val="single" w:sz="4" w:space="0" w:color="auto"/>
              <w:right w:val="single" w:sz="4" w:space="0" w:color="auto"/>
            </w:tcBorders>
            <w:shd w:val="clear" w:color="auto" w:fill="auto"/>
            <w:noWrap/>
            <w:vAlign w:val="bottom"/>
            <w:hideMark/>
          </w:tcPr>
          <w:p w14:paraId="2A037C40"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203.82 </w:t>
            </w:r>
          </w:p>
        </w:tc>
        <w:tc>
          <w:tcPr>
            <w:tcW w:w="566" w:type="pct"/>
            <w:tcBorders>
              <w:top w:val="nil"/>
              <w:left w:val="nil"/>
              <w:bottom w:val="single" w:sz="4" w:space="0" w:color="auto"/>
              <w:right w:val="single" w:sz="4" w:space="0" w:color="auto"/>
            </w:tcBorders>
            <w:shd w:val="clear" w:color="auto" w:fill="auto"/>
            <w:noWrap/>
            <w:vAlign w:val="bottom"/>
            <w:hideMark/>
          </w:tcPr>
          <w:p w14:paraId="62C26110"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209.73 </w:t>
            </w:r>
          </w:p>
        </w:tc>
        <w:tc>
          <w:tcPr>
            <w:tcW w:w="565" w:type="pct"/>
            <w:tcBorders>
              <w:top w:val="nil"/>
              <w:left w:val="nil"/>
              <w:bottom w:val="single" w:sz="4" w:space="0" w:color="auto"/>
              <w:right w:val="single" w:sz="4" w:space="0" w:color="auto"/>
            </w:tcBorders>
            <w:shd w:val="clear" w:color="auto" w:fill="auto"/>
            <w:noWrap/>
            <w:vAlign w:val="bottom"/>
            <w:hideMark/>
          </w:tcPr>
          <w:p w14:paraId="56129D65" w14:textId="77777777" w:rsidR="005D5F51" w:rsidRPr="00B656E9" w:rsidRDefault="005D5F51" w:rsidP="005D5F51">
            <w:pPr>
              <w:spacing w:after="0" w:line="240" w:lineRule="auto"/>
              <w:rPr>
                <w:rFonts w:eastAsia="Times New Roman" w:cstheme="minorHAnsi"/>
                <w:color w:val="000000"/>
                <w:sz w:val="20"/>
                <w:szCs w:val="20"/>
              </w:rPr>
            </w:pPr>
            <w:r w:rsidRPr="00B656E9">
              <w:rPr>
                <w:rFonts w:eastAsia="Times New Roman" w:cstheme="minorHAnsi"/>
                <w:color w:val="000000"/>
                <w:sz w:val="20"/>
                <w:szCs w:val="20"/>
              </w:rPr>
              <w:t xml:space="preserve"> $         215.81 </w:t>
            </w:r>
          </w:p>
        </w:tc>
      </w:tr>
    </w:tbl>
    <w:p w14:paraId="497853FA" w14:textId="66921C58" w:rsidR="001F0E93" w:rsidRDefault="001F0E93" w:rsidP="005711E2">
      <w:pPr>
        <w:spacing w:after="0" w:line="240" w:lineRule="auto"/>
        <w:rPr>
          <w:b/>
          <w:color w:val="17365D"/>
          <w:sz w:val="32"/>
          <w:szCs w:val="32"/>
        </w:rPr>
      </w:pPr>
    </w:p>
    <w:p w14:paraId="0E565595" w14:textId="211DE10A" w:rsidR="00AC3651" w:rsidRDefault="00AC3651" w:rsidP="005711E2">
      <w:pPr>
        <w:spacing w:after="0" w:line="240" w:lineRule="auto"/>
        <w:rPr>
          <w:b/>
          <w:color w:val="17365D"/>
          <w:sz w:val="32"/>
          <w:szCs w:val="32"/>
        </w:rPr>
      </w:pPr>
    </w:p>
    <w:p w14:paraId="124F010C" w14:textId="7BE7D69D" w:rsidR="00AC3651" w:rsidRDefault="00AC3651" w:rsidP="005711E2">
      <w:pPr>
        <w:spacing w:after="0" w:line="240" w:lineRule="auto"/>
        <w:rPr>
          <w:b/>
          <w:color w:val="17365D"/>
          <w:sz w:val="32"/>
          <w:szCs w:val="32"/>
        </w:rPr>
      </w:pPr>
    </w:p>
    <w:p w14:paraId="08213A27" w14:textId="7DC09A0B" w:rsidR="00AC3651" w:rsidRDefault="00AC3651" w:rsidP="005711E2">
      <w:pPr>
        <w:spacing w:after="0" w:line="240" w:lineRule="auto"/>
        <w:rPr>
          <w:b/>
          <w:color w:val="17365D"/>
          <w:sz w:val="32"/>
          <w:szCs w:val="32"/>
        </w:rPr>
      </w:pPr>
    </w:p>
    <w:p w14:paraId="60E29AD2" w14:textId="705A49D2" w:rsidR="00AC3651" w:rsidRDefault="00AC3651" w:rsidP="005711E2">
      <w:pPr>
        <w:spacing w:after="0" w:line="240" w:lineRule="auto"/>
        <w:rPr>
          <w:b/>
          <w:color w:val="17365D"/>
          <w:sz w:val="32"/>
          <w:szCs w:val="32"/>
        </w:rPr>
      </w:pPr>
    </w:p>
    <w:p w14:paraId="52CEEDD5" w14:textId="6786D79F" w:rsidR="00AC3651" w:rsidRDefault="00AC3651" w:rsidP="005711E2">
      <w:pPr>
        <w:spacing w:after="0" w:line="240" w:lineRule="auto"/>
        <w:rPr>
          <w:b/>
          <w:color w:val="17365D"/>
          <w:sz w:val="32"/>
          <w:szCs w:val="32"/>
        </w:rPr>
      </w:pPr>
    </w:p>
    <w:p w14:paraId="1F51CF15" w14:textId="17FCBFF8" w:rsidR="00AC3651" w:rsidRDefault="00AC3651" w:rsidP="005711E2">
      <w:pPr>
        <w:spacing w:after="0" w:line="240" w:lineRule="auto"/>
        <w:rPr>
          <w:b/>
          <w:color w:val="17365D"/>
          <w:sz w:val="32"/>
          <w:szCs w:val="32"/>
        </w:rPr>
      </w:pPr>
    </w:p>
    <w:p w14:paraId="565D460A" w14:textId="45CDDD97" w:rsidR="005145BB" w:rsidRDefault="005145BB" w:rsidP="005711E2">
      <w:pPr>
        <w:spacing w:after="0" w:line="240" w:lineRule="auto"/>
        <w:rPr>
          <w:b/>
          <w:color w:val="17365D"/>
          <w:sz w:val="32"/>
          <w:szCs w:val="32"/>
        </w:rPr>
      </w:pPr>
    </w:p>
    <w:p w14:paraId="05BAC56C" w14:textId="6934725C" w:rsidR="000D3855" w:rsidRDefault="000D3855" w:rsidP="005711E2">
      <w:pPr>
        <w:spacing w:after="0" w:line="240" w:lineRule="auto"/>
        <w:rPr>
          <w:b/>
          <w:color w:val="17365D"/>
          <w:sz w:val="32"/>
          <w:szCs w:val="32"/>
        </w:rPr>
      </w:pPr>
    </w:p>
    <w:p w14:paraId="1C14211F" w14:textId="4B4752BD" w:rsidR="000D3855" w:rsidRDefault="000D3855" w:rsidP="005711E2">
      <w:pPr>
        <w:spacing w:after="0" w:line="240" w:lineRule="auto"/>
        <w:rPr>
          <w:b/>
          <w:color w:val="17365D"/>
          <w:sz w:val="32"/>
          <w:szCs w:val="32"/>
        </w:rPr>
      </w:pPr>
    </w:p>
    <w:p w14:paraId="0A3E0A82" w14:textId="0925DBA5" w:rsidR="000D3855" w:rsidRDefault="000D3855" w:rsidP="005711E2">
      <w:pPr>
        <w:spacing w:after="0" w:line="240" w:lineRule="auto"/>
        <w:rPr>
          <w:b/>
          <w:color w:val="17365D"/>
          <w:sz w:val="32"/>
          <w:szCs w:val="32"/>
        </w:rPr>
      </w:pPr>
    </w:p>
    <w:p w14:paraId="0C68082F" w14:textId="0E0EB23E" w:rsidR="000D3855" w:rsidRDefault="000D3855" w:rsidP="005711E2">
      <w:pPr>
        <w:spacing w:after="0" w:line="240" w:lineRule="auto"/>
        <w:rPr>
          <w:b/>
          <w:color w:val="17365D"/>
          <w:sz w:val="32"/>
          <w:szCs w:val="32"/>
        </w:rPr>
      </w:pPr>
    </w:p>
    <w:p w14:paraId="64D8ACB8" w14:textId="3E01E016" w:rsidR="000D3855" w:rsidRDefault="000D3855" w:rsidP="005711E2">
      <w:pPr>
        <w:spacing w:after="0" w:line="240" w:lineRule="auto"/>
        <w:rPr>
          <w:b/>
          <w:color w:val="17365D"/>
          <w:sz w:val="32"/>
          <w:szCs w:val="32"/>
        </w:rPr>
      </w:pPr>
    </w:p>
    <w:p w14:paraId="68FE6E9A" w14:textId="03E5F625" w:rsidR="00574953" w:rsidRDefault="00574953" w:rsidP="005711E2">
      <w:pPr>
        <w:spacing w:after="0" w:line="240" w:lineRule="auto"/>
        <w:rPr>
          <w:b/>
          <w:color w:val="17365D"/>
          <w:sz w:val="32"/>
          <w:szCs w:val="32"/>
        </w:rPr>
      </w:pPr>
    </w:p>
    <w:p w14:paraId="2820A802" w14:textId="6E776604" w:rsidR="00574953" w:rsidRDefault="00574953" w:rsidP="005711E2">
      <w:pPr>
        <w:spacing w:after="0" w:line="240" w:lineRule="auto"/>
        <w:rPr>
          <w:b/>
          <w:color w:val="17365D"/>
          <w:sz w:val="32"/>
          <w:szCs w:val="32"/>
        </w:rPr>
      </w:pPr>
    </w:p>
    <w:p w14:paraId="75919B4A" w14:textId="6DFF5F30" w:rsidR="00635744" w:rsidRDefault="00635744" w:rsidP="005711E2">
      <w:pPr>
        <w:spacing w:after="0" w:line="240" w:lineRule="auto"/>
        <w:rPr>
          <w:b/>
          <w:color w:val="17365D"/>
          <w:sz w:val="32"/>
          <w:szCs w:val="32"/>
        </w:rPr>
      </w:pPr>
    </w:p>
    <w:p w14:paraId="78F3B7A2" w14:textId="38D8C427" w:rsidR="00635744" w:rsidRDefault="00635744" w:rsidP="005711E2">
      <w:pPr>
        <w:spacing w:after="0" w:line="240" w:lineRule="auto"/>
        <w:rPr>
          <w:b/>
          <w:color w:val="17365D"/>
          <w:sz w:val="32"/>
          <w:szCs w:val="32"/>
        </w:rPr>
      </w:pPr>
    </w:p>
    <w:p w14:paraId="6EE9E136" w14:textId="77777777" w:rsidR="00635744" w:rsidRDefault="00635744" w:rsidP="005711E2">
      <w:pPr>
        <w:spacing w:after="0" w:line="240" w:lineRule="auto"/>
        <w:rPr>
          <w:b/>
          <w:color w:val="17365D"/>
          <w:sz w:val="32"/>
          <w:szCs w:val="32"/>
        </w:rPr>
      </w:pPr>
    </w:p>
    <w:p w14:paraId="734C83FC" w14:textId="59704060" w:rsidR="000D3855" w:rsidRDefault="000D3855" w:rsidP="005711E2">
      <w:pPr>
        <w:spacing w:after="0" w:line="240" w:lineRule="auto"/>
        <w:rPr>
          <w:b/>
          <w:color w:val="17365D"/>
          <w:sz w:val="32"/>
          <w:szCs w:val="32"/>
        </w:rPr>
      </w:pPr>
    </w:p>
    <w:p w14:paraId="42627705" w14:textId="77777777" w:rsidR="000D3855" w:rsidRDefault="000D3855" w:rsidP="005711E2">
      <w:pPr>
        <w:spacing w:after="0" w:line="240" w:lineRule="auto"/>
        <w:rPr>
          <w:b/>
          <w:color w:val="17365D"/>
          <w:sz w:val="32"/>
          <w:szCs w:val="32"/>
        </w:rPr>
      </w:pPr>
    </w:p>
    <w:p w14:paraId="283A6B13" w14:textId="77777777" w:rsidR="001F0E93" w:rsidRPr="005E46A4" w:rsidRDefault="001F0E93" w:rsidP="001F0E93">
      <w:pPr>
        <w:pStyle w:val="Heading3"/>
        <w:numPr>
          <w:ilvl w:val="1"/>
          <w:numId w:val="29"/>
        </w:numPr>
        <w:ind w:left="1440" w:hanging="720"/>
        <w:rPr>
          <w:rFonts w:ascii="Times New Roman" w:hAnsi="Times New Roman"/>
        </w:rPr>
      </w:pPr>
      <w:r w:rsidRPr="005E46A4">
        <w:rPr>
          <w:rFonts w:ascii="Times New Roman" w:hAnsi="Times New Roman"/>
        </w:rPr>
        <w:t>EDUCATIONAL OR EXPERIENCE SUBSTITUTIONS</w:t>
      </w:r>
    </w:p>
    <w:p w14:paraId="642A75CB" w14:textId="77777777" w:rsidR="001F0E93" w:rsidRPr="005E46A4" w:rsidRDefault="001F0E93" w:rsidP="005711E2">
      <w:pPr>
        <w:ind w:right="630"/>
        <w:rPr>
          <w:rFonts w:ascii="Times New Roman" w:hAnsi="Times New Roman"/>
          <w:sz w:val="24"/>
          <w:szCs w:val="24"/>
        </w:rPr>
      </w:pPr>
      <w:r w:rsidRPr="005E46A4">
        <w:rPr>
          <w:rFonts w:ascii="Times New Roman" w:hAnsi="Times New Roman"/>
          <w:sz w:val="24"/>
          <w:szCs w:val="24"/>
        </w:rPr>
        <w:t>The following presents the allowable substitutions based on education and experience:</w:t>
      </w:r>
    </w:p>
    <w:p w14:paraId="4BF5C7EF" w14:textId="77777777" w:rsidR="001F0E93" w:rsidRPr="005E46A4" w:rsidRDefault="001F0E93" w:rsidP="001F0E93">
      <w:pPr>
        <w:pStyle w:val="ListParagraph"/>
        <w:numPr>
          <w:ilvl w:val="0"/>
          <w:numId w:val="32"/>
        </w:numPr>
        <w:tabs>
          <w:tab w:val="left" w:pos="0"/>
        </w:tabs>
        <w:spacing w:before="80" w:after="0" w:line="240" w:lineRule="auto"/>
        <w:ind w:right="630" w:hanging="1800"/>
        <w:contextualSpacing w:val="0"/>
        <w:jc w:val="both"/>
        <w:rPr>
          <w:rFonts w:ascii="Times New Roman" w:hAnsi="Times New Roman"/>
          <w:sz w:val="24"/>
          <w:szCs w:val="24"/>
        </w:rPr>
      </w:pPr>
      <w:r w:rsidRPr="005E46A4">
        <w:rPr>
          <w:rFonts w:ascii="Times New Roman" w:hAnsi="Times New Roman"/>
          <w:sz w:val="24"/>
          <w:szCs w:val="24"/>
        </w:rPr>
        <w:t>Four (4) years' experience (in addition to minimum experience requirements) may be substituted for a Bachelor's degree.</w:t>
      </w:r>
    </w:p>
    <w:p w14:paraId="2F03F7D6" w14:textId="77777777" w:rsidR="001F0E93" w:rsidRPr="005E46A4" w:rsidRDefault="001F0E93" w:rsidP="001F0E93">
      <w:pPr>
        <w:pStyle w:val="ListParagraph"/>
        <w:numPr>
          <w:ilvl w:val="0"/>
          <w:numId w:val="32"/>
        </w:numPr>
        <w:tabs>
          <w:tab w:val="left" w:pos="0"/>
        </w:tabs>
        <w:spacing w:before="80" w:after="0" w:line="240" w:lineRule="auto"/>
        <w:ind w:right="630" w:hanging="1800"/>
        <w:contextualSpacing w:val="0"/>
        <w:jc w:val="both"/>
        <w:rPr>
          <w:rFonts w:ascii="Times New Roman" w:hAnsi="Times New Roman"/>
          <w:sz w:val="24"/>
          <w:szCs w:val="24"/>
        </w:rPr>
      </w:pPr>
      <w:r w:rsidRPr="005E46A4">
        <w:rPr>
          <w:rFonts w:ascii="Times New Roman" w:hAnsi="Times New Roman"/>
          <w:sz w:val="24"/>
          <w:szCs w:val="24"/>
        </w:rPr>
        <w:t>Two (2) years' experience (in addition to minimum experience requirements and Bachelor's degree) may be substituted for a Master's degree.</w:t>
      </w:r>
    </w:p>
    <w:p w14:paraId="4647A8AE" w14:textId="77777777" w:rsidR="001F0E93" w:rsidRPr="005E46A4" w:rsidRDefault="001F0E93" w:rsidP="001F0E93">
      <w:pPr>
        <w:pStyle w:val="ListParagraph"/>
        <w:numPr>
          <w:ilvl w:val="0"/>
          <w:numId w:val="32"/>
        </w:numPr>
        <w:tabs>
          <w:tab w:val="left" w:pos="0"/>
        </w:tabs>
        <w:spacing w:before="80" w:after="0" w:line="240" w:lineRule="auto"/>
        <w:ind w:right="630" w:hanging="1800"/>
        <w:contextualSpacing w:val="0"/>
        <w:jc w:val="both"/>
        <w:rPr>
          <w:rFonts w:ascii="Times New Roman" w:hAnsi="Times New Roman"/>
          <w:sz w:val="24"/>
          <w:szCs w:val="24"/>
        </w:rPr>
      </w:pPr>
      <w:r w:rsidRPr="005E46A4">
        <w:rPr>
          <w:rFonts w:ascii="Times New Roman" w:hAnsi="Times New Roman"/>
          <w:sz w:val="24"/>
          <w:szCs w:val="24"/>
        </w:rPr>
        <w:t>Two (2) years' experience (in addition to minimum requirements and Master's degree) may be substituted for a Ph.D.</w:t>
      </w:r>
    </w:p>
    <w:p w14:paraId="461EF02E" w14:textId="77777777" w:rsidR="001F0E93" w:rsidRPr="005E46A4" w:rsidRDefault="001F0E93" w:rsidP="001F0E93">
      <w:pPr>
        <w:pStyle w:val="ListParagraph"/>
        <w:numPr>
          <w:ilvl w:val="0"/>
          <w:numId w:val="32"/>
        </w:numPr>
        <w:tabs>
          <w:tab w:val="left" w:pos="0"/>
        </w:tabs>
        <w:spacing w:before="80" w:after="0" w:line="240" w:lineRule="auto"/>
        <w:ind w:right="630" w:hanging="1800"/>
        <w:contextualSpacing w:val="0"/>
        <w:jc w:val="both"/>
        <w:rPr>
          <w:rFonts w:ascii="Times New Roman" w:hAnsi="Times New Roman"/>
          <w:sz w:val="24"/>
          <w:szCs w:val="24"/>
        </w:rPr>
      </w:pPr>
      <w:r w:rsidRPr="005E46A4">
        <w:rPr>
          <w:rFonts w:ascii="Times New Roman" w:hAnsi="Times New Roman"/>
          <w:sz w:val="24"/>
          <w:szCs w:val="24"/>
        </w:rPr>
        <w:t>For categories where a Bachelor's degree is required, a Master's degree may be substituted for two (2) years' experience; or a doctoral degree may be substituted for three (3) years' experience.</w:t>
      </w:r>
    </w:p>
    <w:p w14:paraId="2BF0EDCD" w14:textId="77777777" w:rsidR="001F0E93" w:rsidRPr="005E46A4" w:rsidRDefault="001F0E93" w:rsidP="001F0E93">
      <w:pPr>
        <w:pStyle w:val="ListParagraph"/>
        <w:numPr>
          <w:ilvl w:val="0"/>
          <w:numId w:val="32"/>
        </w:numPr>
        <w:tabs>
          <w:tab w:val="left" w:pos="0"/>
        </w:tabs>
        <w:spacing w:before="80" w:after="0" w:line="240" w:lineRule="auto"/>
        <w:ind w:right="630" w:hanging="1800"/>
        <w:contextualSpacing w:val="0"/>
        <w:jc w:val="both"/>
        <w:rPr>
          <w:rFonts w:ascii="Times New Roman" w:hAnsi="Times New Roman"/>
          <w:sz w:val="24"/>
          <w:szCs w:val="24"/>
        </w:rPr>
      </w:pPr>
      <w:r w:rsidRPr="005E46A4">
        <w:rPr>
          <w:rFonts w:ascii="Times New Roman" w:hAnsi="Times New Roman"/>
          <w:sz w:val="24"/>
          <w:szCs w:val="24"/>
        </w:rPr>
        <w:t>Successful completion of each course in specialized or emerging technology (Windows 2000/XP, Oracle, PowerBuilder, Web development, internet/intranet security, and XML, etc.) may be substituted for one year of experience.</w:t>
      </w:r>
    </w:p>
    <w:p w14:paraId="54DFAA30" w14:textId="08F2181F" w:rsidR="001F0E93" w:rsidRPr="005E46A4" w:rsidRDefault="001F0E93" w:rsidP="001F0E93">
      <w:pPr>
        <w:pStyle w:val="ListParagraph"/>
        <w:numPr>
          <w:ilvl w:val="0"/>
          <w:numId w:val="32"/>
        </w:numPr>
        <w:tabs>
          <w:tab w:val="left" w:pos="0"/>
        </w:tabs>
        <w:spacing w:before="80" w:after="0" w:line="240" w:lineRule="auto"/>
        <w:ind w:right="630" w:hanging="1800"/>
        <w:contextualSpacing w:val="0"/>
        <w:jc w:val="both"/>
        <w:rPr>
          <w:rFonts w:ascii="Times New Roman" w:hAnsi="Times New Roman"/>
          <w:sz w:val="24"/>
          <w:szCs w:val="24"/>
        </w:rPr>
      </w:pPr>
      <w:r>
        <w:rPr>
          <w:rFonts w:ascii="Times New Roman" w:hAnsi="Times New Roman"/>
          <w:sz w:val="24"/>
          <w:szCs w:val="24"/>
        </w:rPr>
        <w:t xml:space="preserve">For the categories of </w:t>
      </w:r>
      <w:r w:rsidRPr="005E46A4">
        <w:rPr>
          <w:rFonts w:ascii="Times New Roman" w:hAnsi="Times New Roman"/>
          <w:sz w:val="24"/>
          <w:szCs w:val="24"/>
        </w:rPr>
        <w:t xml:space="preserve">Network </w:t>
      </w:r>
      <w:r w:rsidR="00F921BB" w:rsidRPr="005E46A4">
        <w:rPr>
          <w:rFonts w:ascii="Times New Roman" w:hAnsi="Times New Roman"/>
          <w:sz w:val="24"/>
          <w:szCs w:val="24"/>
        </w:rPr>
        <w:t>Engineer,</w:t>
      </w:r>
      <w:r>
        <w:rPr>
          <w:rFonts w:ascii="Times New Roman" w:hAnsi="Times New Roman"/>
          <w:sz w:val="24"/>
          <w:szCs w:val="24"/>
        </w:rPr>
        <w:t xml:space="preserve"> I</w:t>
      </w:r>
      <w:r w:rsidRPr="005E46A4">
        <w:rPr>
          <w:rFonts w:ascii="Times New Roman" w:hAnsi="Times New Roman"/>
          <w:sz w:val="24"/>
          <w:szCs w:val="24"/>
        </w:rPr>
        <w:t>, Network Engineer</w:t>
      </w:r>
      <w:r>
        <w:rPr>
          <w:rFonts w:ascii="Times New Roman" w:hAnsi="Times New Roman"/>
          <w:sz w:val="24"/>
          <w:szCs w:val="24"/>
        </w:rPr>
        <w:t xml:space="preserve"> II</w:t>
      </w:r>
      <w:r w:rsidRPr="005E46A4">
        <w:rPr>
          <w:rFonts w:ascii="Times New Roman" w:hAnsi="Times New Roman"/>
          <w:sz w:val="24"/>
          <w:szCs w:val="24"/>
        </w:rPr>
        <w:t>, a Certificate in a related technology (certified Network Engineer, for example) may be substituted for the degree requirement</w:t>
      </w:r>
    </w:p>
    <w:p w14:paraId="7F2DDB24" w14:textId="77777777" w:rsidR="00522726" w:rsidRPr="005E46A4" w:rsidRDefault="00522726" w:rsidP="005711E2">
      <w:pPr>
        <w:ind w:left="720"/>
        <w:rPr>
          <w:rFonts w:ascii="Times New Roman" w:hAnsi="Times New Roman"/>
          <w:sz w:val="24"/>
          <w:szCs w:val="24"/>
        </w:rPr>
      </w:pPr>
    </w:p>
    <w:p w14:paraId="057BEA55" w14:textId="77777777" w:rsidR="001F0E93" w:rsidRPr="005E46A4" w:rsidRDefault="001F0E93" w:rsidP="001F0E93">
      <w:pPr>
        <w:pStyle w:val="Heading3"/>
        <w:numPr>
          <w:ilvl w:val="1"/>
          <w:numId w:val="29"/>
        </w:numPr>
        <w:ind w:left="1440" w:hanging="720"/>
        <w:rPr>
          <w:rFonts w:ascii="Times New Roman" w:hAnsi="Times New Roman"/>
        </w:rPr>
      </w:pPr>
      <w:r w:rsidRPr="005E46A4">
        <w:rPr>
          <w:rFonts w:ascii="Times New Roman" w:hAnsi="Times New Roman"/>
        </w:rPr>
        <w:t xml:space="preserve">LABOR CATEGORIES </w:t>
      </w:r>
    </w:p>
    <w:p w14:paraId="7DD9611E"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INFORMATION ASSURANCE/SECURITY ENGINEER I</w:t>
      </w:r>
    </w:p>
    <w:p w14:paraId="176FBC7A"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0-2 years </w:t>
      </w:r>
    </w:p>
    <w:p w14:paraId="349E6279"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897C16">
        <w:rPr>
          <w:rFonts w:ascii="Times New Roman" w:hAnsi="Times New Roman"/>
          <w:sz w:val="24"/>
          <w:szCs w:val="24"/>
          <w:shd w:val="clear" w:color="auto" w:fill="FFFFFF"/>
        </w:rPr>
        <w:t xml:space="preserve">Provides technical engineering services for the support of integrated security systems and solutions; Configures and validates secure systems; tests security products and systems to detect security weakness; analysis of mission requirements, secure architecture design, organizational and vulnerability assessments, intelligence and threat analysis; system security/network analysis, </w:t>
      </w:r>
      <w:r w:rsidRPr="005E46A4">
        <w:rPr>
          <w:rFonts w:ascii="Times New Roman" w:hAnsi="Times New Roman"/>
          <w:sz w:val="24"/>
          <w:szCs w:val="24"/>
          <w:shd w:val="clear" w:color="auto" w:fill="FFFFFF"/>
        </w:rPr>
        <w:t>Works under immediate supervision and usually reports to a supervisor.</w:t>
      </w:r>
      <w:r w:rsidRPr="005E46A4">
        <w:rPr>
          <w:rFonts w:ascii="Times New Roman" w:hAnsi="Times New Roman"/>
          <w:sz w:val="24"/>
          <w:szCs w:val="24"/>
        </w:rPr>
        <w:t xml:space="preserve"> </w:t>
      </w:r>
    </w:p>
    <w:p w14:paraId="3B3480BE"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683BC91F"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INFORMATION ASSURANCE/SECURITY ENGINEER II</w:t>
      </w:r>
    </w:p>
    <w:p w14:paraId="589F8AC5"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3-5 years </w:t>
      </w:r>
    </w:p>
    <w:p w14:paraId="7B9B7F9B"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897C16">
        <w:rPr>
          <w:rFonts w:ascii="Times New Roman" w:hAnsi="Times New Roman"/>
          <w:sz w:val="24"/>
          <w:szCs w:val="24"/>
          <w:shd w:val="clear" w:color="auto" w:fill="FFFFFF"/>
        </w:rPr>
        <w:t xml:space="preserve">Configures and validates secure systems; tests security products and systems to detect security weakness. Conducts regular audits to ensure that </w:t>
      </w:r>
      <w:r w:rsidRPr="00897C16">
        <w:rPr>
          <w:rFonts w:ascii="Times New Roman" w:hAnsi="Times New Roman"/>
          <w:sz w:val="24"/>
          <w:szCs w:val="24"/>
          <w:shd w:val="clear" w:color="auto" w:fill="FFFFFF"/>
        </w:rPr>
        <w:lastRenderedPageBreak/>
        <w:t xml:space="preserve">systems are being operated securely, and computer security policies and procedures are being implemented as defined in security plans. Prepares materials and responds to request for computer security education/awareness programs. Duties include analysis of mission requirements, secure architecture design, organizational and vulnerability assessments, intelligence and threat analysis; system security/network analysis, Performs duties on tasks that require expertise in firewall implementation/configuration, physical security analysis of facilities, emergency preparedness, security assessment/risk analysis, security design of local area networks and wide area networks, security analysis of network operating systems and applications, continuity of operations, planning, and disaster recovery. </w:t>
      </w:r>
      <w:r w:rsidRPr="005E46A4">
        <w:rPr>
          <w:rFonts w:ascii="Times New Roman" w:hAnsi="Times New Roman"/>
          <w:sz w:val="24"/>
          <w:szCs w:val="24"/>
          <w:shd w:val="clear" w:color="auto" w:fill="FFFFFF"/>
        </w:rPr>
        <w:t>Works under general supervision and usually reports to a supervisor, though some ingenuity and flexibility is required</w:t>
      </w:r>
    </w:p>
    <w:p w14:paraId="177B478F"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6F75024D"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INFORMATION ASSURANCE/SECURITY ENGINEER III</w:t>
      </w:r>
    </w:p>
    <w:p w14:paraId="76E63D8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79D26FAD" w14:textId="77777777" w:rsidR="001F0E93" w:rsidRPr="005E46A4" w:rsidRDefault="001F0E93" w:rsidP="005711E2">
      <w:pPr>
        <w:ind w:right="630"/>
        <w:rPr>
          <w:rFonts w:ascii="Times New Roman" w:hAnsi="Times New Roman"/>
          <w:sz w:val="24"/>
          <w:szCs w:val="24"/>
          <w:shd w:val="clear" w:color="auto" w:fill="FBFBFB"/>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897C16">
        <w:rPr>
          <w:rFonts w:ascii="Times New Roman" w:hAnsi="Times New Roman"/>
          <w:sz w:val="24"/>
          <w:szCs w:val="24"/>
          <w:shd w:val="clear" w:color="auto" w:fill="FFFFFF"/>
        </w:rPr>
        <w:t>Designs, develops, and recommends integrated security system solutions for security clients; Performs duties on tasks that require expertise in firewall implementation/configuration, physical security analysis of facilities, emergency preparedness, security assessment/risk analysis, security design of local area networks and wide area networks, security analysis of network operating systems and applications, continuity of operations, planning, and disaster recovery.</w:t>
      </w:r>
    </w:p>
    <w:p w14:paraId="19133CC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r w:rsidRPr="005E46A4">
        <w:rPr>
          <w:rFonts w:ascii="Times New Roman" w:hAnsi="Times New Roman"/>
          <w:sz w:val="24"/>
          <w:szCs w:val="24"/>
        </w:rPr>
        <w:t xml:space="preserve"> </w:t>
      </w:r>
    </w:p>
    <w:p w14:paraId="120E8A2A"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 xml:space="preserve">COMMERCIAL LCAT: INFORMATION ASSURANCE/SECURITY MANAGER </w:t>
      </w:r>
    </w:p>
    <w:p w14:paraId="52D71CC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217744D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 xml:space="preserve">Develops and oversees information systems security. Manages IT security analysts to ensure that all applications are functional and secure. Relies on extensive knowledge and professional discretion to achieve goals. Manages others. Usually reports to senior management. Significant creativity and latitude </w:t>
      </w:r>
      <w:proofErr w:type="gramStart"/>
      <w:r w:rsidRPr="005E46A4">
        <w:rPr>
          <w:rFonts w:ascii="Times New Roman" w:hAnsi="Times New Roman"/>
          <w:sz w:val="24"/>
          <w:szCs w:val="24"/>
          <w:shd w:val="clear" w:color="auto" w:fill="FFFFFF"/>
        </w:rPr>
        <w:t>is</w:t>
      </w:r>
      <w:proofErr w:type="gramEnd"/>
      <w:r w:rsidRPr="005E46A4">
        <w:rPr>
          <w:rFonts w:ascii="Times New Roman" w:hAnsi="Times New Roman"/>
          <w:sz w:val="24"/>
          <w:szCs w:val="24"/>
          <w:shd w:val="clear" w:color="auto" w:fill="FFFFFF"/>
        </w:rPr>
        <w:t xml:space="preserve"> expected.</w:t>
      </w:r>
    </w:p>
    <w:p w14:paraId="77982046" w14:textId="1B36AB1E" w:rsidR="001F0E93"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r w:rsidRPr="005E46A4">
        <w:rPr>
          <w:rFonts w:ascii="Times New Roman" w:hAnsi="Times New Roman"/>
          <w:sz w:val="24"/>
          <w:szCs w:val="24"/>
        </w:rPr>
        <w:t xml:space="preserve"> </w:t>
      </w:r>
    </w:p>
    <w:p w14:paraId="1B4F54C0" w14:textId="77777777" w:rsidR="00631F89" w:rsidRPr="005E46A4" w:rsidRDefault="00631F89" w:rsidP="005711E2">
      <w:pPr>
        <w:ind w:right="630"/>
        <w:rPr>
          <w:rFonts w:ascii="Times New Roman" w:hAnsi="Times New Roman"/>
          <w:sz w:val="24"/>
          <w:szCs w:val="24"/>
        </w:rPr>
      </w:pPr>
    </w:p>
    <w:p w14:paraId="221B2487"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lastRenderedPageBreak/>
        <w:t>COMMERCIAL LCAT: INFORMATION ASSURANCE/ SECURITY ANALYST I</w:t>
      </w:r>
    </w:p>
    <w:p w14:paraId="065515B4"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0-2 years </w:t>
      </w:r>
    </w:p>
    <w:p w14:paraId="092E58E2"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w:t>
      </w:r>
      <w:r w:rsidRPr="005E46A4">
        <w:rPr>
          <w:rFonts w:ascii="Times New Roman" w:hAnsi="Times New Roman"/>
          <w:sz w:val="24"/>
          <w:szCs w:val="24"/>
          <w:shd w:val="clear" w:color="auto" w:fill="FFFFFF"/>
        </w:rPr>
        <w:t xml:space="preserve"> Monitors network activity and ensures data is protected from unauthorized users. Identifies, reports and resolves security violations. Relies on established guidelines and instructions to perform daily job functions. Works under immediate supervision and usually reports to a supervisor.</w:t>
      </w:r>
      <w:r w:rsidRPr="005E46A4">
        <w:rPr>
          <w:rFonts w:ascii="Times New Roman" w:hAnsi="Times New Roman"/>
          <w:sz w:val="24"/>
          <w:szCs w:val="24"/>
        </w:rPr>
        <w:t xml:space="preserve"> </w:t>
      </w:r>
    </w:p>
    <w:p w14:paraId="52149C4F"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r w:rsidRPr="005E46A4">
        <w:rPr>
          <w:rFonts w:ascii="Times New Roman" w:hAnsi="Times New Roman"/>
          <w:sz w:val="24"/>
          <w:szCs w:val="24"/>
        </w:rPr>
        <w:t xml:space="preserve"> </w:t>
      </w:r>
    </w:p>
    <w:p w14:paraId="2BB63EBF"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INFORMATION ASSURANCE/ SECURITY ANALYST II</w:t>
      </w:r>
    </w:p>
    <w:p w14:paraId="0991DE4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3-5 years </w:t>
      </w:r>
    </w:p>
    <w:p w14:paraId="3C085EA5"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Instructs computer users on security policies and procedures. Monitors network activity and ensures data is protected from unauthorized users. Identifies, reports and resolves security violations. Relies on knowledge and professional discretion to plan and achieve goals. Works under general supervision and usually reports to a supervisor, though some ingenuity and flexibility is required</w:t>
      </w:r>
    </w:p>
    <w:p w14:paraId="2823C386"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7F10AE83"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INFORMATION ASSURANCE/ SECURITY ANALYST III</w:t>
      </w:r>
    </w:p>
    <w:p w14:paraId="3E03D8B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349CD6F1" w14:textId="77777777" w:rsidR="001F0E93"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 xml:space="preserve">Monitors network activity for threats and ensures data is protected from unauthorized users. Conducts detailed security event analysis. Reviews security event activities to identify trends for potential efficiency and potential gaps with services Relies on knowledge and professional discretion to plan and achieve goals. Works under general supervision and usually reports to a supervisor, though ingenuity and flexibility is required. Instructs computer users on security policies and procedures </w:t>
      </w:r>
    </w:p>
    <w:p w14:paraId="7FEEB0D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030236E5"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 xml:space="preserve">COMMERCIAL LCAT: INFORMATION ASSURANCE/SECURITY MANAGER </w:t>
      </w:r>
    </w:p>
    <w:p w14:paraId="0700912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3BCCAA0F"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 xml:space="preserve">Develops and oversees information systems security. Manages IT security analysts to ensure that all applications are functional and secure. Relies on extensive knowledge and professional discretion to achieve goals. Manages </w:t>
      </w:r>
      <w:r w:rsidRPr="005E46A4">
        <w:rPr>
          <w:rFonts w:ascii="Times New Roman" w:hAnsi="Times New Roman"/>
          <w:sz w:val="24"/>
          <w:szCs w:val="24"/>
          <w:shd w:val="clear" w:color="auto" w:fill="FFFFFF"/>
        </w:rPr>
        <w:lastRenderedPageBreak/>
        <w:t xml:space="preserve">others. Usually reports to senior management. Significant creativity and latitude </w:t>
      </w:r>
      <w:proofErr w:type="gramStart"/>
      <w:r w:rsidRPr="005E46A4">
        <w:rPr>
          <w:rFonts w:ascii="Times New Roman" w:hAnsi="Times New Roman"/>
          <w:sz w:val="24"/>
          <w:szCs w:val="24"/>
          <w:shd w:val="clear" w:color="auto" w:fill="FFFFFF"/>
        </w:rPr>
        <w:t>is</w:t>
      </w:r>
      <w:proofErr w:type="gramEnd"/>
      <w:r w:rsidRPr="005E46A4">
        <w:rPr>
          <w:rFonts w:ascii="Times New Roman" w:hAnsi="Times New Roman"/>
          <w:sz w:val="24"/>
          <w:szCs w:val="24"/>
          <w:shd w:val="clear" w:color="auto" w:fill="FFFFFF"/>
        </w:rPr>
        <w:t xml:space="preserve"> expected.</w:t>
      </w:r>
    </w:p>
    <w:p w14:paraId="35A4D0B7" w14:textId="77777777" w:rsidR="001F0E93"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r w:rsidRPr="005E46A4">
        <w:rPr>
          <w:rFonts w:ascii="Times New Roman" w:hAnsi="Times New Roman"/>
          <w:sz w:val="24"/>
          <w:szCs w:val="24"/>
        </w:rPr>
        <w:t xml:space="preserve"> </w:t>
      </w:r>
    </w:p>
    <w:p w14:paraId="18E935B9"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INFORMATION ASSURANCE/SECURITY DIRECTOR</w:t>
      </w:r>
    </w:p>
    <w:p w14:paraId="45BEC429"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8+ years </w:t>
      </w:r>
    </w:p>
    <w:p w14:paraId="42783D73"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r</w:t>
      </w:r>
      <w:r w:rsidRPr="005E46A4">
        <w:rPr>
          <w:rFonts w:ascii="Times New Roman" w:hAnsi="Times New Roman"/>
          <w:sz w:val="24"/>
          <w:szCs w:val="24"/>
          <w:shd w:val="clear" w:color="auto" w:fill="FFFFFF"/>
        </w:rPr>
        <w:t>esponsible for specific information security functions and the goals, budgets, team, policies and procedures within a security department or program.  Manages direct reports to accomplish security initiatives. Reports to a security department VP, CISO or even CIO. Promotes information security initiatives and awareness. Requires a bachelor’s degree, security certifications, leadership experience.</w:t>
      </w:r>
    </w:p>
    <w:p w14:paraId="19DA357A"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634254D9"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NETWORK/SYSTEMS ENGINEER I</w:t>
      </w:r>
    </w:p>
    <w:p w14:paraId="02BDE646"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0-2 years </w:t>
      </w:r>
    </w:p>
    <w:p w14:paraId="4A37ABF3"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w:t>
      </w:r>
      <w:r w:rsidRPr="005E46A4">
        <w:rPr>
          <w:rFonts w:ascii="Times New Roman" w:hAnsi="Times New Roman"/>
          <w:sz w:val="24"/>
          <w:szCs w:val="24"/>
          <w:shd w:val="clear" w:color="auto" w:fill="FFFFFF"/>
        </w:rPr>
        <w:t xml:space="preserve"> Uses knowledge of network systems to help design and install internal and external networks. Tests and evaluates network systems to eliminate problems and make improvements. Relies on established guidelines and instructions to perform daily job functions. Works under immediate supervision and usually reports to a supervisor. </w:t>
      </w:r>
    </w:p>
    <w:p w14:paraId="54CC5CAD"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3F0C29B2"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NETWORK/SYSTEMS ENGINEER II</w:t>
      </w:r>
    </w:p>
    <w:p w14:paraId="50A86B2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3-5 years </w:t>
      </w:r>
    </w:p>
    <w:p w14:paraId="6822A62E"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 xml:space="preserve">Assists in the installation, configuration and ongoing maintenance of networked information systems. Uses knowledge of network systems to help design and install internal and external networks. Tests and evaluates network systems to eliminate problems and make improvements. Relies on limited knowledge and professional discretion to achieve goals. Works under general supervision and usually reports to a supervisor, though some ingenuity and flexibility is required. </w:t>
      </w:r>
    </w:p>
    <w:p w14:paraId="144E20B5" w14:textId="4D72FBBA" w:rsidR="001F0E93"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4F2FEE54" w14:textId="77777777" w:rsidR="00631F89" w:rsidRPr="005E46A4" w:rsidRDefault="00631F89" w:rsidP="005711E2">
      <w:pPr>
        <w:ind w:right="630"/>
        <w:rPr>
          <w:rFonts w:ascii="Times New Roman" w:hAnsi="Times New Roman"/>
          <w:sz w:val="24"/>
          <w:szCs w:val="24"/>
        </w:rPr>
      </w:pPr>
    </w:p>
    <w:p w14:paraId="14498C1C"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lastRenderedPageBreak/>
        <w:t>COMMERCIAL LCAT: NETWORK/SYSTEMS ENGINEER III</w:t>
      </w:r>
    </w:p>
    <w:p w14:paraId="6490C52B"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20E8E8E7" w14:textId="77777777" w:rsidR="001F0E93"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 xml:space="preserve">Oversees the installation, configuration and ongoing maintenance of networked information systems. Uses knowledge of network systems to help design and install internal and external networks. Tests and evaluates network systems to eliminate problems and make improvements. Relies on knowledge and professional discretion to achieve goals. Usually reports to a supervisor. May manage others. Significant ingenuity and flexibility </w:t>
      </w:r>
      <w:proofErr w:type="gramStart"/>
      <w:r w:rsidRPr="005E46A4">
        <w:rPr>
          <w:rFonts w:ascii="Times New Roman" w:hAnsi="Times New Roman"/>
          <w:sz w:val="24"/>
          <w:szCs w:val="24"/>
          <w:shd w:val="clear" w:color="auto" w:fill="FFFFFF"/>
        </w:rPr>
        <w:t>is</w:t>
      </w:r>
      <w:proofErr w:type="gramEnd"/>
      <w:r w:rsidRPr="005E46A4">
        <w:rPr>
          <w:rFonts w:ascii="Times New Roman" w:hAnsi="Times New Roman"/>
          <w:sz w:val="24"/>
          <w:szCs w:val="24"/>
          <w:shd w:val="clear" w:color="auto" w:fill="FFFFFF"/>
        </w:rPr>
        <w:t xml:space="preserve"> expected. </w:t>
      </w:r>
    </w:p>
    <w:p w14:paraId="223B971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631F6D5F"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NETWORK/SYSTEMS ENGINEER MANAGER</w:t>
      </w:r>
    </w:p>
    <w:p w14:paraId="47B3BB90"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8+ years </w:t>
      </w:r>
    </w:p>
    <w:p w14:paraId="552F6C49" w14:textId="77777777" w:rsidR="001F0E93"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 xml:space="preserve">Oversees the installation, configuration and ongoing maintenance of networked information systems. Uses knowledge of network systems to help design and install internal and external networks. Tests and evaluates network systems to eliminate problems and make improvements. Relies on knowledge and professional discretion to achieve goals Manages/supervises team of engineers/analysts. Significant ingenuity and flexibility </w:t>
      </w:r>
      <w:proofErr w:type="gramStart"/>
      <w:r w:rsidRPr="005E46A4">
        <w:rPr>
          <w:rFonts w:ascii="Times New Roman" w:hAnsi="Times New Roman"/>
          <w:sz w:val="24"/>
          <w:szCs w:val="24"/>
          <w:shd w:val="clear" w:color="auto" w:fill="FFFFFF"/>
        </w:rPr>
        <w:t>is</w:t>
      </w:r>
      <w:proofErr w:type="gramEnd"/>
      <w:r w:rsidRPr="005E46A4">
        <w:rPr>
          <w:rFonts w:ascii="Times New Roman" w:hAnsi="Times New Roman"/>
          <w:sz w:val="24"/>
          <w:szCs w:val="24"/>
          <w:shd w:val="clear" w:color="auto" w:fill="FFFFFF"/>
        </w:rPr>
        <w:t xml:space="preserve"> expected. </w:t>
      </w:r>
    </w:p>
    <w:p w14:paraId="175A18B8"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76730968"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NETWORK/SYSTEM ADMINISTRATOR I</w:t>
      </w:r>
    </w:p>
    <w:p w14:paraId="363CCE52"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0-2 years </w:t>
      </w:r>
    </w:p>
    <w:p w14:paraId="55C3FD39"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 xml:space="preserve">Supports, designs, maintains and monitors internal and external networks. Implements and manages all systems, applications, security and network configurations as directed by manager or supervisor; assists with resolution of network performance issues and establishes a disaster recovery plan. Relies on limited knowledge and professional discretion to achieve goals. Works under general supervision and reports to a supervisor, though some ingenuity and flexibility is required. </w:t>
      </w:r>
    </w:p>
    <w:p w14:paraId="5AD660F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6D524409"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NETWORK/SYSTEM ADMINISTRATOR II</w:t>
      </w:r>
    </w:p>
    <w:p w14:paraId="0808ED7B"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3-5 years </w:t>
      </w:r>
    </w:p>
    <w:p w14:paraId="598B43DA"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 xml:space="preserve">Supports, designs, maintains and monitors internal and external networks. Implements and manages all systems, applications, security and network configurations as directed by manager or supervisor. Resolves network </w:t>
      </w:r>
      <w:r w:rsidRPr="005E46A4">
        <w:rPr>
          <w:rFonts w:ascii="Times New Roman" w:hAnsi="Times New Roman"/>
          <w:sz w:val="24"/>
          <w:szCs w:val="24"/>
          <w:shd w:val="clear" w:color="auto" w:fill="FFFFFF"/>
        </w:rPr>
        <w:lastRenderedPageBreak/>
        <w:t xml:space="preserve">performance issues and establishes a disaster recovery plan. Relies on limited knowledge and professional discretion to achieve goals. Works under general supervision and usually reports to a supervisor, though some ingenuity and flexibility is required. </w:t>
      </w:r>
    </w:p>
    <w:p w14:paraId="4EB6D690"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57524062"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NETWORK/SYSTEM ADMINISTRATOR III</w:t>
      </w:r>
    </w:p>
    <w:p w14:paraId="097CC2ED"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124EB0FA"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 xml:space="preserve">Supports, designs, maintains and monitors internal and external networks. Implements and manages all systems, applications, security and network configurations. Resolves network performance issues and establishes a disaster recovery plan. Recommends upgrades, patches and new applications and equipment. Provides technical support and guidance to users. Relies on knowledge and professional discretion to achieve goals. Usually reports to a supervisor or department head. Significant ingenuity and flexibility </w:t>
      </w:r>
      <w:proofErr w:type="gramStart"/>
      <w:r w:rsidRPr="005E46A4">
        <w:rPr>
          <w:rFonts w:ascii="Times New Roman" w:hAnsi="Times New Roman"/>
          <w:sz w:val="24"/>
          <w:szCs w:val="24"/>
          <w:shd w:val="clear" w:color="auto" w:fill="FFFFFF"/>
        </w:rPr>
        <w:t>is</w:t>
      </w:r>
      <w:proofErr w:type="gramEnd"/>
      <w:r w:rsidRPr="005E46A4">
        <w:rPr>
          <w:rFonts w:ascii="Times New Roman" w:hAnsi="Times New Roman"/>
          <w:sz w:val="24"/>
          <w:szCs w:val="24"/>
          <w:shd w:val="clear" w:color="auto" w:fill="FFFFFF"/>
        </w:rPr>
        <w:t xml:space="preserve"> expected. </w:t>
      </w:r>
    </w:p>
    <w:p w14:paraId="6FE8271B" w14:textId="0E65D900" w:rsidR="001F0E93"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3831312B"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CYBER SECURITY INTELLIGENCE/ CYBER ANALYST/ CYBER OPERATOR I</w:t>
      </w:r>
    </w:p>
    <w:p w14:paraId="523809EC"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0-2 years </w:t>
      </w:r>
    </w:p>
    <w:p w14:paraId="4AE191A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Assist in </w:t>
      </w:r>
      <w:r w:rsidRPr="005E46A4">
        <w:rPr>
          <w:rFonts w:ascii="Times New Roman" w:hAnsi="Times New Roman"/>
          <w:sz w:val="24"/>
          <w:szCs w:val="24"/>
          <w:shd w:val="clear" w:color="auto" w:fill="FFFFFF"/>
        </w:rPr>
        <w:t>evaluating information security systems and applications at the direction of manager or supervisor. Relies on extensive knowledge and professional discretion to achieve goals. Works under immediate supervision and usually reports to a supervisor.</w:t>
      </w:r>
      <w:r w:rsidRPr="005E46A4">
        <w:rPr>
          <w:rFonts w:ascii="Times New Roman" w:hAnsi="Times New Roman"/>
          <w:sz w:val="24"/>
          <w:szCs w:val="24"/>
        </w:rPr>
        <w:t xml:space="preserve"> </w:t>
      </w:r>
    </w:p>
    <w:p w14:paraId="4A9CA0BC"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75CF1E91"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CYBER SECURITY INTELLIGENCE/ CYBER ANALYST/CYBER OPERATOR II</w:t>
      </w:r>
    </w:p>
    <w:p w14:paraId="25D48B7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3-5 years </w:t>
      </w:r>
    </w:p>
    <w:p w14:paraId="65F68E78"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Leads </w:t>
      </w:r>
      <w:r w:rsidRPr="005E46A4">
        <w:rPr>
          <w:rFonts w:ascii="Times New Roman" w:hAnsi="Times New Roman"/>
          <w:sz w:val="24"/>
          <w:szCs w:val="24"/>
          <w:shd w:val="clear" w:color="auto" w:fill="FFFFFF"/>
        </w:rPr>
        <w:t>evaluation of information security systems and applications and suggests enhancements. Relies on extensive knowledge and professional discretion to achieve goals. Works under general supervision and usually reports to a supervisor, though some ingenuity and flexibility is required</w:t>
      </w:r>
    </w:p>
    <w:p w14:paraId="3EC48DAD"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157BF7E6"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lastRenderedPageBreak/>
        <w:t>COMMERCIAL LCAT: CYBER SECURITY INTELLIGENCE/ CYBER ANALYST/CYBER OPERATOR III</w:t>
      </w:r>
    </w:p>
    <w:p w14:paraId="4FE1E20F"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27AA396F"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overall responsibility for</w:t>
      </w:r>
      <w:r w:rsidRPr="005E46A4">
        <w:rPr>
          <w:rFonts w:ascii="Times New Roman" w:hAnsi="Times New Roman"/>
          <w:sz w:val="24"/>
          <w:szCs w:val="24"/>
          <w:shd w:val="clear" w:color="auto" w:fill="FFFFFF"/>
        </w:rPr>
        <w:t xml:space="preserve"> information security systems and applications and suggests enhancements. Relies on extensive knowledge and professional discretion to achieve goals. Usually reports to a department head. Significant ingenuity and flexibility </w:t>
      </w:r>
      <w:proofErr w:type="gramStart"/>
      <w:r w:rsidRPr="005E46A4">
        <w:rPr>
          <w:rFonts w:ascii="Times New Roman" w:hAnsi="Times New Roman"/>
          <w:sz w:val="24"/>
          <w:szCs w:val="24"/>
          <w:shd w:val="clear" w:color="auto" w:fill="FFFFFF"/>
        </w:rPr>
        <w:t>is</w:t>
      </w:r>
      <w:proofErr w:type="gramEnd"/>
      <w:r w:rsidRPr="005E46A4">
        <w:rPr>
          <w:rFonts w:ascii="Times New Roman" w:hAnsi="Times New Roman"/>
          <w:sz w:val="24"/>
          <w:szCs w:val="24"/>
          <w:shd w:val="clear" w:color="auto" w:fill="FFFFFF"/>
        </w:rPr>
        <w:t xml:space="preserve"> expected. </w:t>
      </w:r>
    </w:p>
    <w:p w14:paraId="486A24F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2B185F03"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CYBER SECURITY/SECURITY ARCHITECT</w:t>
      </w:r>
    </w:p>
    <w:p w14:paraId="6101BCAC"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1AAFF05F"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Designs, architects, </w:t>
      </w:r>
      <w:r w:rsidRPr="005E46A4">
        <w:rPr>
          <w:rFonts w:ascii="Times New Roman" w:hAnsi="Times New Roman"/>
          <w:sz w:val="24"/>
          <w:szCs w:val="24"/>
          <w:shd w:val="clear" w:color="auto" w:fill="FFFFFF"/>
        </w:rPr>
        <w:t xml:space="preserve">maintains, configures and troubleshoots cyber security systems. Coordinates cyber security audits and communicates results. Pursues necessary changes of critical tasks identified from audits. Develops, documents and communicates cyber security policies and procedures. </w:t>
      </w:r>
    </w:p>
    <w:p w14:paraId="6AA536D7"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5F35B723"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CLOUD ENTERPRISE APPLICATION ARCHITECT</w:t>
      </w:r>
    </w:p>
    <w:p w14:paraId="2ABF9C2C"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13D71163"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 xml:space="preserve">Defines and executes cloud automation strategy for enterprise applications and application components. Supports, maintains and develops </w:t>
      </w:r>
      <w:proofErr w:type="gramStart"/>
      <w:r w:rsidRPr="005E46A4">
        <w:rPr>
          <w:rFonts w:ascii="Times New Roman" w:hAnsi="Times New Roman"/>
          <w:sz w:val="24"/>
          <w:szCs w:val="24"/>
          <w:shd w:val="clear" w:color="auto" w:fill="FFFFFF"/>
        </w:rPr>
        <w:t>cloud based</w:t>
      </w:r>
      <w:proofErr w:type="gramEnd"/>
      <w:r w:rsidRPr="005E46A4">
        <w:rPr>
          <w:rFonts w:ascii="Times New Roman" w:hAnsi="Times New Roman"/>
          <w:sz w:val="24"/>
          <w:szCs w:val="24"/>
          <w:shd w:val="clear" w:color="auto" w:fill="FFFFFF"/>
        </w:rPr>
        <w:t xml:space="preserve"> software. Builds innovative and reliable solutions to meet demanding customer needs. Usually works with minimal supervision. </w:t>
      </w:r>
    </w:p>
    <w:p w14:paraId="3CC2CECB"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Bachelor’s degree in Computer Science, Information Systems, or </w:t>
      </w:r>
      <w:r>
        <w:rPr>
          <w:rFonts w:ascii="Times New Roman" w:hAnsi="Times New Roman"/>
          <w:sz w:val="24"/>
          <w:szCs w:val="24"/>
        </w:rPr>
        <w:t xml:space="preserve">related </w:t>
      </w:r>
      <w:r w:rsidRPr="005E46A4">
        <w:rPr>
          <w:rFonts w:ascii="Times New Roman" w:hAnsi="Times New Roman"/>
          <w:sz w:val="24"/>
          <w:szCs w:val="24"/>
        </w:rPr>
        <w:t>field.</w:t>
      </w:r>
    </w:p>
    <w:p w14:paraId="188414B2"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 xml:space="preserve">COMMERCIAL LCAT: CLOUD DEVELOPER </w:t>
      </w:r>
    </w:p>
    <w:p w14:paraId="1E1AA710"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7F87E5B4"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 xml:space="preserve">Builds and manages cloud infrastructure, automates feedback loop of monitoring resources. Controls the cloud’s size, speed and robustness as needed. Should be fluent in Java and other coding languages. </w:t>
      </w:r>
    </w:p>
    <w:p w14:paraId="1B8422E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373AC836"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lastRenderedPageBreak/>
        <w:t>COMMERCIAL LCAT: CLOUD ENGINEER I</w:t>
      </w:r>
    </w:p>
    <w:p w14:paraId="651F9B7A"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0-2 years </w:t>
      </w:r>
    </w:p>
    <w:p w14:paraId="089C8BB0"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BFBFB"/>
        </w:rPr>
        <w:t xml:space="preserve">Provides technical engineering services for the support of integrated cloud systems and solutions; Configures and validates cloud systems; tests cloud products and systems to detect cloud security weakness; analysis of mission requirements, secure architecture design, organizational and vulnerability assessments, intelligence and threat analysis; system security/network analysis, </w:t>
      </w:r>
      <w:r>
        <w:rPr>
          <w:rFonts w:ascii="Times New Roman" w:hAnsi="Times New Roman"/>
          <w:sz w:val="24"/>
          <w:szCs w:val="24"/>
          <w:shd w:val="clear" w:color="auto" w:fill="FFFFFF"/>
        </w:rPr>
        <w:t>w</w:t>
      </w:r>
      <w:r w:rsidRPr="005E46A4">
        <w:rPr>
          <w:rFonts w:ascii="Times New Roman" w:hAnsi="Times New Roman"/>
          <w:sz w:val="24"/>
          <w:szCs w:val="24"/>
          <w:shd w:val="clear" w:color="auto" w:fill="FFFFFF"/>
        </w:rPr>
        <w:t>orks under immediate supervision and usually reports to a supervisor.</w:t>
      </w:r>
      <w:r w:rsidRPr="005E46A4">
        <w:rPr>
          <w:rFonts w:ascii="Times New Roman" w:hAnsi="Times New Roman"/>
          <w:sz w:val="24"/>
          <w:szCs w:val="24"/>
        </w:rPr>
        <w:t xml:space="preserve"> </w:t>
      </w:r>
    </w:p>
    <w:p w14:paraId="78A795C8"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502A185C"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CLOUD ENGINEER II</w:t>
      </w:r>
    </w:p>
    <w:p w14:paraId="79F56140"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3-5 years </w:t>
      </w:r>
    </w:p>
    <w:p w14:paraId="55A0E0AA"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BFBFB"/>
        </w:rPr>
        <w:t>Configures and validates secure cloud systems; tests cloud products and systems to detect cloud security weakness. Conducts regular audits to ensure that cloud systems are being operated securely, and cloud policies and procedures are being implemented as defined in cloud plans. Prepares materials and responds to request for cloud education/awareness programs. Duties include analysis of mission requirements, cloud architecture design, organizational and vulnerability assessments, intelligence and threat analysis; cloud security/network analysis</w:t>
      </w:r>
      <w:r>
        <w:rPr>
          <w:rFonts w:ascii="Times New Roman" w:hAnsi="Times New Roman"/>
          <w:sz w:val="24"/>
          <w:szCs w:val="24"/>
          <w:shd w:val="clear" w:color="auto" w:fill="FBFBFB"/>
        </w:rPr>
        <w:t>;</w:t>
      </w:r>
      <w:r w:rsidRPr="0072491A">
        <w:rPr>
          <w:rFonts w:ascii="Times New Roman" w:hAnsi="Times New Roman"/>
          <w:sz w:val="24"/>
          <w:szCs w:val="24"/>
          <w:shd w:val="clear" w:color="auto" w:fill="FFFFFF"/>
        </w:rPr>
        <w:t xml:space="preserve"> </w:t>
      </w:r>
      <w:r w:rsidRPr="005E46A4">
        <w:rPr>
          <w:rFonts w:ascii="Times New Roman" w:hAnsi="Times New Roman"/>
          <w:sz w:val="24"/>
          <w:szCs w:val="24"/>
          <w:shd w:val="clear" w:color="auto" w:fill="FFFFFF"/>
        </w:rPr>
        <w:t>Works under general supervision and usually reports to a supervisor, though some ingenuity and flexibility is required</w:t>
      </w:r>
    </w:p>
    <w:p w14:paraId="17D7C2E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4B5C2BDF"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CLOUD ENGINEER III</w:t>
      </w:r>
    </w:p>
    <w:p w14:paraId="2A0BE6B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259E2EF4" w14:textId="77777777" w:rsidR="001F0E93" w:rsidRPr="005E46A4" w:rsidRDefault="001F0E93" w:rsidP="005711E2">
      <w:pPr>
        <w:ind w:right="630"/>
        <w:rPr>
          <w:rFonts w:ascii="Times New Roman" w:hAnsi="Times New Roman"/>
          <w:sz w:val="24"/>
          <w:szCs w:val="24"/>
          <w:shd w:val="clear" w:color="auto" w:fill="FBFBFB"/>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BFBFB"/>
        </w:rPr>
        <w:t>Designs, develops, and recommends integrated cloud system solutions for clients; Performs duties on tasks that require expertise in cloud implementation/configuration, cloud security analysis of providers, cloud security assessment/risk analysis, cloud security design, security analysis of network operating systems and applications, continuity of operations, planning, and disaster recovery.</w:t>
      </w:r>
    </w:p>
    <w:p w14:paraId="407C1CE2"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r w:rsidRPr="005E46A4">
        <w:rPr>
          <w:rFonts w:ascii="Times New Roman" w:hAnsi="Times New Roman"/>
          <w:sz w:val="24"/>
          <w:szCs w:val="24"/>
        </w:rPr>
        <w:t xml:space="preserve"> </w:t>
      </w:r>
    </w:p>
    <w:p w14:paraId="746CE68F"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 xml:space="preserve">COMMERCIAL LCAT: INCIDENT RESPONSE/CYBER WATCH/SOC COORDINATOR </w:t>
      </w:r>
    </w:p>
    <w:p w14:paraId="10D601B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0-2 years </w:t>
      </w:r>
    </w:p>
    <w:p w14:paraId="7D0BEC57"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lastRenderedPageBreak/>
        <w:t>Functional Responsibility</w:t>
      </w:r>
      <w:r w:rsidRPr="005E46A4">
        <w:rPr>
          <w:rFonts w:ascii="Times New Roman" w:hAnsi="Times New Roman"/>
          <w:sz w:val="24"/>
          <w:szCs w:val="24"/>
        </w:rPr>
        <w:t>: follows up and coordinates of incidents related to convergent products &amp; services, applications and network elements in the different domains concerning</w:t>
      </w:r>
      <w:r>
        <w:rPr>
          <w:rFonts w:ascii="Times New Roman" w:hAnsi="Times New Roman"/>
          <w:sz w:val="24"/>
          <w:szCs w:val="24"/>
        </w:rPr>
        <w:t xml:space="preserve"> technical or functional issues,</w:t>
      </w:r>
      <w:r w:rsidRPr="00D1209C">
        <w:rPr>
          <w:rFonts w:ascii="Times New Roman" w:hAnsi="Times New Roman"/>
          <w:sz w:val="24"/>
          <w:szCs w:val="24"/>
          <w:shd w:val="clear" w:color="auto" w:fill="FFFFFF"/>
        </w:rPr>
        <w:t xml:space="preserve"> </w:t>
      </w:r>
      <w:r>
        <w:rPr>
          <w:rFonts w:ascii="Times New Roman" w:hAnsi="Times New Roman"/>
          <w:sz w:val="24"/>
          <w:szCs w:val="24"/>
          <w:shd w:val="clear" w:color="auto" w:fill="FFFFFF"/>
        </w:rPr>
        <w:t>w</w:t>
      </w:r>
      <w:r w:rsidRPr="005E46A4">
        <w:rPr>
          <w:rFonts w:ascii="Times New Roman" w:hAnsi="Times New Roman"/>
          <w:sz w:val="24"/>
          <w:szCs w:val="24"/>
          <w:shd w:val="clear" w:color="auto" w:fill="FFFFFF"/>
        </w:rPr>
        <w:t>orks under immediate supervision and usually reports to a supervisor</w:t>
      </w:r>
      <w:r>
        <w:rPr>
          <w:rFonts w:ascii="Times New Roman" w:hAnsi="Times New Roman"/>
          <w:sz w:val="24"/>
          <w:szCs w:val="24"/>
          <w:shd w:val="clear" w:color="auto" w:fill="FFFFFF"/>
        </w:rPr>
        <w:t>.</w:t>
      </w:r>
    </w:p>
    <w:p w14:paraId="4D76CE46"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61D43941"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INCIDENT RESPONSE/CYBER WATCH/SOC ANALYST I</w:t>
      </w:r>
    </w:p>
    <w:p w14:paraId="25A56D0C"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0-2 years </w:t>
      </w:r>
    </w:p>
    <w:p w14:paraId="5655378E" w14:textId="77777777" w:rsidR="001F0E93" w:rsidRPr="005E46A4" w:rsidRDefault="001F0E93" w:rsidP="005711E2">
      <w:pPr>
        <w:shd w:val="clear" w:color="auto" w:fill="FFFFFF"/>
        <w:ind w:right="810"/>
        <w:rPr>
          <w:rFonts w:ascii="Times New Roman" w:eastAsia="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eastAsia="Times New Roman" w:hAnsi="Times New Roman"/>
          <w:sz w:val="24"/>
          <w:szCs w:val="24"/>
        </w:rPr>
        <w:t xml:space="preserve">Performs incident and related disciplines to investigate and analyze all response activities related to cyber incidents such as creating and maintaining incident tracking information; planning, coordinating and directing recovery activities; and incident analysis tasks, including examining all available information and supporting evidence or artifacts related to an incident or event, and integrate analysis of cyber security features as it relates to existing systems as </w:t>
      </w:r>
      <w:r>
        <w:rPr>
          <w:rFonts w:ascii="Times New Roman" w:eastAsia="Times New Roman" w:hAnsi="Times New Roman"/>
          <w:sz w:val="24"/>
          <w:szCs w:val="24"/>
        </w:rPr>
        <w:t>well as future needs and trends,</w:t>
      </w:r>
      <w:r w:rsidRPr="00D1209C">
        <w:rPr>
          <w:rFonts w:ascii="Times New Roman" w:hAnsi="Times New Roman"/>
          <w:sz w:val="24"/>
          <w:szCs w:val="24"/>
          <w:shd w:val="clear" w:color="auto" w:fill="FFFFFF"/>
        </w:rPr>
        <w:t xml:space="preserve"> </w:t>
      </w:r>
      <w:r>
        <w:rPr>
          <w:rFonts w:ascii="Times New Roman" w:hAnsi="Times New Roman"/>
          <w:sz w:val="24"/>
          <w:szCs w:val="24"/>
          <w:shd w:val="clear" w:color="auto" w:fill="FFFFFF"/>
        </w:rPr>
        <w:t>w</w:t>
      </w:r>
      <w:r w:rsidRPr="005E46A4">
        <w:rPr>
          <w:rFonts w:ascii="Times New Roman" w:hAnsi="Times New Roman"/>
          <w:sz w:val="24"/>
          <w:szCs w:val="24"/>
          <w:shd w:val="clear" w:color="auto" w:fill="FFFFFF"/>
        </w:rPr>
        <w:t>orks under immediate supervision and usually reports to a supervisor</w:t>
      </w:r>
      <w:r>
        <w:rPr>
          <w:rFonts w:ascii="Times New Roman" w:hAnsi="Times New Roman"/>
          <w:sz w:val="24"/>
          <w:szCs w:val="24"/>
          <w:shd w:val="clear" w:color="auto" w:fill="FFFFFF"/>
        </w:rPr>
        <w:t>.</w:t>
      </w:r>
    </w:p>
    <w:p w14:paraId="1E412665" w14:textId="77777777" w:rsidR="001F0E93" w:rsidRPr="005E46A4" w:rsidRDefault="001F0E93" w:rsidP="005711E2">
      <w:pPr>
        <w:shd w:val="clear" w:color="auto" w:fill="FFFFFF"/>
        <w:ind w:right="81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446AA212"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INCIDENT RESPONSE/CYBER WATCH/SOC ANALYST II</w:t>
      </w:r>
    </w:p>
    <w:p w14:paraId="49D85AEA"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3-5</w:t>
      </w:r>
      <w:r w:rsidRPr="005E46A4">
        <w:rPr>
          <w:rFonts w:ascii="Times New Roman" w:hAnsi="Times New Roman"/>
          <w:b/>
          <w:sz w:val="24"/>
          <w:szCs w:val="24"/>
        </w:rPr>
        <w:t xml:space="preserve"> </w:t>
      </w:r>
      <w:r w:rsidRPr="005E46A4">
        <w:rPr>
          <w:rFonts w:ascii="Times New Roman" w:hAnsi="Times New Roman"/>
          <w:sz w:val="24"/>
          <w:szCs w:val="24"/>
        </w:rPr>
        <w:t xml:space="preserve">years </w:t>
      </w:r>
    </w:p>
    <w:p w14:paraId="0C249CB3"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investigate potential intrusions and security events to contain and mitigate incidents. Research cyber-attacks, malware, and threat actors to determine potential impact and develop remediation guidance; validate, categorize and investigate escalated cyber security events; profile and trend events in the environment for potential incidents; collect, assess and catalogue threat indica</w:t>
      </w:r>
      <w:r>
        <w:rPr>
          <w:rFonts w:ascii="Times New Roman" w:hAnsi="Times New Roman"/>
          <w:sz w:val="24"/>
          <w:szCs w:val="24"/>
        </w:rPr>
        <w:t>tors; perform malware analysis;</w:t>
      </w:r>
      <w:r w:rsidRPr="0072491A">
        <w:rPr>
          <w:rFonts w:ascii="Times New Roman" w:hAnsi="Times New Roman"/>
          <w:sz w:val="24"/>
          <w:szCs w:val="24"/>
          <w:shd w:val="clear" w:color="auto" w:fill="FFFFFF"/>
        </w:rPr>
        <w:t xml:space="preserve"> </w:t>
      </w:r>
      <w:r w:rsidRPr="005E46A4">
        <w:rPr>
          <w:rFonts w:ascii="Times New Roman" w:hAnsi="Times New Roman"/>
          <w:sz w:val="24"/>
          <w:szCs w:val="24"/>
          <w:shd w:val="clear" w:color="auto" w:fill="FFFFFF"/>
        </w:rPr>
        <w:t>Works under general supervision and usually reports to a supervisor, though some ingenuity and flexibility is required</w:t>
      </w:r>
    </w:p>
    <w:p w14:paraId="739C42C2"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4CBA1479"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INCIDENT RESPONSE/CYBER WATCH/SOC ANALYST III</w:t>
      </w:r>
    </w:p>
    <w:p w14:paraId="19B0338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6+</w:t>
      </w:r>
      <w:r w:rsidRPr="005E46A4">
        <w:rPr>
          <w:rFonts w:ascii="Times New Roman" w:hAnsi="Times New Roman"/>
          <w:b/>
          <w:sz w:val="24"/>
          <w:szCs w:val="24"/>
        </w:rPr>
        <w:t xml:space="preserve"> </w:t>
      </w:r>
      <w:r w:rsidRPr="005E46A4">
        <w:rPr>
          <w:rFonts w:ascii="Times New Roman" w:hAnsi="Times New Roman"/>
          <w:sz w:val="24"/>
          <w:szCs w:val="24"/>
        </w:rPr>
        <w:t xml:space="preserve">years </w:t>
      </w:r>
    </w:p>
    <w:p w14:paraId="17B4DBFE"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investigate potential intrusions and security events to contain and mitigate incidents. Research cyber-attacks, malware, and threat actors to determine potential impact and develop remediation guidance; validate, categorize and investigate </w:t>
      </w:r>
      <w:r w:rsidRPr="005E46A4">
        <w:rPr>
          <w:rFonts w:ascii="Times New Roman" w:hAnsi="Times New Roman"/>
          <w:sz w:val="24"/>
          <w:szCs w:val="24"/>
        </w:rPr>
        <w:lastRenderedPageBreak/>
        <w:t>escalated cyber security events; profile and trend events in the environment for potential incidents; collect, assess and catalogue threat indicators; perform malware analysis. Assist in the development/enhancement of existing incident response methods, tools and processes.</w:t>
      </w:r>
    </w:p>
    <w:p w14:paraId="106869FB"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10B67956"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INCIDENT RESPONSE/CYBER WATCH/SOC ANALYST MANAGER</w:t>
      </w:r>
    </w:p>
    <w:p w14:paraId="43597FBB"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8+</w:t>
      </w:r>
      <w:r w:rsidRPr="005E46A4">
        <w:rPr>
          <w:rFonts w:ascii="Times New Roman" w:hAnsi="Times New Roman"/>
          <w:b/>
          <w:sz w:val="24"/>
          <w:szCs w:val="24"/>
        </w:rPr>
        <w:t xml:space="preserve"> </w:t>
      </w:r>
      <w:r w:rsidRPr="005E46A4">
        <w:rPr>
          <w:rFonts w:ascii="Times New Roman" w:hAnsi="Times New Roman"/>
          <w:sz w:val="24"/>
          <w:szCs w:val="24"/>
        </w:rPr>
        <w:t xml:space="preserve">years </w:t>
      </w:r>
    </w:p>
    <w:p w14:paraId="5B85F835"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manages a team of individuals who investigate potential intrusions and security events to contain and mitigate incidents. Research cyber-attacks, malware, and threat actors to determine potential impact and develop remediation guidance; validate, categorize and investigate escalated cyber security events; profile and trend events in the environment for potential incidents; collect, assess and catalogue threat indicators; perform malware analysis. Assist in the development/enhancement of existing incident response methods, tools and processes.</w:t>
      </w:r>
    </w:p>
    <w:p w14:paraId="3D8FE9D6"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550A95C0"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INTRUSION/THREAT DETECTION ANALYST I</w:t>
      </w:r>
    </w:p>
    <w:p w14:paraId="121FCCE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0-2 years </w:t>
      </w:r>
    </w:p>
    <w:p w14:paraId="69039D5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responsible for working with senior analyst for i</w:t>
      </w:r>
      <w:r w:rsidRPr="005E46A4">
        <w:rPr>
          <w:rFonts w:ascii="Times New Roman" w:hAnsi="Times New Roman"/>
          <w:sz w:val="24"/>
          <w:szCs w:val="24"/>
          <w:shd w:val="clear" w:color="auto" w:fill="FFFFFF"/>
        </w:rPr>
        <w:t>ntrusion detection, response, investigation, correlation, analysis, and reporting and monitoring of network traffic and critical IT infrastructure for anomalies and indicators of compromise</w:t>
      </w:r>
      <w:r>
        <w:rPr>
          <w:rStyle w:val="apple-converted-space"/>
          <w:rFonts w:ascii="Times New Roman" w:hAnsi="Times New Roman"/>
          <w:sz w:val="24"/>
          <w:szCs w:val="24"/>
          <w:shd w:val="clear" w:color="auto" w:fill="FFFFFF"/>
        </w:rPr>
        <w:t>,</w:t>
      </w:r>
      <w:r w:rsidRPr="00D1209C">
        <w:rPr>
          <w:rFonts w:ascii="Times New Roman" w:hAnsi="Times New Roman"/>
          <w:sz w:val="24"/>
          <w:szCs w:val="24"/>
          <w:shd w:val="clear" w:color="auto" w:fill="FFFFFF"/>
        </w:rPr>
        <w:t xml:space="preserve"> </w:t>
      </w:r>
      <w:r>
        <w:rPr>
          <w:rFonts w:ascii="Times New Roman" w:hAnsi="Times New Roman"/>
          <w:sz w:val="24"/>
          <w:szCs w:val="24"/>
          <w:shd w:val="clear" w:color="auto" w:fill="FFFFFF"/>
        </w:rPr>
        <w:t>w</w:t>
      </w:r>
      <w:r w:rsidRPr="005E46A4">
        <w:rPr>
          <w:rFonts w:ascii="Times New Roman" w:hAnsi="Times New Roman"/>
          <w:sz w:val="24"/>
          <w:szCs w:val="24"/>
          <w:shd w:val="clear" w:color="auto" w:fill="FFFFFF"/>
        </w:rPr>
        <w:t>orks under immediate supervision and usually reports to a supervisor</w:t>
      </w:r>
      <w:r>
        <w:rPr>
          <w:rFonts w:ascii="Times New Roman" w:hAnsi="Times New Roman"/>
          <w:sz w:val="24"/>
          <w:szCs w:val="24"/>
          <w:shd w:val="clear" w:color="auto" w:fill="FFFFFF"/>
        </w:rPr>
        <w:t>.</w:t>
      </w:r>
    </w:p>
    <w:p w14:paraId="4AB71480"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6C9A57CD"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INTRUSION/THREAT DETECTION ANALYST II</w:t>
      </w:r>
    </w:p>
    <w:p w14:paraId="7827437D"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3-5 years </w:t>
      </w:r>
    </w:p>
    <w:p w14:paraId="15550188"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responsible for i</w:t>
      </w:r>
      <w:r w:rsidRPr="005E46A4">
        <w:rPr>
          <w:rFonts w:ascii="Times New Roman" w:hAnsi="Times New Roman"/>
          <w:sz w:val="24"/>
          <w:szCs w:val="24"/>
          <w:shd w:val="clear" w:color="auto" w:fill="FFFFFF"/>
        </w:rPr>
        <w:t xml:space="preserve">ntrusion detection, response, investigation, correlation, analysis, and reporting, plus improvement and management of the university's security monitoring and alerting systems. This includes monitoring of network traffic and critical IT infrastructure for anomalies and indicators of compromise, development, and implementation of monitoring and alerting systems and processes that help detect, react to, </w:t>
      </w:r>
      <w:r w:rsidRPr="005E46A4">
        <w:rPr>
          <w:rFonts w:ascii="Times New Roman" w:hAnsi="Times New Roman"/>
          <w:sz w:val="24"/>
          <w:szCs w:val="24"/>
          <w:shd w:val="clear" w:color="auto" w:fill="FFFFFF"/>
        </w:rPr>
        <w:lastRenderedPageBreak/>
        <w:t>and prevent malicious traffic within the environment,</w:t>
      </w:r>
      <w:r w:rsidRPr="005E46A4">
        <w:rPr>
          <w:rStyle w:val="apple-converted-space"/>
          <w:rFonts w:ascii="Times New Roman" w:hAnsi="Times New Roman"/>
          <w:sz w:val="24"/>
          <w:szCs w:val="24"/>
          <w:shd w:val="clear" w:color="auto" w:fill="FFFFFF"/>
        </w:rPr>
        <w:t> </w:t>
      </w:r>
      <w:r w:rsidRPr="005E46A4">
        <w:rPr>
          <w:rFonts w:ascii="Times New Roman" w:hAnsi="Times New Roman"/>
          <w:sz w:val="24"/>
          <w:szCs w:val="24"/>
          <w:shd w:val="clear" w:color="auto" w:fill="FFFFFF"/>
        </w:rPr>
        <w:t>Works under general supervision and usually reports to a supervisor, though some ingenuity and flexibility is required</w:t>
      </w:r>
    </w:p>
    <w:p w14:paraId="79288044"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21CDA3F2"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INTRUSION/THREAT DETECTION ANALYST III</w:t>
      </w:r>
    </w:p>
    <w:p w14:paraId="69173C79"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3B77EBB0"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overall responsible for i</w:t>
      </w:r>
      <w:r w:rsidRPr="005E46A4">
        <w:rPr>
          <w:rFonts w:ascii="Times New Roman" w:hAnsi="Times New Roman"/>
          <w:sz w:val="24"/>
          <w:szCs w:val="24"/>
          <w:shd w:val="clear" w:color="auto" w:fill="FFFFFF"/>
        </w:rPr>
        <w:t>ntrusion detection, response, investigation, correlation, analysis, and reporting, plus improvement and management of the university's security monitoring and alerting systems. This includes monitoring of network traffic and critical IT infrastructure for anomalies and indicators of compromise, development, and implementation of monitoring and alerting systems and processes that help detect, react to, and prevent malicious traffic within the environment,</w:t>
      </w:r>
      <w:r w:rsidRPr="005E46A4">
        <w:rPr>
          <w:rStyle w:val="apple-converted-space"/>
          <w:rFonts w:ascii="Times New Roman" w:hAnsi="Times New Roman"/>
          <w:sz w:val="24"/>
          <w:szCs w:val="24"/>
          <w:shd w:val="clear" w:color="auto" w:fill="FFFFFF"/>
        </w:rPr>
        <w:t> management of team members.</w:t>
      </w:r>
    </w:p>
    <w:p w14:paraId="029990D7" w14:textId="5193FF3A" w:rsidR="001F0E93"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585629AC"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RED/BLUE TEAM ENGINEER</w:t>
      </w:r>
    </w:p>
    <w:p w14:paraId="7C8993B5"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44F490FF"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tasked with identifying and containing advanced cyber security threats targeting the firm, conducting network exploitation operations, to include Cyber Red Team operations, in-depth technical analysis of computer networks culminating in the identification of existing and potential vulnerabilities. </w:t>
      </w:r>
    </w:p>
    <w:p w14:paraId="756B656B"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341EB175"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 xml:space="preserve">COMMERCIAL LCAT: SECURITY/ INFORMATION ASSURANCE COMPLIANCE MANAGER </w:t>
      </w:r>
    </w:p>
    <w:p w14:paraId="188AAB7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8+ years </w:t>
      </w:r>
    </w:p>
    <w:p w14:paraId="1AE01B5E"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Manage security and compliance projects across multiple teams, including operations, IT and development; Advise internal business stakeholders on security and compliance requirements and work in cross-functional partnership to help ensure those requirements are met, develop internal policy and procedure documents to support the company’s security &amp; compliance initiatives develop and own annual risk assessment, security awareness training, disaster recovery and business continuity plans</w:t>
      </w:r>
    </w:p>
    <w:p w14:paraId="2286AEA8"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23E71DC7"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lastRenderedPageBreak/>
        <w:t xml:space="preserve">COMMERCIAL LCAT: GOVERNANCE MANAGER </w:t>
      </w:r>
    </w:p>
    <w:p w14:paraId="746E1E5A"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8+ years </w:t>
      </w:r>
    </w:p>
    <w:p w14:paraId="3F8F5257"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 xml:space="preserve">Develops and implements audit procedures and recommends IT system or process improvements based on findings. Submits reports on corrections identified and controls in need of improvement. Provides general tracking of issue remediation. Performs risk assessments of existing or new services and technologies to identify and mitigate inherent risks. </w:t>
      </w:r>
    </w:p>
    <w:p w14:paraId="78569FF4"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2E43575E"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INFORMATION SECURITY POLICY ANALYST I</w:t>
      </w:r>
    </w:p>
    <w:p w14:paraId="687B7136"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0-2 years </w:t>
      </w:r>
    </w:p>
    <w:p w14:paraId="62B30A11" w14:textId="77777777" w:rsidR="001F0E93" w:rsidRDefault="001F0E93" w:rsidP="005711E2">
      <w:pPr>
        <w:ind w:right="630"/>
        <w:rPr>
          <w:rFonts w:ascii="Times New Roman" w:hAnsi="Times New Roman"/>
          <w:b/>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 xml:space="preserve">Provides technical support in the review, analysis, and development of IA processes, policy, doctrine, directives, regulations, and implementation of instructions for the client's enterprise; </w:t>
      </w:r>
      <w:r>
        <w:rPr>
          <w:rFonts w:ascii="Times New Roman" w:hAnsi="Times New Roman"/>
          <w:sz w:val="24"/>
          <w:szCs w:val="24"/>
          <w:shd w:val="clear" w:color="auto" w:fill="FFFFFF"/>
        </w:rPr>
        <w:t>w</w:t>
      </w:r>
      <w:r w:rsidRPr="005E46A4">
        <w:rPr>
          <w:rFonts w:ascii="Times New Roman" w:hAnsi="Times New Roman"/>
          <w:sz w:val="24"/>
          <w:szCs w:val="24"/>
          <w:shd w:val="clear" w:color="auto" w:fill="FFFFFF"/>
        </w:rPr>
        <w:t>orks under immediate supervision and usually reports to a supervisor</w:t>
      </w:r>
      <w:r>
        <w:rPr>
          <w:rFonts w:ascii="Times New Roman" w:hAnsi="Times New Roman"/>
          <w:b/>
          <w:sz w:val="24"/>
          <w:szCs w:val="24"/>
        </w:rPr>
        <w:t>.</w:t>
      </w:r>
    </w:p>
    <w:p w14:paraId="09962C22"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6127D4CA"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INFORMATION SECURITY POLICY ANALYST II</w:t>
      </w:r>
    </w:p>
    <w:p w14:paraId="501B2B50"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3-5 years </w:t>
      </w:r>
    </w:p>
    <w:p w14:paraId="3D59856A"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Provides intermediate technical support in the review, analysis, and development of IA processes, policy, doctrine, directives, regulations, and implementation of instructions for the client's enterprise; Works under general supervision and usually reports to a supervisor, though some ingenuity and flexibility is required</w:t>
      </w:r>
    </w:p>
    <w:p w14:paraId="2E5FF5D2"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3266499D"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INFORMATION SECURITY POLICY ANALYST III</w:t>
      </w:r>
    </w:p>
    <w:p w14:paraId="1922DB16"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693BA6AB"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Provides senior technical support in the review, analysis, and development of IA processes, policy, doctrine, directives, regulations, and implementation of instructions for the client's enterprise; works independently of manager/supervisor; may manage/supervise junior analysts.</w:t>
      </w:r>
    </w:p>
    <w:p w14:paraId="3075D97F"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lastRenderedPageBreak/>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34259BC7"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INFORMATION SECURITY POLICY ANALYST MANAGER</w:t>
      </w:r>
    </w:p>
    <w:p w14:paraId="21D5F57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8+ years </w:t>
      </w:r>
    </w:p>
    <w:p w14:paraId="2835A2DB"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Manages team of policy analysts </w:t>
      </w:r>
      <w:r w:rsidRPr="005E46A4">
        <w:rPr>
          <w:rFonts w:ascii="Times New Roman" w:hAnsi="Times New Roman"/>
          <w:sz w:val="24"/>
          <w:szCs w:val="24"/>
          <w:shd w:val="clear" w:color="auto" w:fill="FFFFFF"/>
        </w:rPr>
        <w:t xml:space="preserve">in the review, analysis, and development of IA processes, policy, doctrine, directives, regulations, and implementation of instructions for the client's enterprise. </w:t>
      </w:r>
    </w:p>
    <w:p w14:paraId="2CB564E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45EBE3DB"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 xml:space="preserve">COMMERCIAL LCAT: FED RAMP CONSULTANT </w:t>
      </w:r>
    </w:p>
    <w:p w14:paraId="0591136A"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2+ years </w:t>
      </w:r>
    </w:p>
    <w:p w14:paraId="29A28E98"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provide oversight </w:t>
      </w:r>
      <w:r w:rsidRPr="005E46A4">
        <w:rPr>
          <w:rFonts w:ascii="Times New Roman" w:hAnsi="Times New Roman"/>
          <w:sz w:val="24"/>
          <w:szCs w:val="24"/>
          <w:shd w:val="clear" w:color="auto" w:fill="FFFFFF"/>
        </w:rPr>
        <w:t xml:space="preserve">in the review, analysis, and development of FEDRAMP processes, policy, doctrine, directives, regulations, and implementation of instructions for the client's enterprise. </w:t>
      </w:r>
    </w:p>
    <w:p w14:paraId="5C4522D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6355EF0A"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ETHICAL HACKER/CYBER HUNT SPECIALIST I</w:t>
      </w:r>
    </w:p>
    <w:p w14:paraId="72C02C2B"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0-2 years </w:t>
      </w:r>
    </w:p>
    <w:p w14:paraId="516B7025" w14:textId="77777777" w:rsidR="001F0E93"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assists in exploiting common vulnerabilities and misconfigurations associated with common operating systems, protocols and network security services, assist with procuring, managing, and training for operational infrastructure associated with Red Team types of “attack platforms.”, </w:t>
      </w:r>
      <w:r>
        <w:rPr>
          <w:rFonts w:ascii="Times New Roman" w:hAnsi="Times New Roman"/>
          <w:sz w:val="24"/>
          <w:szCs w:val="24"/>
          <w:shd w:val="clear" w:color="auto" w:fill="FFFFFF"/>
        </w:rPr>
        <w:t>w</w:t>
      </w:r>
      <w:r w:rsidRPr="005E46A4">
        <w:rPr>
          <w:rFonts w:ascii="Times New Roman" w:hAnsi="Times New Roman"/>
          <w:sz w:val="24"/>
          <w:szCs w:val="24"/>
          <w:shd w:val="clear" w:color="auto" w:fill="FFFFFF"/>
        </w:rPr>
        <w:t>orks under immediate supervision and usually reports to a supervisor</w:t>
      </w:r>
      <w:r w:rsidRPr="005E46A4">
        <w:rPr>
          <w:rFonts w:ascii="Times New Roman" w:hAnsi="Times New Roman"/>
          <w:sz w:val="24"/>
          <w:szCs w:val="24"/>
        </w:rPr>
        <w:t>.</w:t>
      </w:r>
    </w:p>
    <w:p w14:paraId="21BA2578"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7D3C20E4"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ETHICAL HACKER/CYBER HUNT SPECIALIST II</w:t>
      </w:r>
    </w:p>
    <w:p w14:paraId="06C6C2CB"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3-5 years </w:t>
      </w:r>
    </w:p>
    <w:p w14:paraId="122B91E2"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Exploit common vulnerabilities and misconfigurations associated with common operating systems, protocols and network security services, assist with procuring, managing, and training for operational infrastructure associated with Red Team types of “attack platforms.”, Conduct planning and execute Red Teaming, </w:t>
      </w:r>
      <w:r w:rsidRPr="005E46A4">
        <w:rPr>
          <w:rFonts w:ascii="Times New Roman" w:hAnsi="Times New Roman"/>
          <w:sz w:val="24"/>
          <w:szCs w:val="24"/>
        </w:rPr>
        <w:lastRenderedPageBreak/>
        <w:t xml:space="preserve">Penetration Testing, and or Capture the Flag events; </w:t>
      </w:r>
      <w:r w:rsidRPr="005E46A4">
        <w:rPr>
          <w:rFonts w:ascii="Times New Roman" w:hAnsi="Times New Roman"/>
          <w:sz w:val="24"/>
          <w:szCs w:val="24"/>
          <w:shd w:val="clear" w:color="auto" w:fill="FFFFFF"/>
        </w:rPr>
        <w:t>Works under general supervision and usually reports to a supervisor, though some ingenuity and flexibility is required</w:t>
      </w:r>
    </w:p>
    <w:p w14:paraId="2C883E0E"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01C16659"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ETHICAL HACKER/CYBER HUNT SPECIALIST III</w:t>
      </w:r>
    </w:p>
    <w:p w14:paraId="73800DD7"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129FE314"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Exploit common vulnerabilities and misconfigurations associated with common operating systems, protocols and network security services, assist with procuring, managing, and training for operational infrastructure associated with Red Team types of “attack platforms.”, Conduct planning and execute Red Teaming, Penetration Testing, and or Capture the Flag events, Research various cyber actors’ TTPs, organizational structures, capabilities, personas, and environments, and integrate findings into Cyber Red Teaming or penetration test operations. Develop and utilize testing methodology for threat emulation and vulnerability validation. Provide expertise in and techniques, tactics and procedures (TTPs) development for emulation of cyber adversaries; may lead or manage team of IT Specialist.</w:t>
      </w:r>
    </w:p>
    <w:p w14:paraId="1AD724F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4AB137F9"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RISK/VULNERABILITY ANALYST I</w:t>
      </w:r>
    </w:p>
    <w:p w14:paraId="0BBD200E"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0-2 years </w:t>
      </w:r>
    </w:p>
    <w:p w14:paraId="71836F55"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Performs data gathering, research, and analysis while conducting threat, vulnerability, risk, and maturity assessments; works under the direct supervision of manager/supervisor.</w:t>
      </w:r>
    </w:p>
    <w:p w14:paraId="5A52FD3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3CC867F7"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RISK/VULNERABILITY ANALYST II</w:t>
      </w:r>
    </w:p>
    <w:p w14:paraId="6F4951C8"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3-5 years </w:t>
      </w:r>
    </w:p>
    <w:p w14:paraId="6AD36ACD"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Performs data gathering, research, and analysis while conducting threat, vulnerability, risk, and maturity assessments. May apply critical thinking, conduct gap analysis, and develop implementation plans for the improvement of the risk management-related program and contribute to constant innovation and improvement; </w:t>
      </w:r>
      <w:r w:rsidRPr="005E46A4">
        <w:rPr>
          <w:rFonts w:ascii="Times New Roman" w:hAnsi="Times New Roman"/>
          <w:sz w:val="24"/>
          <w:szCs w:val="24"/>
          <w:shd w:val="clear" w:color="auto" w:fill="FFFFFF"/>
        </w:rPr>
        <w:t>Works under general supervision and usually reports to a supervisor, though some ingenuity and flexibility is required</w:t>
      </w:r>
    </w:p>
    <w:p w14:paraId="4BB53222"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lastRenderedPageBreak/>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01511F57"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RISK/VULNERABILITY ANALYST III</w:t>
      </w:r>
    </w:p>
    <w:p w14:paraId="202C100B"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55703BC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Leads data gathering, research, and analysis while conducting threat, vulnerability, risk, and maturity assessments. Applies critical thinking, conduct gap analysis, develops and implements plans for the improvement of the risk management-related program and contribute to constant innovation and improvement; may lead/manage a team of IT specialists.</w:t>
      </w:r>
    </w:p>
    <w:p w14:paraId="4DB1449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407312B8"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 xml:space="preserve">COMMERCIAL LCAT: RISK/VULNERABILITY MANAGER </w:t>
      </w:r>
    </w:p>
    <w:p w14:paraId="19A201B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8+ years </w:t>
      </w:r>
    </w:p>
    <w:p w14:paraId="7727F63B"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Monitor risk-related information for a government client by leveraging appropriate IT tools, analytic methodologies, and tradecraft within an existing risk management-related program. Determine baselines and apply contextual analysis to assess anomalous events. Work with junior analysts and make sound oral and written recommendations to appropriate authorities based on the data analyzed. Perform data gathering, research, and analysis while conducting threat, vulnerability, risk, and maturity assessments. Apply critical thinking, conduct gap analysis, and develop implementation plans for the improvement of the risk management-related program. Develop best practices and lessons learned to contribute to constant innovation and improvement; may manage team of various IT Specialists, engineers, etc.</w:t>
      </w:r>
    </w:p>
    <w:p w14:paraId="531E3D34"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4A1ED2D3"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CYBER SECURITY/RISK AUDITOR MANAGER</w:t>
      </w:r>
    </w:p>
    <w:p w14:paraId="1B8AC7D0"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8+ years </w:t>
      </w:r>
    </w:p>
    <w:p w14:paraId="36204444"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evaluates cyber security risks (external &amp; internal threats, platform &amp; application vulnerabilities, data protection, etc.), testing controls designed to mitigate risk, communicating issues and findings to management, devising solutions for business improvements, and following-up on corrective actions, may participate on and lead professional teams to execute technical audit projects focused on evaluating the effectiveness of cyber security governance, tools and operations, may evaluate the design, effectiveness and efficiency of information technology and security processes, procedures, and technical controls including solution implementations, identify and address systemic gaps in cyber security risk management.  Develop data analysis and apply leading edge </w:t>
      </w:r>
      <w:r w:rsidRPr="005E46A4">
        <w:rPr>
          <w:rFonts w:ascii="Times New Roman" w:hAnsi="Times New Roman"/>
          <w:sz w:val="24"/>
          <w:szCs w:val="24"/>
        </w:rPr>
        <w:lastRenderedPageBreak/>
        <w:t>and other automated tools to provide management with proper context of potential exposure to control weaknesses. Collaborate with product, engineering and security practitioners to measure the effectiveness of the secure software development lifecycle.</w:t>
      </w:r>
    </w:p>
    <w:p w14:paraId="0EE7A60B" w14:textId="77777777" w:rsidR="001F0E93"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67D9B675"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CYBER SECURITY/RISK AUDITOR I</w:t>
      </w:r>
    </w:p>
    <w:p w14:paraId="263984C4"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0-2 years </w:t>
      </w:r>
    </w:p>
    <w:p w14:paraId="07A71A04"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assists in evaluating cyber security risks (external &amp; internal threats, platform &amp; application vulnerabilities, data protection, etc.), testing controls designed to mitigate risk, communicating issues and findings to management and following-up on corrective actions under the direction of a manager or supervisor.</w:t>
      </w:r>
    </w:p>
    <w:p w14:paraId="309DB185"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2CAFF949"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CYBER SECURITY/RISK AUDITOR II</w:t>
      </w:r>
    </w:p>
    <w:p w14:paraId="75FB214F"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3-5 years </w:t>
      </w:r>
    </w:p>
    <w:p w14:paraId="3E39D1F4"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participates in evaluating cyber security risks (external &amp; internal threats, platform &amp; application vulnerabilities, data protection, etc.), testing controls designed to mitigate risk, communicating issues and findings to management, devising solutions for business improvements, and following-up on corrective actions, may participate on teams to execute technical audit project, </w:t>
      </w:r>
      <w:r w:rsidRPr="005E46A4">
        <w:rPr>
          <w:rFonts w:ascii="Times New Roman" w:hAnsi="Times New Roman"/>
          <w:sz w:val="24"/>
          <w:szCs w:val="24"/>
          <w:shd w:val="clear" w:color="auto" w:fill="FFFFFF"/>
        </w:rPr>
        <w:t>Works under general supervision and usually reports to a supervisor, though some ingenuity and flexibility is required</w:t>
      </w:r>
    </w:p>
    <w:p w14:paraId="4B385A07"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4BE296F5"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CYBER SECURITY/RISK AUDITOR III</w:t>
      </w:r>
    </w:p>
    <w:p w14:paraId="4EC61BBB"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2122AFE6"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leads the evaluation of cyber security risks (external &amp; internal threats, platform &amp; application vulnerabilities, data protection, etc.), testing controls designed to mitigate risk, communicating issues and findings to management, devising solutions for business improvements, and following-up on corrective actions, may participate on and lead professional teams to execute technical audit projects focused on evaluating the effectiveness of cyber security governance, tools and operations, may evaluate the design, effectiveness and efficiency of information technology and security processes, procedures, and technical controls including solution implementations, identify and address systemic gaps in cyber security risk management</w:t>
      </w:r>
    </w:p>
    <w:p w14:paraId="4AC2D1A9" w14:textId="77777777" w:rsidR="001F0E93" w:rsidRDefault="001F0E93" w:rsidP="005711E2">
      <w:pPr>
        <w:ind w:right="630"/>
        <w:rPr>
          <w:rFonts w:ascii="Times New Roman" w:hAnsi="Times New Roman"/>
          <w:sz w:val="24"/>
          <w:szCs w:val="24"/>
        </w:rPr>
      </w:pPr>
      <w:r w:rsidRPr="005E46A4">
        <w:rPr>
          <w:rFonts w:ascii="Times New Roman" w:hAnsi="Times New Roman"/>
          <w:b/>
          <w:sz w:val="24"/>
          <w:szCs w:val="24"/>
        </w:rPr>
        <w:lastRenderedPageBreak/>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2EF228B2"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COMPUTER NETWORK DEFENSE (CND) AUDITOR/ANALYST</w:t>
      </w:r>
    </w:p>
    <w:p w14:paraId="1B10088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512346E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Perform vulnerability scans of network enclaves. Maintain knowledge of emerging threats, vulnerabilities, and intelligence within the Cybersecurity field to ensure remediation against known threats. Assist with vulnerability remediation, as necessary. Conduct analysis results to identify high risk vulnerabilities impacting the network and ensure proper vulnerability management security postures. Perform and troubleshoot network and host vulnerability scanners. Maintain knowledge of applicable CND policies, regulations, and compliance documents. Document policies and procedures for the use of vulnerability assessment tools and methodologies.</w:t>
      </w:r>
    </w:p>
    <w:p w14:paraId="516315E8" w14:textId="77777777" w:rsidR="001F0E93"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614C3BE6"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FORENSIC TECHNICIAN/ANALYST</w:t>
      </w:r>
      <w:r>
        <w:rPr>
          <w:rFonts w:ascii="Times New Roman" w:hAnsi="Times New Roman"/>
        </w:rPr>
        <w:t xml:space="preserve"> I</w:t>
      </w:r>
    </w:p>
    <w:p w14:paraId="44A2BF7F"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Pr>
          <w:rFonts w:ascii="Times New Roman" w:hAnsi="Times New Roman"/>
          <w:sz w:val="24"/>
          <w:szCs w:val="24"/>
        </w:rPr>
        <w:t>0-2</w:t>
      </w:r>
      <w:r w:rsidRPr="005E46A4">
        <w:rPr>
          <w:rFonts w:ascii="Times New Roman" w:hAnsi="Times New Roman"/>
          <w:sz w:val="24"/>
          <w:szCs w:val="24"/>
        </w:rPr>
        <w:t xml:space="preserve"> years </w:t>
      </w:r>
    </w:p>
    <w:p w14:paraId="329935EB" w14:textId="77777777" w:rsidR="001F0E93"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Provide software, hardware, and wireless support, including mobile forensic examination to the client based on submitted requirements for functionality and use of developed tools. Display technical comprehension of relationships, dependencies, and hardware and s</w:t>
      </w:r>
      <w:r>
        <w:rPr>
          <w:rFonts w:ascii="Times New Roman" w:hAnsi="Times New Roman"/>
          <w:sz w:val="24"/>
          <w:szCs w:val="24"/>
        </w:rPr>
        <w:t>oftware component requirements; works under direction of supervisor/manager.</w:t>
      </w:r>
    </w:p>
    <w:p w14:paraId="3AB6367D" w14:textId="77777777" w:rsidR="001F0E93"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7B552323"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FORENSIC TECHNICIAN/ANALYST</w:t>
      </w:r>
      <w:r>
        <w:rPr>
          <w:rFonts w:ascii="Times New Roman" w:hAnsi="Times New Roman"/>
        </w:rPr>
        <w:t xml:space="preserve"> II</w:t>
      </w:r>
    </w:p>
    <w:p w14:paraId="0C31EBBB"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Pr>
          <w:rFonts w:ascii="Times New Roman" w:hAnsi="Times New Roman"/>
          <w:sz w:val="24"/>
          <w:szCs w:val="24"/>
        </w:rPr>
        <w:t>3-5</w:t>
      </w:r>
      <w:r w:rsidRPr="005E46A4">
        <w:rPr>
          <w:rFonts w:ascii="Times New Roman" w:hAnsi="Times New Roman"/>
          <w:sz w:val="24"/>
          <w:szCs w:val="24"/>
        </w:rPr>
        <w:t xml:space="preserve"> years </w:t>
      </w:r>
    </w:p>
    <w:p w14:paraId="722D1BB4"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Provide software, hardware, and wireless support, including mobile forensic examination to the client based on submitted requirements for functionality and use of developed tools. Display technical comprehension of relationships, dependencies, and hardware and software component requirements. Interpret submitted documentation, including user and functional requirements and develop forensic examination reports according to a template to be provided to the</w:t>
      </w:r>
      <w:r>
        <w:rPr>
          <w:rFonts w:ascii="Times New Roman" w:hAnsi="Times New Roman"/>
          <w:sz w:val="24"/>
          <w:szCs w:val="24"/>
        </w:rPr>
        <w:t xml:space="preserve"> client as a final deliverable; </w:t>
      </w:r>
      <w:r w:rsidRPr="005E46A4">
        <w:rPr>
          <w:rFonts w:ascii="Times New Roman" w:hAnsi="Times New Roman"/>
          <w:sz w:val="24"/>
          <w:szCs w:val="24"/>
          <w:shd w:val="clear" w:color="auto" w:fill="FFFFFF"/>
        </w:rPr>
        <w:t>Works under general supervision and usually reports to a supervisor, though some ingenuity and flexibility is required</w:t>
      </w:r>
    </w:p>
    <w:p w14:paraId="478CC020" w14:textId="77777777" w:rsidR="001F0E93"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7DB36FA7"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lastRenderedPageBreak/>
        <w:t>COMMERCIAL LCAT: FORENSIC TECHNICIAN/ANALYST</w:t>
      </w:r>
      <w:r>
        <w:rPr>
          <w:rFonts w:ascii="Times New Roman" w:hAnsi="Times New Roman"/>
        </w:rPr>
        <w:t xml:space="preserve"> III</w:t>
      </w:r>
    </w:p>
    <w:p w14:paraId="67CF4650"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Pr>
          <w:rFonts w:ascii="Times New Roman" w:hAnsi="Times New Roman"/>
          <w:sz w:val="24"/>
          <w:szCs w:val="24"/>
        </w:rPr>
        <w:t>6+</w:t>
      </w:r>
      <w:r w:rsidRPr="005E46A4">
        <w:rPr>
          <w:rFonts w:ascii="Times New Roman" w:hAnsi="Times New Roman"/>
          <w:sz w:val="24"/>
          <w:szCs w:val="24"/>
        </w:rPr>
        <w:t xml:space="preserve"> years </w:t>
      </w:r>
    </w:p>
    <w:p w14:paraId="15C95397"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Provide software, hardware, and wireless support, including mobile forensic examination to the client based on submitted requirements for functionality and use of developed tools. Display technical comprehension of relationships, dependencies, and hardware and software component requirements. Interpret submitted documentation, including user and functional requirements and develop forensic examination reports according to a template to be provided to the client as a final deliverable. </w:t>
      </w:r>
      <w:r>
        <w:rPr>
          <w:rFonts w:ascii="Times New Roman" w:hAnsi="Times New Roman"/>
          <w:sz w:val="24"/>
          <w:szCs w:val="24"/>
        </w:rPr>
        <w:t>Works independently, may supervise/manage junior analyst.</w:t>
      </w:r>
    </w:p>
    <w:p w14:paraId="67988A3D"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61FC43D0" w14:textId="77777777" w:rsidR="001F0E93" w:rsidRPr="005E46A4" w:rsidRDefault="001F0E93" w:rsidP="001F0E93">
      <w:pPr>
        <w:pStyle w:val="Heading3"/>
        <w:numPr>
          <w:ilvl w:val="2"/>
          <w:numId w:val="29"/>
        </w:numPr>
        <w:rPr>
          <w:rFonts w:ascii="Times New Roman" w:hAnsi="Times New Roman"/>
          <w:color w:val="auto"/>
        </w:rPr>
      </w:pPr>
      <w:r w:rsidRPr="005E46A4">
        <w:rPr>
          <w:rFonts w:ascii="Times New Roman" w:hAnsi="Times New Roman"/>
        </w:rPr>
        <w:t>COMMERCIAL LCAT: FORENSIC/DIGITAL FORENSIC INVESTIGATOR/EXAMINER</w:t>
      </w:r>
      <w:r w:rsidRPr="005E46A4">
        <w:rPr>
          <w:rFonts w:ascii="Times New Roman" w:hAnsi="Times New Roman"/>
          <w:color w:val="auto"/>
        </w:rPr>
        <w:t xml:space="preserve"> </w:t>
      </w:r>
    </w:p>
    <w:p w14:paraId="25C273DB"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2FE3649D"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performs a variety of highly technical analysis and procedures dealing with the collection, processing, preservation, analysis, and presentation of computer-related evidence, and is responsible for disseminating and reporting cyber-related activities, conducting vulnerability analysis and risk management of computer systems and recovering information from computers and data storage devices. Candidates will use forensic tools and investigative methods to find specific electronic data, including Internet use history, word processing documents, images and other files</w:t>
      </w:r>
      <w:r w:rsidRPr="005E46A4">
        <w:rPr>
          <w:rStyle w:val="apple-converted-space"/>
          <w:rFonts w:ascii="Times New Roman" w:hAnsi="Times New Roman"/>
          <w:sz w:val="24"/>
          <w:szCs w:val="24"/>
          <w:shd w:val="clear" w:color="auto" w:fill="FFFFFF"/>
        </w:rPr>
        <w:t> </w:t>
      </w:r>
    </w:p>
    <w:p w14:paraId="41979C86"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705C9113"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INFORMATION SECURITY/CYBER TRAINER</w:t>
      </w:r>
    </w:p>
    <w:p w14:paraId="2A368249"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5+ years </w:t>
      </w:r>
    </w:p>
    <w:p w14:paraId="0830F214" w14:textId="77777777" w:rsidR="001F0E93" w:rsidRPr="005E46A4" w:rsidRDefault="001F0E93" w:rsidP="005711E2">
      <w:pPr>
        <w:ind w:right="630"/>
        <w:rPr>
          <w:rStyle w:val="apple-converted-space"/>
          <w:rFonts w:ascii="Times New Roman" w:hAnsi="Times New Roman"/>
          <w:sz w:val="24"/>
          <w:szCs w:val="24"/>
          <w:shd w:val="clear" w:color="auto" w:fill="FFFFFF"/>
        </w:rPr>
      </w:pPr>
      <w:r w:rsidRPr="005E46A4">
        <w:rPr>
          <w:rFonts w:ascii="Times New Roman" w:hAnsi="Times New Roman"/>
          <w:b/>
          <w:sz w:val="24"/>
          <w:szCs w:val="24"/>
        </w:rPr>
        <w:t xml:space="preserve">Functional Responsibility </w:t>
      </w:r>
      <w:r w:rsidRPr="005E46A4">
        <w:rPr>
          <w:rFonts w:ascii="Times New Roman" w:hAnsi="Times New Roman"/>
          <w:sz w:val="24"/>
          <w:szCs w:val="24"/>
          <w:shd w:val="clear" w:color="auto" w:fill="FFFFFF"/>
        </w:rPr>
        <w:t>Develops and conducts training on information security, best practices, current tools, systems and applications. Develops and conducts training on network intrusions, digital forensics, and basic and advance forensics examinations, including hands-on training.</w:t>
      </w:r>
    </w:p>
    <w:p w14:paraId="58C3AEA6"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660FF7C9"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 xml:space="preserve">COMMERCIAL LCAT: </w:t>
      </w:r>
      <w:r>
        <w:rPr>
          <w:rFonts w:ascii="Times New Roman" w:hAnsi="Times New Roman"/>
        </w:rPr>
        <w:t>MOBILE/</w:t>
      </w:r>
      <w:r w:rsidRPr="005E46A4">
        <w:rPr>
          <w:rFonts w:ascii="Times New Roman" w:hAnsi="Times New Roman"/>
        </w:rPr>
        <w:t>SECURITY TESTER I</w:t>
      </w:r>
    </w:p>
    <w:p w14:paraId="0DA1BFED"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0-2 years </w:t>
      </w:r>
    </w:p>
    <w:p w14:paraId="114C9BC7"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Assist with vulnerability Assessment, Penetration Testing, Web/Portal and Web Services Security Testing; maintains information security standards, </w:t>
      </w:r>
      <w:r w:rsidRPr="005E46A4">
        <w:rPr>
          <w:rFonts w:ascii="Times New Roman" w:hAnsi="Times New Roman"/>
          <w:sz w:val="24"/>
          <w:szCs w:val="24"/>
        </w:rPr>
        <w:lastRenderedPageBreak/>
        <w:t>procedures, and guidelines; provides minimal technical guidance and training to information owners and IT associates, works under direct supervision of manager/supervisor.</w:t>
      </w:r>
    </w:p>
    <w:p w14:paraId="4300C90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102C0F8C"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w:t>
      </w:r>
      <w:r>
        <w:rPr>
          <w:rFonts w:ascii="Times New Roman" w:hAnsi="Times New Roman"/>
        </w:rPr>
        <w:t xml:space="preserve"> MOBILE/</w:t>
      </w:r>
      <w:r w:rsidRPr="005E46A4">
        <w:rPr>
          <w:rFonts w:ascii="Times New Roman" w:hAnsi="Times New Roman"/>
        </w:rPr>
        <w:t xml:space="preserve"> SECURITY TESTER II</w:t>
      </w:r>
    </w:p>
    <w:p w14:paraId="055D1BB8"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3-5 years </w:t>
      </w:r>
    </w:p>
    <w:p w14:paraId="5FFD1B9D"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Responsible for Vulnerability Assessment, Penetration Testing, Web/Portal and Web Services Security Testing; maintains information security standards, procedures, and guidelines; provides technical guidance and training to information owners and IT associates; implements "security best-practices", policies, practices, and technologies to secure the software and processes</w:t>
      </w:r>
      <w:r>
        <w:rPr>
          <w:rFonts w:ascii="Times New Roman" w:hAnsi="Times New Roman"/>
          <w:sz w:val="24"/>
          <w:szCs w:val="24"/>
        </w:rPr>
        <w:t>;</w:t>
      </w:r>
      <w:r w:rsidRPr="0072491A">
        <w:rPr>
          <w:rFonts w:ascii="Times New Roman" w:hAnsi="Times New Roman"/>
          <w:sz w:val="24"/>
          <w:szCs w:val="24"/>
          <w:shd w:val="clear" w:color="auto" w:fill="FFFFFF"/>
        </w:rPr>
        <w:t xml:space="preserve"> </w:t>
      </w:r>
      <w:r>
        <w:rPr>
          <w:rFonts w:ascii="Times New Roman" w:hAnsi="Times New Roman"/>
          <w:sz w:val="24"/>
          <w:szCs w:val="24"/>
          <w:shd w:val="clear" w:color="auto" w:fill="FFFFFF"/>
        </w:rPr>
        <w:t>w</w:t>
      </w:r>
      <w:r w:rsidRPr="005E46A4">
        <w:rPr>
          <w:rFonts w:ascii="Times New Roman" w:hAnsi="Times New Roman"/>
          <w:sz w:val="24"/>
          <w:szCs w:val="24"/>
          <w:shd w:val="clear" w:color="auto" w:fill="FFFFFF"/>
        </w:rPr>
        <w:t>orks under general supervision and usually reports to a supervisor, though some ingenuity and flexibility is required</w:t>
      </w:r>
    </w:p>
    <w:p w14:paraId="0C19319A" w14:textId="4034CCAC" w:rsidR="001F0E93"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3D909313"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 xml:space="preserve">COMMERCIAL LCAT: </w:t>
      </w:r>
      <w:r>
        <w:rPr>
          <w:rFonts w:ascii="Times New Roman" w:hAnsi="Times New Roman"/>
        </w:rPr>
        <w:t>MOBILE/</w:t>
      </w:r>
      <w:r w:rsidRPr="005E46A4">
        <w:rPr>
          <w:rFonts w:ascii="Times New Roman" w:hAnsi="Times New Roman"/>
        </w:rPr>
        <w:t>SECURITY TESTER III</w:t>
      </w:r>
    </w:p>
    <w:p w14:paraId="6E67073B"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018D5FA5"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Responsible for Vulnerability Assessment, Penetration Testing, Web/Portal and Web Services Security Testing; develops and maintains information security standards, procedures, and guidelines; provides technical guidance and training to information owners and IT associates; implements "security best-practices", policies, practices, and technologies to secure the software and processes.  Works independently and may provide supervision of lower level testers/IT Staff to meet program objectives.</w:t>
      </w:r>
    </w:p>
    <w:p w14:paraId="279ADE2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7B48AA19"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 xml:space="preserve">COMMERCIAL LCAT: INFORMATION SYSTEM SECURITY MANAGER (ISSM) </w:t>
      </w:r>
    </w:p>
    <w:p w14:paraId="2DB26E1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15 years </w:t>
      </w:r>
    </w:p>
    <w:p w14:paraId="3135507A"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 xml:space="preserve">Performs oversight of the development, implementation and evaluation of information system security program policy; special emphasis placed upon integration of existing SAP network infrastructures, advises program managers on security testing methodologies and processes, evaluate certification documentation and provide written recommendations for accreditations, periodically review system security to accommodate changes to policy or technology, </w:t>
      </w:r>
      <w:r w:rsidRPr="005E46A4">
        <w:rPr>
          <w:rFonts w:ascii="Times New Roman" w:hAnsi="Times New Roman"/>
          <w:sz w:val="24"/>
          <w:szCs w:val="24"/>
        </w:rPr>
        <w:br/>
      </w:r>
      <w:r w:rsidRPr="005E46A4">
        <w:rPr>
          <w:rFonts w:ascii="Times New Roman" w:hAnsi="Times New Roman"/>
          <w:sz w:val="24"/>
          <w:szCs w:val="24"/>
          <w:shd w:val="clear" w:color="auto" w:fill="FFFFFF"/>
        </w:rPr>
        <w:lastRenderedPageBreak/>
        <w:t>M</w:t>
      </w:r>
      <w:r w:rsidRPr="005E46A4">
        <w:rPr>
          <w:rFonts w:ascii="Times New Roman" w:hAnsi="Times New Roman"/>
          <w:b/>
          <w:sz w:val="24"/>
          <w:szCs w:val="24"/>
        </w:rPr>
        <w:t>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655D2B0A"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 xml:space="preserve">COMMERCIAL LCAT: CHIEF INFORMATION SECURITY OFFICER (CISO) </w:t>
      </w:r>
    </w:p>
    <w:p w14:paraId="42490CDA"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10+ years </w:t>
      </w:r>
    </w:p>
    <w:p w14:paraId="077EE875"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Acts as the authority for enterprise security standards and policies. Develops information security standards and has ultimate responsibility for the security and functionality of information systems. Relies on extensive knowledge and professional discretion to achieve goals.</w:t>
      </w:r>
    </w:p>
    <w:p w14:paraId="1C88D51E" w14:textId="41D265A9" w:rsidR="001F0E93"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4864ACD9" w14:textId="77777777" w:rsidR="001F0E93" w:rsidRPr="005E46A4" w:rsidRDefault="001F0E93" w:rsidP="001F0E93">
      <w:pPr>
        <w:pStyle w:val="Heading3"/>
        <w:numPr>
          <w:ilvl w:val="2"/>
          <w:numId w:val="29"/>
        </w:numPr>
        <w:spacing w:before="0"/>
        <w:rPr>
          <w:rFonts w:ascii="Times New Roman" w:hAnsi="Times New Roman"/>
        </w:rPr>
      </w:pPr>
      <w:r w:rsidRPr="005E46A4">
        <w:rPr>
          <w:rFonts w:ascii="Times New Roman" w:hAnsi="Times New Roman"/>
        </w:rPr>
        <w:t xml:space="preserve">COMMERCIAL LCAT: DATA </w:t>
      </w:r>
      <w:r>
        <w:rPr>
          <w:rFonts w:ascii="Times New Roman" w:hAnsi="Times New Roman"/>
        </w:rPr>
        <w:t>ANALYST I</w:t>
      </w:r>
    </w:p>
    <w:p w14:paraId="5947EF9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Pr>
          <w:rFonts w:ascii="Times New Roman" w:hAnsi="Times New Roman"/>
          <w:sz w:val="24"/>
          <w:szCs w:val="24"/>
        </w:rPr>
        <w:t>0-2</w:t>
      </w:r>
      <w:r w:rsidRPr="005E46A4">
        <w:rPr>
          <w:rFonts w:ascii="Times New Roman" w:hAnsi="Times New Roman"/>
          <w:sz w:val="24"/>
          <w:szCs w:val="24"/>
        </w:rPr>
        <w:t xml:space="preserve">+ years </w:t>
      </w:r>
    </w:p>
    <w:p w14:paraId="37BEC613" w14:textId="77777777" w:rsidR="001F0E93" w:rsidRDefault="001F0E93" w:rsidP="005711E2">
      <w:pPr>
        <w:shd w:val="clear" w:color="auto" w:fill="FFFFFF"/>
        <w:spacing w:before="100" w:beforeAutospacing="1" w:after="100" w:afterAutospacing="1"/>
        <w:ind w:right="630"/>
        <w:rPr>
          <w:rFonts w:ascii="Times New Roman" w:hAnsi="Times New Roman"/>
          <w:b/>
          <w:sz w:val="24"/>
          <w:szCs w:val="24"/>
        </w:rPr>
      </w:pPr>
      <w:r w:rsidRPr="00912277">
        <w:rPr>
          <w:rFonts w:ascii="Times New Roman" w:hAnsi="Times New Roman"/>
          <w:b/>
          <w:sz w:val="24"/>
          <w:szCs w:val="24"/>
        </w:rPr>
        <w:t>Functional Responsibility</w:t>
      </w:r>
      <w:r w:rsidRPr="00912277">
        <w:rPr>
          <w:rFonts w:ascii="Times New Roman" w:hAnsi="Times New Roman"/>
          <w:sz w:val="24"/>
          <w:szCs w:val="24"/>
        </w:rPr>
        <w:t xml:space="preserve">: </w:t>
      </w:r>
      <w:r w:rsidRPr="00912277">
        <w:rPr>
          <w:rFonts w:ascii="Times New Roman" w:eastAsia="Times New Roman" w:hAnsi="Times New Roman"/>
          <w:sz w:val="24"/>
          <w:szCs w:val="24"/>
        </w:rPr>
        <w:t xml:space="preserve">Confirms project requirements by studying user requirements; conferring with others on project team; assists with </w:t>
      </w:r>
      <w:proofErr w:type="spellStart"/>
      <w:r w:rsidRPr="00912277">
        <w:rPr>
          <w:rFonts w:ascii="Times New Roman" w:eastAsia="Times New Roman" w:hAnsi="Times New Roman"/>
          <w:sz w:val="24"/>
          <w:szCs w:val="24"/>
        </w:rPr>
        <w:t>maintaince</w:t>
      </w:r>
      <w:proofErr w:type="spellEnd"/>
      <w:r w:rsidRPr="00912277">
        <w:rPr>
          <w:rFonts w:ascii="Times New Roman" w:eastAsia="Times New Roman" w:hAnsi="Times New Roman"/>
          <w:sz w:val="24"/>
          <w:szCs w:val="24"/>
        </w:rPr>
        <w:t xml:space="preserve"> data dictionary by revising and entering definitions; determines changes in physical database by studying project requirements; identifying database characteristics, such as location, amount of space, and access method; changes database system by coding database descriptions; protects database by developing access system; specifying user level of access. Maintains user reference by writing and rewriting database descriptions; </w:t>
      </w:r>
      <w:r>
        <w:rPr>
          <w:rFonts w:ascii="Times New Roman" w:hAnsi="Times New Roman"/>
          <w:sz w:val="24"/>
          <w:szCs w:val="24"/>
          <w:shd w:val="clear" w:color="auto" w:fill="FFFFFF"/>
        </w:rPr>
        <w:t>w</w:t>
      </w:r>
      <w:r w:rsidRPr="005E46A4">
        <w:rPr>
          <w:rFonts w:ascii="Times New Roman" w:hAnsi="Times New Roman"/>
          <w:sz w:val="24"/>
          <w:szCs w:val="24"/>
          <w:shd w:val="clear" w:color="auto" w:fill="FFFFFF"/>
        </w:rPr>
        <w:t>orks under immediate supervision and usually reports to a supervisor</w:t>
      </w:r>
      <w:r w:rsidRPr="005E46A4">
        <w:rPr>
          <w:rFonts w:ascii="Times New Roman" w:hAnsi="Times New Roman"/>
          <w:b/>
          <w:sz w:val="24"/>
          <w:szCs w:val="24"/>
        </w:rPr>
        <w:t xml:space="preserve"> </w:t>
      </w:r>
    </w:p>
    <w:p w14:paraId="2CC1A16B" w14:textId="77777777" w:rsidR="001F0E93" w:rsidRDefault="001F0E93" w:rsidP="005711E2">
      <w:pPr>
        <w:shd w:val="clear" w:color="auto" w:fill="FFFFFF"/>
        <w:spacing w:before="100" w:beforeAutospacing="1" w:after="100" w:afterAutospacing="1"/>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1B5A4989" w14:textId="77777777" w:rsidR="001F0E93" w:rsidRPr="005E46A4" w:rsidRDefault="001F0E93" w:rsidP="001F0E93">
      <w:pPr>
        <w:pStyle w:val="Heading3"/>
        <w:numPr>
          <w:ilvl w:val="2"/>
          <w:numId w:val="29"/>
        </w:numPr>
        <w:spacing w:before="0"/>
        <w:rPr>
          <w:rFonts w:ascii="Times New Roman" w:hAnsi="Times New Roman"/>
        </w:rPr>
      </w:pPr>
      <w:r w:rsidRPr="005E46A4">
        <w:rPr>
          <w:rFonts w:ascii="Times New Roman" w:hAnsi="Times New Roman"/>
        </w:rPr>
        <w:t xml:space="preserve">COMMERCIAL LCAT: DATA </w:t>
      </w:r>
      <w:r>
        <w:rPr>
          <w:rFonts w:ascii="Times New Roman" w:hAnsi="Times New Roman"/>
        </w:rPr>
        <w:t>ANALYST II</w:t>
      </w:r>
    </w:p>
    <w:p w14:paraId="71C3C11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Pr>
          <w:rFonts w:ascii="Times New Roman" w:hAnsi="Times New Roman"/>
          <w:sz w:val="24"/>
          <w:szCs w:val="24"/>
        </w:rPr>
        <w:t>3-5</w:t>
      </w:r>
      <w:r w:rsidRPr="005E46A4">
        <w:rPr>
          <w:rFonts w:ascii="Times New Roman" w:hAnsi="Times New Roman"/>
          <w:sz w:val="24"/>
          <w:szCs w:val="24"/>
        </w:rPr>
        <w:t xml:space="preserve"> years </w:t>
      </w:r>
    </w:p>
    <w:p w14:paraId="7DD2A122"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912277">
        <w:rPr>
          <w:rFonts w:ascii="Times New Roman" w:eastAsia="Times New Roman" w:hAnsi="Times New Roman"/>
          <w:sz w:val="24"/>
          <w:szCs w:val="24"/>
        </w:rPr>
        <w:t xml:space="preserve">Confirms project requirements by studying user requirements; conferring with others on project team; assists with </w:t>
      </w:r>
      <w:proofErr w:type="spellStart"/>
      <w:r w:rsidRPr="00912277">
        <w:rPr>
          <w:rFonts w:ascii="Times New Roman" w:eastAsia="Times New Roman" w:hAnsi="Times New Roman"/>
          <w:sz w:val="24"/>
          <w:szCs w:val="24"/>
        </w:rPr>
        <w:t>maintaince</w:t>
      </w:r>
      <w:proofErr w:type="spellEnd"/>
      <w:r w:rsidRPr="00912277">
        <w:rPr>
          <w:rFonts w:ascii="Times New Roman" w:eastAsia="Times New Roman" w:hAnsi="Times New Roman"/>
          <w:sz w:val="24"/>
          <w:szCs w:val="24"/>
        </w:rPr>
        <w:t xml:space="preserve"> data dictionary by revising and entering definitions; determines changes in physical database by studying project requirements; identifying database characteristics, such as location, amount of space, and access method; changes database system by coding database descriptions; protects database by developing access system; specifying user level of access. Maintains user reference by writing and rewriting database descriptions; </w:t>
      </w:r>
      <w:r>
        <w:rPr>
          <w:rFonts w:ascii="Times New Roman" w:hAnsi="Times New Roman"/>
          <w:sz w:val="24"/>
          <w:szCs w:val="24"/>
          <w:shd w:val="clear" w:color="auto" w:fill="FFFFFF"/>
        </w:rPr>
        <w:t>w</w:t>
      </w:r>
      <w:r w:rsidRPr="005E46A4">
        <w:rPr>
          <w:rFonts w:ascii="Times New Roman" w:hAnsi="Times New Roman"/>
          <w:sz w:val="24"/>
          <w:szCs w:val="24"/>
          <w:shd w:val="clear" w:color="auto" w:fill="FFFFFF"/>
        </w:rPr>
        <w:t>orks under general supervision and usually reports to a supervisor, though some ingenuity and flexibility is required</w:t>
      </w:r>
    </w:p>
    <w:p w14:paraId="147C8E37" w14:textId="77777777" w:rsidR="001F0E93"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09688703" w14:textId="77777777" w:rsidR="001F0E93" w:rsidRPr="005E46A4" w:rsidRDefault="001F0E93" w:rsidP="001F0E93">
      <w:pPr>
        <w:pStyle w:val="Heading3"/>
        <w:numPr>
          <w:ilvl w:val="2"/>
          <w:numId w:val="29"/>
        </w:numPr>
        <w:spacing w:before="0"/>
        <w:rPr>
          <w:rFonts w:ascii="Times New Roman" w:hAnsi="Times New Roman"/>
        </w:rPr>
      </w:pPr>
      <w:r w:rsidRPr="005E46A4">
        <w:rPr>
          <w:rFonts w:ascii="Times New Roman" w:hAnsi="Times New Roman"/>
        </w:rPr>
        <w:lastRenderedPageBreak/>
        <w:t xml:space="preserve">COMMERCIAL LCAT: DATA </w:t>
      </w:r>
      <w:r>
        <w:rPr>
          <w:rFonts w:ascii="Times New Roman" w:hAnsi="Times New Roman"/>
        </w:rPr>
        <w:t>ANALYST III</w:t>
      </w:r>
    </w:p>
    <w:p w14:paraId="0A1025F5"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288CCD65"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Pr>
          <w:rFonts w:ascii="Times New Roman" w:eastAsia="Times New Roman" w:hAnsi="Times New Roman"/>
          <w:sz w:val="24"/>
          <w:szCs w:val="24"/>
        </w:rPr>
        <w:t>leads development of</w:t>
      </w:r>
      <w:r w:rsidRPr="00912277">
        <w:rPr>
          <w:rFonts w:ascii="Times New Roman" w:eastAsia="Times New Roman" w:hAnsi="Times New Roman"/>
          <w:sz w:val="24"/>
          <w:szCs w:val="24"/>
        </w:rPr>
        <w:t xml:space="preserve"> project requirements by studying user requirements; conferring with others on project team; </w:t>
      </w:r>
      <w:r>
        <w:rPr>
          <w:rFonts w:ascii="Times New Roman" w:eastAsia="Times New Roman" w:hAnsi="Times New Roman"/>
          <w:sz w:val="24"/>
          <w:szCs w:val="24"/>
        </w:rPr>
        <w:t>leads</w:t>
      </w:r>
      <w:r w:rsidRPr="00912277">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maintaince</w:t>
      </w:r>
      <w:proofErr w:type="spellEnd"/>
      <w:r>
        <w:rPr>
          <w:rFonts w:ascii="Times New Roman" w:eastAsia="Times New Roman" w:hAnsi="Times New Roman"/>
          <w:sz w:val="24"/>
          <w:szCs w:val="24"/>
        </w:rPr>
        <w:t xml:space="preserve"> of </w:t>
      </w:r>
      <w:r w:rsidRPr="00912277">
        <w:rPr>
          <w:rFonts w:ascii="Times New Roman" w:eastAsia="Times New Roman" w:hAnsi="Times New Roman"/>
          <w:sz w:val="24"/>
          <w:szCs w:val="24"/>
        </w:rPr>
        <w:t xml:space="preserve">data dictionary by revising and entering definitions; determines changes in physical database by studying project requirements; identifying database characteristics, such as location, amount of space, and access method; changes database system by coding database descriptions; protects database by developing access system; specifying user level of access. Maintains user reference by writing and rewriting database descriptions; </w:t>
      </w:r>
      <w:r>
        <w:rPr>
          <w:rFonts w:ascii="Times New Roman" w:eastAsia="Times New Roman" w:hAnsi="Times New Roman"/>
          <w:sz w:val="24"/>
          <w:szCs w:val="24"/>
        </w:rPr>
        <w:t>provides management/supervision of junior analyst.</w:t>
      </w:r>
    </w:p>
    <w:p w14:paraId="3CB067AB"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5685EC01" w14:textId="77777777" w:rsidR="001F0E93" w:rsidRPr="005E46A4" w:rsidRDefault="001F0E93" w:rsidP="001F0E93">
      <w:pPr>
        <w:pStyle w:val="Heading3"/>
        <w:numPr>
          <w:ilvl w:val="2"/>
          <w:numId w:val="29"/>
        </w:numPr>
        <w:spacing w:before="0"/>
        <w:rPr>
          <w:rFonts w:ascii="Times New Roman" w:hAnsi="Times New Roman"/>
        </w:rPr>
      </w:pPr>
      <w:r w:rsidRPr="005E46A4">
        <w:rPr>
          <w:rFonts w:ascii="Times New Roman" w:hAnsi="Times New Roman"/>
        </w:rPr>
        <w:t xml:space="preserve">COMMERCIAL LCAT: DATA ARCHITECT </w:t>
      </w:r>
    </w:p>
    <w:p w14:paraId="6ABBB6E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3E63D1BF"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 xml:space="preserve">Creates and implements a design for the storage and maintenance of data. Develops approaches for warehouse implementation, data acquisition and archive recovery. Deletes old data when necessary. May evaluate new data sources for adherence to quality standards and ease of integration. Relies on established guidelines and instructions to perform daily job functions. </w:t>
      </w:r>
    </w:p>
    <w:p w14:paraId="16725778"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3B924A38"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DATA SCIENTIST</w:t>
      </w:r>
    </w:p>
    <w:p w14:paraId="763625F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165AD2CA"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Extracts and analyzes data and communicates conclusions that drive efficiency and process. Collaborates with data engineers and stakeholders on defining KPI’s, data selection, preprocessing and formatting datasets for analysis. Possesses the ability to define, extract, analyze and implement insights within big data tools</w:t>
      </w:r>
    </w:p>
    <w:p w14:paraId="35555E6F"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27149401" w14:textId="5BEA088F" w:rsidR="001F0E93" w:rsidRPr="005E46A4" w:rsidRDefault="001F0E93" w:rsidP="00522726">
      <w:pPr>
        <w:pStyle w:val="Heading3"/>
        <w:numPr>
          <w:ilvl w:val="2"/>
          <w:numId w:val="29"/>
        </w:numPr>
        <w:jc w:val="left"/>
        <w:rPr>
          <w:rFonts w:ascii="Times New Roman" w:hAnsi="Times New Roman"/>
        </w:rPr>
      </w:pPr>
      <w:r w:rsidRPr="005E46A4">
        <w:rPr>
          <w:rFonts w:ascii="Times New Roman" w:hAnsi="Times New Roman"/>
        </w:rPr>
        <w:t>COMMERCIAL</w:t>
      </w:r>
      <w:r w:rsidR="00522726">
        <w:rPr>
          <w:rFonts w:ascii="Times New Roman" w:hAnsi="Times New Roman"/>
        </w:rPr>
        <w:t xml:space="preserve"> </w:t>
      </w:r>
      <w:r w:rsidRPr="005E46A4">
        <w:rPr>
          <w:rFonts w:ascii="Times New Roman" w:hAnsi="Times New Roman"/>
        </w:rPr>
        <w:t>LCAT: APPLICATION/</w:t>
      </w:r>
      <w:r>
        <w:rPr>
          <w:rFonts w:ascii="Times New Roman" w:hAnsi="Times New Roman"/>
        </w:rPr>
        <w:t>BUSINESS/</w:t>
      </w:r>
      <w:r w:rsidRPr="005E46A4">
        <w:rPr>
          <w:rFonts w:ascii="Times New Roman" w:hAnsi="Times New Roman"/>
        </w:rPr>
        <w:t>SOFTWARE/SYSTEM ANALYST I</w:t>
      </w:r>
    </w:p>
    <w:p w14:paraId="5B7EAF5F"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0-2 years </w:t>
      </w:r>
    </w:p>
    <w:p w14:paraId="261AB484"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Responsible for planning, designing and implementing information systems</w:t>
      </w:r>
      <w:r>
        <w:rPr>
          <w:rFonts w:ascii="Times New Roman" w:hAnsi="Times New Roman"/>
          <w:sz w:val="24"/>
          <w:szCs w:val="24"/>
          <w:shd w:val="clear" w:color="auto" w:fill="FFFFFF"/>
        </w:rPr>
        <w:t>, applications, software or business systems</w:t>
      </w:r>
      <w:r w:rsidRPr="005E46A4">
        <w:rPr>
          <w:rFonts w:ascii="Times New Roman" w:hAnsi="Times New Roman"/>
          <w:sz w:val="24"/>
          <w:szCs w:val="24"/>
          <w:shd w:val="clear" w:color="auto" w:fill="FFFFFF"/>
        </w:rPr>
        <w:t xml:space="preserve">. Performs encoding, </w:t>
      </w:r>
      <w:r w:rsidRPr="005E46A4">
        <w:rPr>
          <w:rFonts w:ascii="Times New Roman" w:hAnsi="Times New Roman"/>
          <w:sz w:val="24"/>
          <w:szCs w:val="24"/>
          <w:shd w:val="clear" w:color="auto" w:fill="FFFFFF"/>
        </w:rPr>
        <w:lastRenderedPageBreak/>
        <w:t xml:space="preserve">testing, debugging and installation activities as necessary. Relies on established guidelines and instructions to perform daily job functions. </w:t>
      </w:r>
      <w:r>
        <w:rPr>
          <w:rFonts w:ascii="Times New Roman" w:hAnsi="Times New Roman"/>
          <w:sz w:val="24"/>
          <w:szCs w:val="24"/>
          <w:shd w:val="clear" w:color="auto" w:fill="FFFFFF"/>
        </w:rPr>
        <w:t>w</w:t>
      </w:r>
      <w:r w:rsidRPr="005E46A4">
        <w:rPr>
          <w:rFonts w:ascii="Times New Roman" w:hAnsi="Times New Roman"/>
          <w:sz w:val="24"/>
          <w:szCs w:val="24"/>
          <w:shd w:val="clear" w:color="auto" w:fill="FFFFFF"/>
        </w:rPr>
        <w:t xml:space="preserve">orks under immediate supervision and usually reports to a supervisor. </w:t>
      </w:r>
    </w:p>
    <w:p w14:paraId="698C0018"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3AEC983F" w14:textId="77777777" w:rsidR="001F0E93" w:rsidRPr="005E46A4" w:rsidRDefault="001F0E93" w:rsidP="00522726">
      <w:pPr>
        <w:pStyle w:val="Heading3"/>
        <w:numPr>
          <w:ilvl w:val="2"/>
          <w:numId w:val="29"/>
        </w:numPr>
        <w:jc w:val="left"/>
        <w:rPr>
          <w:rFonts w:ascii="Times New Roman" w:hAnsi="Times New Roman"/>
        </w:rPr>
      </w:pPr>
      <w:r w:rsidRPr="005E46A4">
        <w:rPr>
          <w:rFonts w:ascii="Times New Roman" w:hAnsi="Times New Roman"/>
        </w:rPr>
        <w:t>COMMERCIAL LCAT: APPLICATION/</w:t>
      </w:r>
      <w:r>
        <w:rPr>
          <w:rFonts w:ascii="Times New Roman" w:hAnsi="Times New Roman"/>
        </w:rPr>
        <w:t>BUSINESS/</w:t>
      </w:r>
      <w:r w:rsidRPr="005E46A4">
        <w:rPr>
          <w:rFonts w:ascii="Times New Roman" w:hAnsi="Times New Roman"/>
        </w:rPr>
        <w:t>SOFTWARE/SYSTEM ANALYST II</w:t>
      </w:r>
    </w:p>
    <w:p w14:paraId="2199889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3-5 years </w:t>
      </w:r>
    </w:p>
    <w:p w14:paraId="1A192128"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Responsible for planning, designing and implementing information systems</w:t>
      </w:r>
      <w:r>
        <w:rPr>
          <w:rFonts w:ascii="Times New Roman" w:hAnsi="Times New Roman"/>
          <w:sz w:val="24"/>
          <w:szCs w:val="24"/>
          <w:shd w:val="clear" w:color="auto" w:fill="FFFFFF"/>
        </w:rPr>
        <w:t>, applications, software or business systems</w:t>
      </w:r>
      <w:r w:rsidRPr="005E46A4">
        <w:rPr>
          <w:rFonts w:ascii="Times New Roman" w:hAnsi="Times New Roman"/>
          <w:sz w:val="24"/>
          <w:szCs w:val="24"/>
          <w:shd w:val="clear" w:color="auto" w:fill="FFFFFF"/>
        </w:rPr>
        <w:t>. Performs encoding, testing, debugging and installation activities as necessary. Works with organizational end users to clarify current operating procedures and communicate program objectives. Relies on limited knowledge and professional discretion to achieve goals. Works under general supervision and usually reports to a supervisor, though some ingenuity and flexibility is required</w:t>
      </w:r>
    </w:p>
    <w:p w14:paraId="5119C662"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64DC890C" w14:textId="77777777" w:rsidR="001F0E93" w:rsidRPr="005E46A4" w:rsidRDefault="001F0E93" w:rsidP="00522726">
      <w:pPr>
        <w:pStyle w:val="Heading3"/>
        <w:numPr>
          <w:ilvl w:val="2"/>
          <w:numId w:val="29"/>
        </w:numPr>
        <w:jc w:val="left"/>
        <w:rPr>
          <w:rFonts w:ascii="Times New Roman" w:hAnsi="Times New Roman"/>
        </w:rPr>
      </w:pPr>
      <w:r w:rsidRPr="005E46A4">
        <w:rPr>
          <w:rFonts w:ascii="Times New Roman" w:hAnsi="Times New Roman"/>
        </w:rPr>
        <w:t>COMMERCIAL LCAT: APPLICATION/</w:t>
      </w:r>
      <w:r>
        <w:rPr>
          <w:rFonts w:ascii="Times New Roman" w:hAnsi="Times New Roman"/>
        </w:rPr>
        <w:t>BUSINESS/</w:t>
      </w:r>
      <w:r w:rsidRPr="005E46A4">
        <w:rPr>
          <w:rFonts w:ascii="Times New Roman" w:hAnsi="Times New Roman"/>
        </w:rPr>
        <w:t>SOFTWARE/SYSTEM ANALYST III</w:t>
      </w:r>
    </w:p>
    <w:p w14:paraId="7B827D54"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580EF5E7"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Responsible for planning, designing and implementing information systems</w:t>
      </w:r>
      <w:r>
        <w:rPr>
          <w:rFonts w:ascii="Times New Roman" w:hAnsi="Times New Roman"/>
          <w:sz w:val="24"/>
          <w:szCs w:val="24"/>
          <w:shd w:val="clear" w:color="auto" w:fill="FFFFFF"/>
        </w:rPr>
        <w:t>, applications, software or business systems.</w:t>
      </w:r>
      <w:r w:rsidRPr="005E46A4">
        <w:rPr>
          <w:rFonts w:ascii="Times New Roman" w:hAnsi="Times New Roman"/>
          <w:sz w:val="24"/>
          <w:szCs w:val="24"/>
          <w:shd w:val="clear" w:color="auto" w:fill="FFFFFF"/>
        </w:rPr>
        <w:t xml:space="preserve"> Performs encoding, testing, debugging and installation activities as necessary. Works with organizational end users to clarify current operating procedures and communicate program objectives. Relies on knowledge and professional discretion to achieve goals. Usually reports to a project leader or manager. May manage others. Significant ingenuity and flexibility </w:t>
      </w:r>
      <w:proofErr w:type="gramStart"/>
      <w:r w:rsidRPr="005E46A4">
        <w:rPr>
          <w:rFonts w:ascii="Times New Roman" w:hAnsi="Times New Roman"/>
          <w:sz w:val="24"/>
          <w:szCs w:val="24"/>
          <w:shd w:val="clear" w:color="auto" w:fill="FFFFFF"/>
        </w:rPr>
        <w:t>is</w:t>
      </w:r>
      <w:proofErr w:type="gramEnd"/>
      <w:r w:rsidRPr="005E46A4">
        <w:rPr>
          <w:rFonts w:ascii="Times New Roman" w:hAnsi="Times New Roman"/>
          <w:sz w:val="24"/>
          <w:szCs w:val="24"/>
          <w:shd w:val="clear" w:color="auto" w:fill="FFFFFF"/>
        </w:rPr>
        <w:t xml:space="preserve"> expected. </w:t>
      </w:r>
    </w:p>
    <w:p w14:paraId="50FC7875"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00A5FCAB" w14:textId="77777777" w:rsidR="001F0E93" w:rsidRPr="005E46A4" w:rsidRDefault="001F0E93" w:rsidP="00522726">
      <w:pPr>
        <w:pStyle w:val="Heading3"/>
        <w:numPr>
          <w:ilvl w:val="2"/>
          <w:numId w:val="29"/>
        </w:numPr>
        <w:jc w:val="left"/>
        <w:rPr>
          <w:rFonts w:ascii="Times New Roman" w:hAnsi="Times New Roman"/>
        </w:rPr>
      </w:pPr>
      <w:r w:rsidRPr="005E46A4">
        <w:rPr>
          <w:rFonts w:ascii="Times New Roman" w:hAnsi="Times New Roman"/>
        </w:rPr>
        <w:t>COMMERCIAL LCAT: APPLICATION/WEB APPLICATION/SOFTWARE DEVELOPER</w:t>
      </w:r>
    </w:p>
    <w:p w14:paraId="7ADAEFA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6+</w:t>
      </w:r>
      <w:r w:rsidRPr="005E46A4">
        <w:rPr>
          <w:rFonts w:ascii="Times New Roman" w:hAnsi="Times New Roman"/>
          <w:b/>
          <w:sz w:val="24"/>
          <w:szCs w:val="24"/>
        </w:rPr>
        <w:t xml:space="preserve"> </w:t>
      </w:r>
      <w:r w:rsidRPr="005E46A4">
        <w:rPr>
          <w:rFonts w:ascii="Times New Roman" w:hAnsi="Times New Roman"/>
          <w:sz w:val="24"/>
          <w:szCs w:val="24"/>
        </w:rPr>
        <w:t xml:space="preserve">years </w:t>
      </w:r>
    </w:p>
    <w:p w14:paraId="3C27E694"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w:t>
      </w:r>
      <w:r w:rsidRPr="005E46A4">
        <w:rPr>
          <w:rFonts w:ascii="Times New Roman" w:hAnsi="Times New Roman"/>
          <w:sz w:val="24"/>
          <w:szCs w:val="24"/>
          <w:shd w:val="clear" w:color="auto" w:fill="FFFFFF"/>
        </w:rPr>
        <w:t>designs, develops, troubleshoots, debugs, and implements software code for components of applications/websites. Works with other developers, vendors and the Applications Programming Manager to develop proof of concepts, interface designs, and architecture of websites and applications. Responsible for interface implementation. Integrates web applications with backend databases</w:t>
      </w:r>
      <w:r w:rsidRPr="005E46A4">
        <w:rPr>
          <w:rFonts w:ascii="Times New Roman" w:hAnsi="Times New Roman"/>
          <w:color w:val="343434"/>
          <w:sz w:val="24"/>
          <w:szCs w:val="24"/>
          <w:shd w:val="clear" w:color="auto" w:fill="FFFFFF"/>
        </w:rPr>
        <w:t>.</w:t>
      </w:r>
    </w:p>
    <w:p w14:paraId="61C5A124"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lastRenderedPageBreak/>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75C3D910"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 xml:space="preserve">COMMERCIAL LCAT: DATABASE DEVELOPER/ARCHITECT </w:t>
      </w:r>
    </w:p>
    <w:p w14:paraId="756B25BB"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8+ years </w:t>
      </w:r>
    </w:p>
    <w:p w14:paraId="2A937EEE"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Design and maintain database solutions for new and existing projects by understanding the business requirements, develop and maintain database structures that utilize database architectural standards (normalized tables, primary keys, foreign keys, events, triggers, etc.), write scripts to create, optimize, and maintain databases, tables, constraints, functions, stored procedures, indexes, and triggers.</w:t>
      </w:r>
    </w:p>
    <w:p w14:paraId="77793E02" w14:textId="7DAADC82" w:rsidR="001F0E93"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014CD2DC"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PENETRATION TESTER I</w:t>
      </w:r>
    </w:p>
    <w:p w14:paraId="7B41E669"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0-2 years </w:t>
      </w:r>
    </w:p>
    <w:p w14:paraId="2A313598" w14:textId="77777777" w:rsidR="001F0E93" w:rsidRDefault="001F0E93" w:rsidP="00522726">
      <w:pPr>
        <w:pStyle w:val="NormalWeb"/>
        <w:shd w:val="clear" w:color="auto" w:fill="F5F5F5"/>
        <w:spacing w:before="0" w:beforeAutospacing="0" w:after="150" w:afterAutospacing="0"/>
        <w:ind w:left="0" w:right="900"/>
        <w:rPr>
          <w:b/>
        </w:rPr>
      </w:pPr>
      <w:r w:rsidRPr="005E46A4">
        <w:rPr>
          <w:b/>
        </w:rPr>
        <w:t>Functional Responsibility</w:t>
      </w:r>
      <w:r w:rsidRPr="002249DB">
        <w:rPr>
          <w:rFonts w:eastAsia="Calibri"/>
        </w:rPr>
        <w:t xml:space="preserve">:  finds security vulnerabilities in target systems, networks, and applications in order to help enterprises improve their security. </w:t>
      </w:r>
      <w:r>
        <w:rPr>
          <w:shd w:val="clear" w:color="auto" w:fill="FFFFFF"/>
        </w:rPr>
        <w:t>w</w:t>
      </w:r>
      <w:r w:rsidRPr="005E46A4">
        <w:rPr>
          <w:shd w:val="clear" w:color="auto" w:fill="FFFFFF"/>
        </w:rPr>
        <w:t>orks under immediate supervision and usually reports to a supervisor</w:t>
      </w:r>
      <w:r w:rsidRPr="005E46A4">
        <w:rPr>
          <w:b/>
        </w:rPr>
        <w:t xml:space="preserve"> </w:t>
      </w:r>
    </w:p>
    <w:p w14:paraId="3CE1D95E" w14:textId="77777777" w:rsidR="001F0E93" w:rsidRPr="005E46A4" w:rsidRDefault="001F0E93" w:rsidP="00522726">
      <w:pPr>
        <w:pStyle w:val="NormalWeb"/>
        <w:shd w:val="clear" w:color="auto" w:fill="F5F5F5"/>
        <w:spacing w:before="0" w:beforeAutospacing="0" w:after="150" w:afterAutospacing="0"/>
        <w:ind w:left="0" w:right="900"/>
      </w:pPr>
      <w:r w:rsidRPr="005E46A4">
        <w:rPr>
          <w:b/>
        </w:rPr>
        <w:t>Minimum Education</w:t>
      </w:r>
      <w:r w:rsidRPr="005E46A4">
        <w:t xml:space="preserve">: </w:t>
      </w:r>
      <w:r>
        <w:t>Bachelor’s degree in Computer Science, Information Systems or related field.</w:t>
      </w:r>
    </w:p>
    <w:p w14:paraId="3F5CBA20"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PENETRATION TESTER II</w:t>
      </w:r>
    </w:p>
    <w:p w14:paraId="635D2255"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3-5 years </w:t>
      </w:r>
    </w:p>
    <w:p w14:paraId="06FB0660"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finds security vulnerabilities in target systems, networks, and applications in order to help enterprises improve their security; identification of flaws to cause business risk, a successful candidate provides crucial insights into the most pressing issues and suggests how to prioritize security resources; </w:t>
      </w:r>
      <w:r w:rsidRPr="005E46A4">
        <w:rPr>
          <w:rFonts w:ascii="Times New Roman" w:hAnsi="Times New Roman"/>
          <w:sz w:val="24"/>
          <w:szCs w:val="24"/>
          <w:shd w:val="clear" w:color="auto" w:fill="FFFFFF"/>
        </w:rPr>
        <w:t>Works under general supervision and usually reports to a supervisor, though some ingenuity and flexibility is required</w:t>
      </w:r>
    </w:p>
    <w:p w14:paraId="67304F23" w14:textId="77777777" w:rsidR="001F0E93" w:rsidRPr="005E46A4" w:rsidRDefault="001F0E93" w:rsidP="00522726">
      <w:pPr>
        <w:pStyle w:val="NormalWeb"/>
        <w:shd w:val="clear" w:color="auto" w:fill="F5F5F5"/>
        <w:spacing w:before="0" w:beforeAutospacing="0" w:after="150" w:afterAutospacing="0"/>
        <w:ind w:left="0" w:right="900"/>
      </w:pPr>
      <w:r w:rsidRPr="005E46A4">
        <w:rPr>
          <w:b/>
        </w:rPr>
        <w:t>Minimum Education</w:t>
      </w:r>
      <w:r w:rsidRPr="005E46A4">
        <w:t xml:space="preserve">: </w:t>
      </w:r>
      <w:r>
        <w:t>Bachelor’s degree in Computer Science, Information Systems or related field.</w:t>
      </w:r>
    </w:p>
    <w:p w14:paraId="4358EFBF"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PENETRATION TESTER III</w:t>
      </w:r>
    </w:p>
    <w:p w14:paraId="45F239CB"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789FFE8E" w14:textId="77777777" w:rsidR="001F0E93" w:rsidRPr="005E46A4" w:rsidRDefault="001F0E93" w:rsidP="00522726">
      <w:pPr>
        <w:pStyle w:val="NormalWeb"/>
        <w:shd w:val="clear" w:color="auto" w:fill="F5F5F5"/>
        <w:spacing w:before="0" w:beforeAutospacing="0" w:after="150" w:afterAutospacing="0"/>
        <w:ind w:left="0" w:right="900"/>
      </w:pPr>
      <w:r w:rsidRPr="005E46A4">
        <w:rPr>
          <w:b/>
        </w:rPr>
        <w:t>Functional Responsibility</w:t>
      </w:r>
      <w:r w:rsidRPr="005E46A4">
        <w:t>: leads the effort to find security vulnerabilities in target systems, networks, and applications in order to help enterprises improve their security; leads the identifying of which key flaws can be exploited to cause business risk, a successful candidate provides crucial insights into the most pressing issues and suggests how to prioritize security resources.</w:t>
      </w:r>
    </w:p>
    <w:p w14:paraId="2CF57750"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5FEEF6ED"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lastRenderedPageBreak/>
        <w:t>COMMERCIAL LCAT: IDENTITY MANAGEMENT SPECIALIST I</w:t>
      </w:r>
    </w:p>
    <w:p w14:paraId="6D83CB25"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0-2 years </w:t>
      </w:r>
    </w:p>
    <w:p w14:paraId="74153D9A"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assist in the identity access management setup including but not limited to tasks include architect, setup, administration, and support of all identity management systems, managing of user credentials and access, and the support roll-out of applications dependent on identity management systems</w:t>
      </w:r>
      <w:r>
        <w:rPr>
          <w:rFonts w:ascii="Times New Roman" w:hAnsi="Times New Roman"/>
          <w:sz w:val="24"/>
          <w:szCs w:val="24"/>
        </w:rPr>
        <w:t xml:space="preserve">; </w:t>
      </w:r>
      <w:r>
        <w:rPr>
          <w:rFonts w:ascii="Times New Roman" w:hAnsi="Times New Roman"/>
          <w:sz w:val="24"/>
          <w:szCs w:val="24"/>
          <w:shd w:val="clear" w:color="auto" w:fill="FFFFFF"/>
        </w:rPr>
        <w:t>w</w:t>
      </w:r>
      <w:r w:rsidRPr="005E46A4">
        <w:rPr>
          <w:rFonts w:ascii="Times New Roman" w:hAnsi="Times New Roman"/>
          <w:sz w:val="24"/>
          <w:szCs w:val="24"/>
          <w:shd w:val="clear" w:color="auto" w:fill="FFFFFF"/>
        </w:rPr>
        <w:t>orks under immediate supervision and usually reports to a supervisor</w:t>
      </w:r>
      <w:r>
        <w:rPr>
          <w:rFonts w:ascii="Times New Roman" w:hAnsi="Times New Roman"/>
          <w:sz w:val="24"/>
          <w:szCs w:val="24"/>
        </w:rPr>
        <w:t>.</w:t>
      </w:r>
    </w:p>
    <w:p w14:paraId="6DE94430" w14:textId="65FA51DD" w:rsidR="001F0E93"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28E9E066"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IDENTITY MANAGEMENT SPECIALIST II</w:t>
      </w:r>
    </w:p>
    <w:p w14:paraId="2F525F6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3-5 years </w:t>
      </w:r>
    </w:p>
    <w:p w14:paraId="0621DA2B"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xml:space="preserve">: assist in the identity access management setup including but not limited to tasks include architect, setup, administration, and support of all identity management systems, managing of user credentials and access, and the support roll-out of applications dependent on identity management systems; </w:t>
      </w:r>
      <w:r w:rsidRPr="005E46A4">
        <w:rPr>
          <w:rFonts w:ascii="Times New Roman" w:hAnsi="Times New Roman"/>
          <w:sz w:val="24"/>
          <w:szCs w:val="24"/>
          <w:shd w:val="clear" w:color="auto" w:fill="FFFFFF"/>
        </w:rPr>
        <w:t>Works under general supervision and usually reports to a supervisor, though some ingenuity and flexibility is required</w:t>
      </w:r>
    </w:p>
    <w:p w14:paraId="5BBB5380"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3C7F31F6"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IDENTITY MANAGEMENT SPECIALIST III</w:t>
      </w:r>
    </w:p>
    <w:p w14:paraId="76AC89BF"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542D6D5B"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Design and maintain identity access management setup for new and existing projects by understanding the business requirements, develop and maintain database structures that utilize identity management access protocols/</w:t>
      </w:r>
      <w:r>
        <w:rPr>
          <w:rFonts w:ascii="Times New Roman" w:hAnsi="Times New Roman"/>
          <w:sz w:val="24"/>
          <w:szCs w:val="24"/>
        </w:rPr>
        <w:t>standards; provides oversight and management to junior IT Specialists.</w:t>
      </w:r>
    </w:p>
    <w:p w14:paraId="6DC91765"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569367A4"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MOBILE SECURITY TESTER I</w:t>
      </w:r>
    </w:p>
    <w:p w14:paraId="6FFBD26C"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0-2 years </w:t>
      </w:r>
    </w:p>
    <w:p w14:paraId="2AC45CE4"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Assist with mobile vulnerability Assessment, Penetration Testing, Web/Portal and Web Services Security Testing for Mobile applications/devices; maintains mobile information security standards, procedures, and guidelines; provides minimal technical guidance and training to information owners and IT associates, </w:t>
      </w:r>
      <w:r>
        <w:rPr>
          <w:rFonts w:ascii="Times New Roman" w:hAnsi="Times New Roman"/>
          <w:sz w:val="24"/>
          <w:szCs w:val="24"/>
          <w:shd w:val="clear" w:color="auto" w:fill="FFFFFF"/>
        </w:rPr>
        <w:t>w</w:t>
      </w:r>
      <w:r w:rsidRPr="005E46A4">
        <w:rPr>
          <w:rFonts w:ascii="Times New Roman" w:hAnsi="Times New Roman"/>
          <w:sz w:val="24"/>
          <w:szCs w:val="24"/>
          <w:shd w:val="clear" w:color="auto" w:fill="FFFFFF"/>
        </w:rPr>
        <w:t>orks under immediate supervision and usually reports to a supervisor</w:t>
      </w:r>
      <w:r w:rsidRPr="005E46A4">
        <w:rPr>
          <w:rFonts w:ascii="Times New Roman" w:hAnsi="Times New Roman"/>
          <w:sz w:val="24"/>
          <w:szCs w:val="24"/>
        </w:rPr>
        <w:t>.</w:t>
      </w:r>
    </w:p>
    <w:p w14:paraId="4A2C60C8"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2389BD36"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lastRenderedPageBreak/>
        <w:t>COMMERCIAL LCAT: MOBILE SECURITY TESTER II</w:t>
      </w:r>
    </w:p>
    <w:p w14:paraId="762C9150"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3-5 years </w:t>
      </w:r>
    </w:p>
    <w:p w14:paraId="26CF9BF5"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Responsible for mobile vulnerability assessment, penetration testing, Web/Portal and Web Services Security Testing for mobile applications/devices; maintains mobile information security standards, procedures, and guidelines; provides technical guidance and training to information owners and IT associates; implements "security best-practices", policies, practices, and technologies to secure mobile devices/applications/software and processes at the direction of the more Senior Tester or manager</w:t>
      </w:r>
      <w:r>
        <w:rPr>
          <w:rFonts w:ascii="Times New Roman" w:hAnsi="Times New Roman"/>
          <w:sz w:val="24"/>
          <w:szCs w:val="24"/>
        </w:rPr>
        <w:t>;</w:t>
      </w:r>
      <w:r w:rsidRPr="0072491A">
        <w:rPr>
          <w:rFonts w:ascii="Times New Roman" w:hAnsi="Times New Roman"/>
          <w:sz w:val="24"/>
          <w:szCs w:val="24"/>
          <w:shd w:val="clear" w:color="auto" w:fill="FFFFFF"/>
        </w:rPr>
        <w:t xml:space="preserve"> </w:t>
      </w:r>
      <w:r w:rsidRPr="005E46A4">
        <w:rPr>
          <w:rFonts w:ascii="Times New Roman" w:hAnsi="Times New Roman"/>
          <w:sz w:val="24"/>
          <w:szCs w:val="24"/>
          <w:shd w:val="clear" w:color="auto" w:fill="FFFFFF"/>
        </w:rPr>
        <w:t>Works under general supervision and usually reports to a supervisor, though some ingenuity and flexibility is required</w:t>
      </w:r>
    </w:p>
    <w:p w14:paraId="059EBD15"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35C86F26"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SECURITY TESTER III</w:t>
      </w:r>
    </w:p>
    <w:p w14:paraId="655CD83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35DEFCBC"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Responsible for mobile vulnerability assessment, penetration testing, Web/Portal and Web Services Security Testing for mobile applications/devices; maintains mobile information security standards, procedures, and guidelines; provides technical guidance and training to information owners and IT associates; implements "security best-practices", policies, practices, and technologies to secure mobile devices/applications/software and processes. Works independently and may provide supervision of lower level testers/IT Staff to meet program objectives.</w:t>
      </w:r>
    </w:p>
    <w:p w14:paraId="46929AD4"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014A8B64"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PRINCIPAL</w:t>
      </w:r>
      <w:r>
        <w:rPr>
          <w:rFonts w:ascii="Times New Roman" w:hAnsi="Times New Roman"/>
        </w:rPr>
        <w:t>/SENIOR</w:t>
      </w:r>
      <w:r w:rsidRPr="005E46A4">
        <w:rPr>
          <w:rFonts w:ascii="Times New Roman" w:hAnsi="Times New Roman"/>
        </w:rPr>
        <w:t xml:space="preserve"> ENGINEER</w:t>
      </w:r>
    </w:p>
    <w:p w14:paraId="23D21CAC"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8+ years </w:t>
      </w:r>
    </w:p>
    <w:p w14:paraId="4EA2C5CE"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Applies network design expertise. Leads project teams on large-scale design and deployments. Delivers briefings and presentations for clients. Produces relevant documentation. Plans and manages project budgets and schedules. Provides project status to the internal management.</w:t>
      </w:r>
    </w:p>
    <w:p w14:paraId="558B5493" w14:textId="7CD6EB99" w:rsidR="001F0E93"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5C1939AD" w14:textId="4EC68DAB" w:rsidR="00631F89" w:rsidRDefault="00631F89" w:rsidP="005711E2">
      <w:pPr>
        <w:ind w:right="630"/>
        <w:rPr>
          <w:rFonts w:ascii="Times New Roman" w:hAnsi="Times New Roman"/>
          <w:sz w:val="24"/>
          <w:szCs w:val="24"/>
        </w:rPr>
      </w:pPr>
    </w:p>
    <w:p w14:paraId="3235C193" w14:textId="534FDFD2" w:rsidR="00631F89" w:rsidRDefault="00631F89" w:rsidP="005711E2">
      <w:pPr>
        <w:ind w:right="630"/>
        <w:rPr>
          <w:rFonts w:ascii="Times New Roman" w:hAnsi="Times New Roman"/>
          <w:sz w:val="24"/>
          <w:szCs w:val="24"/>
        </w:rPr>
      </w:pPr>
    </w:p>
    <w:p w14:paraId="3A4A56B4" w14:textId="77777777" w:rsidR="00631F89" w:rsidRPr="005E46A4" w:rsidRDefault="00631F89" w:rsidP="005711E2">
      <w:pPr>
        <w:ind w:right="630"/>
        <w:rPr>
          <w:rFonts w:ascii="Times New Roman" w:hAnsi="Times New Roman"/>
          <w:sz w:val="24"/>
          <w:szCs w:val="24"/>
        </w:rPr>
      </w:pPr>
    </w:p>
    <w:p w14:paraId="5D3880BD"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lastRenderedPageBreak/>
        <w:t>COMMERCIAL LCAT: PROJECT ENGINEER</w:t>
      </w:r>
      <w:r>
        <w:rPr>
          <w:rFonts w:ascii="Times New Roman" w:hAnsi="Times New Roman"/>
        </w:rPr>
        <w:t>/</w:t>
      </w:r>
      <w:r w:rsidRPr="005E46A4">
        <w:rPr>
          <w:rFonts w:ascii="Times New Roman" w:hAnsi="Times New Roman"/>
        </w:rPr>
        <w:t xml:space="preserve">MANAGER </w:t>
      </w:r>
    </w:p>
    <w:p w14:paraId="5BAFBDBB"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8+ years </w:t>
      </w:r>
    </w:p>
    <w:p w14:paraId="000E9E6E"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Applies network design and network management expertise. Leads project teams on large-scale design and deployments. Delivers briefings and presentations for clients. Manages budget and timeline on engagements. </w:t>
      </w:r>
    </w:p>
    <w:p w14:paraId="4BE0A03A"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6DA92FB4"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PROGRAM MANAGER</w:t>
      </w:r>
    </w:p>
    <w:p w14:paraId="0E97EC74"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8+ years </w:t>
      </w:r>
    </w:p>
    <w:p w14:paraId="7556CC85"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directs and coordinates the integrated activities of a given project or projects which are engaged in the development and reengineering of network systems. Other tasks include: Directs, coordinates, and facilitates multiple development, reengineering and process improvement initiatives related to various network systems. Provides strategic, expert advice and consultation on the design and implementation of various projects. Supervises project staff and a variety of other functional area staff, as temporarily assigned to work with the project in question. Establishes and implements short- and long-range organizational goals, objectives, policies, and operating procedures; monitors and evaluates program effectiveness; effects changes required for improvement. Participates on and/or facilitates various committees and reengineering teams; serves on the project planning and policy-making committees. Designs and directs change management programs and activities to ensure smooth adoption of process and system changes; keeps clients apprised of the progress of project initiatives. Selects and directs the activities of private consultants engaged in providing professional support to project activities. Develops integrated project plans, implementation schedules, and cost estimates for major, long-term projects; prepares and manages project budgets and performs periodic cost and productivity analyses. Represents the project to various institutional divisions and components as well as to various external entities. Communicates regularly with executive management and administration regarding the status of current project initiatives; obtains executive guidance and approval as required to advance initiatives. Performs miscellaneous job-related duties as assigned.</w:t>
      </w:r>
    </w:p>
    <w:p w14:paraId="1DF0F4DE"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 and Program Management Professional (PMP) certificate.</w:t>
      </w:r>
    </w:p>
    <w:p w14:paraId="3FEEA783"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TECHNICAL WRITER</w:t>
      </w:r>
    </w:p>
    <w:p w14:paraId="419D35A4"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471FA16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Reviews, plans, and evaluates network communications systems. Provides documentation/project tracking and management reporting. Provides tactical and strategic input on overall network communications planning and related </w:t>
      </w:r>
      <w:r w:rsidRPr="005E46A4">
        <w:rPr>
          <w:rFonts w:ascii="Times New Roman" w:hAnsi="Times New Roman"/>
          <w:sz w:val="24"/>
          <w:szCs w:val="24"/>
        </w:rPr>
        <w:lastRenderedPageBreak/>
        <w:t>projects. Familiar with a variety of the field's concepts, practices, and procedures. Relies on extensive experience and judgment to plan and accomplish goals. Performs a variety of tasks. A wide degree of creativity and latitude is expected.</w:t>
      </w:r>
    </w:p>
    <w:p w14:paraId="237EE70C"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0261B86A"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HELP DESK ENGINEER</w:t>
      </w:r>
    </w:p>
    <w:p w14:paraId="79EC5ED8"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7BFF8857"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Supports, monitors, tests, and troubleshoots hardware and software problems pertaining to LAN. Coordinates user IDs and passwords. Installs patches, service upgrades and ensures compliance with network policies and procedures. Recommends and schedules repairs. Provides end users support for all LAN- based applications. Installs and configures workstations. Familiar with standard concepts, practices, and procedures within a particular field. Relies on limited experience and judgment to plan and accomplish goals. Performs a variety of tasks. Works under general supervision; typically reports to a manager. A certain degree of creativity and latitude is required</w:t>
      </w:r>
    </w:p>
    <w:p w14:paraId="151E7CE6"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4DAA50CE"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HELP DESK LEAD/MANAGER</w:t>
      </w:r>
    </w:p>
    <w:p w14:paraId="19EAD318"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8+ years </w:t>
      </w:r>
    </w:p>
    <w:p w14:paraId="60B0F48B" w14:textId="77777777" w:rsidR="001F0E93"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Supports, monitors, tests, and troubleshoots hardware and software problems pertaining to LAN. Coordinates user IDs and passwords. Installs patches, service upgrades and ensures compliance with network policies and procedures. Recommends and schedules repairs. Provides end users support for all LAN- based applications. Installs and configures workstations. Familiar with standard concepts, practices, and procedures within a particular field. Relies on limited experience and judgment to plan and accomplish goals. Performs a variety of tasks. </w:t>
      </w:r>
    </w:p>
    <w:p w14:paraId="7FA2548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1190DB2B"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ADMINISTRATIVE ASSISTANT</w:t>
      </w:r>
    </w:p>
    <w:p w14:paraId="7D34AF4C"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Pr>
          <w:rFonts w:ascii="Times New Roman" w:hAnsi="Times New Roman"/>
          <w:sz w:val="24"/>
          <w:szCs w:val="24"/>
        </w:rPr>
        <w:t>4</w:t>
      </w:r>
      <w:r w:rsidRPr="005E46A4">
        <w:rPr>
          <w:rFonts w:ascii="Times New Roman" w:hAnsi="Times New Roman"/>
          <w:sz w:val="24"/>
          <w:szCs w:val="24"/>
        </w:rPr>
        <w:t xml:space="preserve">+ years </w:t>
      </w:r>
    </w:p>
    <w:p w14:paraId="6935FD07"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Supplies information, maintains files, schedules appointments, produces correspondence and otherwise relieves officials of minor administrative and business detail. Familiar with standard concepts, practices, and procedures within a particular field. Relies on experience and judgment to plan and </w:t>
      </w:r>
      <w:r w:rsidRPr="005E46A4">
        <w:rPr>
          <w:rFonts w:ascii="Times New Roman" w:hAnsi="Times New Roman"/>
          <w:sz w:val="24"/>
          <w:szCs w:val="24"/>
        </w:rPr>
        <w:lastRenderedPageBreak/>
        <w:t>accomplish goals. Performs a variety of tasks. Works under general supervision; typically reports to a supervisor or manager. A certain degree of creativity and latitude is required</w:t>
      </w:r>
    </w:p>
    <w:p w14:paraId="5738F0A6"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28C86246"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QUALITY CONTROL ENGINEER</w:t>
      </w:r>
    </w:p>
    <w:p w14:paraId="2A6EF28B"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7D5B9389" w14:textId="77777777" w:rsidR="001F0E93"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Plans and directs activities concerned with development, application, and maintenance of quality standards for specified processes, materials, and products. Develops and initiates standards and methods for inspection, testing, and evaluation utilizing knowledge in network and telecommunications fields. Interpret network diagrams/drawings/schematics and confers with management to determine quality and reliability standards. Evaluates data and writes reports to validate or indicate deviations from existing standards. Recommends modifications of existing quality or production standards to achieve optimum quality within limits of equipment capability. Familiar with a variety of the field’s concepts, practices, and procedures as well as industry standards and DoD regulations for network and telecommunication installation requirements. Typically reports to the project leader or manager. A wide degree of creativity and latitude is expected. Relies on extensive experience and judgment to plan and accomplish goals. Performs a variety of tasks. Works under general supervision; typically reports to a supervisor or manager.</w:t>
      </w:r>
    </w:p>
    <w:p w14:paraId="3D37F53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26C62D8C"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SUBJECT MATTER EXPERT III</w:t>
      </w:r>
    </w:p>
    <w:p w14:paraId="1BCE180C"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3+ years </w:t>
      </w:r>
    </w:p>
    <w:p w14:paraId="4C7D431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Familiar with standard concepts, practices, and procedures within a particular field. Performs a variety of tasks. Relies on extensive experience and judgment to plan and accomplish goals. A wide degree of creativity and latitude is required. </w:t>
      </w:r>
    </w:p>
    <w:p w14:paraId="7C830B0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4A4A6D7F"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SUBJECT MATTER EXPERT IV</w:t>
      </w:r>
    </w:p>
    <w:p w14:paraId="24578146"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4+ years </w:t>
      </w:r>
    </w:p>
    <w:p w14:paraId="4C070FA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Familiar with standard concepts, practices, and procedures within a particular field. Performs a variety of tasks. Relies on extensive experience and judgment to plan and accomplish goals. A wide degree of creativity and latitude is required</w:t>
      </w:r>
    </w:p>
    <w:p w14:paraId="45EF6BFB" w14:textId="77777777" w:rsidR="001F0E93" w:rsidRDefault="001F0E93" w:rsidP="005711E2">
      <w:pPr>
        <w:ind w:right="630"/>
        <w:rPr>
          <w:rFonts w:ascii="Times New Roman" w:hAnsi="Times New Roman"/>
          <w:sz w:val="24"/>
          <w:szCs w:val="24"/>
        </w:rPr>
      </w:pPr>
      <w:r w:rsidRPr="005E46A4">
        <w:rPr>
          <w:rFonts w:ascii="Times New Roman" w:hAnsi="Times New Roman"/>
          <w:b/>
          <w:sz w:val="24"/>
          <w:szCs w:val="24"/>
        </w:rPr>
        <w:lastRenderedPageBreak/>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12225A98"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SUBJECT MATTER EXPERT V</w:t>
      </w:r>
    </w:p>
    <w:p w14:paraId="4AFA37C9"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5+ years </w:t>
      </w:r>
    </w:p>
    <w:p w14:paraId="7C3AE731"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Familiar with standard concepts, practices, and procedures within a particular field. Performs a variety of tasks. Relies on extensive experience and judgment to plan and accomplish goals. A wide degree of creativity and latitude is required </w:t>
      </w:r>
    </w:p>
    <w:p w14:paraId="7AC44672"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56CF8929"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SECURITY ENGINEER LEAD/MANAGER</w:t>
      </w:r>
    </w:p>
    <w:p w14:paraId="72CDCC9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8+ years </w:t>
      </w:r>
    </w:p>
    <w:p w14:paraId="5C2E05B5"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Participates in the research, analysis, design, testing and implementation of complex computer network security/protection technologies for company information and network systems/applications. Assists customers in identifying security solutions for the company's networks and virtual private networks, application systems, key public infrastructures, authentication and directory services to ensure the security of the network and confidential data. Performs periodic vulnerability scans of networks to identify security vulnerabilities and provides remediation alternatives and conducts security risk assessments to ensure compliance with corporate security policies and adherence to best practice</w:t>
      </w:r>
    </w:p>
    <w:p w14:paraId="6C9DD694"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7E3DE632"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SYSTEM ANALYST I</w:t>
      </w:r>
    </w:p>
    <w:p w14:paraId="27B504E0"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0-2 years </w:t>
      </w:r>
    </w:p>
    <w:p w14:paraId="6688D0D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xml:space="preserve">: provides limited system-level support of a multi-user operating system, hardware and software tools, including installation, configuration, maintenance and support of these systems. Requires fundamental knowledge of basic systems analysis; Collects information to analyze and evaluate existing or proposed systems; Aids in customizing, upgrading, integrating, and testing software for users. Installs, tests, maintains and supports operating systems software and hardware; Troubleshoots and resolves hardware, software, and connectivity problems, including user access and component configuration; Documents projects and writes user instructions; Records and maintains hardware and software inventories, site and/or server licensing, and user access and security; Maintains currency of knowledge with respect to relevant state-of-the-art technology, equipment, and/or systems; Performs problem resolution and </w:t>
      </w:r>
      <w:r w:rsidRPr="005E46A4">
        <w:rPr>
          <w:rFonts w:ascii="Times New Roman" w:hAnsi="Times New Roman"/>
          <w:sz w:val="24"/>
          <w:szCs w:val="24"/>
        </w:rPr>
        <w:lastRenderedPageBreak/>
        <w:t>provides on-call suppo</w:t>
      </w:r>
      <w:r>
        <w:rPr>
          <w:rFonts w:ascii="Times New Roman" w:hAnsi="Times New Roman"/>
          <w:sz w:val="24"/>
          <w:szCs w:val="24"/>
        </w:rPr>
        <w:t>rt for computer/network systems,</w:t>
      </w:r>
      <w:r w:rsidRPr="00D1209C">
        <w:rPr>
          <w:rFonts w:ascii="Times New Roman" w:hAnsi="Times New Roman"/>
          <w:sz w:val="24"/>
          <w:szCs w:val="24"/>
          <w:shd w:val="clear" w:color="auto" w:fill="FFFFFF"/>
        </w:rPr>
        <w:t xml:space="preserve"> </w:t>
      </w:r>
      <w:r>
        <w:rPr>
          <w:rFonts w:ascii="Times New Roman" w:hAnsi="Times New Roman"/>
          <w:sz w:val="24"/>
          <w:szCs w:val="24"/>
          <w:shd w:val="clear" w:color="auto" w:fill="FFFFFF"/>
        </w:rPr>
        <w:t>w</w:t>
      </w:r>
      <w:r w:rsidRPr="005E46A4">
        <w:rPr>
          <w:rFonts w:ascii="Times New Roman" w:hAnsi="Times New Roman"/>
          <w:sz w:val="24"/>
          <w:szCs w:val="24"/>
          <w:shd w:val="clear" w:color="auto" w:fill="FFFFFF"/>
        </w:rPr>
        <w:t>orks under immediate supervision and usually reports to a supervisor</w:t>
      </w:r>
      <w:r>
        <w:rPr>
          <w:rFonts w:ascii="Times New Roman" w:hAnsi="Times New Roman"/>
          <w:sz w:val="24"/>
          <w:szCs w:val="24"/>
          <w:shd w:val="clear" w:color="auto" w:fill="FFFFFF"/>
        </w:rPr>
        <w:t>.</w:t>
      </w:r>
    </w:p>
    <w:p w14:paraId="29C02B7C"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4C50FF0D"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SYSTEM ANALYST II</w:t>
      </w:r>
    </w:p>
    <w:p w14:paraId="5A5568BE"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3-5+ years </w:t>
      </w:r>
    </w:p>
    <w:p w14:paraId="19A024C1" w14:textId="77777777" w:rsidR="001F0E93" w:rsidRPr="005E46A4" w:rsidRDefault="001F0E93" w:rsidP="005711E2">
      <w:pPr>
        <w:ind w:right="630"/>
        <w:rPr>
          <w:rFonts w:ascii="Times New Roman" w:hAnsi="Times New Roman"/>
          <w:sz w:val="24"/>
          <w:szCs w:val="24"/>
          <w:shd w:val="clear" w:color="auto" w:fill="FFFFFF"/>
        </w:rPr>
      </w:pPr>
      <w:r w:rsidRPr="005E46A4">
        <w:rPr>
          <w:rFonts w:ascii="Times New Roman" w:hAnsi="Times New Roman"/>
          <w:b/>
          <w:sz w:val="24"/>
          <w:szCs w:val="24"/>
        </w:rPr>
        <w:t>Functional Responsibility</w:t>
      </w:r>
      <w:r w:rsidRPr="005E46A4">
        <w:rPr>
          <w:rFonts w:ascii="Times New Roman" w:hAnsi="Times New Roman"/>
          <w:sz w:val="24"/>
          <w:szCs w:val="24"/>
        </w:rPr>
        <w:t>: provides intermediate system-level support of a multi-user operating system, hardware and software tools, including installation, configuration, maintenance and support of these systems. Requires fundamental knowledge of basic systems analysis; Collects information to analyze and evaluate existing or proposed systems; Aids in customizing, upgrading, integrating, and testing software for users. Installs, tests, maintains and supports operating systems software and hardware; Troubleshoots and resolves hardware, software, and connectivity problems, including user access and component configuration; Documents projects and writes user instructions; Records and maintains hardware and software inventories, site and/or server licensing, and user access and security; Maintains currency of knowledge with respect to relevant state-of-the-art technology, equipment, and/or systems; Performs problem resolution and provides on-call suppo</w:t>
      </w:r>
      <w:r>
        <w:rPr>
          <w:rFonts w:ascii="Times New Roman" w:hAnsi="Times New Roman"/>
          <w:sz w:val="24"/>
          <w:szCs w:val="24"/>
        </w:rPr>
        <w:t>rt for computer/network systems;</w:t>
      </w:r>
      <w:r w:rsidRPr="0072491A">
        <w:rPr>
          <w:rFonts w:ascii="Times New Roman" w:hAnsi="Times New Roman"/>
          <w:sz w:val="24"/>
          <w:szCs w:val="24"/>
          <w:shd w:val="clear" w:color="auto" w:fill="FFFFFF"/>
        </w:rPr>
        <w:t xml:space="preserve"> </w:t>
      </w:r>
      <w:r w:rsidRPr="005E46A4">
        <w:rPr>
          <w:rFonts w:ascii="Times New Roman" w:hAnsi="Times New Roman"/>
          <w:sz w:val="24"/>
          <w:szCs w:val="24"/>
          <w:shd w:val="clear" w:color="auto" w:fill="FFFFFF"/>
        </w:rPr>
        <w:t>Works under general supervision and usually reports to a supervisor, though some ingenuity and flexibility is required</w:t>
      </w:r>
    </w:p>
    <w:p w14:paraId="2FAED0E3"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609066F6"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t>COMMERCIAL LCAT: SYSTEM ANALYST III</w:t>
      </w:r>
    </w:p>
    <w:p w14:paraId="1ECAC4AF"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6+ years </w:t>
      </w:r>
    </w:p>
    <w:p w14:paraId="63E834D4"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provides senior system-level support of a multi-user operating system, hardware and software tools, including installation, configuration, maintenance and support of these systems. Requires fundamental knowledge of basic systems analysis; Collects information to analyze and evaluate existing or proposed systems; Aids in customizing, upgrading, integrating, and testing software for users. Installs, tests, maintains and supports operating systems software and hardware; Troubleshoots and resolves hardware, software, and connectivity problems, including user access and component configuration; Documents projects and writes user instructions; Records and maintains hardware and software inventories, site and/or server licensing, and user access and security; Maintains currency of knowledge with respect to relevant state-of-the-art technology, equipment, and/or systems; Performs problem resolution and provides on-call support for computer/network systems.</w:t>
      </w:r>
    </w:p>
    <w:p w14:paraId="5E3F9F40" w14:textId="77777777" w:rsidR="001F0E93"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49CD4C37" w14:textId="77777777" w:rsidR="001F0E93" w:rsidRPr="005E46A4" w:rsidRDefault="001F0E93" w:rsidP="001F0E93">
      <w:pPr>
        <w:pStyle w:val="Heading3"/>
        <w:numPr>
          <w:ilvl w:val="2"/>
          <w:numId w:val="29"/>
        </w:numPr>
        <w:rPr>
          <w:rFonts w:ascii="Times New Roman" w:hAnsi="Times New Roman"/>
        </w:rPr>
      </w:pPr>
      <w:r w:rsidRPr="005E46A4">
        <w:rPr>
          <w:rFonts w:ascii="Times New Roman" w:hAnsi="Times New Roman"/>
        </w:rPr>
        <w:lastRenderedPageBreak/>
        <w:t>COMMERCIAL LCAT: SYSTEM ANALYST MANAGER</w:t>
      </w:r>
    </w:p>
    <w:p w14:paraId="63F1BE62"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 xml:space="preserve">Minimum General Experience: </w:t>
      </w:r>
      <w:r w:rsidRPr="005E46A4">
        <w:rPr>
          <w:rFonts w:ascii="Times New Roman" w:hAnsi="Times New Roman"/>
          <w:sz w:val="24"/>
          <w:szCs w:val="24"/>
        </w:rPr>
        <w:t xml:space="preserve">8+ years </w:t>
      </w:r>
    </w:p>
    <w:p w14:paraId="4C219EBA"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Functional Responsibility</w:t>
      </w:r>
      <w:r w:rsidRPr="005E46A4">
        <w:rPr>
          <w:rFonts w:ascii="Times New Roman" w:hAnsi="Times New Roman"/>
          <w:sz w:val="24"/>
          <w:szCs w:val="24"/>
        </w:rPr>
        <w:t>: manages overall system-level support of a multi-user operating system, hardware and software tools, including installation, configuration, maintenance and support of these systems. Requires fundamental knowledge of basic systems analysis; Collects information to analyze and evaluate existing or proposed systems; Aids in customizing, upgrading, integrating, and testing software for users. Installs, tests, maintains and supports operating systems software and hardware; Troubleshoots and resolves hardware, software, and connectivity problems, including user access and component configuration; Documents projects and writes user instructions; Records and maintains hardware and software inventories, site and/or server licensing, and user access and security; leads/manages a team of IT Specialist to meet program/network requirements.</w:t>
      </w:r>
    </w:p>
    <w:p w14:paraId="40D31957" w14:textId="77777777" w:rsidR="001F0E93" w:rsidRPr="005E46A4" w:rsidRDefault="001F0E93" w:rsidP="005711E2">
      <w:pPr>
        <w:ind w:right="630"/>
        <w:rPr>
          <w:rFonts w:ascii="Times New Roman" w:hAnsi="Times New Roman"/>
          <w:sz w:val="24"/>
          <w:szCs w:val="24"/>
        </w:rPr>
      </w:pPr>
      <w:r w:rsidRPr="005E46A4">
        <w:rPr>
          <w:rFonts w:ascii="Times New Roman" w:hAnsi="Times New Roman"/>
          <w:b/>
          <w:sz w:val="24"/>
          <w:szCs w:val="24"/>
        </w:rPr>
        <w:t>Minimum Education</w:t>
      </w:r>
      <w:r w:rsidRPr="005E46A4">
        <w:rPr>
          <w:rFonts w:ascii="Times New Roman" w:hAnsi="Times New Roman"/>
          <w:sz w:val="24"/>
          <w:szCs w:val="24"/>
        </w:rPr>
        <w:t xml:space="preserve">: </w:t>
      </w:r>
      <w:r>
        <w:rPr>
          <w:rFonts w:ascii="Times New Roman" w:hAnsi="Times New Roman"/>
          <w:sz w:val="24"/>
          <w:szCs w:val="24"/>
        </w:rPr>
        <w:t>Bachelor’s degree in Computer Science, Information Systems or related field.</w:t>
      </w:r>
    </w:p>
    <w:p w14:paraId="7D7FFB4A" w14:textId="77777777" w:rsidR="001F0E93" w:rsidRPr="005E46A4" w:rsidRDefault="001F0E93" w:rsidP="005711E2">
      <w:pPr>
        <w:ind w:right="630"/>
        <w:rPr>
          <w:rFonts w:ascii="Times New Roman" w:hAnsi="Times New Roman"/>
          <w:sz w:val="24"/>
          <w:szCs w:val="24"/>
        </w:rPr>
      </w:pPr>
    </w:p>
    <w:p w14:paraId="31D83A2C" w14:textId="77777777" w:rsidR="001F0E93" w:rsidRPr="005E46A4" w:rsidRDefault="001F0E93" w:rsidP="005711E2">
      <w:pPr>
        <w:ind w:right="630"/>
        <w:rPr>
          <w:rFonts w:ascii="Times New Roman" w:hAnsi="Times New Roman"/>
          <w:sz w:val="24"/>
          <w:szCs w:val="24"/>
        </w:rPr>
      </w:pPr>
    </w:p>
    <w:p w14:paraId="4F3C803A" w14:textId="77777777" w:rsidR="001F0E93" w:rsidRPr="005E46A4" w:rsidRDefault="001F0E93" w:rsidP="005711E2">
      <w:pPr>
        <w:ind w:right="630"/>
        <w:rPr>
          <w:rFonts w:ascii="Times New Roman" w:hAnsi="Times New Roman"/>
          <w:sz w:val="24"/>
          <w:szCs w:val="24"/>
        </w:rPr>
      </w:pPr>
    </w:p>
    <w:p w14:paraId="5F100D88" w14:textId="77777777" w:rsidR="001F0E93" w:rsidRPr="005E46A4" w:rsidRDefault="001F0E93" w:rsidP="005711E2">
      <w:pPr>
        <w:ind w:right="630"/>
        <w:rPr>
          <w:rFonts w:ascii="Times New Roman" w:hAnsi="Times New Roman"/>
          <w:sz w:val="24"/>
          <w:szCs w:val="24"/>
        </w:rPr>
      </w:pPr>
    </w:p>
    <w:p w14:paraId="05E3F9CB" w14:textId="77777777" w:rsidR="001F0E93" w:rsidRPr="005E46A4" w:rsidRDefault="001F0E93" w:rsidP="005711E2">
      <w:pPr>
        <w:ind w:right="630"/>
        <w:rPr>
          <w:rFonts w:ascii="Times New Roman" w:hAnsi="Times New Roman"/>
          <w:sz w:val="24"/>
          <w:szCs w:val="24"/>
        </w:rPr>
      </w:pPr>
    </w:p>
    <w:p w14:paraId="15F29CFE" w14:textId="77777777" w:rsidR="001F0E93" w:rsidRPr="005E46A4" w:rsidRDefault="001F0E93" w:rsidP="005711E2">
      <w:pPr>
        <w:ind w:right="630"/>
        <w:rPr>
          <w:rFonts w:ascii="Times New Roman" w:hAnsi="Times New Roman"/>
          <w:sz w:val="24"/>
          <w:szCs w:val="24"/>
        </w:rPr>
      </w:pPr>
    </w:p>
    <w:p w14:paraId="177D7140" w14:textId="77777777" w:rsidR="001F0E93" w:rsidRPr="005E46A4" w:rsidRDefault="001F0E93" w:rsidP="005711E2">
      <w:pPr>
        <w:ind w:right="630"/>
        <w:rPr>
          <w:rFonts w:ascii="Times New Roman" w:hAnsi="Times New Roman"/>
          <w:sz w:val="24"/>
          <w:szCs w:val="24"/>
        </w:rPr>
      </w:pPr>
    </w:p>
    <w:p w14:paraId="426E67D6" w14:textId="77777777" w:rsidR="001F0E93" w:rsidRDefault="001F0E93" w:rsidP="005711E2">
      <w:pPr>
        <w:spacing w:after="0" w:line="240" w:lineRule="auto"/>
        <w:rPr>
          <w:b/>
          <w:color w:val="17365D"/>
          <w:sz w:val="32"/>
          <w:szCs w:val="32"/>
        </w:rPr>
      </w:pPr>
    </w:p>
    <w:p w14:paraId="20925070" w14:textId="77777777" w:rsidR="001F0E93" w:rsidRDefault="001F0E93" w:rsidP="005711E2">
      <w:pPr>
        <w:spacing w:after="0" w:line="240" w:lineRule="auto"/>
        <w:rPr>
          <w:b/>
          <w:color w:val="17365D"/>
          <w:sz w:val="32"/>
          <w:szCs w:val="32"/>
        </w:rPr>
      </w:pPr>
    </w:p>
    <w:p w14:paraId="2824AE68" w14:textId="77777777" w:rsidR="001F0E93" w:rsidRDefault="001F0E93" w:rsidP="005711E2">
      <w:pPr>
        <w:spacing w:after="0" w:line="240" w:lineRule="auto"/>
        <w:rPr>
          <w:b/>
          <w:color w:val="17365D"/>
          <w:sz w:val="32"/>
          <w:szCs w:val="32"/>
        </w:rPr>
      </w:pPr>
    </w:p>
    <w:p w14:paraId="22439DD4" w14:textId="77777777" w:rsidR="001F0E93" w:rsidRPr="000221AC" w:rsidRDefault="001F0E93" w:rsidP="005711E2">
      <w:pPr>
        <w:spacing w:after="0" w:line="240" w:lineRule="auto"/>
        <w:rPr>
          <w:b/>
          <w:color w:val="17365D"/>
          <w:sz w:val="32"/>
          <w:szCs w:val="32"/>
        </w:rPr>
      </w:pPr>
    </w:p>
    <w:p w14:paraId="35E62E1E" w14:textId="77777777" w:rsidR="00DA21C1" w:rsidRDefault="00DA21C1" w:rsidP="0063114F">
      <w:pPr>
        <w:tabs>
          <w:tab w:val="left" w:pos="339"/>
        </w:tabs>
        <w:spacing w:after="0" w:line="240" w:lineRule="auto"/>
        <w:rPr>
          <w:rFonts w:ascii="Times New Roman" w:hAnsi="Times New Roman" w:cs="Times New Roman"/>
          <w:sz w:val="24"/>
          <w:szCs w:val="24"/>
        </w:rPr>
      </w:pPr>
    </w:p>
    <w:sectPr w:rsidR="00DA21C1" w:rsidSect="00D7693E">
      <w:headerReference w:type="default" r:id="rId13"/>
      <w:footerReference w:type="default" r:id="rId14"/>
      <w:headerReference w:type="first" r:id="rId15"/>
      <w:footerReference w:type="first" r:id="rId16"/>
      <w:pgSz w:w="12240" w:h="15840" w:code="1"/>
      <w:pgMar w:top="1273"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B25C4A" w14:textId="77777777" w:rsidR="00336AA6" w:rsidRDefault="00336AA6" w:rsidP="005613C9">
      <w:pPr>
        <w:spacing w:after="0" w:line="240" w:lineRule="auto"/>
      </w:pPr>
      <w:r>
        <w:separator/>
      </w:r>
    </w:p>
  </w:endnote>
  <w:endnote w:type="continuationSeparator" w:id="0">
    <w:p w14:paraId="57077536" w14:textId="77777777" w:rsidR="00336AA6" w:rsidRDefault="00336AA6" w:rsidP="00561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 w:name="Blue Highway">
    <w:altName w:val="Corbel"/>
    <w:charset w:val="00"/>
    <w:family w:val="auto"/>
    <w:pitch w:val="variable"/>
    <w:sig w:usb0="00000001" w:usb1="0000000A"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9F2BD0" w14:textId="77777777" w:rsidR="00AC3651" w:rsidRPr="005613C9" w:rsidRDefault="00AC3651" w:rsidP="00041FAC">
    <w:pPr>
      <w:pStyle w:val="Header"/>
      <w:tabs>
        <w:tab w:val="clear" w:pos="4680"/>
      </w:tabs>
      <w:jc w:val="both"/>
      <w:rPr>
        <w:i/>
      </w:rPr>
    </w:pPr>
    <w:r w:rsidRPr="005613C9">
      <w:rPr>
        <w:i/>
        <w:noProof/>
      </w:rPr>
      <mc:AlternateContent>
        <mc:Choice Requires="wps">
          <w:drawing>
            <wp:anchor distT="0" distB="0" distL="114300" distR="114300" simplePos="0" relativeHeight="251665408" behindDoc="0" locked="0" layoutInCell="1" allowOverlap="1" wp14:anchorId="519F2BDC" wp14:editId="519F2BDD">
              <wp:simplePos x="0" y="0"/>
              <wp:positionH relativeFrom="column">
                <wp:posOffset>10160</wp:posOffset>
              </wp:positionH>
              <wp:positionV relativeFrom="paragraph">
                <wp:posOffset>90170</wp:posOffset>
              </wp:positionV>
              <wp:extent cx="594360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5943600" cy="0"/>
                      </a:xfrm>
                      <a:prstGeom prst="line">
                        <a:avLst/>
                      </a:prstGeom>
                      <a:ln w="19050">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9A29EA" id="Straight Connector 9"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pt,7.1pt" to="468.8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" strokecolor="#f79646 [3209]" strokeweight="1.5pt"/>
          </w:pict>
        </mc:Fallback>
      </mc:AlternateContent>
    </w:r>
  </w:p>
  <w:p w14:paraId="519F2BD1" w14:textId="048ABA95" w:rsidR="00AC3651" w:rsidRPr="005D0794" w:rsidRDefault="00AC3651" w:rsidP="00F93686">
    <w:pPr>
      <w:pStyle w:val="Header"/>
      <w:tabs>
        <w:tab w:val="clear" w:pos="4680"/>
      </w:tabs>
      <w:rPr>
        <w:color w:val="0070C0"/>
      </w:rPr>
    </w:pPr>
    <w:r w:rsidRPr="005D0794">
      <w:rPr>
        <w:rFonts w:ascii="Blue Highway" w:hAnsi="Blue Highway"/>
        <w:color w:val="0070C0"/>
      </w:rPr>
      <w:t xml:space="preserve"> </w:t>
    </w:r>
    <w:r w:rsidRPr="005D0794">
      <w:rPr>
        <w:rFonts w:ascii="Blue Highway" w:hAnsi="Blue Highway"/>
        <w:color w:val="0070C0"/>
        <w:spacing w:val="60"/>
      </w:rPr>
      <w:t>Page</w:t>
    </w:r>
    <w:r w:rsidRPr="005D0794">
      <w:rPr>
        <w:rFonts w:ascii="Blue Highway" w:hAnsi="Blue Highway"/>
        <w:color w:val="0070C0"/>
      </w:rPr>
      <w:t xml:space="preserve"> | </w:t>
    </w:r>
    <w:r w:rsidRPr="005D0794">
      <w:rPr>
        <w:rFonts w:ascii="Blue Highway" w:hAnsi="Blue Highway"/>
        <w:color w:val="0070C0"/>
      </w:rPr>
      <w:fldChar w:fldCharType="begin"/>
    </w:r>
    <w:r w:rsidRPr="005D0794">
      <w:rPr>
        <w:rFonts w:ascii="Blue Highway" w:hAnsi="Blue Highway"/>
        <w:color w:val="0070C0"/>
      </w:rPr>
      <w:instrText xml:space="preserve"> PAGE   \* MERGEFORMAT </w:instrText>
    </w:r>
    <w:r w:rsidRPr="005D0794">
      <w:rPr>
        <w:rFonts w:ascii="Blue Highway" w:hAnsi="Blue Highway"/>
        <w:color w:val="0070C0"/>
      </w:rPr>
      <w:fldChar w:fldCharType="separate"/>
    </w:r>
    <w:r w:rsidRPr="00A9681C">
      <w:rPr>
        <w:rFonts w:ascii="Blue Highway" w:hAnsi="Blue Highway"/>
        <w:b/>
        <w:bCs/>
        <w:noProof/>
        <w:color w:val="0070C0"/>
      </w:rPr>
      <w:t>3</w:t>
    </w:r>
    <w:r w:rsidRPr="005D0794">
      <w:rPr>
        <w:rFonts w:ascii="Blue Highway" w:hAnsi="Blue Highway"/>
        <w:b/>
        <w:bCs/>
        <w:noProof/>
        <w:color w:val="0070C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9F2BD8" w14:textId="77777777" w:rsidR="00AC3651" w:rsidRDefault="00AC3651" w:rsidP="000D30A0">
    <w:pPr>
      <w:pStyle w:val="Header"/>
      <w:tabs>
        <w:tab w:val="clear" w:pos="4680"/>
      </w:tabs>
      <w:jc w:val="both"/>
      <w:rPr>
        <w:i/>
      </w:rPr>
    </w:pPr>
    <w:r w:rsidRPr="005613C9">
      <w:rPr>
        <w:i/>
        <w:noProof/>
      </w:rPr>
      <mc:AlternateContent>
        <mc:Choice Requires="wps">
          <w:drawing>
            <wp:anchor distT="0" distB="0" distL="114300" distR="114300" simplePos="0" relativeHeight="251667456" behindDoc="0" locked="0" layoutInCell="1" allowOverlap="1" wp14:anchorId="519F2BE2" wp14:editId="519F2BE3">
              <wp:simplePos x="0" y="0"/>
              <wp:positionH relativeFrom="column">
                <wp:posOffset>10160</wp:posOffset>
              </wp:positionH>
              <wp:positionV relativeFrom="paragraph">
                <wp:posOffset>90170</wp:posOffset>
              </wp:positionV>
              <wp:extent cx="59436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ln w="19050">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40E6D82" id="Straight Connector 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pt,7.1pt" to="468.8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" strokecolor="#f79646 [3209]" strokeweight="1.5pt"/>
          </w:pict>
        </mc:Fallback>
      </mc:AlternateContent>
    </w:r>
  </w:p>
  <w:p w14:paraId="519F2BD9" w14:textId="77777777" w:rsidR="00AC3651" w:rsidRPr="000D30A0" w:rsidRDefault="00AC3651" w:rsidP="000D30A0">
    <w:pPr>
      <w:pStyle w:val="Header"/>
      <w:tabs>
        <w:tab w:val="clear" w:pos="4680"/>
      </w:tabs>
      <w:rPr>
        <w:rFonts w:ascii="Blue Highway" w:hAnsi="Blue Highway"/>
        <w:i/>
        <w:color w:val="1F497D" w:themeColor="text2"/>
        <w:sz w:val="18"/>
        <w:szCs w:val="18"/>
      </w:rPr>
    </w:pPr>
    <w:r w:rsidRPr="00D808A0">
      <w:rPr>
        <w:rFonts w:ascii="Blue Highway" w:hAnsi="Blue Highway"/>
        <w:i/>
        <w:color w:val="1F497D" w:themeColor="text2"/>
        <w:sz w:val="18"/>
        <w:szCs w:val="18"/>
      </w:rPr>
      <w:t xml:space="preserve">13921 Park Center Road, Suite 380 </w:t>
    </w:r>
    <w:r w:rsidRPr="00D808A0">
      <w:rPr>
        <w:rFonts w:ascii="Blue Highway" w:hAnsi="Blue Highway"/>
        <w:i/>
        <w:color w:val="1F497D" w:themeColor="text2"/>
        <w:sz w:val="18"/>
        <w:szCs w:val="18"/>
      </w:rPr>
      <w:sym w:font="Symbol" w:char="F0D7"/>
    </w:r>
    <w:r w:rsidRPr="00D808A0">
      <w:rPr>
        <w:rFonts w:ascii="Blue Highway" w:hAnsi="Blue Highway"/>
        <w:i/>
        <w:color w:val="1F497D" w:themeColor="text2"/>
        <w:sz w:val="18"/>
        <w:szCs w:val="18"/>
      </w:rPr>
      <w:t xml:space="preserve"> Herndon, VA 20171 </w:t>
    </w:r>
    <w:r w:rsidRPr="00D808A0">
      <w:rPr>
        <w:rFonts w:ascii="Blue Highway" w:hAnsi="Blue Highway"/>
        <w:i/>
        <w:color w:val="1F497D" w:themeColor="text2"/>
        <w:sz w:val="18"/>
        <w:szCs w:val="18"/>
      </w:rPr>
      <w:sym w:font="Symbol" w:char="F0D7"/>
    </w:r>
    <w:r w:rsidRPr="00D808A0">
      <w:rPr>
        <w:rFonts w:ascii="Blue Highway" w:hAnsi="Blue Highway"/>
        <w:i/>
        <w:color w:val="1F497D" w:themeColor="text2"/>
        <w:sz w:val="18"/>
        <w:szCs w:val="18"/>
      </w:rPr>
      <w:t xml:space="preserve"> Telephone:  703-767-0095 </w:t>
    </w:r>
    <w:r w:rsidRPr="00D808A0">
      <w:rPr>
        <w:rFonts w:ascii="Blue Highway" w:hAnsi="Blue Highway"/>
        <w:i/>
        <w:color w:val="1F497D" w:themeColor="text2"/>
        <w:sz w:val="18"/>
        <w:szCs w:val="18"/>
      </w:rPr>
      <w:sym w:font="Symbol" w:char="F0D7"/>
    </w:r>
    <w:r w:rsidRPr="00D808A0">
      <w:rPr>
        <w:rFonts w:ascii="Blue Highway" w:hAnsi="Blue Highway"/>
        <w:i/>
        <w:color w:val="1F497D" w:themeColor="text2"/>
        <w:sz w:val="18"/>
        <w:szCs w:val="18"/>
      </w:rPr>
      <w:t xml:space="preserve"> Fax:  801-416-6047 </w:t>
    </w:r>
    <w:r w:rsidRPr="00D808A0">
      <w:rPr>
        <w:rFonts w:ascii="Blue Highway" w:hAnsi="Blue Highway"/>
        <w:i/>
        <w:color w:val="1F497D" w:themeColor="text2"/>
        <w:sz w:val="18"/>
        <w:szCs w:val="18"/>
      </w:rPr>
      <w:sym w:font="Symbol" w:char="F0D7"/>
    </w:r>
    <w:r w:rsidRPr="00D808A0">
      <w:rPr>
        <w:rFonts w:ascii="Blue Highway" w:hAnsi="Blue Highway"/>
        <w:i/>
        <w:color w:val="1F497D" w:themeColor="text2"/>
        <w:sz w:val="18"/>
        <w:szCs w:val="18"/>
      </w:rPr>
      <w:t xml:space="preserve">  www.ipnsinc.com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FBF44E" w14:textId="77777777" w:rsidR="00336AA6" w:rsidRDefault="00336AA6" w:rsidP="005613C9">
      <w:pPr>
        <w:spacing w:after="0" w:line="240" w:lineRule="auto"/>
      </w:pPr>
      <w:r>
        <w:separator/>
      </w:r>
    </w:p>
  </w:footnote>
  <w:footnote w:type="continuationSeparator" w:id="0">
    <w:p w14:paraId="2BA70F13" w14:textId="77777777" w:rsidR="00336AA6" w:rsidRDefault="00336AA6" w:rsidP="005613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9F2BCE" w14:textId="5CCDB07C" w:rsidR="00AC3651" w:rsidRDefault="00AC3651" w:rsidP="00041FAC">
    <w:pPr>
      <w:pStyle w:val="Header"/>
      <w:tabs>
        <w:tab w:val="clear" w:pos="4680"/>
      </w:tabs>
      <w:jc w:val="both"/>
    </w:pPr>
    <w:r>
      <w:rPr>
        <w:noProof/>
      </w:rPr>
      <w:drawing>
        <wp:anchor distT="0" distB="0" distL="114300" distR="114300" simplePos="0" relativeHeight="251669504" behindDoc="0" locked="0" layoutInCell="1" allowOverlap="1" wp14:anchorId="22B76099" wp14:editId="6C6A3114">
          <wp:simplePos x="0" y="0"/>
          <wp:positionH relativeFrom="leftMargin">
            <wp:align>right</wp:align>
          </wp:positionH>
          <wp:positionV relativeFrom="page">
            <wp:posOffset>160388</wp:posOffset>
          </wp:positionV>
          <wp:extent cx="753745" cy="479425"/>
          <wp:effectExtent l="0" t="0" r="825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PNS-Logo-smaller pixilation.jpg"/>
                  <pic:cNvPicPr/>
                </pic:nvPicPr>
                <pic:blipFill>
                  <a:blip r:embed="rId1">
                    <a:extLst>
                      <a:ext uri="{28A0092B-C50C-407E-A947-70E740481C1C}">
                        <a14:useLocalDpi xmlns:a14="http://schemas.microsoft.com/office/drawing/2010/main" val="0"/>
                      </a:ext>
                    </a:extLst>
                  </a:blip>
                  <a:stretch>
                    <a:fillRect/>
                  </a:stretch>
                </pic:blipFill>
                <pic:spPr>
                  <a:xfrm>
                    <a:off x="0" y="0"/>
                    <a:ext cx="753745" cy="479425"/>
                  </a:xfrm>
                  <a:prstGeom prst="rect">
                    <a:avLst/>
                  </a:prstGeom>
                </pic:spPr>
              </pic:pic>
            </a:graphicData>
          </a:graphic>
        </wp:anchor>
      </w:drawing>
    </w:r>
    <w:r>
      <w:rPr>
        <w:noProof/>
      </w:rPr>
      <mc:AlternateContent>
        <mc:Choice Requires="wps">
          <w:drawing>
            <wp:anchor distT="0" distB="0" distL="114300" distR="114300" simplePos="0" relativeHeight="251668480" behindDoc="0" locked="0" layoutInCell="1" allowOverlap="1" wp14:anchorId="37D23998" wp14:editId="50ED9E43">
              <wp:simplePos x="0" y="0"/>
              <wp:positionH relativeFrom="column">
                <wp:posOffset>2598821</wp:posOffset>
              </wp:positionH>
              <wp:positionV relativeFrom="paragraph">
                <wp:posOffset>-229402</wp:posOffset>
              </wp:positionV>
              <wp:extent cx="3384383" cy="272716"/>
              <wp:effectExtent l="0" t="0" r="6985" b="0"/>
              <wp:wrapNone/>
              <wp:docPr id="11" name="Text Box 11"/>
              <wp:cNvGraphicFramePr/>
              <a:graphic xmlns:a="http://schemas.openxmlformats.org/drawingml/2006/main">
                <a:graphicData uri="http://schemas.microsoft.com/office/word/2010/wordprocessingShape">
                  <wps:wsp>
                    <wps:cNvSpPr txBox="1"/>
                    <wps:spPr>
                      <a:xfrm>
                        <a:off x="0" y="0"/>
                        <a:ext cx="3384383" cy="272716"/>
                      </a:xfrm>
                      <a:prstGeom prst="rect">
                        <a:avLst/>
                      </a:prstGeom>
                      <a:solidFill>
                        <a:schemeClr val="lt1"/>
                      </a:solidFill>
                      <a:ln w="6350">
                        <a:noFill/>
                      </a:ln>
                    </wps:spPr>
                    <wps:txbx>
                      <w:txbxContent>
                        <w:p w14:paraId="400A2512" w14:textId="00AF3923" w:rsidR="00AC3651" w:rsidRPr="00D7693E" w:rsidRDefault="00AC3651">
                          <w:pPr>
                            <w:rPr>
                              <w:rFonts w:ascii="Times New Roman" w:hAnsi="Times New Roman" w:cs="Times New Roman"/>
                            </w:rPr>
                          </w:pPr>
                          <w:r w:rsidRPr="00D7693E">
                            <w:rPr>
                              <w:rFonts w:ascii="Times New Roman" w:hAnsi="Times New Roman" w:cs="Times New Roman"/>
                            </w:rPr>
                            <w:t>Final Proposal Revision Solicitation FCIS-JB-98001-B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7D23998" id="_x0000_t202" coordsize="21600,21600" o:spt="202" path="m,l,21600r21600,l21600,xe">
              <v:stroke joinstyle="miter"/>
              <v:path gradientshapeok="t" o:connecttype="rect"/>
            </v:shapetype>
            <v:shape id="Text Box 11" o:spid="_x0000_s1026" type="#_x0000_t202" style="position:absolute;left:0;text-align:left;margin-left:204.65pt;margin-top:-18.05pt;width:266.5pt;height:21.4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" fillcolor="white [3201]" stroked="f" strokeweight=".5pt">
              <v:textbox>
                <w:txbxContent>
                  <w:p w14:paraId="400A2512" w14:textId="00AF3923" w:rsidR="00A9034A" w:rsidRPr="00D7693E" w:rsidRDefault="00A9034A">
                    <w:pPr>
                      <w:rPr>
                        <w:rFonts w:ascii="Times New Roman" w:hAnsi="Times New Roman" w:cs="Times New Roman"/>
                      </w:rPr>
                    </w:pPr>
                    <w:r w:rsidRPr="00D7693E">
                      <w:rPr>
                        <w:rFonts w:ascii="Times New Roman" w:hAnsi="Times New Roman" w:cs="Times New Roman"/>
                      </w:rPr>
                      <w:t>Final Proposal Revision Solicitation FCIS-JB-98001-B</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519F2BDA" wp14:editId="519F2BDB">
              <wp:simplePos x="0" y="0"/>
              <wp:positionH relativeFrom="column">
                <wp:posOffset>10160</wp:posOffset>
              </wp:positionH>
              <wp:positionV relativeFrom="paragraph">
                <wp:posOffset>90170</wp:posOffset>
              </wp:positionV>
              <wp:extent cx="59436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5943600" cy="0"/>
                      </a:xfrm>
                      <a:prstGeom prst="line">
                        <a:avLst/>
                      </a:prstGeom>
                      <a:ln w="19050">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9241CE6" id="Straight Connector 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pt,7.1pt" to="468.8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" strokecolor="#f79646 [3209]"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9F2BD2" w14:textId="77777777" w:rsidR="00AC3651" w:rsidRDefault="00AC3651" w:rsidP="00041FAC">
    <w:pPr>
      <w:pStyle w:val="Header"/>
      <w:tabs>
        <w:tab w:val="clear" w:pos="4680"/>
      </w:tabs>
      <w:rPr>
        <w:rFonts w:ascii="Blue Highway" w:hAnsi="Blue Highway"/>
        <w:color w:val="1F497D" w:themeColor="text2"/>
      </w:rPr>
    </w:pPr>
    <w:r>
      <w:rPr>
        <w:rFonts w:ascii="Blue Highway" w:hAnsi="Blue Highway"/>
        <w:noProof/>
        <w:color w:val="1F497D" w:themeColor="text2"/>
      </w:rPr>
      <w:drawing>
        <wp:inline distT="0" distB="0" distL="0" distR="0" wp14:anchorId="519F2BDE" wp14:editId="519F2BDF">
          <wp:extent cx="1009650" cy="64250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S Logo 2.jpg"/>
                  <pic:cNvPicPr/>
                </pic:nvPicPr>
                <pic:blipFill>
                  <a:blip r:embed="rId1">
                    <a:extLst>
                      <a:ext uri="{28A0092B-C50C-407E-A947-70E740481C1C}">
                        <a14:useLocalDpi xmlns:a14="http://schemas.microsoft.com/office/drawing/2010/main" val="0"/>
                      </a:ext>
                    </a:extLst>
                  </a:blip>
                  <a:stretch>
                    <a:fillRect/>
                  </a:stretch>
                </pic:blipFill>
                <pic:spPr>
                  <a:xfrm>
                    <a:off x="0" y="0"/>
                    <a:ext cx="1009650" cy="642505"/>
                  </a:xfrm>
                  <a:prstGeom prst="rect">
                    <a:avLst/>
                  </a:prstGeom>
                </pic:spPr>
              </pic:pic>
            </a:graphicData>
          </a:graphic>
        </wp:inline>
      </w:drawing>
    </w:r>
  </w:p>
  <w:p w14:paraId="519F2BD3" w14:textId="77777777" w:rsidR="00AC3651" w:rsidRPr="009B6045" w:rsidRDefault="00AC3651" w:rsidP="00041FAC">
    <w:pPr>
      <w:pStyle w:val="Header"/>
      <w:tabs>
        <w:tab w:val="clear" w:pos="4680"/>
      </w:tabs>
      <w:rPr>
        <w:rFonts w:ascii="Blue Highway" w:hAnsi="Blue Highway"/>
        <w:i/>
        <w:color w:val="1F497D" w:themeColor="text2"/>
        <w:sz w:val="16"/>
        <w:szCs w:val="16"/>
      </w:rPr>
    </w:pPr>
    <w:r>
      <w:rPr>
        <w:rFonts w:ascii="Blue Highway" w:hAnsi="Blue Highway"/>
        <w:color w:val="1F497D" w:themeColor="text2"/>
        <w:sz w:val="32"/>
        <w:szCs w:val="32"/>
      </w:rPr>
      <w:t>IP Network Solutions, Inc.</w:t>
    </w:r>
    <w:r w:rsidRPr="005613C9">
      <w:rPr>
        <w:rFonts w:ascii="Blue Highway" w:hAnsi="Blue Highway"/>
        <w:color w:val="1F497D" w:themeColor="text2"/>
      </w:rPr>
      <w:tab/>
    </w:r>
    <w:r w:rsidRPr="005613C9">
      <w:rPr>
        <w:rFonts w:ascii="Blue Highway" w:hAnsi="Blue Highway"/>
        <w:i/>
        <w:color w:val="1F497D" w:themeColor="text2"/>
      </w:rPr>
      <w:t xml:space="preserve">Your Systems…Our </w:t>
    </w:r>
    <w:r w:rsidRPr="00543247">
      <w:rPr>
        <w:rFonts w:ascii="Blue Highway" w:hAnsi="Blue Highway"/>
        <w:i/>
        <w:color w:val="1F497D" w:themeColor="text2"/>
      </w:rPr>
      <w:t>Knowledge</w:t>
    </w:r>
  </w:p>
  <w:p w14:paraId="519F2BD4" w14:textId="77777777" w:rsidR="00AC3651" w:rsidRPr="009B6045" w:rsidRDefault="00AC3651" w:rsidP="005613C9">
    <w:pPr>
      <w:pStyle w:val="Header"/>
      <w:tabs>
        <w:tab w:val="clear" w:pos="4680"/>
      </w:tabs>
      <w:jc w:val="both"/>
      <w:rPr>
        <w:sz w:val="16"/>
        <w:szCs w:val="16"/>
      </w:rPr>
    </w:pPr>
    <w:r w:rsidRPr="009B6045">
      <w:rPr>
        <w:noProof/>
        <w:sz w:val="16"/>
        <w:szCs w:val="16"/>
      </w:rPr>
      <mc:AlternateContent>
        <mc:Choice Requires="wps">
          <w:drawing>
            <wp:anchor distT="0" distB="0" distL="114300" distR="114300" simplePos="0" relativeHeight="251659264" behindDoc="0" locked="0" layoutInCell="1" allowOverlap="1" wp14:anchorId="519F2BE0" wp14:editId="519F2BE1">
              <wp:simplePos x="0" y="0"/>
              <wp:positionH relativeFrom="column">
                <wp:posOffset>10160</wp:posOffset>
              </wp:positionH>
              <wp:positionV relativeFrom="paragraph">
                <wp:posOffset>90170</wp:posOffset>
              </wp:positionV>
              <wp:extent cx="59436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943600" cy="0"/>
                      </a:xfrm>
                      <a:prstGeom prst="line">
                        <a:avLst/>
                      </a:prstGeom>
                      <a:ln w="19050">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DCA74C"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pt,7.1pt" to="468.8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" strokecolor="#f79646 [3209]" strokeweight="1.5pt"/>
          </w:pict>
        </mc:Fallback>
      </mc:AlternateContent>
    </w:r>
  </w:p>
  <w:p w14:paraId="519F2BD5" w14:textId="77777777" w:rsidR="00AC3651" w:rsidRDefault="00AC3651" w:rsidP="005613C9">
    <w:pPr>
      <w:pStyle w:val="Header"/>
      <w:tabs>
        <w:tab w:val="clear" w:pos="4680"/>
      </w:tabs>
      <w:rPr>
        <w:rFonts w:ascii="Blue Highway" w:hAnsi="Blue Highway"/>
        <w:i/>
        <w:color w:val="1F497D" w:themeColor="text2"/>
        <w:sz w:val="16"/>
        <w:szCs w:val="16"/>
      </w:rPr>
    </w:pPr>
    <w:r w:rsidRPr="009B6045">
      <w:rPr>
        <w:rFonts w:ascii="Blue Highway" w:hAnsi="Blue Highway"/>
        <w:i/>
        <w:color w:val="1F497D" w:themeColor="text2"/>
        <w:sz w:val="16"/>
        <w:szCs w:val="16"/>
      </w:rPr>
      <w:t xml:space="preserve">Software/Application Development </w:t>
    </w:r>
    <w:r w:rsidRPr="009B6045">
      <w:rPr>
        <w:rFonts w:ascii="Blue Highway" w:hAnsi="Blue Highway"/>
        <w:i/>
        <w:color w:val="1F497D" w:themeColor="text2"/>
        <w:sz w:val="16"/>
        <w:szCs w:val="16"/>
      </w:rPr>
      <w:sym w:font="Symbol" w:char="F0B7"/>
    </w:r>
    <w:r w:rsidRPr="009B6045">
      <w:rPr>
        <w:rFonts w:ascii="Blue Highway" w:hAnsi="Blue Highway"/>
        <w:i/>
        <w:color w:val="1F497D" w:themeColor="text2"/>
        <w:sz w:val="16"/>
        <w:szCs w:val="16"/>
      </w:rPr>
      <w:t xml:space="preserve"> Network Architecture/Infrastructure </w:t>
    </w:r>
    <w:r w:rsidRPr="009B6045">
      <w:rPr>
        <w:rFonts w:ascii="Blue Highway" w:hAnsi="Blue Highway"/>
        <w:i/>
        <w:color w:val="1F497D" w:themeColor="text2"/>
        <w:sz w:val="16"/>
        <w:szCs w:val="16"/>
      </w:rPr>
      <w:sym w:font="Symbol" w:char="F0B7"/>
    </w:r>
    <w:r w:rsidRPr="009B6045">
      <w:rPr>
        <w:rFonts w:ascii="Blue Highway" w:hAnsi="Blue Highway"/>
        <w:i/>
        <w:color w:val="1F497D" w:themeColor="text2"/>
        <w:sz w:val="16"/>
        <w:szCs w:val="16"/>
      </w:rPr>
      <w:t xml:space="preserve"> Server Virtualization </w:t>
    </w:r>
    <w:r w:rsidRPr="009B6045">
      <w:rPr>
        <w:rFonts w:ascii="Blue Highway" w:hAnsi="Blue Highway"/>
        <w:i/>
        <w:color w:val="1F497D" w:themeColor="text2"/>
        <w:sz w:val="16"/>
        <w:szCs w:val="16"/>
      </w:rPr>
      <w:sym w:font="Symbol" w:char="F0B7"/>
    </w:r>
    <w:r w:rsidRPr="009B6045">
      <w:rPr>
        <w:rFonts w:ascii="Blue Highway" w:hAnsi="Blue Highway"/>
        <w:i/>
        <w:color w:val="1F497D" w:themeColor="text2"/>
        <w:sz w:val="16"/>
        <w:szCs w:val="16"/>
      </w:rPr>
      <w:t xml:space="preserve"> Database Management</w:t>
    </w:r>
  </w:p>
  <w:p w14:paraId="519F2BD6" w14:textId="77777777" w:rsidR="00AC3651" w:rsidRPr="009B6045" w:rsidRDefault="00AC3651" w:rsidP="005613C9">
    <w:pPr>
      <w:pStyle w:val="Header"/>
      <w:tabs>
        <w:tab w:val="clear" w:pos="4680"/>
      </w:tabs>
      <w:rPr>
        <w:rFonts w:ascii="Blue Highway" w:hAnsi="Blue Highway"/>
        <w:i/>
        <w:color w:val="1F497D" w:themeColor="text2"/>
        <w:sz w:val="16"/>
        <w:szCs w:val="16"/>
      </w:rPr>
    </w:pPr>
  </w:p>
  <w:p w14:paraId="519F2BD7" w14:textId="77777777" w:rsidR="00AC3651" w:rsidRPr="005613C9" w:rsidRDefault="00AC3651" w:rsidP="005613C9">
    <w:pPr>
      <w:pStyle w:val="Header"/>
      <w:tabs>
        <w:tab w:val="clear" w:pos="4680"/>
      </w:tabs>
      <w:rPr>
        <w:rFonts w:ascii="Blue Highway" w:hAnsi="Blue Highway"/>
        <w:i/>
        <w:color w:val="1F497D" w:themeColor="text2"/>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03685C32"/>
    <w:multiLevelType w:val="hybridMultilevel"/>
    <w:tmpl w:val="4CFCEC1A"/>
    <w:lvl w:ilvl="0" w:tplc="5730629C">
      <w:start w:val="1"/>
      <w:numFmt w:val="lowerLetter"/>
      <w:lvlText w:val="(%1)"/>
      <w:lvlJc w:val="left"/>
      <w:pPr>
        <w:ind w:left="1801" w:hanging="361"/>
      </w:pPr>
      <w:rPr>
        <w:rFonts w:ascii="Arial" w:eastAsia="Arial" w:hAnsi="Arial" w:hint="default"/>
        <w:b/>
        <w:bCs/>
        <w:spacing w:val="-1"/>
        <w:sz w:val="16"/>
        <w:szCs w:val="16"/>
      </w:rPr>
    </w:lvl>
    <w:lvl w:ilvl="1" w:tplc="61E87FBC">
      <w:start w:val="1"/>
      <w:numFmt w:val="decimal"/>
      <w:lvlText w:val="(%2)"/>
      <w:lvlJc w:val="left"/>
      <w:pPr>
        <w:ind w:left="2161" w:hanging="361"/>
      </w:pPr>
      <w:rPr>
        <w:rFonts w:ascii="Arial" w:eastAsia="Arial" w:hAnsi="Arial" w:hint="default"/>
        <w:spacing w:val="-1"/>
        <w:sz w:val="16"/>
        <w:szCs w:val="16"/>
      </w:rPr>
    </w:lvl>
    <w:lvl w:ilvl="2" w:tplc="C4BC091E">
      <w:start w:val="1"/>
      <w:numFmt w:val="bullet"/>
      <w:lvlText w:val="•"/>
      <w:lvlJc w:val="left"/>
      <w:pPr>
        <w:ind w:left="3281" w:hanging="361"/>
      </w:pPr>
      <w:rPr>
        <w:rFonts w:hint="default"/>
      </w:rPr>
    </w:lvl>
    <w:lvl w:ilvl="3" w:tplc="348C2A7C">
      <w:start w:val="1"/>
      <w:numFmt w:val="bullet"/>
      <w:lvlText w:val="•"/>
      <w:lvlJc w:val="left"/>
      <w:pPr>
        <w:ind w:left="4401" w:hanging="361"/>
      </w:pPr>
      <w:rPr>
        <w:rFonts w:hint="default"/>
      </w:rPr>
    </w:lvl>
    <w:lvl w:ilvl="4" w:tplc="3E9C4D56">
      <w:start w:val="1"/>
      <w:numFmt w:val="bullet"/>
      <w:lvlText w:val="•"/>
      <w:lvlJc w:val="left"/>
      <w:pPr>
        <w:ind w:left="5521" w:hanging="361"/>
      </w:pPr>
      <w:rPr>
        <w:rFonts w:hint="default"/>
      </w:rPr>
    </w:lvl>
    <w:lvl w:ilvl="5" w:tplc="68307430">
      <w:start w:val="1"/>
      <w:numFmt w:val="bullet"/>
      <w:lvlText w:val="•"/>
      <w:lvlJc w:val="left"/>
      <w:pPr>
        <w:ind w:left="6641" w:hanging="361"/>
      </w:pPr>
      <w:rPr>
        <w:rFonts w:hint="default"/>
      </w:rPr>
    </w:lvl>
    <w:lvl w:ilvl="6" w:tplc="AE989378">
      <w:start w:val="1"/>
      <w:numFmt w:val="bullet"/>
      <w:lvlText w:val="•"/>
      <w:lvlJc w:val="left"/>
      <w:pPr>
        <w:ind w:left="7761" w:hanging="361"/>
      </w:pPr>
      <w:rPr>
        <w:rFonts w:hint="default"/>
      </w:rPr>
    </w:lvl>
    <w:lvl w:ilvl="7" w:tplc="FB30E8D6">
      <w:start w:val="1"/>
      <w:numFmt w:val="bullet"/>
      <w:lvlText w:val="•"/>
      <w:lvlJc w:val="left"/>
      <w:pPr>
        <w:ind w:left="8881" w:hanging="361"/>
      </w:pPr>
      <w:rPr>
        <w:rFonts w:hint="default"/>
      </w:rPr>
    </w:lvl>
    <w:lvl w:ilvl="8" w:tplc="F0C6626C">
      <w:start w:val="1"/>
      <w:numFmt w:val="bullet"/>
      <w:lvlText w:val="•"/>
      <w:lvlJc w:val="left"/>
      <w:pPr>
        <w:ind w:left="10001" w:hanging="361"/>
      </w:pPr>
      <w:rPr>
        <w:rFonts w:hint="default"/>
      </w:rPr>
    </w:lvl>
  </w:abstractNum>
  <w:abstractNum w:abstractNumId="2" w15:restartNumberingAfterBreak="0">
    <w:nsid w:val="050D6E94"/>
    <w:multiLevelType w:val="hybridMultilevel"/>
    <w:tmpl w:val="EEDE4256"/>
    <w:lvl w:ilvl="0" w:tplc="492C92FE">
      <w:start w:val="2"/>
      <w:numFmt w:val="lowerRoman"/>
      <w:lvlText w:val="(%1)"/>
      <w:lvlJc w:val="left"/>
      <w:pPr>
        <w:ind w:left="2160" w:hanging="224"/>
      </w:pPr>
      <w:rPr>
        <w:rFonts w:ascii="Arial" w:eastAsia="Arial" w:hAnsi="Arial" w:hint="default"/>
        <w:spacing w:val="-1"/>
        <w:sz w:val="16"/>
        <w:szCs w:val="16"/>
      </w:rPr>
    </w:lvl>
    <w:lvl w:ilvl="1" w:tplc="C89EF638">
      <w:start w:val="1"/>
      <w:numFmt w:val="bullet"/>
      <w:lvlText w:val="•"/>
      <w:lvlJc w:val="left"/>
      <w:pPr>
        <w:ind w:left="3168" w:hanging="224"/>
      </w:pPr>
      <w:rPr>
        <w:rFonts w:hint="default"/>
      </w:rPr>
    </w:lvl>
    <w:lvl w:ilvl="2" w:tplc="786C24B0">
      <w:start w:val="1"/>
      <w:numFmt w:val="bullet"/>
      <w:lvlText w:val="•"/>
      <w:lvlJc w:val="left"/>
      <w:pPr>
        <w:ind w:left="4176" w:hanging="224"/>
      </w:pPr>
      <w:rPr>
        <w:rFonts w:hint="default"/>
      </w:rPr>
    </w:lvl>
    <w:lvl w:ilvl="3" w:tplc="B9463002">
      <w:start w:val="1"/>
      <w:numFmt w:val="bullet"/>
      <w:lvlText w:val="•"/>
      <w:lvlJc w:val="left"/>
      <w:pPr>
        <w:ind w:left="5184" w:hanging="224"/>
      </w:pPr>
      <w:rPr>
        <w:rFonts w:hint="default"/>
      </w:rPr>
    </w:lvl>
    <w:lvl w:ilvl="4" w:tplc="1482400C">
      <w:start w:val="1"/>
      <w:numFmt w:val="bullet"/>
      <w:lvlText w:val="•"/>
      <w:lvlJc w:val="left"/>
      <w:pPr>
        <w:ind w:left="6192" w:hanging="224"/>
      </w:pPr>
      <w:rPr>
        <w:rFonts w:hint="default"/>
      </w:rPr>
    </w:lvl>
    <w:lvl w:ilvl="5" w:tplc="925441C8">
      <w:start w:val="1"/>
      <w:numFmt w:val="bullet"/>
      <w:lvlText w:val="•"/>
      <w:lvlJc w:val="left"/>
      <w:pPr>
        <w:ind w:left="7200" w:hanging="224"/>
      </w:pPr>
      <w:rPr>
        <w:rFonts w:hint="default"/>
      </w:rPr>
    </w:lvl>
    <w:lvl w:ilvl="6" w:tplc="16B6897A">
      <w:start w:val="1"/>
      <w:numFmt w:val="bullet"/>
      <w:lvlText w:val="•"/>
      <w:lvlJc w:val="left"/>
      <w:pPr>
        <w:ind w:left="8208" w:hanging="224"/>
      </w:pPr>
      <w:rPr>
        <w:rFonts w:hint="default"/>
      </w:rPr>
    </w:lvl>
    <w:lvl w:ilvl="7" w:tplc="B25016A8">
      <w:start w:val="1"/>
      <w:numFmt w:val="bullet"/>
      <w:lvlText w:val="•"/>
      <w:lvlJc w:val="left"/>
      <w:pPr>
        <w:ind w:left="9216" w:hanging="224"/>
      </w:pPr>
      <w:rPr>
        <w:rFonts w:hint="default"/>
      </w:rPr>
    </w:lvl>
    <w:lvl w:ilvl="8" w:tplc="944CB30A">
      <w:start w:val="1"/>
      <w:numFmt w:val="bullet"/>
      <w:lvlText w:val="•"/>
      <w:lvlJc w:val="left"/>
      <w:pPr>
        <w:ind w:left="10224" w:hanging="224"/>
      </w:pPr>
      <w:rPr>
        <w:rFonts w:hint="default"/>
      </w:rPr>
    </w:lvl>
  </w:abstractNum>
  <w:abstractNum w:abstractNumId="3" w15:restartNumberingAfterBreak="0">
    <w:nsid w:val="05AF39B0"/>
    <w:multiLevelType w:val="hybridMultilevel"/>
    <w:tmpl w:val="BB706806"/>
    <w:lvl w:ilvl="0" w:tplc="31D63704">
      <w:start w:val="11"/>
      <w:numFmt w:val="decimal"/>
      <w:lvlText w:val="%1."/>
      <w:lvlJc w:val="left"/>
      <w:pPr>
        <w:ind w:left="1439" w:hanging="406"/>
      </w:pPr>
      <w:rPr>
        <w:rFonts w:ascii="Arial" w:eastAsia="Arial" w:hAnsi="Arial" w:hint="default"/>
        <w:b/>
        <w:bCs/>
        <w:spacing w:val="-1"/>
        <w:sz w:val="16"/>
        <w:szCs w:val="16"/>
      </w:rPr>
    </w:lvl>
    <w:lvl w:ilvl="1" w:tplc="185019F8">
      <w:start w:val="1"/>
      <w:numFmt w:val="lowerLetter"/>
      <w:lvlText w:val="(%2)"/>
      <w:lvlJc w:val="left"/>
      <w:pPr>
        <w:ind w:left="1800" w:hanging="361"/>
      </w:pPr>
      <w:rPr>
        <w:rFonts w:ascii="Arial" w:eastAsia="Arial" w:hAnsi="Arial" w:hint="default"/>
        <w:b/>
        <w:bCs/>
        <w:spacing w:val="-1"/>
        <w:sz w:val="16"/>
        <w:szCs w:val="16"/>
      </w:rPr>
    </w:lvl>
    <w:lvl w:ilvl="2" w:tplc="A37EA5D2">
      <w:start w:val="1"/>
      <w:numFmt w:val="decimal"/>
      <w:lvlText w:val="(%3)"/>
      <w:lvlJc w:val="left"/>
      <w:pPr>
        <w:ind w:left="2160" w:hanging="361"/>
      </w:pPr>
      <w:rPr>
        <w:rFonts w:ascii="Arial" w:eastAsia="Arial" w:hAnsi="Arial" w:hint="default"/>
        <w:spacing w:val="-1"/>
        <w:sz w:val="16"/>
        <w:szCs w:val="16"/>
      </w:rPr>
    </w:lvl>
    <w:lvl w:ilvl="3" w:tplc="EEB05700">
      <w:start w:val="1"/>
      <w:numFmt w:val="bullet"/>
      <w:lvlText w:val="•"/>
      <w:lvlJc w:val="left"/>
      <w:pPr>
        <w:ind w:left="1799" w:hanging="361"/>
      </w:pPr>
      <w:rPr>
        <w:rFonts w:hint="default"/>
      </w:rPr>
    </w:lvl>
    <w:lvl w:ilvl="4" w:tplc="F38CE45E">
      <w:start w:val="1"/>
      <w:numFmt w:val="bullet"/>
      <w:lvlText w:val="•"/>
      <w:lvlJc w:val="left"/>
      <w:pPr>
        <w:ind w:left="1800" w:hanging="361"/>
      </w:pPr>
      <w:rPr>
        <w:rFonts w:hint="default"/>
      </w:rPr>
    </w:lvl>
    <w:lvl w:ilvl="5" w:tplc="80F8388C">
      <w:start w:val="1"/>
      <w:numFmt w:val="bullet"/>
      <w:lvlText w:val="•"/>
      <w:lvlJc w:val="left"/>
      <w:pPr>
        <w:ind w:left="1800" w:hanging="361"/>
      </w:pPr>
      <w:rPr>
        <w:rFonts w:hint="default"/>
      </w:rPr>
    </w:lvl>
    <w:lvl w:ilvl="6" w:tplc="A0402B54">
      <w:start w:val="1"/>
      <w:numFmt w:val="bullet"/>
      <w:lvlText w:val="•"/>
      <w:lvlJc w:val="left"/>
      <w:pPr>
        <w:ind w:left="1800" w:hanging="361"/>
      </w:pPr>
      <w:rPr>
        <w:rFonts w:hint="default"/>
      </w:rPr>
    </w:lvl>
    <w:lvl w:ilvl="7" w:tplc="9D9A996E">
      <w:start w:val="1"/>
      <w:numFmt w:val="bullet"/>
      <w:lvlText w:val="•"/>
      <w:lvlJc w:val="left"/>
      <w:pPr>
        <w:ind w:left="1801" w:hanging="361"/>
      </w:pPr>
      <w:rPr>
        <w:rFonts w:hint="default"/>
      </w:rPr>
    </w:lvl>
    <w:lvl w:ilvl="8" w:tplc="B91854D0">
      <w:start w:val="1"/>
      <w:numFmt w:val="bullet"/>
      <w:lvlText w:val="•"/>
      <w:lvlJc w:val="left"/>
      <w:pPr>
        <w:ind w:left="1939" w:hanging="361"/>
      </w:pPr>
      <w:rPr>
        <w:rFonts w:hint="default"/>
      </w:rPr>
    </w:lvl>
  </w:abstractNum>
  <w:abstractNum w:abstractNumId="4" w15:restartNumberingAfterBreak="0">
    <w:nsid w:val="0ACB45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69226F2"/>
    <w:multiLevelType w:val="multilevel"/>
    <w:tmpl w:val="8EEA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955E0"/>
    <w:multiLevelType w:val="hybridMultilevel"/>
    <w:tmpl w:val="8B92FD0E"/>
    <w:lvl w:ilvl="0" w:tplc="B17A02AA">
      <w:start w:val="3"/>
      <w:numFmt w:val="decimal"/>
      <w:lvlText w:val="(%1)"/>
      <w:lvlJc w:val="left"/>
      <w:pPr>
        <w:tabs>
          <w:tab w:val="num" w:pos="540"/>
        </w:tabs>
        <w:ind w:left="540" w:hanging="540"/>
      </w:pPr>
    </w:lvl>
    <w:lvl w:ilvl="1" w:tplc="A2EE083E">
      <w:start w:val="1"/>
      <w:numFmt w:val="lowerLetter"/>
      <w:lvlText w:val="(%2)"/>
      <w:lvlJc w:val="left"/>
      <w:pPr>
        <w:tabs>
          <w:tab w:val="num" w:pos="1260"/>
        </w:tabs>
        <w:ind w:left="1260" w:hanging="540"/>
      </w:pPr>
      <w:rPr>
        <w:b w:val="0"/>
        <w:i w:val="0"/>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7" w15:restartNumberingAfterBreak="0">
    <w:nsid w:val="1E322A8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7824C1"/>
    <w:multiLevelType w:val="hybridMultilevel"/>
    <w:tmpl w:val="A6D4A7E0"/>
    <w:lvl w:ilvl="0" w:tplc="4412C098">
      <w:start w:val="11"/>
      <w:numFmt w:val="decimal"/>
      <w:lvlText w:val="(%1)"/>
      <w:lvlJc w:val="left"/>
      <w:pPr>
        <w:tabs>
          <w:tab w:val="num" w:pos="540"/>
        </w:tabs>
        <w:ind w:left="540" w:hanging="540"/>
      </w:pPr>
    </w:lvl>
    <w:lvl w:ilvl="1" w:tplc="F3DA8CAE">
      <w:start w:val="1"/>
      <w:numFmt w:val="lowerLetter"/>
      <w:lvlText w:val="(%2)"/>
      <w:lvlJc w:val="left"/>
      <w:pPr>
        <w:tabs>
          <w:tab w:val="num" w:pos="1260"/>
        </w:tabs>
        <w:ind w:left="1260" w:hanging="540"/>
      </w:pPr>
      <w:rPr>
        <w:b w:val="0"/>
        <w:i w:val="0"/>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9" w15:restartNumberingAfterBreak="0">
    <w:nsid w:val="21340F94"/>
    <w:multiLevelType w:val="hybridMultilevel"/>
    <w:tmpl w:val="9F8058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E04F9D"/>
    <w:multiLevelType w:val="hybridMultilevel"/>
    <w:tmpl w:val="FEFA3FA0"/>
    <w:lvl w:ilvl="0" w:tplc="5CBCF5B0">
      <w:start w:val="1"/>
      <w:numFmt w:val="lowerLetter"/>
      <w:lvlText w:val="(%1)"/>
      <w:lvlJc w:val="left"/>
      <w:pPr>
        <w:ind w:left="471" w:hanging="361"/>
      </w:pPr>
      <w:rPr>
        <w:rFonts w:ascii="Arial" w:eastAsia="Arial" w:hAnsi="Arial" w:hint="default"/>
        <w:b/>
        <w:bCs/>
        <w:spacing w:val="-1"/>
        <w:sz w:val="16"/>
        <w:szCs w:val="16"/>
      </w:rPr>
    </w:lvl>
    <w:lvl w:ilvl="1" w:tplc="FDC29CB8">
      <w:start w:val="1"/>
      <w:numFmt w:val="bullet"/>
      <w:lvlText w:val="•"/>
      <w:lvlJc w:val="left"/>
      <w:pPr>
        <w:ind w:left="1515" w:hanging="361"/>
      </w:pPr>
      <w:rPr>
        <w:rFonts w:hint="default"/>
      </w:rPr>
    </w:lvl>
    <w:lvl w:ilvl="2" w:tplc="C6C29464">
      <w:start w:val="1"/>
      <w:numFmt w:val="bullet"/>
      <w:lvlText w:val="•"/>
      <w:lvlJc w:val="left"/>
      <w:pPr>
        <w:ind w:left="2559" w:hanging="361"/>
      </w:pPr>
      <w:rPr>
        <w:rFonts w:hint="default"/>
      </w:rPr>
    </w:lvl>
    <w:lvl w:ilvl="3" w:tplc="4D146ABA">
      <w:start w:val="1"/>
      <w:numFmt w:val="bullet"/>
      <w:lvlText w:val="•"/>
      <w:lvlJc w:val="left"/>
      <w:pPr>
        <w:ind w:left="3603" w:hanging="361"/>
      </w:pPr>
      <w:rPr>
        <w:rFonts w:hint="default"/>
      </w:rPr>
    </w:lvl>
    <w:lvl w:ilvl="4" w:tplc="F6DE29CE">
      <w:start w:val="1"/>
      <w:numFmt w:val="bullet"/>
      <w:lvlText w:val="•"/>
      <w:lvlJc w:val="left"/>
      <w:pPr>
        <w:ind w:left="4647" w:hanging="361"/>
      </w:pPr>
      <w:rPr>
        <w:rFonts w:hint="default"/>
      </w:rPr>
    </w:lvl>
    <w:lvl w:ilvl="5" w:tplc="0FEC1D3A">
      <w:start w:val="1"/>
      <w:numFmt w:val="bullet"/>
      <w:lvlText w:val="•"/>
      <w:lvlJc w:val="left"/>
      <w:pPr>
        <w:ind w:left="5691" w:hanging="361"/>
      </w:pPr>
      <w:rPr>
        <w:rFonts w:hint="default"/>
      </w:rPr>
    </w:lvl>
    <w:lvl w:ilvl="6" w:tplc="A2AC1B92">
      <w:start w:val="1"/>
      <w:numFmt w:val="bullet"/>
      <w:lvlText w:val="•"/>
      <w:lvlJc w:val="left"/>
      <w:pPr>
        <w:ind w:left="6735" w:hanging="361"/>
      </w:pPr>
      <w:rPr>
        <w:rFonts w:hint="default"/>
      </w:rPr>
    </w:lvl>
    <w:lvl w:ilvl="7" w:tplc="0AC2F432">
      <w:start w:val="1"/>
      <w:numFmt w:val="bullet"/>
      <w:lvlText w:val="•"/>
      <w:lvlJc w:val="left"/>
      <w:pPr>
        <w:ind w:left="7779" w:hanging="361"/>
      </w:pPr>
      <w:rPr>
        <w:rFonts w:hint="default"/>
      </w:rPr>
    </w:lvl>
    <w:lvl w:ilvl="8" w:tplc="D7546870">
      <w:start w:val="1"/>
      <w:numFmt w:val="bullet"/>
      <w:lvlText w:val="•"/>
      <w:lvlJc w:val="left"/>
      <w:pPr>
        <w:ind w:left="8823" w:hanging="361"/>
      </w:pPr>
      <w:rPr>
        <w:rFonts w:hint="default"/>
      </w:rPr>
    </w:lvl>
  </w:abstractNum>
  <w:abstractNum w:abstractNumId="11" w15:restartNumberingAfterBreak="0">
    <w:nsid w:val="243E2961"/>
    <w:multiLevelType w:val="hybridMultilevel"/>
    <w:tmpl w:val="7058515C"/>
    <w:lvl w:ilvl="0" w:tplc="9384AAA6">
      <w:start w:val="10"/>
      <w:numFmt w:val="decimal"/>
      <w:lvlText w:val="%1."/>
      <w:lvlJc w:val="left"/>
      <w:pPr>
        <w:ind w:left="1440" w:hanging="315"/>
      </w:pPr>
      <w:rPr>
        <w:rFonts w:ascii="Arial" w:eastAsia="Arial" w:hAnsi="Arial" w:hint="default"/>
        <w:spacing w:val="-1"/>
        <w:sz w:val="16"/>
        <w:szCs w:val="16"/>
      </w:rPr>
    </w:lvl>
    <w:lvl w:ilvl="1" w:tplc="2390950A">
      <w:start w:val="1"/>
      <w:numFmt w:val="lowerLetter"/>
      <w:lvlText w:val="(%2)"/>
      <w:lvlJc w:val="left"/>
      <w:pPr>
        <w:ind w:left="1800" w:hanging="361"/>
      </w:pPr>
      <w:rPr>
        <w:rFonts w:ascii="Arial" w:eastAsia="Arial" w:hAnsi="Arial" w:hint="default"/>
        <w:b/>
        <w:bCs/>
        <w:spacing w:val="-1"/>
        <w:sz w:val="16"/>
        <w:szCs w:val="16"/>
      </w:rPr>
    </w:lvl>
    <w:lvl w:ilvl="2" w:tplc="346EE6FA">
      <w:start w:val="1"/>
      <w:numFmt w:val="bullet"/>
      <w:lvlText w:val="•"/>
      <w:lvlJc w:val="left"/>
      <w:pPr>
        <w:ind w:left="2960" w:hanging="361"/>
      </w:pPr>
      <w:rPr>
        <w:rFonts w:hint="default"/>
      </w:rPr>
    </w:lvl>
    <w:lvl w:ilvl="3" w:tplc="C5724516">
      <w:start w:val="1"/>
      <w:numFmt w:val="bullet"/>
      <w:lvlText w:val="•"/>
      <w:lvlJc w:val="left"/>
      <w:pPr>
        <w:ind w:left="4120" w:hanging="361"/>
      </w:pPr>
      <w:rPr>
        <w:rFonts w:hint="default"/>
      </w:rPr>
    </w:lvl>
    <w:lvl w:ilvl="4" w:tplc="F3FCB2A2">
      <w:start w:val="1"/>
      <w:numFmt w:val="bullet"/>
      <w:lvlText w:val="•"/>
      <w:lvlJc w:val="left"/>
      <w:pPr>
        <w:ind w:left="5280" w:hanging="361"/>
      </w:pPr>
      <w:rPr>
        <w:rFonts w:hint="default"/>
      </w:rPr>
    </w:lvl>
    <w:lvl w:ilvl="5" w:tplc="90CC7512">
      <w:start w:val="1"/>
      <w:numFmt w:val="bullet"/>
      <w:lvlText w:val="•"/>
      <w:lvlJc w:val="left"/>
      <w:pPr>
        <w:ind w:left="6440" w:hanging="361"/>
      </w:pPr>
      <w:rPr>
        <w:rFonts w:hint="default"/>
      </w:rPr>
    </w:lvl>
    <w:lvl w:ilvl="6" w:tplc="8F2E57B0">
      <w:start w:val="1"/>
      <w:numFmt w:val="bullet"/>
      <w:lvlText w:val="•"/>
      <w:lvlJc w:val="left"/>
      <w:pPr>
        <w:ind w:left="7600" w:hanging="361"/>
      </w:pPr>
      <w:rPr>
        <w:rFonts w:hint="default"/>
      </w:rPr>
    </w:lvl>
    <w:lvl w:ilvl="7" w:tplc="8116A616">
      <w:start w:val="1"/>
      <w:numFmt w:val="bullet"/>
      <w:lvlText w:val="•"/>
      <w:lvlJc w:val="left"/>
      <w:pPr>
        <w:ind w:left="8760" w:hanging="361"/>
      </w:pPr>
      <w:rPr>
        <w:rFonts w:hint="default"/>
      </w:rPr>
    </w:lvl>
    <w:lvl w:ilvl="8" w:tplc="072A164C">
      <w:start w:val="1"/>
      <w:numFmt w:val="bullet"/>
      <w:lvlText w:val="•"/>
      <w:lvlJc w:val="left"/>
      <w:pPr>
        <w:ind w:left="9920" w:hanging="361"/>
      </w:pPr>
      <w:rPr>
        <w:rFonts w:hint="default"/>
      </w:rPr>
    </w:lvl>
  </w:abstractNum>
  <w:abstractNum w:abstractNumId="12" w15:restartNumberingAfterBreak="0">
    <w:nsid w:val="282835D6"/>
    <w:multiLevelType w:val="hybridMultilevel"/>
    <w:tmpl w:val="17625C16"/>
    <w:lvl w:ilvl="0" w:tplc="25FEF9DC">
      <w:start w:val="1"/>
      <w:numFmt w:val="lowerLetter"/>
      <w:lvlText w:val="(%1)"/>
      <w:lvlJc w:val="left"/>
      <w:pPr>
        <w:ind w:left="1800" w:hanging="361"/>
      </w:pPr>
      <w:rPr>
        <w:rFonts w:ascii="Arial" w:eastAsia="Arial" w:hAnsi="Arial" w:hint="default"/>
        <w:b/>
        <w:bCs/>
        <w:spacing w:val="-1"/>
        <w:sz w:val="16"/>
        <w:szCs w:val="16"/>
      </w:rPr>
    </w:lvl>
    <w:lvl w:ilvl="1" w:tplc="3288113E">
      <w:start w:val="1"/>
      <w:numFmt w:val="decimal"/>
      <w:lvlText w:val="(%2)"/>
      <w:lvlJc w:val="left"/>
      <w:pPr>
        <w:ind w:left="2017" w:hanging="241"/>
      </w:pPr>
      <w:rPr>
        <w:rFonts w:ascii="Arial" w:eastAsia="Arial" w:hAnsi="Arial" w:hint="default"/>
        <w:spacing w:val="-1"/>
        <w:sz w:val="16"/>
        <w:szCs w:val="16"/>
      </w:rPr>
    </w:lvl>
    <w:lvl w:ilvl="2" w:tplc="FB360B5A">
      <w:start w:val="1"/>
      <w:numFmt w:val="bullet"/>
      <w:lvlText w:val="•"/>
      <w:lvlJc w:val="left"/>
      <w:pPr>
        <w:ind w:left="3153" w:hanging="241"/>
      </w:pPr>
      <w:rPr>
        <w:rFonts w:hint="default"/>
      </w:rPr>
    </w:lvl>
    <w:lvl w:ilvl="3" w:tplc="E52C5BFA">
      <w:start w:val="1"/>
      <w:numFmt w:val="bullet"/>
      <w:lvlText w:val="•"/>
      <w:lvlJc w:val="left"/>
      <w:pPr>
        <w:ind w:left="4288" w:hanging="241"/>
      </w:pPr>
      <w:rPr>
        <w:rFonts w:hint="default"/>
      </w:rPr>
    </w:lvl>
    <w:lvl w:ilvl="4" w:tplc="12746BA6">
      <w:start w:val="1"/>
      <w:numFmt w:val="bullet"/>
      <w:lvlText w:val="•"/>
      <w:lvlJc w:val="left"/>
      <w:pPr>
        <w:ind w:left="5424" w:hanging="241"/>
      </w:pPr>
      <w:rPr>
        <w:rFonts w:hint="default"/>
      </w:rPr>
    </w:lvl>
    <w:lvl w:ilvl="5" w:tplc="5C00ED1E">
      <w:start w:val="1"/>
      <w:numFmt w:val="bullet"/>
      <w:lvlText w:val="•"/>
      <w:lvlJc w:val="left"/>
      <w:pPr>
        <w:ind w:left="6560" w:hanging="241"/>
      </w:pPr>
      <w:rPr>
        <w:rFonts w:hint="default"/>
      </w:rPr>
    </w:lvl>
    <w:lvl w:ilvl="6" w:tplc="39C49B5A">
      <w:start w:val="1"/>
      <w:numFmt w:val="bullet"/>
      <w:lvlText w:val="•"/>
      <w:lvlJc w:val="left"/>
      <w:pPr>
        <w:ind w:left="7696" w:hanging="241"/>
      </w:pPr>
      <w:rPr>
        <w:rFonts w:hint="default"/>
      </w:rPr>
    </w:lvl>
    <w:lvl w:ilvl="7" w:tplc="6E00886A">
      <w:start w:val="1"/>
      <w:numFmt w:val="bullet"/>
      <w:lvlText w:val="•"/>
      <w:lvlJc w:val="left"/>
      <w:pPr>
        <w:ind w:left="8832" w:hanging="241"/>
      </w:pPr>
      <w:rPr>
        <w:rFonts w:hint="default"/>
      </w:rPr>
    </w:lvl>
    <w:lvl w:ilvl="8" w:tplc="B0A2DA06">
      <w:start w:val="1"/>
      <w:numFmt w:val="bullet"/>
      <w:lvlText w:val="•"/>
      <w:lvlJc w:val="left"/>
      <w:pPr>
        <w:ind w:left="9968" w:hanging="241"/>
      </w:pPr>
      <w:rPr>
        <w:rFonts w:hint="default"/>
      </w:rPr>
    </w:lvl>
  </w:abstractNum>
  <w:abstractNum w:abstractNumId="13" w15:restartNumberingAfterBreak="0">
    <w:nsid w:val="2A01349C"/>
    <w:multiLevelType w:val="hybridMultilevel"/>
    <w:tmpl w:val="9D181356"/>
    <w:lvl w:ilvl="0" w:tplc="3F90C510">
      <w:start w:val="1"/>
      <w:numFmt w:val="decimal"/>
      <w:lvlText w:val="(%1)"/>
      <w:lvlJc w:val="left"/>
      <w:pPr>
        <w:tabs>
          <w:tab w:val="num" w:pos="720"/>
        </w:tabs>
        <w:ind w:left="720" w:hanging="360"/>
      </w:pPr>
      <w:rPr>
        <w:rFonts w:ascii="Trebuchet MS" w:hAnsi="Trebuchet MS" w:hint="default"/>
        <w:b w:val="0"/>
        <w:i w:val="0"/>
        <w:sz w:val="21"/>
        <w:szCs w:val="21"/>
      </w:rPr>
    </w:lvl>
    <w:lvl w:ilvl="1" w:tplc="2410E5B8">
      <w:start w:val="1"/>
      <w:numFmt w:val="lowerLetter"/>
      <w:lvlText w:val="(%2)"/>
      <w:lvlJc w:val="left"/>
      <w:pPr>
        <w:tabs>
          <w:tab w:val="num" w:pos="1080"/>
        </w:tabs>
        <w:ind w:left="1080" w:hanging="360"/>
      </w:pPr>
      <w:rPr>
        <w:b w:val="0"/>
        <w:i w:val="0"/>
        <w:sz w:val="24"/>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4" w15:restartNumberingAfterBreak="0">
    <w:nsid w:val="2B0B7026"/>
    <w:multiLevelType w:val="hybridMultilevel"/>
    <w:tmpl w:val="54BAB768"/>
    <w:lvl w:ilvl="0" w:tplc="C186EB66">
      <w:start w:val="1"/>
      <w:numFmt w:val="decimal"/>
      <w:lvlText w:val="(%1)"/>
      <w:lvlJc w:val="left"/>
      <w:pPr>
        <w:ind w:left="2791" w:hanging="452"/>
      </w:pPr>
      <w:rPr>
        <w:rFonts w:ascii="Arial" w:eastAsia="Arial" w:hAnsi="Arial" w:hint="default"/>
        <w:spacing w:val="-1"/>
        <w:sz w:val="16"/>
        <w:szCs w:val="16"/>
      </w:rPr>
    </w:lvl>
    <w:lvl w:ilvl="1" w:tplc="59185DAE">
      <w:start w:val="1"/>
      <w:numFmt w:val="lowerRoman"/>
      <w:lvlText w:val="(%2)"/>
      <w:lvlJc w:val="left"/>
      <w:pPr>
        <w:ind w:left="3240" w:hanging="449"/>
      </w:pPr>
      <w:rPr>
        <w:rFonts w:ascii="Arial" w:eastAsia="Arial" w:hAnsi="Arial" w:hint="default"/>
        <w:spacing w:val="-1"/>
        <w:sz w:val="16"/>
        <w:szCs w:val="16"/>
      </w:rPr>
    </w:lvl>
    <w:lvl w:ilvl="2" w:tplc="32D6A476">
      <w:start w:val="1"/>
      <w:numFmt w:val="bullet"/>
      <w:lvlText w:val="•"/>
      <w:lvlJc w:val="left"/>
      <w:pPr>
        <w:ind w:left="4240" w:hanging="449"/>
      </w:pPr>
      <w:rPr>
        <w:rFonts w:hint="default"/>
      </w:rPr>
    </w:lvl>
    <w:lvl w:ilvl="3" w:tplc="DB362400">
      <w:start w:val="1"/>
      <w:numFmt w:val="bullet"/>
      <w:lvlText w:val="•"/>
      <w:lvlJc w:val="left"/>
      <w:pPr>
        <w:ind w:left="5240" w:hanging="449"/>
      </w:pPr>
      <w:rPr>
        <w:rFonts w:hint="default"/>
      </w:rPr>
    </w:lvl>
    <w:lvl w:ilvl="4" w:tplc="6FF0BC2E">
      <w:start w:val="1"/>
      <w:numFmt w:val="bullet"/>
      <w:lvlText w:val="•"/>
      <w:lvlJc w:val="left"/>
      <w:pPr>
        <w:ind w:left="6240" w:hanging="449"/>
      </w:pPr>
      <w:rPr>
        <w:rFonts w:hint="default"/>
      </w:rPr>
    </w:lvl>
    <w:lvl w:ilvl="5" w:tplc="A1E671E4">
      <w:start w:val="1"/>
      <w:numFmt w:val="bullet"/>
      <w:lvlText w:val="•"/>
      <w:lvlJc w:val="left"/>
      <w:pPr>
        <w:ind w:left="7240" w:hanging="449"/>
      </w:pPr>
      <w:rPr>
        <w:rFonts w:hint="default"/>
      </w:rPr>
    </w:lvl>
    <w:lvl w:ilvl="6" w:tplc="98B845FC">
      <w:start w:val="1"/>
      <w:numFmt w:val="bullet"/>
      <w:lvlText w:val="•"/>
      <w:lvlJc w:val="left"/>
      <w:pPr>
        <w:ind w:left="8240" w:hanging="449"/>
      </w:pPr>
      <w:rPr>
        <w:rFonts w:hint="default"/>
      </w:rPr>
    </w:lvl>
    <w:lvl w:ilvl="7" w:tplc="46BE7E32">
      <w:start w:val="1"/>
      <w:numFmt w:val="bullet"/>
      <w:lvlText w:val="•"/>
      <w:lvlJc w:val="left"/>
      <w:pPr>
        <w:ind w:left="9240" w:hanging="449"/>
      </w:pPr>
      <w:rPr>
        <w:rFonts w:hint="default"/>
      </w:rPr>
    </w:lvl>
    <w:lvl w:ilvl="8" w:tplc="B96AA01C">
      <w:start w:val="1"/>
      <w:numFmt w:val="bullet"/>
      <w:lvlText w:val="•"/>
      <w:lvlJc w:val="left"/>
      <w:pPr>
        <w:ind w:left="10240" w:hanging="449"/>
      </w:pPr>
      <w:rPr>
        <w:rFonts w:hint="default"/>
      </w:rPr>
    </w:lvl>
  </w:abstractNum>
  <w:abstractNum w:abstractNumId="15" w15:restartNumberingAfterBreak="0">
    <w:nsid w:val="2D280715"/>
    <w:multiLevelType w:val="hybridMultilevel"/>
    <w:tmpl w:val="CC625D8A"/>
    <w:lvl w:ilvl="0" w:tplc="6BD8D686">
      <w:start w:val="7"/>
      <w:numFmt w:val="decimal"/>
      <w:lvlText w:val="(%1)"/>
      <w:lvlJc w:val="left"/>
      <w:pPr>
        <w:tabs>
          <w:tab w:val="num" w:pos="360"/>
        </w:tabs>
        <w:ind w:left="360" w:hanging="360"/>
      </w:pPr>
    </w:lvl>
    <w:lvl w:ilvl="1" w:tplc="F014E0BA">
      <w:start w:val="1"/>
      <w:numFmt w:val="lowerLetter"/>
      <w:lvlText w:val="(%2)"/>
      <w:lvlJc w:val="left"/>
      <w:pPr>
        <w:tabs>
          <w:tab w:val="num" w:pos="1260"/>
        </w:tabs>
        <w:ind w:left="1260" w:hanging="540"/>
      </w:pPr>
      <w:rPr>
        <w:b w:val="0"/>
        <w:i w:val="0"/>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6" w15:restartNumberingAfterBreak="0">
    <w:nsid w:val="2EA24BC3"/>
    <w:multiLevelType w:val="multilevel"/>
    <w:tmpl w:val="7F40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17DD4"/>
    <w:multiLevelType w:val="hybridMultilevel"/>
    <w:tmpl w:val="FEFA3FA0"/>
    <w:lvl w:ilvl="0" w:tplc="5CBCF5B0">
      <w:start w:val="1"/>
      <w:numFmt w:val="lowerLetter"/>
      <w:lvlText w:val="(%1)"/>
      <w:lvlJc w:val="left"/>
      <w:pPr>
        <w:ind w:left="451" w:hanging="361"/>
      </w:pPr>
      <w:rPr>
        <w:rFonts w:ascii="Arial" w:eastAsia="Arial" w:hAnsi="Arial" w:hint="default"/>
        <w:b/>
        <w:bCs/>
        <w:spacing w:val="-1"/>
        <w:sz w:val="16"/>
        <w:szCs w:val="16"/>
      </w:rPr>
    </w:lvl>
    <w:lvl w:ilvl="1" w:tplc="FDC29CB8">
      <w:start w:val="1"/>
      <w:numFmt w:val="bullet"/>
      <w:lvlText w:val="•"/>
      <w:lvlJc w:val="left"/>
      <w:pPr>
        <w:ind w:left="1515" w:hanging="361"/>
      </w:pPr>
      <w:rPr>
        <w:rFonts w:hint="default"/>
      </w:rPr>
    </w:lvl>
    <w:lvl w:ilvl="2" w:tplc="C6C29464">
      <w:start w:val="1"/>
      <w:numFmt w:val="bullet"/>
      <w:lvlText w:val="•"/>
      <w:lvlJc w:val="left"/>
      <w:pPr>
        <w:ind w:left="2559" w:hanging="361"/>
      </w:pPr>
      <w:rPr>
        <w:rFonts w:hint="default"/>
      </w:rPr>
    </w:lvl>
    <w:lvl w:ilvl="3" w:tplc="4D146ABA">
      <w:start w:val="1"/>
      <w:numFmt w:val="bullet"/>
      <w:lvlText w:val="•"/>
      <w:lvlJc w:val="left"/>
      <w:pPr>
        <w:ind w:left="3603" w:hanging="361"/>
      </w:pPr>
      <w:rPr>
        <w:rFonts w:hint="default"/>
      </w:rPr>
    </w:lvl>
    <w:lvl w:ilvl="4" w:tplc="F6DE29CE">
      <w:start w:val="1"/>
      <w:numFmt w:val="bullet"/>
      <w:lvlText w:val="•"/>
      <w:lvlJc w:val="left"/>
      <w:pPr>
        <w:ind w:left="4647" w:hanging="361"/>
      </w:pPr>
      <w:rPr>
        <w:rFonts w:hint="default"/>
      </w:rPr>
    </w:lvl>
    <w:lvl w:ilvl="5" w:tplc="0FEC1D3A">
      <w:start w:val="1"/>
      <w:numFmt w:val="bullet"/>
      <w:lvlText w:val="•"/>
      <w:lvlJc w:val="left"/>
      <w:pPr>
        <w:ind w:left="5691" w:hanging="361"/>
      </w:pPr>
      <w:rPr>
        <w:rFonts w:hint="default"/>
      </w:rPr>
    </w:lvl>
    <w:lvl w:ilvl="6" w:tplc="A2AC1B92">
      <w:start w:val="1"/>
      <w:numFmt w:val="bullet"/>
      <w:lvlText w:val="•"/>
      <w:lvlJc w:val="left"/>
      <w:pPr>
        <w:ind w:left="6735" w:hanging="361"/>
      </w:pPr>
      <w:rPr>
        <w:rFonts w:hint="default"/>
      </w:rPr>
    </w:lvl>
    <w:lvl w:ilvl="7" w:tplc="0AC2F432">
      <w:start w:val="1"/>
      <w:numFmt w:val="bullet"/>
      <w:lvlText w:val="•"/>
      <w:lvlJc w:val="left"/>
      <w:pPr>
        <w:ind w:left="7779" w:hanging="361"/>
      </w:pPr>
      <w:rPr>
        <w:rFonts w:hint="default"/>
      </w:rPr>
    </w:lvl>
    <w:lvl w:ilvl="8" w:tplc="D7546870">
      <w:start w:val="1"/>
      <w:numFmt w:val="bullet"/>
      <w:lvlText w:val="•"/>
      <w:lvlJc w:val="left"/>
      <w:pPr>
        <w:ind w:left="8823" w:hanging="361"/>
      </w:pPr>
      <w:rPr>
        <w:rFonts w:hint="default"/>
      </w:rPr>
    </w:lvl>
  </w:abstractNum>
  <w:abstractNum w:abstractNumId="18" w15:restartNumberingAfterBreak="0">
    <w:nsid w:val="40872C03"/>
    <w:multiLevelType w:val="hybridMultilevel"/>
    <w:tmpl w:val="CD68B324"/>
    <w:lvl w:ilvl="0" w:tplc="897007C0">
      <w:start w:val="4"/>
      <w:numFmt w:val="decimal"/>
      <w:lvlText w:val="(%1)"/>
      <w:lvlJc w:val="left"/>
      <w:pPr>
        <w:tabs>
          <w:tab w:val="num" w:pos="540"/>
        </w:tabs>
        <w:ind w:left="540" w:hanging="540"/>
      </w:pPr>
    </w:lvl>
    <w:lvl w:ilvl="1" w:tplc="9B00B796">
      <w:start w:val="1"/>
      <w:numFmt w:val="lowerLetter"/>
      <w:lvlText w:val="(%2)"/>
      <w:lvlJc w:val="left"/>
      <w:pPr>
        <w:tabs>
          <w:tab w:val="num" w:pos="1260"/>
        </w:tabs>
        <w:ind w:left="1260" w:hanging="540"/>
      </w:pPr>
      <w:rPr>
        <w:b w:val="0"/>
        <w:i w:val="0"/>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9" w15:restartNumberingAfterBreak="0">
    <w:nsid w:val="47112025"/>
    <w:multiLevelType w:val="hybridMultilevel"/>
    <w:tmpl w:val="AD9843F8"/>
    <w:lvl w:ilvl="0" w:tplc="E4960110">
      <w:start w:val="1"/>
      <w:numFmt w:val="decimal"/>
      <w:lvlText w:val="(%1)"/>
      <w:lvlJc w:val="left"/>
      <w:pPr>
        <w:ind w:left="2160" w:hanging="361"/>
      </w:pPr>
      <w:rPr>
        <w:rFonts w:ascii="Arial" w:eastAsia="Arial" w:hAnsi="Arial" w:hint="default"/>
        <w:spacing w:val="-1"/>
        <w:sz w:val="16"/>
        <w:szCs w:val="16"/>
      </w:rPr>
    </w:lvl>
    <w:lvl w:ilvl="1" w:tplc="0E66CAAE">
      <w:start w:val="1"/>
      <w:numFmt w:val="bullet"/>
      <w:lvlText w:val="•"/>
      <w:lvlJc w:val="left"/>
      <w:pPr>
        <w:ind w:left="3168" w:hanging="361"/>
      </w:pPr>
      <w:rPr>
        <w:rFonts w:hint="default"/>
      </w:rPr>
    </w:lvl>
    <w:lvl w:ilvl="2" w:tplc="F202FE76">
      <w:start w:val="1"/>
      <w:numFmt w:val="bullet"/>
      <w:lvlText w:val="•"/>
      <w:lvlJc w:val="left"/>
      <w:pPr>
        <w:ind w:left="4176" w:hanging="361"/>
      </w:pPr>
      <w:rPr>
        <w:rFonts w:hint="default"/>
      </w:rPr>
    </w:lvl>
    <w:lvl w:ilvl="3" w:tplc="BA40AAFC">
      <w:start w:val="1"/>
      <w:numFmt w:val="bullet"/>
      <w:lvlText w:val="•"/>
      <w:lvlJc w:val="left"/>
      <w:pPr>
        <w:ind w:left="5184" w:hanging="361"/>
      </w:pPr>
      <w:rPr>
        <w:rFonts w:hint="default"/>
      </w:rPr>
    </w:lvl>
    <w:lvl w:ilvl="4" w:tplc="1474161E">
      <w:start w:val="1"/>
      <w:numFmt w:val="bullet"/>
      <w:lvlText w:val="•"/>
      <w:lvlJc w:val="left"/>
      <w:pPr>
        <w:ind w:left="6192" w:hanging="361"/>
      </w:pPr>
      <w:rPr>
        <w:rFonts w:hint="default"/>
      </w:rPr>
    </w:lvl>
    <w:lvl w:ilvl="5" w:tplc="03542752">
      <w:start w:val="1"/>
      <w:numFmt w:val="bullet"/>
      <w:lvlText w:val="•"/>
      <w:lvlJc w:val="left"/>
      <w:pPr>
        <w:ind w:left="7200" w:hanging="361"/>
      </w:pPr>
      <w:rPr>
        <w:rFonts w:hint="default"/>
      </w:rPr>
    </w:lvl>
    <w:lvl w:ilvl="6" w:tplc="C0703D92">
      <w:start w:val="1"/>
      <w:numFmt w:val="bullet"/>
      <w:lvlText w:val="•"/>
      <w:lvlJc w:val="left"/>
      <w:pPr>
        <w:ind w:left="8208" w:hanging="361"/>
      </w:pPr>
      <w:rPr>
        <w:rFonts w:hint="default"/>
      </w:rPr>
    </w:lvl>
    <w:lvl w:ilvl="7" w:tplc="9AB49474">
      <w:start w:val="1"/>
      <w:numFmt w:val="bullet"/>
      <w:lvlText w:val="•"/>
      <w:lvlJc w:val="left"/>
      <w:pPr>
        <w:ind w:left="9216" w:hanging="361"/>
      </w:pPr>
      <w:rPr>
        <w:rFonts w:hint="default"/>
      </w:rPr>
    </w:lvl>
    <w:lvl w:ilvl="8" w:tplc="98C43546">
      <w:start w:val="1"/>
      <w:numFmt w:val="bullet"/>
      <w:lvlText w:val="•"/>
      <w:lvlJc w:val="left"/>
      <w:pPr>
        <w:ind w:left="10224" w:hanging="361"/>
      </w:pPr>
      <w:rPr>
        <w:rFonts w:hint="default"/>
      </w:rPr>
    </w:lvl>
  </w:abstractNum>
  <w:abstractNum w:abstractNumId="20" w15:restartNumberingAfterBreak="0">
    <w:nsid w:val="4A5A122E"/>
    <w:multiLevelType w:val="hybridMultilevel"/>
    <w:tmpl w:val="49906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9314D2"/>
    <w:multiLevelType w:val="hybridMultilevel"/>
    <w:tmpl w:val="07D6DED6"/>
    <w:lvl w:ilvl="0" w:tplc="59F80408">
      <w:start w:val="1"/>
      <w:numFmt w:val="decimal"/>
      <w:lvlText w:val="%1."/>
      <w:lvlJc w:val="left"/>
      <w:pPr>
        <w:ind w:left="1440" w:hanging="361"/>
      </w:pPr>
      <w:rPr>
        <w:rFonts w:ascii="Arial" w:eastAsia="Arial" w:hAnsi="Arial" w:hint="default"/>
        <w:b/>
        <w:bCs/>
        <w:spacing w:val="-1"/>
        <w:sz w:val="16"/>
        <w:szCs w:val="16"/>
      </w:rPr>
    </w:lvl>
    <w:lvl w:ilvl="1" w:tplc="250E0ADC">
      <w:start w:val="1"/>
      <w:numFmt w:val="bullet"/>
      <w:lvlText w:val=""/>
      <w:lvlJc w:val="left"/>
      <w:pPr>
        <w:ind w:left="2304" w:hanging="145"/>
      </w:pPr>
      <w:rPr>
        <w:rFonts w:ascii="Wingdings" w:eastAsia="Wingdings" w:hAnsi="Wingdings" w:hint="default"/>
        <w:sz w:val="16"/>
        <w:szCs w:val="16"/>
      </w:rPr>
    </w:lvl>
    <w:lvl w:ilvl="2" w:tplc="F0F22882">
      <w:start w:val="1"/>
      <w:numFmt w:val="bullet"/>
      <w:lvlText w:val="•"/>
      <w:lvlJc w:val="left"/>
      <w:pPr>
        <w:ind w:left="3408" w:hanging="145"/>
      </w:pPr>
      <w:rPr>
        <w:rFonts w:hint="default"/>
      </w:rPr>
    </w:lvl>
    <w:lvl w:ilvl="3" w:tplc="59C8CA30">
      <w:start w:val="1"/>
      <w:numFmt w:val="bullet"/>
      <w:lvlText w:val="•"/>
      <w:lvlJc w:val="left"/>
      <w:pPr>
        <w:ind w:left="4512" w:hanging="145"/>
      </w:pPr>
      <w:rPr>
        <w:rFonts w:hint="default"/>
      </w:rPr>
    </w:lvl>
    <w:lvl w:ilvl="4" w:tplc="4F527670">
      <w:start w:val="1"/>
      <w:numFmt w:val="bullet"/>
      <w:lvlText w:val="•"/>
      <w:lvlJc w:val="left"/>
      <w:pPr>
        <w:ind w:left="5616" w:hanging="145"/>
      </w:pPr>
      <w:rPr>
        <w:rFonts w:hint="default"/>
      </w:rPr>
    </w:lvl>
    <w:lvl w:ilvl="5" w:tplc="4826659C">
      <w:start w:val="1"/>
      <w:numFmt w:val="bullet"/>
      <w:lvlText w:val="•"/>
      <w:lvlJc w:val="left"/>
      <w:pPr>
        <w:ind w:left="6720" w:hanging="145"/>
      </w:pPr>
      <w:rPr>
        <w:rFonts w:hint="default"/>
      </w:rPr>
    </w:lvl>
    <w:lvl w:ilvl="6" w:tplc="98E05EF8">
      <w:start w:val="1"/>
      <w:numFmt w:val="bullet"/>
      <w:lvlText w:val="•"/>
      <w:lvlJc w:val="left"/>
      <w:pPr>
        <w:ind w:left="7824" w:hanging="145"/>
      </w:pPr>
      <w:rPr>
        <w:rFonts w:hint="default"/>
      </w:rPr>
    </w:lvl>
    <w:lvl w:ilvl="7" w:tplc="B89E0932">
      <w:start w:val="1"/>
      <w:numFmt w:val="bullet"/>
      <w:lvlText w:val="•"/>
      <w:lvlJc w:val="left"/>
      <w:pPr>
        <w:ind w:left="8928" w:hanging="145"/>
      </w:pPr>
      <w:rPr>
        <w:rFonts w:hint="default"/>
      </w:rPr>
    </w:lvl>
    <w:lvl w:ilvl="8" w:tplc="35F8BBF4">
      <w:start w:val="1"/>
      <w:numFmt w:val="bullet"/>
      <w:lvlText w:val="•"/>
      <w:lvlJc w:val="left"/>
      <w:pPr>
        <w:ind w:left="10032" w:hanging="145"/>
      </w:pPr>
      <w:rPr>
        <w:rFonts w:hint="default"/>
      </w:rPr>
    </w:lvl>
  </w:abstractNum>
  <w:abstractNum w:abstractNumId="22" w15:restartNumberingAfterBreak="0">
    <w:nsid w:val="5C8A74B0"/>
    <w:multiLevelType w:val="hybridMultilevel"/>
    <w:tmpl w:val="8AE2664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CC3077"/>
    <w:multiLevelType w:val="hybridMultilevel"/>
    <w:tmpl w:val="1D40AB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20827C9"/>
    <w:multiLevelType w:val="hybridMultilevel"/>
    <w:tmpl w:val="E822F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3B2A87"/>
    <w:multiLevelType w:val="hybridMultilevel"/>
    <w:tmpl w:val="6464CE0A"/>
    <w:lvl w:ilvl="0" w:tplc="1CF89672">
      <w:start w:val="1"/>
      <w:numFmt w:val="bullet"/>
      <w:lvlText w:val=""/>
      <w:lvlJc w:val="left"/>
      <w:pPr>
        <w:ind w:left="720" w:hanging="360"/>
      </w:pPr>
      <w:rPr>
        <w:rFonts w:ascii="Wingdings" w:hAnsi="Wingdings" w:hint="default"/>
        <w:color w:val="1F497D"/>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AC0BB5"/>
    <w:multiLevelType w:val="hybridMultilevel"/>
    <w:tmpl w:val="82B844DE"/>
    <w:lvl w:ilvl="0" w:tplc="462456E6">
      <w:start w:val="1"/>
      <w:numFmt w:val="lowerLetter"/>
      <w:lvlText w:val="(%1)"/>
      <w:lvlJc w:val="left"/>
      <w:pPr>
        <w:ind w:left="1800" w:hanging="360"/>
      </w:pPr>
      <w:rPr>
        <w:rFonts w:ascii="Arial" w:eastAsia="Arial" w:hAnsi="Arial" w:hint="default"/>
        <w:b/>
        <w:bCs/>
        <w:spacing w:val="-1"/>
        <w:position w:val="2"/>
        <w:sz w:val="16"/>
        <w:szCs w:val="16"/>
      </w:rPr>
    </w:lvl>
    <w:lvl w:ilvl="1" w:tplc="4A5C2708">
      <w:start w:val="1"/>
      <w:numFmt w:val="bullet"/>
      <w:lvlText w:val="•"/>
      <w:lvlJc w:val="left"/>
      <w:pPr>
        <w:ind w:left="2414" w:hanging="360"/>
      </w:pPr>
      <w:rPr>
        <w:rFonts w:hint="default"/>
      </w:rPr>
    </w:lvl>
    <w:lvl w:ilvl="2" w:tplc="A9CA458E">
      <w:start w:val="1"/>
      <w:numFmt w:val="bullet"/>
      <w:lvlText w:val="•"/>
      <w:lvlJc w:val="left"/>
      <w:pPr>
        <w:ind w:left="3028" w:hanging="360"/>
      </w:pPr>
      <w:rPr>
        <w:rFonts w:hint="default"/>
      </w:rPr>
    </w:lvl>
    <w:lvl w:ilvl="3" w:tplc="C9509592">
      <w:start w:val="1"/>
      <w:numFmt w:val="bullet"/>
      <w:lvlText w:val="•"/>
      <w:lvlJc w:val="left"/>
      <w:pPr>
        <w:ind w:left="3643" w:hanging="360"/>
      </w:pPr>
      <w:rPr>
        <w:rFonts w:hint="default"/>
      </w:rPr>
    </w:lvl>
    <w:lvl w:ilvl="4" w:tplc="7CA084E4">
      <w:start w:val="1"/>
      <w:numFmt w:val="bullet"/>
      <w:lvlText w:val="•"/>
      <w:lvlJc w:val="left"/>
      <w:pPr>
        <w:ind w:left="4257" w:hanging="360"/>
      </w:pPr>
      <w:rPr>
        <w:rFonts w:hint="default"/>
      </w:rPr>
    </w:lvl>
    <w:lvl w:ilvl="5" w:tplc="9A38E83E">
      <w:start w:val="1"/>
      <w:numFmt w:val="bullet"/>
      <w:lvlText w:val="•"/>
      <w:lvlJc w:val="left"/>
      <w:pPr>
        <w:ind w:left="4871" w:hanging="360"/>
      </w:pPr>
      <w:rPr>
        <w:rFonts w:hint="default"/>
      </w:rPr>
    </w:lvl>
    <w:lvl w:ilvl="6" w:tplc="3780B00C">
      <w:start w:val="1"/>
      <w:numFmt w:val="bullet"/>
      <w:lvlText w:val="•"/>
      <w:lvlJc w:val="left"/>
      <w:pPr>
        <w:ind w:left="5485" w:hanging="360"/>
      </w:pPr>
      <w:rPr>
        <w:rFonts w:hint="default"/>
      </w:rPr>
    </w:lvl>
    <w:lvl w:ilvl="7" w:tplc="3D7C0F1A">
      <w:start w:val="1"/>
      <w:numFmt w:val="bullet"/>
      <w:lvlText w:val="•"/>
      <w:lvlJc w:val="left"/>
      <w:pPr>
        <w:ind w:left="6100" w:hanging="360"/>
      </w:pPr>
      <w:rPr>
        <w:rFonts w:hint="default"/>
      </w:rPr>
    </w:lvl>
    <w:lvl w:ilvl="8" w:tplc="D3782F46">
      <w:start w:val="1"/>
      <w:numFmt w:val="bullet"/>
      <w:lvlText w:val="•"/>
      <w:lvlJc w:val="left"/>
      <w:pPr>
        <w:ind w:left="6714" w:hanging="360"/>
      </w:pPr>
      <w:rPr>
        <w:rFonts w:hint="default"/>
      </w:rPr>
    </w:lvl>
  </w:abstractNum>
  <w:abstractNum w:abstractNumId="27" w15:restartNumberingAfterBreak="0">
    <w:nsid w:val="6BE74F22"/>
    <w:multiLevelType w:val="hybridMultilevel"/>
    <w:tmpl w:val="063C96D6"/>
    <w:lvl w:ilvl="0" w:tplc="F6329CCC">
      <w:start w:val="1"/>
      <w:numFmt w:val="lowerLetter"/>
      <w:lvlText w:val="(%1)"/>
      <w:lvlJc w:val="left"/>
      <w:pPr>
        <w:ind w:left="2340" w:hanging="540"/>
      </w:pPr>
      <w:rPr>
        <w:rFonts w:ascii="Arial" w:eastAsia="Arial" w:hAnsi="Arial" w:hint="default"/>
        <w:b/>
        <w:bCs/>
        <w:spacing w:val="-1"/>
        <w:sz w:val="16"/>
        <w:szCs w:val="16"/>
      </w:rPr>
    </w:lvl>
    <w:lvl w:ilvl="1" w:tplc="CC881580">
      <w:start w:val="1"/>
      <w:numFmt w:val="decimal"/>
      <w:lvlText w:val="(%2)"/>
      <w:lvlJc w:val="left"/>
      <w:pPr>
        <w:ind w:left="2791" w:hanging="452"/>
      </w:pPr>
      <w:rPr>
        <w:rFonts w:ascii="Arial" w:eastAsia="Arial" w:hAnsi="Arial" w:hint="default"/>
        <w:spacing w:val="-1"/>
        <w:sz w:val="16"/>
        <w:szCs w:val="16"/>
      </w:rPr>
    </w:lvl>
    <w:lvl w:ilvl="2" w:tplc="2E5E3500">
      <w:start w:val="1"/>
      <w:numFmt w:val="lowerRoman"/>
      <w:lvlText w:val="(%3)"/>
      <w:lvlJc w:val="left"/>
      <w:pPr>
        <w:ind w:left="3240" w:hanging="449"/>
      </w:pPr>
      <w:rPr>
        <w:rFonts w:ascii="Arial" w:eastAsia="Arial" w:hAnsi="Arial" w:hint="default"/>
        <w:spacing w:val="-1"/>
        <w:sz w:val="16"/>
        <w:szCs w:val="16"/>
      </w:rPr>
    </w:lvl>
    <w:lvl w:ilvl="3" w:tplc="9BBC2C00">
      <w:start w:val="1"/>
      <w:numFmt w:val="bullet"/>
      <w:lvlText w:val="•"/>
      <w:lvlJc w:val="left"/>
      <w:pPr>
        <w:ind w:left="2791" w:hanging="449"/>
      </w:pPr>
      <w:rPr>
        <w:rFonts w:hint="default"/>
      </w:rPr>
    </w:lvl>
    <w:lvl w:ilvl="4" w:tplc="64F21E88">
      <w:start w:val="1"/>
      <w:numFmt w:val="bullet"/>
      <w:lvlText w:val="•"/>
      <w:lvlJc w:val="left"/>
      <w:pPr>
        <w:ind w:left="3240" w:hanging="449"/>
      </w:pPr>
      <w:rPr>
        <w:rFonts w:hint="default"/>
      </w:rPr>
    </w:lvl>
    <w:lvl w:ilvl="5" w:tplc="B8E262AE">
      <w:start w:val="1"/>
      <w:numFmt w:val="bullet"/>
      <w:lvlText w:val="•"/>
      <w:lvlJc w:val="left"/>
      <w:pPr>
        <w:ind w:left="4740" w:hanging="449"/>
      </w:pPr>
      <w:rPr>
        <w:rFonts w:hint="default"/>
      </w:rPr>
    </w:lvl>
    <w:lvl w:ilvl="6" w:tplc="27123996">
      <w:start w:val="1"/>
      <w:numFmt w:val="bullet"/>
      <w:lvlText w:val="•"/>
      <w:lvlJc w:val="left"/>
      <w:pPr>
        <w:ind w:left="6240" w:hanging="449"/>
      </w:pPr>
      <w:rPr>
        <w:rFonts w:hint="default"/>
      </w:rPr>
    </w:lvl>
    <w:lvl w:ilvl="7" w:tplc="8842AC2C">
      <w:start w:val="1"/>
      <w:numFmt w:val="bullet"/>
      <w:lvlText w:val="•"/>
      <w:lvlJc w:val="left"/>
      <w:pPr>
        <w:ind w:left="7740" w:hanging="449"/>
      </w:pPr>
      <w:rPr>
        <w:rFonts w:hint="default"/>
      </w:rPr>
    </w:lvl>
    <w:lvl w:ilvl="8" w:tplc="B76069A2">
      <w:start w:val="1"/>
      <w:numFmt w:val="bullet"/>
      <w:lvlText w:val="•"/>
      <w:lvlJc w:val="left"/>
      <w:pPr>
        <w:ind w:left="9240" w:hanging="449"/>
      </w:pPr>
      <w:rPr>
        <w:rFonts w:hint="default"/>
      </w:rPr>
    </w:lvl>
  </w:abstractNum>
  <w:abstractNum w:abstractNumId="28" w15:restartNumberingAfterBreak="0">
    <w:nsid w:val="6C64058D"/>
    <w:multiLevelType w:val="hybridMultilevel"/>
    <w:tmpl w:val="30D6F568"/>
    <w:lvl w:ilvl="0" w:tplc="3D24E084">
      <w:start w:val="1"/>
      <w:numFmt w:val="lowerLetter"/>
      <w:lvlText w:val="(%1)"/>
      <w:lvlJc w:val="left"/>
      <w:pPr>
        <w:ind w:left="1800" w:hanging="361"/>
      </w:pPr>
      <w:rPr>
        <w:rFonts w:ascii="Arial" w:eastAsia="Arial" w:hAnsi="Arial" w:hint="default"/>
        <w:b/>
        <w:bCs/>
        <w:spacing w:val="-1"/>
        <w:sz w:val="16"/>
        <w:szCs w:val="16"/>
      </w:rPr>
    </w:lvl>
    <w:lvl w:ilvl="1" w:tplc="C95ED88C">
      <w:start w:val="1"/>
      <w:numFmt w:val="lowerRoman"/>
      <w:lvlText w:val="(%2)"/>
      <w:lvlJc w:val="left"/>
      <w:pPr>
        <w:ind w:left="2520" w:hanging="361"/>
      </w:pPr>
      <w:rPr>
        <w:rFonts w:ascii="Arial" w:eastAsia="Arial" w:hAnsi="Arial" w:hint="default"/>
        <w:spacing w:val="-1"/>
        <w:sz w:val="16"/>
        <w:szCs w:val="16"/>
      </w:rPr>
    </w:lvl>
    <w:lvl w:ilvl="2" w:tplc="2946BA3E">
      <w:start w:val="1"/>
      <w:numFmt w:val="decimal"/>
      <w:lvlText w:val="(%3)"/>
      <w:lvlJc w:val="left"/>
      <w:pPr>
        <w:ind w:left="3241" w:hanging="361"/>
      </w:pPr>
      <w:rPr>
        <w:rFonts w:ascii="Arial" w:eastAsia="Arial" w:hAnsi="Arial" w:hint="default"/>
        <w:i/>
        <w:spacing w:val="-1"/>
        <w:sz w:val="16"/>
        <w:szCs w:val="16"/>
      </w:rPr>
    </w:lvl>
    <w:lvl w:ilvl="3" w:tplc="71369942">
      <w:start w:val="1"/>
      <w:numFmt w:val="lowerRoman"/>
      <w:lvlText w:val="(%4)"/>
      <w:lvlJc w:val="left"/>
      <w:pPr>
        <w:ind w:left="3601" w:hanging="361"/>
      </w:pPr>
      <w:rPr>
        <w:rFonts w:ascii="Arial" w:eastAsia="Arial" w:hAnsi="Arial" w:hint="default"/>
        <w:i/>
        <w:spacing w:val="-1"/>
        <w:sz w:val="16"/>
        <w:szCs w:val="16"/>
      </w:rPr>
    </w:lvl>
    <w:lvl w:ilvl="4" w:tplc="0B924B0C">
      <w:start w:val="1"/>
      <w:numFmt w:val="bullet"/>
      <w:lvlText w:val="•"/>
      <w:lvlJc w:val="left"/>
      <w:pPr>
        <w:ind w:left="3601" w:hanging="361"/>
      </w:pPr>
      <w:rPr>
        <w:rFonts w:hint="default"/>
      </w:rPr>
    </w:lvl>
    <w:lvl w:ilvl="5" w:tplc="7A28F1CE">
      <w:start w:val="1"/>
      <w:numFmt w:val="bullet"/>
      <w:lvlText w:val="•"/>
      <w:lvlJc w:val="left"/>
      <w:pPr>
        <w:ind w:left="5041" w:hanging="361"/>
      </w:pPr>
      <w:rPr>
        <w:rFonts w:hint="default"/>
      </w:rPr>
    </w:lvl>
    <w:lvl w:ilvl="6" w:tplc="2A683B14">
      <w:start w:val="1"/>
      <w:numFmt w:val="bullet"/>
      <w:lvlText w:val="•"/>
      <w:lvlJc w:val="left"/>
      <w:pPr>
        <w:ind w:left="6481" w:hanging="361"/>
      </w:pPr>
      <w:rPr>
        <w:rFonts w:hint="default"/>
      </w:rPr>
    </w:lvl>
    <w:lvl w:ilvl="7" w:tplc="E0942D62">
      <w:start w:val="1"/>
      <w:numFmt w:val="bullet"/>
      <w:lvlText w:val="•"/>
      <w:lvlJc w:val="left"/>
      <w:pPr>
        <w:ind w:left="7920" w:hanging="361"/>
      </w:pPr>
      <w:rPr>
        <w:rFonts w:hint="default"/>
      </w:rPr>
    </w:lvl>
    <w:lvl w:ilvl="8" w:tplc="6E22916E">
      <w:start w:val="1"/>
      <w:numFmt w:val="bullet"/>
      <w:lvlText w:val="•"/>
      <w:lvlJc w:val="left"/>
      <w:pPr>
        <w:ind w:left="9360" w:hanging="361"/>
      </w:pPr>
      <w:rPr>
        <w:rFonts w:hint="default"/>
      </w:rPr>
    </w:lvl>
  </w:abstractNum>
  <w:abstractNum w:abstractNumId="29" w15:restartNumberingAfterBreak="0">
    <w:nsid w:val="6F2356E7"/>
    <w:multiLevelType w:val="hybridMultilevel"/>
    <w:tmpl w:val="644065A2"/>
    <w:lvl w:ilvl="0" w:tplc="95CC58A8">
      <w:start w:val="1"/>
      <w:numFmt w:val="lowerLetter"/>
      <w:lvlText w:val="(%1)"/>
      <w:lvlJc w:val="left"/>
      <w:pPr>
        <w:ind w:left="1800" w:hanging="361"/>
      </w:pPr>
      <w:rPr>
        <w:rFonts w:ascii="Arial" w:eastAsia="Arial" w:hAnsi="Arial" w:hint="default"/>
        <w:b/>
        <w:bCs/>
        <w:spacing w:val="-1"/>
        <w:sz w:val="16"/>
        <w:szCs w:val="16"/>
      </w:rPr>
    </w:lvl>
    <w:lvl w:ilvl="1" w:tplc="8EFE3C1E">
      <w:start w:val="1"/>
      <w:numFmt w:val="bullet"/>
      <w:lvlText w:val="•"/>
      <w:lvlJc w:val="left"/>
      <w:pPr>
        <w:ind w:left="2844" w:hanging="361"/>
      </w:pPr>
      <w:rPr>
        <w:rFonts w:hint="default"/>
      </w:rPr>
    </w:lvl>
    <w:lvl w:ilvl="2" w:tplc="AB5A41FE">
      <w:start w:val="1"/>
      <w:numFmt w:val="bullet"/>
      <w:lvlText w:val="•"/>
      <w:lvlJc w:val="left"/>
      <w:pPr>
        <w:ind w:left="3888" w:hanging="361"/>
      </w:pPr>
      <w:rPr>
        <w:rFonts w:hint="default"/>
      </w:rPr>
    </w:lvl>
    <w:lvl w:ilvl="3" w:tplc="074E90F4">
      <w:start w:val="1"/>
      <w:numFmt w:val="bullet"/>
      <w:lvlText w:val="•"/>
      <w:lvlJc w:val="left"/>
      <w:pPr>
        <w:ind w:left="4932" w:hanging="361"/>
      </w:pPr>
      <w:rPr>
        <w:rFonts w:hint="default"/>
      </w:rPr>
    </w:lvl>
    <w:lvl w:ilvl="4" w:tplc="5438668A">
      <w:start w:val="1"/>
      <w:numFmt w:val="bullet"/>
      <w:lvlText w:val="•"/>
      <w:lvlJc w:val="left"/>
      <w:pPr>
        <w:ind w:left="5976" w:hanging="361"/>
      </w:pPr>
      <w:rPr>
        <w:rFonts w:hint="default"/>
      </w:rPr>
    </w:lvl>
    <w:lvl w:ilvl="5" w:tplc="22DEE0F2">
      <w:start w:val="1"/>
      <w:numFmt w:val="bullet"/>
      <w:lvlText w:val="•"/>
      <w:lvlJc w:val="left"/>
      <w:pPr>
        <w:ind w:left="7020" w:hanging="361"/>
      </w:pPr>
      <w:rPr>
        <w:rFonts w:hint="default"/>
      </w:rPr>
    </w:lvl>
    <w:lvl w:ilvl="6" w:tplc="3B42D772">
      <w:start w:val="1"/>
      <w:numFmt w:val="bullet"/>
      <w:lvlText w:val="•"/>
      <w:lvlJc w:val="left"/>
      <w:pPr>
        <w:ind w:left="8064" w:hanging="361"/>
      </w:pPr>
      <w:rPr>
        <w:rFonts w:hint="default"/>
      </w:rPr>
    </w:lvl>
    <w:lvl w:ilvl="7" w:tplc="D0E0B83A">
      <w:start w:val="1"/>
      <w:numFmt w:val="bullet"/>
      <w:lvlText w:val="•"/>
      <w:lvlJc w:val="left"/>
      <w:pPr>
        <w:ind w:left="9108" w:hanging="361"/>
      </w:pPr>
      <w:rPr>
        <w:rFonts w:hint="default"/>
      </w:rPr>
    </w:lvl>
    <w:lvl w:ilvl="8" w:tplc="01487BEA">
      <w:start w:val="1"/>
      <w:numFmt w:val="bullet"/>
      <w:lvlText w:val="•"/>
      <w:lvlJc w:val="left"/>
      <w:pPr>
        <w:ind w:left="10152" w:hanging="361"/>
      </w:pPr>
      <w:rPr>
        <w:rFonts w:hint="default"/>
      </w:rPr>
    </w:lvl>
  </w:abstractNum>
  <w:abstractNum w:abstractNumId="30" w15:restartNumberingAfterBreak="0">
    <w:nsid w:val="7AEA2DC9"/>
    <w:multiLevelType w:val="multilevel"/>
    <w:tmpl w:val="5DCC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C80C89"/>
    <w:multiLevelType w:val="hybridMultilevel"/>
    <w:tmpl w:val="377636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lvl w:ilvl="0">
        <w:numFmt w:val="bullet"/>
        <w:lvlText w:val=""/>
        <w:legacy w:legacy="1" w:legacySpace="0" w:legacyIndent="360"/>
        <w:lvlJc w:val="left"/>
        <w:pPr>
          <w:ind w:left="1440" w:hanging="360"/>
        </w:pPr>
        <w:rPr>
          <w:rFonts w:ascii="Symbol" w:hAnsi="Symbol" w:hint="default"/>
        </w:rPr>
      </w:lvl>
    </w:lvlOverride>
  </w:num>
  <w:num w:numId="7">
    <w:abstractNumId w:val="8"/>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9"/>
  </w:num>
  <w:num w:numId="10">
    <w:abstractNumId w:val="22"/>
  </w:num>
  <w:num w:numId="11">
    <w:abstractNumId w:val="31"/>
  </w:num>
  <w:num w:numId="12">
    <w:abstractNumId w:val="24"/>
  </w:num>
  <w:num w:numId="13">
    <w:abstractNumId w:val="25"/>
  </w:num>
  <w:num w:numId="14">
    <w:abstractNumId w:val="10"/>
  </w:num>
  <w:num w:numId="15">
    <w:abstractNumId w:val="2"/>
  </w:num>
  <w:num w:numId="16">
    <w:abstractNumId w:val="3"/>
  </w:num>
  <w:num w:numId="17">
    <w:abstractNumId w:val="11"/>
  </w:num>
  <w:num w:numId="18">
    <w:abstractNumId w:val="28"/>
  </w:num>
  <w:num w:numId="19">
    <w:abstractNumId w:val="19"/>
  </w:num>
  <w:num w:numId="20">
    <w:abstractNumId w:val="1"/>
  </w:num>
  <w:num w:numId="21">
    <w:abstractNumId w:val="14"/>
  </w:num>
  <w:num w:numId="22">
    <w:abstractNumId w:val="27"/>
  </w:num>
  <w:num w:numId="23">
    <w:abstractNumId w:val="26"/>
  </w:num>
  <w:num w:numId="24">
    <w:abstractNumId w:val="29"/>
  </w:num>
  <w:num w:numId="25">
    <w:abstractNumId w:val="12"/>
  </w:num>
  <w:num w:numId="26">
    <w:abstractNumId w:val="21"/>
  </w:num>
  <w:num w:numId="27">
    <w:abstractNumId w:val="17"/>
  </w:num>
  <w:num w:numId="28">
    <w:abstractNumId w:val="7"/>
  </w:num>
  <w:num w:numId="29">
    <w:abstractNumId w:val="4"/>
  </w:num>
  <w:num w:numId="30">
    <w:abstractNumId w:val="16"/>
  </w:num>
  <w:num w:numId="31">
    <w:abstractNumId w:val="30"/>
  </w:num>
  <w:num w:numId="32">
    <w:abstractNumId w:val="23"/>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3C9"/>
    <w:rsid w:val="00001AA9"/>
    <w:rsid w:val="000241C8"/>
    <w:rsid w:val="00041FAC"/>
    <w:rsid w:val="00095759"/>
    <w:rsid w:val="000A29C0"/>
    <w:rsid w:val="000D30A0"/>
    <w:rsid w:val="000D3855"/>
    <w:rsid w:val="001306D7"/>
    <w:rsid w:val="00145957"/>
    <w:rsid w:val="001F0E93"/>
    <w:rsid w:val="00216111"/>
    <w:rsid w:val="00224E81"/>
    <w:rsid w:val="00232A51"/>
    <w:rsid w:val="00253E5C"/>
    <w:rsid w:val="00254406"/>
    <w:rsid w:val="00265C23"/>
    <w:rsid w:val="002824F0"/>
    <w:rsid w:val="002E0D71"/>
    <w:rsid w:val="002F3C59"/>
    <w:rsid w:val="00336AA6"/>
    <w:rsid w:val="00343F49"/>
    <w:rsid w:val="00357893"/>
    <w:rsid w:val="003745B3"/>
    <w:rsid w:val="003F0034"/>
    <w:rsid w:val="004465A3"/>
    <w:rsid w:val="0045528C"/>
    <w:rsid w:val="0047070B"/>
    <w:rsid w:val="004800DE"/>
    <w:rsid w:val="00497E95"/>
    <w:rsid w:val="004A3BED"/>
    <w:rsid w:val="005145BB"/>
    <w:rsid w:val="00514898"/>
    <w:rsid w:val="00522726"/>
    <w:rsid w:val="00543247"/>
    <w:rsid w:val="0055243C"/>
    <w:rsid w:val="005613C9"/>
    <w:rsid w:val="005711E2"/>
    <w:rsid w:val="00574953"/>
    <w:rsid w:val="00574A27"/>
    <w:rsid w:val="005A7FA1"/>
    <w:rsid w:val="005D0794"/>
    <w:rsid w:val="005D5F51"/>
    <w:rsid w:val="0063114F"/>
    <w:rsid w:val="0063143B"/>
    <w:rsid w:val="00631F89"/>
    <w:rsid w:val="00635744"/>
    <w:rsid w:val="00656326"/>
    <w:rsid w:val="00671213"/>
    <w:rsid w:val="00685BC8"/>
    <w:rsid w:val="006B67A7"/>
    <w:rsid w:val="006B6E88"/>
    <w:rsid w:val="006C0A6A"/>
    <w:rsid w:val="006D0422"/>
    <w:rsid w:val="006D5718"/>
    <w:rsid w:val="006D6806"/>
    <w:rsid w:val="006F1849"/>
    <w:rsid w:val="00741A3D"/>
    <w:rsid w:val="007511A0"/>
    <w:rsid w:val="00753C9D"/>
    <w:rsid w:val="00757101"/>
    <w:rsid w:val="007D6149"/>
    <w:rsid w:val="00801739"/>
    <w:rsid w:val="008253AD"/>
    <w:rsid w:val="00831B4B"/>
    <w:rsid w:val="00834710"/>
    <w:rsid w:val="00836E94"/>
    <w:rsid w:val="0085096E"/>
    <w:rsid w:val="00855379"/>
    <w:rsid w:val="00876C4E"/>
    <w:rsid w:val="008806C7"/>
    <w:rsid w:val="0088248F"/>
    <w:rsid w:val="00897C16"/>
    <w:rsid w:val="008A5861"/>
    <w:rsid w:val="008B7C83"/>
    <w:rsid w:val="008D521B"/>
    <w:rsid w:val="00904638"/>
    <w:rsid w:val="00943402"/>
    <w:rsid w:val="0096344A"/>
    <w:rsid w:val="009B6045"/>
    <w:rsid w:val="009C55F1"/>
    <w:rsid w:val="009C6939"/>
    <w:rsid w:val="009E14D3"/>
    <w:rsid w:val="009E4405"/>
    <w:rsid w:val="00A04317"/>
    <w:rsid w:val="00A14026"/>
    <w:rsid w:val="00A1539E"/>
    <w:rsid w:val="00A20897"/>
    <w:rsid w:val="00A9034A"/>
    <w:rsid w:val="00A94C21"/>
    <w:rsid w:val="00A9636F"/>
    <w:rsid w:val="00A9681C"/>
    <w:rsid w:val="00AC3651"/>
    <w:rsid w:val="00AE2681"/>
    <w:rsid w:val="00AF1BAC"/>
    <w:rsid w:val="00AF1EEB"/>
    <w:rsid w:val="00B50903"/>
    <w:rsid w:val="00B656E9"/>
    <w:rsid w:val="00B66DC1"/>
    <w:rsid w:val="00B675B1"/>
    <w:rsid w:val="00B95D38"/>
    <w:rsid w:val="00BE46CE"/>
    <w:rsid w:val="00C01F80"/>
    <w:rsid w:val="00C02CE7"/>
    <w:rsid w:val="00C10D56"/>
    <w:rsid w:val="00C848F7"/>
    <w:rsid w:val="00C96638"/>
    <w:rsid w:val="00CA35AE"/>
    <w:rsid w:val="00CC17E6"/>
    <w:rsid w:val="00CD119E"/>
    <w:rsid w:val="00CE7090"/>
    <w:rsid w:val="00D11504"/>
    <w:rsid w:val="00D128C2"/>
    <w:rsid w:val="00D1681F"/>
    <w:rsid w:val="00D20463"/>
    <w:rsid w:val="00D576B1"/>
    <w:rsid w:val="00D7693E"/>
    <w:rsid w:val="00DA21C1"/>
    <w:rsid w:val="00DB1F64"/>
    <w:rsid w:val="00DD0F58"/>
    <w:rsid w:val="00DD6431"/>
    <w:rsid w:val="00DF6EC2"/>
    <w:rsid w:val="00E32921"/>
    <w:rsid w:val="00E3414F"/>
    <w:rsid w:val="00E43098"/>
    <w:rsid w:val="00EA6EA6"/>
    <w:rsid w:val="00EC3CE1"/>
    <w:rsid w:val="00ED1775"/>
    <w:rsid w:val="00EF3A5E"/>
    <w:rsid w:val="00F032E4"/>
    <w:rsid w:val="00F04A5D"/>
    <w:rsid w:val="00F84B28"/>
    <w:rsid w:val="00F86BFB"/>
    <w:rsid w:val="00F921BB"/>
    <w:rsid w:val="00F93686"/>
    <w:rsid w:val="00FE2038"/>
    <w:rsid w:val="00FE6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9F2BC4"/>
  <w15:docId w15:val="{5456C71C-BFE2-40B3-ACBF-CFD706899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4"/>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FAC"/>
    <w:pPr>
      <w:spacing w:after="200" w:line="276" w:lineRule="auto"/>
      <w:jc w:val="left"/>
    </w:pPr>
    <w:rPr>
      <w:rFonts w:asciiTheme="minorHAnsi" w:hAnsiTheme="minorHAnsi"/>
      <w:sz w:val="22"/>
      <w:szCs w:val="22"/>
    </w:rPr>
  </w:style>
  <w:style w:type="paragraph" w:styleId="Heading1">
    <w:name w:val="heading 1"/>
    <w:basedOn w:val="Normal"/>
    <w:link w:val="Heading1Char"/>
    <w:uiPriority w:val="1"/>
    <w:qFormat/>
    <w:rsid w:val="001F0E93"/>
    <w:pPr>
      <w:spacing w:before="80" w:after="0" w:line="240" w:lineRule="auto"/>
      <w:ind w:left="20" w:right="634"/>
      <w:jc w:val="both"/>
      <w:outlineLvl w:val="0"/>
    </w:pPr>
    <w:rPr>
      <w:rFonts w:ascii="Arial" w:eastAsia="Arial" w:hAnsi="Arial" w:cs="Times New Roman"/>
      <w:sz w:val="18"/>
      <w:szCs w:val="18"/>
    </w:rPr>
  </w:style>
  <w:style w:type="paragraph" w:styleId="Heading2">
    <w:name w:val="heading 2"/>
    <w:basedOn w:val="Normal"/>
    <w:link w:val="Heading2Char"/>
    <w:uiPriority w:val="1"/>
    <w:qFormat/>
    <w:rsid w:val="001F0E93"/>
    <w:pPr>
      <w:spacing w:before="80" w:after="0" w:line="240" w:lineRule="auto"/>
      <w:ind w:left="1440" w:right="634"/>
      <w:jc w:val="both"/>
      <w:outlineLvl w:val="1"/>
    </w:pPr>
    <w:rPr>
      <w:rFonts w:ascii="Arial" w:eastAsia="Arial" w:hAnsi="Arial" w:cs="Times New Roman"/>
      <w:b/>
      <w:bCs/>
      <w:sz w:val="16"/>
      <w:szCs w:val="16"/>
    </w:rPr>
  </w:style>
  <w:style w:type="paragraph" w:styleId="Heading3">
    <w:name w:val="heading 3"/>
    <w:basedOn w:val="Normal"/>
    <w:next w:val="Normal"/>
    <w:link w:val="Heading3Char"/>
    <w:uiPriority w:val="9"/>
    <w:unhideWhenUsed/>
    <w:qFormat/>
    <w:rsid w:val="001F0E93"/>
    <w:pPr>
      <w:keepNext/>
      <w:keepLines/>
      <w:spacing w:before="40" w:after="0" w:line="240" w:lineRule="auto"/>
      <w:ind w:left="1080" w:right="634"/>
      <w:jc w:val="both"/>
      <w:outlineLvl w:val="2"/>
    </w:pPr>
    <w:rPr>
      <w:rFonts w:ascii="Cambria" w:eastAsia="Times New Roman" w:hAnsi="Cambria" w:cs="Times New Roman"/>
      <w:color w:val="243F6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13C9"/>
    <w:pPr>
      <w:tabs>
        <w:tab w:val="center" w:pos="4680"/>
        <w:tab w:val="right" w:pos="9360"/>
      </w:tabs>
      <w:spacing w:after="0" w:line="240" w:lineRule="auto"/>
      <w:jc w:val="center"/>
    </w:pPr>
    <w:rPr>
      <w:rFonts w:ascii="Times New Roman" w:hAnsi="Times New Roman"/>
      <w:sz w:val="24"/>
      <w:szCs w:val="24"/>
    </w:rPr>
  </w:style>
  <w:style w:type="character" w:customStyle="1" w:styleId="HeaderChar">
    <w:name w:val="Header Char"/>
    <w:basedOn w:val="DefaultParagraphFont"/>
    <w:link w:val="Header"/>
    <w:uiPriority w:val="99"/>
    <w:rsid w:val="005613C9"/>
  </w:style>
  <w:style w:type="paragraph" w:styleId="Footer">
    <w:name w:val="footer"/>
    <w:basedOn w:val="Normal"/>
    <w:link w:val="FooterChar"/>
    <w:uiPriority w:val="99"/>
    <w:unhideWhenUsed/>
    <w:rsid w:val="005613C9"/>
    <w:pPr>
      <w:tabs>
        <w:tab w:val="center" w:pos="4680"/>
        <w:tab w:val="right" w:pos="9360"/>
      </w:tabs>
      <w:spacing w:after="0" w:line="240" w:lineRule="auto"/>
      <w:jc w:val="center"/>
    </w:pPr>
    <w:rPr>
      <w:rFonts w:ascii="Times New Roman" w:hAnsi="Times New Roman"/>
      <w:sz w:val="24"/>
      <w:szCs w:val="24"/>
    </w:rPr>
  </w:style>
  <w:style w:type="character" w:customStyle="1" w:styleId="FooterChar">
    <w:name w:val="Footer Char"/>
    <w:basedOn w:val="DefaultParagraphFont"/>
    <w:link w:val="Footer"/>
    <w:uiPriority w:val="99"/>
    <w:rsid w:val="005613C9"/>
  </w:style>
  <w:style w:type="paragraph" w:styleId="BalloonText">
    <w:name w:val="Balloon Text"/>
    <w:basedOn w:val="Normal"/>
    <w:link w:val="BalloonTextChar"/>
    <w:uiPriority w:val="99"/>
    <w:semiHidden/>
    <w:unhideWhenUsed/>
    <w:rsid w:val="005613C9"/>
    <w:pPr>
      <w:spacing w:after="0" w:line="240" w:lineRule="auto"/>
      <w:jc w:val="center"/>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13C9"/>
    <w:rPr>
      <w:rFonts w:ascii="Tahoma" w:hAnsi="Tahoma" w:cs="Tahoma"/>
      <w:sz w:val="16"/>
      <w:szCs w:val="16"/>
    </w:rPr>
  </w:style>
  <w:style w:type="paragraph" w:styleId="ListParagraph">
    <w:name w:val="List Paragraph"/>
    <w:basedOn w:val="Normal"/>
    <w:uiPriority w:val="1"/>
    <w:qFormat/>
    <w:rsid w:val="00F93686"/>
    <w:pPr>
      <w:ind w:left="720"/>
      <w:contextualSpacing/>
    </w:pPr>
  </w:style>
  <w:style w:type="character" w:styleId="Hyperlink">
    <w:name w:val="Hyperlink"/>
    <w:basedOn w:val="DefaultParagraphFont"/>
    <w:uiPriority w:val="99"/>
    <w:unhideWhenUsed/>
    <w:rsid w:val="009B6045"/>
    <w:rPr>
      <w:color w:val="0000FF" w:themeColor="hyperlink"/>
      <w:u w:val="single"/>
    </w:rPr>
  </w:style>
  <w:style w:type="paragraph" w:styleId="BodyText2">
    <w:name w:val="Body Text 2"/>
    <w:basedOn w:val="Normal"/>
    <w:link w:val="BodyText2Char"/>
    <w:semiHidden/>
    <w:unhideWhenUsed/>
    <w:rsid w:val="00254406"/>
    <w:pPr>
      <w:spacing w:after="120" w:line="480" w:lineRule="auto"/>
      <w:jc w:val="both"/>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semiHidden/>
    <w:rsid w:val="00254406"/>
    <w:rPr>
      <w:rFonts w:eastAsia="Times New Roman" w:cs="Times New Roman"/>
    </w:rPr>
  </w:style>
  <w:style w:type="paragraph" w:customStyle="1" w:styleId="topper">
    <w:name w:val="topper"/>
    <w:rsid w:val="00254406"/>
    <w:pPr>
      <w:widowControl w:val="0"/>
      <w:tabs>
        <w:tab w:val="left" w:pos="-720"/>
      </w:tabs>
      <w:spacing w:line="244" w:lineRule="auto"/>
      <w:jc w:val="both"/>
    </w:pPr>
    <w:rPr>
      <w:rFonts w:ascii="Helvetica" w:eastAsia="Times New Roman" w:hAnsi="Helvetica" w:cs="Times New Roman"/>
      <w:spacing w:val="-2"/>
      <w:kern w:val="2"/>
      <w:sz w:val="20"/>
      <w:szCs w:val="20"/>
    </w:rPr>
  </w:style>
  <w:style w:type="paragraph" w:styleId="BodyText">
    <w:name w:val="Body Text"/>
    <w:basedOn w:val="Normal"/>
    <w:link w:val="BodyTextChar"/>
    <w:uiPriority w:val="1"/>
    <w:unhideWhenUsed/>
    <w:qFormat/>
    <w:rsid w:val="0063114F"/>
    <w:pPr>
      <w:spacing w:after="120"/>
    </w:pPr>
  </w:style>
  <w:style w:type="character" w:customStyle="1" w:styleId="BodyTextChar">
    <w:name w:val="Body Text Char"/>
    <w:basedOn w:val="DefaultParagraphFont"/>
    <w:link w:val="BodyText"/>
    <w:uiPriority w:val="1"/>
    <w:rsid w:val="0063114F"/>
    <w:rPr>
      <w:rFonts w:asciiTheme="minorHAnsi" w:hAnsiTheme="minorHAnsi"/>
      <w:sz w:val="22"/>
      <w:szCs w:val="22"/>
    </w:rPr>
  </w:style>
  <w:style w:type="character" w:customStyle="1" w:styleId="Heading1Char">
    <w:name w:val="Heading 1 Char"/>
    <w:basedOn w:val="DefaultParagraphFont"/>
    <w:link w:val="Heading1"/>
    <w:uiPriority w:val="1"/>
    <w:rsid w:val="001F0E93"/>
    <w:rPr>
      <w:rFonts w:ascii="Arial" w:eastAsia="Arial" w:hAnsi="Arial" w:cs="Times New Roman"/>
      <w:sz w:val="18"/>
      <w:szCs w:val="18"/>
    </w:rPr>
  </w:style>
  <w:style w:type="character" w:customStyle="1" w:styleId="Heading2Char">
    <w:name w:val="Heading 2 Char"/>
    <w:basedOn w:val="DefaultParagraphFont"/>
    <w:link w:val="Heading2"/>
    <w:uiPriority w:val="1"/>
    <w:rsid w:val="001F0E93"/>
    <w:rPr>
      <w:rFonts w:ascii="Arial" w:eastAsia="Arial" w:hAnsi="Arial" w:cs="Times New Roman"/>
      <w:b/>
      <w:bCs/>
      <w:sz w:val="16"/>
      <w:szCs w:val="16"/>
    </w:rPr>
  </w:style>
  <w:style w:type="character" w:customStyle="1" w:styleId="Heading3Char">
    <w:name w:val="Heading 3 Char"/>
    <w:basedOn w:val="DefaultParagraphFont"/>
    <w:link w:val="Heading3"/>
    <w:uiPriority w:val="9"/>
    <w:rsid w:val="001F0E93"/>
    <w:rPr>
      <w:rFonts w:ascii="Cambria" w:eastAsia="Times New Roman" w:hAnsi="Cambria" w:cs="Times New Roman"/>
      <w:color w:val="243F60"/>
    </w:rPr>
  </w:style>
  <w:style w:type="paragraph" w:customStyle="1" w:styleId="BodyTextProposals">
    <w:name w:val="Body Text_Proposals"/>
    <w:basedOn w:val="Normal"/>
    <w:link w:val="BodyTextProposalsChar"/>
    <w:qFormat/>
    <w:rsid w:val="001F0E93"/>
    <w:pPr>
      <w:spacing w:before="60" w:after="60" w:line="240" w:lineRule="auto"/>
      <w:ind w:firstLine="360"/>
    </w:pPr>
    <w:rPr>
      <w:rFonts w:ascii="Garamond" w:eastAsia="Calibri" w:hAnsi="Garamond" w:cs="Times New Roman"/>
      <w:sz w:val="24"/>
      <w:szCs w:val="24"/>
    </w:rPr>
  </w:style>
  <w:style w:type="character" w:customStyle="1" w:styleId="BodyTextProposalsChar">
    <w:name w:val="Body Text_Proposals Char"/>
    <w:link w:val="BodyTextProposals"/>
    <w:rsid w:val="001F0E93"/>
    <w:rPr>
      <w:rFonts w:ascii="Garamond" w:eastAsia="Calibri" w:hAnsi="Garamond" w:cs="Times New Roman"/>
    </w:rPr>
  </w:style>
  <w:style w:type="paragraph" w:customStyle="1" w:styleId="TitlePageDetails">
    <w:name w:val="Title Page Details"/>
    <w:basedOn w:val="BodyTextProposals"/>
    <w:link w:val="TitlePageDetailsChar"/>
    <w:qFormat/>
    <w:rsid w:val="001F0E93"/>
    <w:pPr>
      <w:spacing w:before="100" w:beforeAutospacing="1" w:after="100" w:afterAutospacing="1"/>
      <w:ind w:firstLine="0"/>
    </w:pPr>
  </w:style>
  <w:style w:type="character" w:customStyle="1" w:styleId="TitlePageDetailsChar">
    <w:name w:val="Title Page Details Char"/>
    <w:link w:val="TitlePageDetails"/>
    <w:rsid w:val="001F0E93"/>
    <w:rPr>
      <w:rFonts w:ascii="Garamond" w:eastAsia="Calibri" w:hAnsi="Garamond" w:cs="Times New Roman"/>
    </w:rPr>
  </w:style>
  <w:style w:type="character" w:customStyle="1" w:styleId="resultsbodytext">
    <w:name w:val="results_body_text"/>
    <w:rsid w:val="001F0E93"/>
  </w:style>
  <w:style w:type="table" w:styleId="TableGrid">
    <w:name w:val="Table Grid"/>
    <w:basedOn w:val="TableNormal"/>
    <w:uiPriority w:val="59"/>
    <w:rsid w:val="001F0E93"/>
    <w:pPr>
      <w:jc w:val="left"/>
    </w:pPr>
    <w:rPr>
      <w:rFonts w:eastAsia="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2-Accent1">
    <w:name w:val="Medium Grid 2 Accent 1"/>
    <w:basedOn w:val="TableNormal"/>
    <w:uiPriority w:val="68"/>
    <w:rsid w:val="001F0E93"/>
    <w:pPr>
      <w:jc w:val="left"/>
    </w:pPr>
    <w:rPr>
      <w:rFonts w:ascii="Calibri Light" w:eastAsia="Times New Roman" w:hAnsi="Calibri Light" w:cs="Times New Roman"/>
      <w:color w:val="000000"/>
      <w:sz w:val="20"/>
      <w:szCs w:val="20"/>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paragraph" w:customStyle="1" w:styleId="TableParagraph">
    <w:name w:val="Table Paragraph"/>
    <w:basedOn w:val="Normal"/>
    <w:uiPriority w:val="1"/>
    <w:qFormat/>
    <w:rsid w:val="001F0E93"/>
    <w:pPr>
      <w:spacing w:before="80" w:after="0" w:line="240" w:lineRule="auto"/>
      <w:ind w:left="1080" w:right="634"/>
      <w:jc w:val="both"/>
    </w:pPr>
    <w:rPr>
      <w:rFonts w:ascii="Calibri" w:eastAsia="Calibri" w:hAnsi="Calibri" w:cs="Times New Roman"/>
    </w:rPr>
  </w:style>
  <w:style w:type="character" w:styleId="PlaceholderText">
    <w:name w:val="Placeholder Text"/>
    <w:uiPriority w:val="99"/>
    <w:semiHidden/>
    <w:rsid w:val="001F0E93"/>
    <w:rPr>
      <w:color w:val="808080"/>
    </w:rPr>
  </w:style>
  <w:style w:type="paragraph" w:styleId="NoSpacing">
    <w:name w:val="No Spacing"/>
    <w:uiPriority w:val="1"/>
    <w:qFormat/>
    <w:rsid w:val="001F0E93"/>
    <w:pPr>
      <w:spacing w:before="80"/>
      <w:ind w:left="1080" w:right="634"/>
      <w:jc w:val="both"/>
    </w:pPr>
    <w:rPr>
      <w:rFonts w:ascii="Calibri" w:eastAsia="Calibri" w:hAnsi="Calibri" w:cs="Times New Roman"/>
      <w:color w:val="1F497D"/>
      <w:sz w:val="20"/>
      <w:szCs w:val="20"/>
    </w:rPr>
  </w:style>
  <w:style w:type="character" w:styleId="SubtleEmphasis">
    <w:name w:val="Subtle Emphasis"/>
    <w:uiPriority w:val="19"/>
    <w:qFormat/>
    <w:rsid w:val="001F0E93"/>
    <w:rPr>
      <w:i/>
      <w:iCs/>
      <w:color w:val="404040"/>
    </w:rPr>
  </w:style>
  <w:style w:type="character" w:customStyle="1" w:styleId="apple-converted-space">
    <w:name w:val="apple-converted-space"/>
    <w:rsid w:val="001F0E93"/>
  </w:style>
  <w:style w:type="paragraph" w:styleId="NormalWeb">
    <w:name w:val="Normal (Web)"/>
    <w:basedOn w:val="Normal"/>
    <w:uiPriority w:val="99"/>
    <w:unhideWhenUsed/>
    <w:rsid w:val="001F0E93"/>
    <w:pPr>
      <w:spacing w:before="100" w:beforeAutospacing="1" w:after="100" w:afterAutospacing="1" w:line="240" w:lineRule="auto"/>
      <w:ind w:left="1080" w:right="634"/>
      <w:jc w:val="both"/>
    </w:pPr>
    <w:rPr>
      <w:rFonts w:ascii="Times New Roman" w:eastAsia="Times New Roman" w:hAnsi="Times New Roman" w:cs="Times New Roman"/>
      <w:sz w:val="24"/>
      <w:szCs w:val="24"/>
    </w:rPr>
  </w:style>
  <w:style w:type="table" w:styleId="GridTable4-Accent1">
    <w:name w:val="Grid Table 4 Accent 1"/>
    <w:basedOn w:val="TableNormal"/>
    <w:uiPriority w:val="49"/>
    <w:rsid w:val="008253A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240810">
      <w:bodyDiv w:val="1"/>
      <w:marLeft w:val="0"/>
      <w:marRight w:val="0"/>
      <w:marTop w:val="0"/>
      <w:marBottom w:val="0"/>
      <w:divBdr>
        <w:top w:val="none" w:sz="0" w:space="0" w:color="auto"/>
        <w:left w:val="none" w:sz="0" w:space="0" w:color="auto"/>
        <w:bottom w:val="none" w:sz="0" w:space="0" w:color="auto"/>
        <w:right w:val="none" w:sz="0" w:space="0" w:color="auto"/>
      </w:divBdr>
    </w:div>
    <w:div w:id="122697341">
      <w:bodyDiv w:val="1"/>
      <w:marLeft w:val="0"/>
      <w:marRight w:val="0"/>
      <w:marTop w:val="0"/>
      <w:marBottom w:val="0"/>
      <w:divBdr>
        <w:top w:val="none" w:sz="0" w:space="0" w:color="auto"/>
        <w:left w:val="none" w:sz="0" w:space="0" w:color="auto"/>
        <w:bottom w:val="none" w:sz="0" w:space="0" w:color="auto"/>
        <w:right w:val="none" w:sz="0" w:space="0" w:color="auto"/>
      </w:divBdr>
    </w:div>
    <w:div w:id="135725220">
      <w:bodyDiv w:val="1"/>
      <w:marLeft w:val="0"/>
      <w:marRight w:val="0"/>
      <w:marTop w:val="0"/>
      <w:marBottom w:val="0"/>
      <w:divBdr>
        <w:top w:val="none" w:sz="0" w:space="0" w:color="auto"/>
        <w:left w:val="none" w:sz="0" w:space="0" w:color="auto"/>
        <w:bottom w:val="none" w:sz="0" w:space="0" w:color="auto"/>
        <w:right w:val="none" w:sz="0" w:space="0" w:color="auto"/>
      </w:divBdr>
    </w:div>
    <w:div w:id="492141802">
      <w:bodyDiv w:val="1"/>
      <w:marLeft w:val="0"/>
      <w:marRight w:val="0"/>
      <w:marTop w:val="0"/>
      <w:marBottom w:val="0"/>
      <w:divBdr>
        <w:top w:val="none" w:sz="0" w:space="0" w:color="auto"/>
        <w:left w:val="none" w:sz="0" w:space="0" w:color="auto"/>
        <w:bottom w:val="none" w:sz="0" w:space="0" w:color="auto"/>
        <w:right w:val="none" w:sz="0" w:space="0" w:color="auto"/>
      </w:divBdr>
    </w:div>
    <w:div w:id="655887149">
      <w:bodyDiv w:val="1"/>
      <w:marLeft w:val="0"/>
      <w:marRight w:val="0"/>
      <w:marTop w:val="0"/>
      <w:marBottom w:val="0"/>
      <w:divBdr>
        <w:top w:val="none" w:sz="0" w:space="0" w:color="auto"/>
        <w:left w:val="none" w:sz="0" w:space="0" w:color="auto"/>
        <w:bottom w:val="none" w:sz="0" w:space="0" w:color="auto"/>
        <w:right w:val="none" w:sz="0" w:space="0" w:color="auto"/>
      </w:divBdr>
    </w:div>
    <w:div w:id="811017194">
      <w:bodyDiv w:val="1"/>
      <w:marLeft w:val="0"/>
      <w:marRight w:val="0"/>
      <w:marTop w:val="0"/>
      <w:marBottom w:val="0"/>
      <w:divBdr>
        <w:top w:val="none" w:sz="0" w:space="0" w:color="auto"/>
        <w:left w:val="none" w:sz="0" w:space="0" w:color="auto"/>
        <w:bottom w:val="none" w:sz="0" w:space="0" w:color="auto"/>
        <w:right w:val="none" w:sz="0" w:space="0" w:color="auto"/>
      </w:divBdr>
    </w:div>
    <w:div w:id="1106774537">
      <w:bodyDiv w:val="1"/>
      <w:marLeft w:val="0"/>
      <w:marRight w:val="0"/>
      <w:marTop w:val="0"/>
      <w:marBottom w:val="0"/>
      <w:divBdr>
        <w:top w:val="none" w:sz="0" w:space="0" w:color="auto"/>
        <w:left w:val="none" w:sz="0" w:space="0" w:color="auto"/>
        <w:bottom w:val="none" w:sz="0" w:space="0" w:color="auto"/>
        <w:right w:val="none" w:sz="0" w:space="0" w:color="auto"/>
      </w:divBdr>
    </w:div>
    <w:div w:id="1201044201">
      <w:bodyDiv w:val="1"/>
      <w:marLeft w:val="0"/>
      <w:marRight w:val="0"/>
      <w:marTop w:val="0"/>
      <w:marBottom w:val="0"/>
      <w:divBdr>
        <w:top w:val="none" w:sz="0" w:space="0" w:color="auto"/>
        <w:left w:val="none" w:sz="0" w:space="0" w:color="auto"/>
        <w:bottom w:val="none" w:sz="0" w:space="0" w:color="auto"/>
        <w:right w:val="none" w:sz="0" w:space="0" w:color="auto"/>
      </w:divBdr>
    </w:div>
    <w:div w:id="1733842724">
      <w:bodyDiv w:val="1"/>
      <w:marLeft w:val="0"/>
      <w:marRight w:val="0"/>
      <w:marTop w:val="0"/>
      <w:marBottom w:val="0"/>
      <w:divBdr>
        <w:top w:val="none" w:sz="0" w:space="0" w:color="auto"/>
        <w:left w:val="none" w:sz="0" w:space="0" w:color="auto"/>
        <w:bottom w:val="none" w:sz="0" w:space="0" w:color="auto"/>
        <w:right w:val="none" w:sz="0" w:space="0" w:color="auto"/>
      </w:divBdr>
    </w:div>
    <w:div w:id="1899508038">
      <w:bodyDiv w:val="1"/>
      <w:marLeft w:val="0"/>
      <w:marRight w:val="0"/>
      <w:marTop w:val="0"/>
      <w:marBottom w:val="0"/>
      <w:divBdr>
        <w:top w:val="none" w:sz="0" w:space="0" w:color="auto"/>
        <w:left w:val="none" w:sz="0" w:space="0" w:color="auto"/>
        <w:bottom w:val="none" w:sz="0" w:space="0" w:color="auto"/>
        <w:right w:val="none" w:sz="0" w:space="0" w:color="auto"/>
      </w:divBdr>
    </w:div>
    <w:div w:id="197132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saadvantage.gov"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ection508.gov/"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sa.gov/portal/content/199205"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ipnsinc.com" TargetMode="External"/><Relationship Id="rId4" Type="http://schemas.openxmlformats.org/officeDocument/2006/relationships/settings" Target="settings.xml"/><Relationship Id="rId9" Type="http://schemas.openxmlformats.org/officeDocument/2006/relationships/hyperlink" Target="http://www.fss.gsa.gov"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13589-22D3-4876-BD19-893157067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42</Pages>
  <Words>16903</Words>
  <Characters>93310</Characters>
  <Application>Microsoft Office Word</Application>
  <DocSecurity>0</DocSecurity>
  <Lines>10367</Lines>
  <Paragraphs>6888</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103325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ccook</dc:creator>
  <cp:lastModifiedBy>Janardhan Karra</cp:lastModifiedBy>
  <cp:revision>9</cp:revision>
  <cp:lastPrinted>2016-10-26T14:58:00Z</cp:lastPrinted>
  <dcterms:created xsi:type="dcterms:W3CDTF">2020-10-21T17:27:00Z</dcterms:created>
  <dcterms:modified xsi:type="dcterms:W3CDTF">2020-10-22T15:40:00Z</dcterms:modified>
</cp:coreProperties>
</file>