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顧客アプリ 要件定義書</w:t>
      </w:r>
    </w:p>
    <w:p>
      <w:pPr>
        <w:pStyle w:val="Heading2"/>
      </w:pPr>
      <w:r>
        <w:t>1. 目的</w:t>
      </w:r>
    </w:p>
    <w:p>
      <w:r>
        <w:t>本書は、金融業界における顧客情報管理アプリケーションの要件を明確化し、開発・運用に必要な指針を提供することを目的とする。</w:t>
      </w:r>
    </w:p>
    <w:p>
      <w:pPr>
        <w:pStyle w:val="Heading2"/>
      </w:pPr>
      <w:r>
        <w:t>2. 対象範囲</w:t>
      </w:r>
    </w:p>
    <w:p>
      <w:r>
        <w:t>本アプリケーションは、顧客情報を一元管理し、顧客データの入力・更新・検索・出力を行う機能を提供する。また、マイナンバーや科目情報などの機微情報も安全に取り扱うことを目的とする。</w:t>
      </w:r>
    </w:p>
    <w:p>
      <w:pPr>
        <w:pStyle w:val="Heading2"/>
      </w:pPr>
      <w:r>
        <w:t>3. 機能要件</w:t>
      </w:r>
    </w:p>
    <w:p>
      <w:r>
        <w:t>本アプリケーションが提供する主な機能は以下の通りである：</w:t>
      </w:r>
    </w:p>
    <w:p>
      <w:pPr>
        <w:pStyle w:val="ListBullet"/>
      </w:pPr>
      <w:r>
        <w:t>・顧客情報の新規登録、編集、削除機能</w:t>
      </w:r>
    </w:p>
    <w:p>
      <w:pPr>
        <w:pStyle w:val="ListBullet"/>
      </w:pPr>
      <w:r>
        <w:t>・マイナンバーの登録・暗号化・マスキング表示機能</w:t>
      </w:r>
    </w:p>
    <w:p>
      <w:pPr>
        <w:pStyle w:val="ListBullet"/>
      </w:pPr>
      <w:r>
        <w:t>・科目情報の管理（追加・更新・削除）</w:t>
      </w:r>
    </w:p>
    <w:p>
      <w:pPr>
        <w:pStyle w:val="ListBullet"/>
      </w:pPr>
      <w:r>
        <w:t>・顧客情報の検索・フィルタリング機能</w:t>
      </w:r>
    </w:p>
    <w:p>
      <w:pPr>
        <w:pStyle w:val="ListBullet"/>
      </w:pPr>
      <w:r>
        <w:t>・CSV形式でのデータ出力機能</w:t>
      </w:r>
    </w:p>
    <w:p>
      <w:pPr>
        <w:pStyle w:val="ListBullet"/>
      </w:pPr>
      <w:r>
        <w:t>・操作ログの記録と監査機能</w:t>
      </w:r>
    </w:p>
    <w:p>
      <w:pPr>
        <w:pStyle w:val="Heading2"/>
      </w:pPr>
      <w:r>
        <w:t>4. 非機能要件</w:t>
      </w:r>
    </w:p>
    <w:p>
      <w:r>
        <w:t>以下の非機能要件を満たすこと：</w:t>
      </w:r>
    </w:p>
    <w:p>
      <w:pPr>
        <w:pStyle w:val="ListBullet"/>
      </w:pPr>
      <w:r>
        <w:t>・セキュリティ：マイナンバー等の個人情報は暗号化して保存し、アクセス制御を厳格に行う。</w:t>
      </w:r>
    </w:p>
    <w:p>
      <w:pPr>
        <w:pStyle w:val="ListBullet"/>
      </w:pPr>
      <w:r>
        <w:t>・パフォーマンス：100万件以上の顧客データに対しても3秒以内で検索結果を返す。</w:t>
      </w:r>
    </w:p>
    <w:p>
      <w:pPr>
        <w:pStyle w:val="ListBullet"/>
      </w:pPr>
      <w:r>
        <w:t>・可用性：システム稼働率99.9%以上を目指す。</w:t>
      </w:r>
    </w:p>
    <w:p>
      <w:pPr>
        <w:pStyle w:val="ListBullet"/>
      </w:pPr>
      <w:r>
        <w:t>・保守性：フォルダ構成に基づいたドキュメント管理により、保守作業を効率化する。</w:t>
      </w:r>
    </w:p>
    <w:p>
      <w:pPr>
        <w:pStyle w:val="Heading2"/>
      </w:pPr>
      <w:r>
        <w:t>5. システム構成</w:t>
      </w:r>
    </w:p>
    <w:p>
      <w:r>
        <w:t>本アプリケーションは、フロントエンド（Webアプリ）とバックエンド（APIサーバ）、およびデータベース（RDBMS）で構成される。</w:t>
      </w:r>
    </w:p>
    <w:p>
      <w:pPr>
        <w:pStyle w:val="ListBullet"/>
      </w:pPr>
      <w:r>
        <w:t>・フロントエンド：React.jsベースのSPA</w:t>
      </w:r>
    </w:p>
    <w:p>
      <w:pPr>
        <w:pStyle w:val="ListBullet"/>
      </w:pPr>
      <w:r>
        <w:t>・バックエンド：.NET Core Web API</w:t>
      </w:r>
    </w:p>
    <w:p>
      <w:pPr>
        <w:pStyle w:val="ListBullet"/>
      </w:pPr>
      <w:r>
        <w:t>・データベース：SQL Server（マイナンバーは暗号化カラムで管理）</w:t>
      </w:r>
    </w:p>
    <w:p>
      <w:pPr>
        <w:pStyle w:val="Heading2"/>
      </w:pPr>
      <w:r>
        <w:t>6. フォルダ構成との関連</w:t>
      </w:r>
    </w:p>
    <w:p>
      <w:r>
        <w:t>以下のフォルダに対応する成果物を格納する：</w:t>
      </w:r>
    </w:p>
    <w:p>
      <w:pPr>
        <w:pStyle w:val="ListBullet"/>
      </w:pPr>
      <w:r>
        <w:t>・要件定義書：本ドキュメント</w:t>
      </w:r>
    </w:p>
    <w:p>
      <w:pPr>
        <w:pStyle w:val="ListBullet"/>
      </w:pPr>
      <w:r>
        <w:t>・外部設計書：画面仕様書、API仕様書</w:t>
      </w:r>
    </w:p>
    <w:p>
      <w:pPr>
        <w:pStyle w:val="ListBullet"/>
      </w:pPr>
      <w:r>
        <w:t>・内部設計書：DB設計書、クラス設計書</w:t>
      </w:r>
    </w:p>
    <w:p>
      <w:pPr>
        <w:pStyle w:val="ListBullet"/>
      </w:pPr>
      <w:r>
        <w:t>・テスト指示書：単体・結合・総合テスト仕様書</w:t>
      </w:r>
    </w:p>
    <w:p>
      <w:pPr>
        <w:pStyle w:val="ListBullet"/>
      </w:pPr>
      <w:r>
        <w:t>・ナレッジ集：運用ノウハウ、FAQ、トラブルシューティング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1B074A928B0B4BA6C00FD003A239B9" ma:contentTypeVersion="3" ma:contentTypeDescription="新しいドキュメントを作成します。" ma:contentTypeScope="" ma:versionID="ee91bb6ce4122442be298c7f82df76d2">
  <xsd:schema xmlns:xsd="http://www.w3.org/2001/XMLSchema" xmlns:xs="http://www.w3.org/2001/XMLSchema" xmlns:p="http://schemas.microsoft.com/office/2006/metadata/properties" xmlns:ns2="71120603-ac60-4fc7-8111-4de32c17a5ef" targetNamespace="http://schemas.microsoft.com/office/2006/metadata/properties" ma:root="true" ma:fieldsID="38002a6ae585eb51ced979a9c46ba2cf" ns2:_="">
    <xsd:import namespace="71120603-ac60-4fc7-8111-4de32c17a5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20603-ac60-4fc7-8111-4de32c17a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9F5F35-B870-4A83-9247-34376102E516}"/>
</file>

<file path=customXml/itemProps3.xml><?xml version="1.0" encoding="utf-8"?>
<ds:datastoreItem xmlns:ds="http://schemas.openxmlformats.org/officeDocument/2006/customXml" ds:itemID="{86867435-5226-4849-8FF6-C9AD9B4BE47D}"/>
</file>

<file path=customXml/itemProps4.xml><?xml version="1.0" encoding="utf-8"?>
<ds:datastoreItem xmlns:ds="http://schemas.openxmlformats.org/officeDocument/2006/customXml" ds:itemID="{BEF07B06-3942-4AF1-A1E9-35A2913A31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0x010100631B074A928B0B4BA6C00FD003A239B9</vt:lpwstr>
  </property>
  <property fmtid="{D5CDD505-2E9C-101B-9397-08002B2CF9AE}" pid="4" name="docLang">
    <vt:lpwstr>ja</vt:lpwstr>
  </property>
</Properties>
</file>