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25" w:rsidRDefault="00651ABE" w:rsidP="00651ABE">
      <w:pPr>
        <w:jc w:val="center"/>
        <w:rPr>
          <w:rFonts w:ascii="Monotype Corsiva" w:hAnsi="Monotype Corsiva"/>
          <w:sz w:val="44"/>
          <w:szCs w:val="44"/>
          <w:u w:val="single"/>
        </w:rPr>
      </w:pPr>
      <w:bookmarkStart w:id="0" w:name="_GoBack"/>
      <w:bookmarkEnd w:id="0"/>
      <w:r w:rsidRPr="00651ABE">
        <w:rPr>
          <w:rFonts w:ascii="Monotype Corsiva" w:hAnsi="Monotype Corsiva"/>
          <w:sz w:val="44"/>
          <w:szCs w:val="44"/>
          <w:u w:val="single"/>
        </w:rPr>
        <w:t>АЗБУКА</w:t>
      </w:r>
    </w:p>
    <w:p w:rsidR="00651ABE" w:rsidRPr="00651ABE" w:rsidRDefault="00651ABE" w:rsidP="00651ABE">
      <w:pPr>
        <w:jc w:val="center"/>
        <w:rPr>
          <w:rFonts w:ascii="Arial Black" w:hAnsi="Arial Black"/>
          <w:sz w:val="20"/>
          <w:szCs w:val="20"/>
        </w:rPr>
      </w:pPr>
      <w:r w:rsidRPr="00651ABE">
        <w:rPr>
          <w:rFonts w:ascii="Arial Black" w:hAnsi="Arial Black"/>
          <w:sz w:val="20"/>
          <w:szCs w:val="20"/>
        </w:rPr>
        <w:t>Звезды видели мы днем</w:t>
      </w:r>
    </w:p>
    <w:p w:rsidR="00651ABE" w:rsidRDefault="00651ABE" w:rsidP="00651ABE">
      <w:pPr>
        <w:jc w:val="center"/>
        <w:rPr>
          <w:rFonts w:ascii="Arial Black" w:hAnsi="Arial Black"/>
          <w:sz w:val="20"/>
          <w:szCs w:val="20"/>
        </w:rPr>
      </w:pPr>
      <w:r w:rsidRPr="00651ABE">
        <w:rPr>
          <w:rFonts w:ascii="Arial Black" w:hAnsi="Arial Black"/>
          <w:sz w:val="20"/>
          <w:szCs w:val="20"/>
        </w:rPr>
        <w:t>За рекою, над Кремлем.</w:t>
      </w:r>
    </w:p>
    <w:p w:rsidR="00651ABE" w:rsidRPr="00651ABE" w:rsidRDefault="00651ABE" w:rsidP="00651ABE">
      <w:pPr>
        <w:jc w:val="center"/>
        <w:rPr>
          <w:rFonts w:ascii="Times New Roman" w:hAnsi="Times New Roman" w:cs="Times New Roman"/>
          <w:sz w:val="36"/>
          <w:szCs w:val="36"/>
        </w:rPr>
      </w:pPr>
      <w:r w:rsidRPr="00651ABE">
        <w:rPr>
          <w:rFonts w:ascii="Times New Roman" w:hAnsi="Times New Roman" w:cs="Times New Roman"/>
          <w:sz w:val="36"/>
          <w:szCs w:val="36"/>
        </w:rPr>
        <w:t>Воробей влетел в окно</w:t>
      </w:r>
    </w:p>
    <w:p w:rsidR="00651ABE" w:rsidRDefault="00651ABE" w:rsidP="00651ABE">
      <w:pPr>
        <w:jc w:val="center"/>
        <w:rPr>
          <w:rFonts w:ascii="Times New Roman" w:hAnsi="Times New Roman" w:cs="Times New Roman"/>
          <w:sz w:val="36"/>
          <w:szCs w:val="36"/>
        </w:rPr>
      </w:pPr>
      <w:r w:rsidRPr="00651ABE">
        <w:rPr>
          <w:rFonts w:ascii="Times New Roman" w:hAnsi="Times New Roman" w:cs="Times New Roman"/>
          <w:sz w:val="36"/>
          <w:szCs w:val="36"/>
        </w:rPr>
        <w:t>Воровать у нас пшено.</w:t>
      </w:r>
    </w:p>
    <w:p w:rsidR="00651ABE" w:rsidRPr="00651ABE" w:rsidRDefault="00651ABE" w:rsidP="00651ABE">
      <w:pPr>
        <w:jc w:val="center"/>
        <w:rPr>
          <w:rFonts w:ascii="Courier New" w:hAnsi="Courier New" w:cs="Courier New"/>
          <w:sz w:val="36"/>
          <w:szCs w:val="36"/>
        </w:rPr>
      </w:pPr>
      <w:r w:rsidRPr="00651ABE">
        <w:rPr>
          <w:rFonts w:ascii="Courier New" w:hAnsi="Courier New" w:cs="Courier New"/>
          <w:sz w:val="36"/>
          <w:szCs w:val="36"/>
        </w:rPr>
        <w:t>Дятел жил в дупле пустом,</w:t>
      </w:r>
    </w:p>
    <w:p w:rsidR="00651ABE" w:rsidRDefault="00651ABE" w:rsidP="00651ABE">
      <w:pPr>
        <w:jc w:val="center"/>
        <w:rPr>
          <w:rFonts w:ascii="Courier New" w:hAnsi="Courier New" w:cs="Courier New"/>
          <w:sz w:val="36"/>
          <w:szCs w:val="36"/>
        </w:rPr>
      </w:pPr>
      <w:r w:rsidRPr="00651ABE">
        <w:rPr>
          <w:rFonts w:ascii="Courier New" w:hAnsi="Courier New" w:cs="Courier New"/>
          <w:sz w:val="36"/>
          <w:szCs w:val="36"/>
        </w:rPr>
        <w:t>Дуб долбил, как долотом.</w:t>
      </w:r>
    </w:p>
    <w:p w:rsidR="00651ABE" w:rsidRPr="00651ABE" w:rsidRDefault="00651ABE" w:rsidP="00651ABE">
      <w:pPr>
        <w:jc w:val="center"/>
        <w:rPr>
          <w:rFonts w:ascii="Arial" w:hAnsi="Arial" w:cs="Arial"/>
          <w:sz w:val="40"/>
          <w:szCs w:val="40"/>
        </w:rPr>
      </w:pPr>
      <w:r w:rsidRPr="00651ABE">
        <w:rPr>
          <w:rFonts w:ascii="Arial" w:hAnsi="Arial" w:cs="Arial"/>
          <w:sz w:val="40"/>
          <w:szCs w:val="40"/>
        </w:rPr>
        <w:t>Жук упал и встать не может,</w:t>
      </w:r>
    </w:p>
    <w:p w:rsidR="00651ABE" w:rsidRDefault="00651ABE" w:rsidP="00651ABE">
      <w:pPr>
        <w:jc w:val="center"/>
        <w:rPr>
          <w:rFonts w:ascii="Arial" w:hAnsi="Arial" w:cs="Arial"/>
          <w:sz w:val="40"/>
          <w:szCs w:val="40"/>
        </w:rPr>
      </w:pPr>
      <w:r w:rsidRPr="00651ABE">
        <w:rPr>
          <w:rFonts w:ascii="Arial" w:hAnsi="Arial" w:cs="Arial"/>
          <w:sz w:val="40"/>
          <w:szCs w:val="40"/>
        </w:rPr>
        <w:t>Ждет он, кто ему поможет.</w:t>
      </w:r>
    </w:p>
    <w:p w:rsidR="00651ABE" w:rsidRPr="00262F1D" w:rsidRDefault="00262F1D" w:rsidP="00651A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62F1D">
        <w:rPr>
          <w:rFonts w:ascii="Times New Roman" w:hAnsi="Times New Roman" w:cs="Times New Roman"/>
          <w:b/>
          <w:sz w:val="36"/>
          <w:szCs w:val="36"/>
        </w:rPr>
        <w:t>Бегемот разинул рот:</w:t>
      </w:r>
    </w:p>
    <w:p w:rsidR="00262F1D" w:rsidRDefault="00262F1D" w:rsidP="00651A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62F1D">
        <w:rPr>
          <w:rFonts w:ascii="Times New Roman" w:hAnsi="Times New Roman" w:cs="Times New Roman"/>
          <w:b/>
          <w:sz w:val="36"/>
          <w:szCs w:val="36"/>
        </w:rPr>
        <w:t>Булки просит бегемот.</w:t>
      </w:r>
    </w:p>
    <w:p w:rsidR="00262F1D" w:rsidRDefault="00262F1D" w:rsidP="00651AB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Гриб растет среди дорожки-</w:t>
      </w:r>
    </w:p>
    <w:p w:rsidR="00262F1D" w:rsidRDefault="00262F1D" w:rsidP="00651AB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Голова на тонкой ножке.</w:t>
      </w:r>
    </w:p>
    <w:p w:rsidR="00262F1D" w:rsidRDefault="00262F1D" w:rsidP="00651ABE">
      <w:pPr>
        <w:jc w:val="center"/>
        <w:rPr>
          <w:rFonts w:ascii="Courier New" w:hAnsi="Courier New" w:cs="Courier New"/>
          <w:i/>
          <w:sz w:val="36"/>
          <w:szCs w:val="36"/>
        </w:rPr>
      </w:pPr>
      <w:r>
        <w:rPr>
          <w:rFonts w:ascii="Courier New" w:hAnsi="Courier New" w:cs="Courier New"/>
          <w:i/>
          <w:sz w:val="36"/>
          <w:szCs w:val="36"/>
        </w:rPr>
        <w:t>Аист с нами прожил лето,</w:t>
      </w:r>
    </w:p>
    <w:p w:rsidR="00262F1D" w:rsidRDefault="00262F1D" w:rsidP="00651ABE">
      <w:pPr>
        <w:jc w:val="center"/>
        <w:rPr>
          <w:rFonts w:ascii="Courier New" w:hAnsi="Courier New" w:cs="Courier New"/>
          <w:i/>
          <w:sz w:val="36"/>
          <w:szCs w:val="36"/>
        </w:rPr>
      </w:pPr>
      <w:r>
        <w:rPr>
          <w:rFonts w:ascii="Courier New" w:hAnsi="Courier New" w:cs="Courier New"/>
          <w:i/>
          <w:sz w:val="36"/>
          <w:szCs w:val="36"/>
        </w:rPr>
        <w:t>А зимой гостил он где-то.</w:t>
      </w:r>
    </w:p>
    <w:p w:rsidR="00262F1D" w:rsidRDefault="00262F1D" w:rsidP="00651ABE">
      <w:pPr>
        <w:jc w:val="center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sz w:val="40"/>
          <w:szCs w:val="40"/>
        </w:rPr>
        <w:t>Кот ловил мышей и крыс,</w:t>
      </w:r>
    </w:p>
    <w:p w:rsidR="00262F1D" w:rsidRDefault="00262F1D" w:rsidP="00651ABE">
      <w:pPr>
        <w:jc w:val="center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sz w:val="40"/>
          <w:szCs w:val="40"/>
        </w:rPr>
        <w:t>Кролик лист капустный грыз.</w:t>
      </w:r>
    </w:p>
    <w:p w:rsidR="00262F1D" w:rsidRDefault="00262F1D" w:rsidP="00651AB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Ель на ежика похожа:</w:t>
      </w:r>
    </w:p>
    <w:p w:rsidR="00262F1D" w:rsidRDefault="00262F1D" w:rsidP="00651AB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Еж в иголках, елка-тоже.</w:t>
      </w:r>
    </w:p>
    <w:p w:rsidR="00262F1D" w:rsidRDefault="00262F1D" w:rsidP="00651ABE">
      <w:pPr>
        <w:jc w:val="center"/>
        <w:rPr>
          <w:rFonts w:ascii="Courier New" w:hAnsi="Courier New" w:cs="Courier New"/>
          <w:sz w:val="34"/>
          <w:szCs w:val="34"/>
          <w:u w:val="single"/>
        </w:rPr>
      </w:pPr>
      <w:r>
        <w:rPr>
          <w:rFonts w:ascii="Courier New" w:hAnsi="Courier New" w:cs="Courier New"/>
          <w:sz w:val="34"/>
          <w:szCs w:val="34"/>
          <w:u w:val="single"/>
        </w:rPr>
        <w:t>Иней лег на ветви ели,</w:t>
      </w:r>
    </w:p>
    <w:p w:rsidR="00262F1D" w:rsidRDefault="00262F1D" w:rsidP="00651ABE">
      <w:pPr>
        <w:jc w:val="center"/>
        <w:rPr>
          <w:rFonts w:ascii="Courier New" w:hAnsi="Courier New" w:cs="Courier New"/>
          <w:sz w:val="34"/>
          <w:szCs w:val="34"/>
          <w:u w:val="single"/>
        </w:rPr>
      </w:pPr>
      <w:r>
        <w:rPr>
          <w:rFonts w:ascii="Courier New" w:hAnsi="Courier New" w:cs="Courier New"/>
          <w:sz w:val="34"/>
          <w:szCs w:val="34"/>
          <w:u w:val="single"/>
        </w:rPr>
        <w:t>Иглы за ночь побелели.</w:t>
      </w:r>
    </w:p>
    <w:p w:rsidR="00262F1D" w:rsidRDefault="00262F1D" w:rsidP="00651ABE">
      <w:pPr>
        <w:jc w:val="center"/>
        <w:rPr>
          <w:rFonts w:ascii="Courier New" w:hAnsi="Courier New" w:cs="Courier New"/>
          <w:sz w:val="34"/>
          <w:szCs w:val="34"/>
          <w:u w:val="single"/>
        </w:rPr>
      </w:pPr>
    </w:p>
    <w:p w:rsidR="00262F1D" w:rsidRDefault="00262F1D" w:rsidP="00651ABE">
      <w:pPr>
        <w:jc w:val="center"/>
        <w:rPr>
          <w:rFonts w:ascii="Courier New" w:hAnsi="Courier New" w:cs="Courier New"/>
          <w:sz w:val="34"/>
          <w:szCs w:val="34"/>
          <w:u w:val="single"/>
        </w:rPr>
      </w:pPr>
    </w:p>
    <w:p w:rsidR="00262F1D" w:rsidRDefault="00262F1D" w:rsidP="00651ABE">
      <w:pPr>
        <w:jc w:val="center"/>
        <w:rPr>
          <w:rFonts w:ascii="Courier New" w:hAnsi="Courier New" w:cs="Courier New"/>
          <w:sz w:val="34"/>
          <w:szCs w:val="34"/>
          <w:u w:val="single"/>
        </w:rPr>
      </w:pPr>
    </w:p>
    <w:p w:rsidR="00262F1D" w:rsidRDefault="00262F1D" w:rsidP="00651ABE">
      <w:pPr>
        <w:jc w:val="center"/>
        <w:rPr>
          <w:rFonts w:cs="Courier New"/>
          <w:sz w:val="20"/>
          <w:szCs w:val="20"/>
          <w:u w:val="single"/>
        </w:rPr>
      </w:pPr>
      <w:r>
        <w:rPr>
          <w:rFonts w:cs="Courier New"/>
          <w:sz w:val="20"/>
          <w:szCs w:val="20"/>
          <w:u w:val="single"/>
        </w:rPr>
        <w:t>Задание 2</w:t>
      </w:r>
    </w:p>
    <w:tbl>
      <w:tblPr>
        <w:tblpPr w:leftFromText="180" w:rightFromText="180" w:horzAnchor="margin" w:tblpXSpec="center" w:tblpY="829"/>
        <w:tblW w:w="1009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094"/>
      </w:tblGrid>
      <w:tr w:rsidR="00A84142" w:rsidTr="00A84142">
        <w:trPr>
          <w:trHeight w:val="2771"/>
        </w:trPr>
        <w:tc>
          <w:tcPr>
            <w:tcW w:w="10094" w:type="dxa"/>
          </w:tcPr>
          <w:p w:rsidR="00A84142" w:rsidRPr="00E073E4" w:rsidRDefault="00A84142" w:rsidP="00A84142">
            <w:pPr>
              <w:jc w:val="center"/>
              <w:rPr>
                <w:rFonts w:ascii="Arial Black" w:hAnsi="Arial Black" w:cs="Courier New"/>
                <w:sz w:val="20"/>
                <w:szCs w:val="20"/>
              </w:rPr>
            </w:pPr>
            <w:r w:rsidRPr="00E073E4">
              <w:rPr>
                <w:rFonts w:ascii="Arial Black" w:hAnsi="Arial Black" w:cs="Courier New"/>
                <w:sz w:val="20"/>
                <w:szCs w:val="20"/>
              </w:rPr>
              <w:lastRenderedPageBreak/>
              <w:t>СОЧЕТАНИЯ ЦВЕТОВ, РАСПОЛОЖЕННЫХ ПО СТЕПЕНИ</w:t>
            </w:r>
          </w:p>
          <w:p w:rsidR="00A84142" w:rsidRPr="00E073E4" w:rsidRDefault="00A84142" w:rsidP="00A84142">
            <w:pPr>
              <w:jc w:val="center"/>
              <w:rPr>
                <w:rFonts w:ascii="Arial Black" w:hAnsi="Arial Black" w:cs="Courier New"/>
                <w:sz w:val="20"/>
                <w:szCs w:val="20"/>
              </w:rPr>
            </w:pPr>
            <w:r w:rsidRPr="00E073E4">
              <w:rPr>
                <w:rFonts w:ascii="Arial Black" w:hAnsi="Arial Black" w:cs="Courier New"/>
                <w:sz w:val="20"/>
                <w:szCs w:val="20"/>
              </w:rPr>
              <w:t>УХУДШЕНИЯ ВОСПРИЯТИЯ:</w:t>
            </w:r>
          </w:p>
          <w:p w:rsidR="00A84142" w:rsidRPr="005D5B20" w:rsidRDefault="00A84142" w:rsidP="00A84142">
            <w:pPr>
              <w:ind w:left="723"/>
              <w:rPr>
                <w:rFonts w:ascii="Courier New" w:hAnsi="Courier New" w:cs="Courier New"/>
                <w:b/>
                <w:color w:val="1F4E79" w:themeColor="accent1" w:themeShade="80"/>
                <w:sz w:val="20"/>
                <w:szCs w:val="20"/>
              </w:rPr>
            </w:pPr>
            <w:r w:rsidRPr="005D5B20">
              <w:rPr>
                <w:rFonts w:ascii="Courier New" w:hAnsi="Courier New" w:cs="Courier New"/>
                <w:b/>
                <w:color w:val="1F4E79" w:themeColor="accent1" w:themeShade="80"/>
                <w:sz w:val="20"/>
                <w:szCs w:val="20"/>
              </w:rPr>
              <w:t>Синий на белом</w:t>
            </w:r>
          </w:p>
          <w:p w:rsidR="0063094E" w:rsidRPr="005D5B20" w:rsidRDefault="00E073E4" w:rsidP="00A84142">
            <w:pPr>
              <w:ind w:left="723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5B2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    </w:t>
            </w:r>
            <w:r w:rsidR="00A84142" w:rsidRPr="005D5B2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A84142" w:rsidRPr="005D5B2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черный на желтом</w:t>
            </w:r>
            <w:r w:rsidR="00A84142" w:rsidRPr="005D5B20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:rsidR="0063094E" w:rsidRPr="005D5B20" w:rsidRDefault="0063094E" w:rsidP="00A84142">
            <w:pPr>
              <w:ind w:left="723"/>
              <w:rPr>
                <w:rFonts w:ascii="Courier New" w:hAnsi="Courier New" w:cs="Courier New"/>
                <w:b/>
                <w:color w:val="70AD47" w:themeColor="accent6"/>
                <w:sz w:val="20"/>
                <w:szCs w:val="20"/>
              </w:rPr>
            </w:pPr>
            <w:r w:rsidRPr="005D5B2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             </w:t>
            </w:r>
            <w:r w:rsidR="00E073E4" w:rsidRPr="005D5B2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</w:t>
            </w:r>
            <w:r w:rsidR="00A84142" w:rsidRPr="005D5B2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A84142" w:rsidRPr="005D5B20">
              <w:rPr>
                <w:rFonts w:ascii="Courier New" w:hAnsi="Courier New" w:cs="Courier New"/>
                <w:b/>
                <w:color w:val="70AD47" w:themeColor="accent6"/>
                <w:sz w:val="20"/>
                <w:szCs w:val="20"/>
              </w:rPr>
              <w:t xml:space="preserve">зеленый на белом  </w:t>
            </w:r>
          </w:p>
          <w:p w:rsidR="0063094E" w:rsidRPr="005D5B20" w:rsidRDefault="00E073E4" w:rsidP="00A84142">
            <w:pPr>
              <w:ind w:left="723"/>
              <w:rPr>
                <w:rFonts w:ascii="Courier New" w:hAnsi="Courier New" w:cs="Courier New"/>
                <w:b/>
                <w:color w:val="385623" w:themeColor="accent6" w:themeShade="80"/>
                <w:sz w:val="20"/>
                <w:szCs w:val="20"/>
                <w:highlight w:val="red"/>
              </w:rPr>
            </w:pPr>
            <w:r w:rsidRPr="005D5B20">
              <w:rPr>
                <w:rFonts w:ascii="Courier New" w:hAnsi="Courier New" w:cs="Courier New"/>
                <w:b/>
                <w:color w:val="70AD47" w:themeColor="accent6"/>
                <w:sz w:val="20"/>
                <w:szCs w:val="20"/>
              </w:rPr>
              <w:t xml:space="preserve">                          </w:t>
            </w:r>
            <w:r w:rsidR="00A84142" w:rsidRPr="005D5B20">
              <w:rPr>
                <w:rFonts w:ascii="Courier New" w:hAnsi="Courier New" w:cs="Courier New"/>
                <w:b/>
                <w:color w:val="70AD47" w:themeColor="accent6"/>
                <w:sz w:val="20"/>
                <w:szCs w:val="20"/>
              </w:rPr>
              <w:t xml:space="preserve"> </w:t>
            </w:r>
            <w:r w:rsidR="00A84142" w:rsidRPr="005D5B20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черный на белом   </w:t>
            </w:r>
            <w:r w:rsidRPr="005D5B20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A84142" w:rsidRPr="005D5B20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E073E4" w:rsidRPr="005D5B20" w:rsidRDefault="00E073E4" w:rsidP="00E073E4">
            <w:pPr>
              <w:tabs>
                <w:tab w:val="left" w:pos="4815"/>
              </w:tabs>
              <w:ind w:left="723"/>
              <w:rPr>
                <w:rFonts w:ascii="Courier New" w:hAnsi="Courier New" w:cs="Courier New"/>
                <w:b/>
                <w:color w:val="70AD47" w:themeColor="accent6"/>
                <w:sz w:val="20"/>
                <w:szCs w:val="20"/>
                <w:highlight w:val="red"/>
              </w:rPr>
            </w:pPr>
            <w:r w:rsidRPr="005D5B20">
              <w:rPr>
                <w:rFonts w:ascii="Courier New" w:hAnsi="Courier New" w:cs="Courier New"/>
                <w:b/>
                <w:color w:val="70AD47" w:themeColor="accent6"/>
                <w:sz w:val="20"/>
                <w:szCs w:val="20"/>
                <w:highlight w:val="red"/>
              </w:rPr>
              <w:t>Зеленый на красном</w:t>
            </w:r>
          </w:p>
          <w:p w:rsidR="0063094E" w:rsidRPr="005D5B20" w:rsidRDefault="0063094E" w:rsidP="00A84142">
            <w:pPr>
              <w:ind w:left="723"/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</w:pPr>
            <w:r w:rsidRPr="005D5B20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 xml:space="preserve">        </w:t>
            </w:r>
            <w:r w:rsidR="00E073E4" w:rsidRPr="005D5B20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 xml:space="preserve">               </w:t>
            </w:r>
            <w:r w:rsidRPr="005D5B20">
              <w:rPr>
                <w:rFonts w:ascii="Courier New" w:hAnsi="Courier New" w:cs="Courier New"/>
                <w:b/>
                <w:color w:val="C00000"/>
                <w:sz w:val="20"/>
                <w:szCs w:val="20"/>
                <w:highlight w:val="yellow"/>
              </w:rPr>
              <w:t xml:space="preserve">  </w:t>
            </w:r>
            <w:r w:rsidR="00A84142" w:rsidRPr="005D5B20">
              <w:rPr>
                <w:rFonts w:ascii="Courier New" w:hAnsi="Courier New" w:cs="Courier New"/>
                <w:b/>
                <w:color w:val="C00000"/>
                <w:sz w:val="20"/>
                <w:szCs w:val="20"/>
                <w:highlight w:val="yellow"/>
              </w:rPr>
              <w:t>красный на желтом</w:t>
            </w:r>
            <w:r w:rsidRPr="005D5B20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 xml:space="preserve">  </w:t>
            </w:r>
          </w:p>
          <w:p w:rsidR="00E073E4" w:rsidRPr="005D5B20" w:rsidRDefault="00E073E4" w:rsidP="00A84142">
            <w:pPr>
              <w:ind w:left="723"/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</w:pPr>
            <w:r w:rsidRPr="005D5B20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красный на белом</w:t>
            </w:r>
          </w:p>
          <w:p w:rsidR="0063094E" w:rsidRPr="005D5B20" w:rsidRDefault="00E073E4" w:rsidP="00A84142">
            <w:pPr>
              <w:ind w:left="723"/>
              <w:rPr>
                <w:rFonts w:ascii="Courier New" w:hAnsi="Courier New" w:cs="Courier New"/>
                <w:b/>
                <w:color w:val="0D0D0D" w:themeColor="text1" w:themeTint="F2"/>
                <w:sz w:val="20"/>
                <w:szCs w:val="20"/>
              </w:rPr>
            </w:pPr>
            <w:r w:rsidRPr="005D5B20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 xml:space="preserve">                       </w:t>
            </w:r>
            <w:r w:rsidR="00A84142" w:rsidRPr="005D5B20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 xml:space="preserve"> </w:t>
            </w:r>
            <w:r w:rsidR="00A84142" w:rsidRPr="005D5B20">
              <w:rPr>
                <w:rFonts w:ascii="Courier New" w:hAnsi="Courier New" w:cs="Courier New"/>
                <w:b/>
                <w:color w:val="C45911" w:themeColor="accent2" w:themeShade="BF"/>
                <w:sz w:val="20"/>
                <w:szCs w:val="20"/>
                <w:highlight w:val="black"/>
              </w:rPr>
              <w:t>оранжевый на черном</w:t>
            </w:r>
            <w:r w:rsidR="00A84142" w:rsidRPr="005D5B20">
              <w:rPr>
                <w:rFonts w:ascii="Courier New" w:hAnsi="Courier New" w:cs="Courier New"/>
                <w:b/>
                <w:color w:val="C45911" w:themeColor="accent2" w:themeShade="BF"/>
                <w:sz w:val="20"/>
                <w:szCs w:val="20"/>
              </w:rPr>
              <w:t xml:space="preserve">   </w:t>
            </w:r>
          </w:p>
          <w:p w:rsidR="00E073E4" w:rsidRPr="005D5B20" w:rsidRDefault="00E073E4" w:rsidP="00E073E4">
            <w:pPr>
              <w:tabs>
                <w:tab w:val="left" w:pos="6360"/>
              </w:tabs>
              <w:ind w:left="723"/>
              <w:rPr>
                <w:rFonts w:ascii="Courier New" w:hAnsi="Courier New" w:cs="Courier New"/>
                <w:b/>
                <w:color w:val="0D0D0D" w:themeColor="text1" w:themeTint="F2"/>
                <w:sz w:val="20"/>
                <w:szCs w:val="20"/>
              </w:rPr>
            </w:pPr>
            <w:r w:rsidRPr="005D5B20">
              <w:rPr>
                <w:rFonts w:ascii="Courier New" w:hAnsi="Courier New" w:cs="Courier New"/>
                <w:b/>
                <w:color w:val="0D0D0D" w:themeColor="text1" w:themeTint="F2"/>
                <w:sz w:val="20"/>
                <w:szCs w:val="20"/>
              </w:rPr>
              <w:tab/>
            </w:r>
            <w:r w:rsidRPr="005D5B20">
              <w:rPr>
                <w:rFonts w:ascii="Courier New" w:hAnsi="Courier New" w:cs="Courier New"/>
                <w:b/>
                <w:color w:val="0D0D0D" w:themeColor="text1" w:themeTint="F2"/>
                <w:sz w:val="20"/>
                <w:szCs w:val="20"/>
                <w:highlight w:val="red"/>
              </w:rPr>
              <w:t xml:space="preserve"> черный на красном</w:t>
            </w:r>
          </w:p>
          <w:p w:rsidR="00A84142" w:rsidRPr="005D5B20" w:rsidRDefault="00A84142" w:rsidP="00A84142">
            <w:pPr>
              <w:ind w:left="723"/>
              <w:rPr>
                <w:rFonts w:ascii="Courier New" w:hAnsi="Courier New" w:cs="Courier New"/>
                <w:b/>
                <w:color w:val="70AD47" w:themeColor="accent6"/>
                <w:sz w:val="20"/>
                <w:szCs w:val="20"/>
              </w:rPr>
            </w:pPr>
            <w:r w:rsidRPr="005D5B20">
              <w:rPr>
                <w:rFonts w:ascii="Courier New" w:hAnsi="Courier New" w:cs="Courier New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r w:rsidRPr="005D5B20">
              <w:rPr>
                <w:rFonts w:ascii="Courier New" w:hAnsi="Courier New" w:cs="Courier New"/>
                <w:b/>
                <w:color w:val="ED7D31" w:themeColor="accent2"/>
                <w:sz w:val="20"/>
                <w:szCs w:val="20"/>
              </w:rPr>
              <w:t>оранжевый на белом</w:t>
            </w:r>
          </w:p>
          <w:p w:rsidR="0063094E" w:rsidRPr="0063094E" w:rsidRDefault="00E073E4" w:rsidP="00A84142">
            <w:pPr>
              <w:ind w:left="723"/>
              <w:rPr>
                <w:rFonts w:cs="Courier New"/>
                <w:color w:val="FF0000"/>
                <w:sz w:val="20"/>
                <w:szCs w:val="20"/>
              </w:rPr>
            </w:pPr>
            <w:r w:rsidRPr="005D5B20"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</w:rPr>
              <w:t xml:space="preserve">                       </w:t>
            </w:r>
            <w:r w:rsidR="0063094E" w:rsidRPr="005D5B20"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63094E" w:rsidRPr="005D5B20"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  <w:highlight w:val="green"/>
              </w:rPr>
              <w:t xml:space="preserve"> </w:t>
            </w:r>
            <w:r w:rsidR="0063094E" w:rsidRPr="005D5B20">
              <w:rPr>
                <w:rFonts w:ascii="Courier New" w:hAnsi="Courier New" w:cs="Courier New"/>
                <w:b/>
                <w:color w:val="FF0000"/>
                <w:sz w:val="20"/>
                <w:szCs w:val="20"/>
                <w:highlight w:val="green"/>
              </w:rPr>
              <w:t xml:space="preserve"> красный на зелено</w:t>
            </w:r>
            <w:r w:rsidR="0063094E" w:rsidRPr="005D5B2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м</w:t>
            </w:r>
          </w:p>
        </w:tc>
      </w:tr>
    </w:tbl>
    <w:p w:rsidR="00262F1D" w:rsidRPr="00A84142" w:rsidRDefault="00A84142" w:rsidP="00A84142">
      <w:pPr>
        <w:rPr>
          <w:rFonts w:cs="Courier New"/>
          <w:b/>
          <w:color w:val="000000" w:themeColor="text1"/>
          <w:sz w:val="20"/>
          <w:szCs w:val="20"/>
        </w:rPr>
      </w:pPr>
      <w:r>
        <w:rPr>
          <w:rFonts w:cs="Courier New"/>
          <w:b/>
          <w:color w:val="000000" w:themeColor="text1"/>
          <w:sz w:val="20"/>
          <w:szCs w:val="20"/>
        </w:rPr>
        <w:t>Задание 1.</w:t>
      </w:r>
    </w:p>
    <w:p w:rsidR="00B103AE" w:rsidRDefault="00B103AE" w:rsidP="00A84142">
      <w:pPr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E073E4" w:rsidRDefault="00E073E4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E073E4" w:rsidRPr="00E073E4" w:rsidRDefault="00E073E4" w:rsidP="00E073E4">
      <w:pPr>
        <w:rPr>
          <w:rFonts w:cs="Courier New"/>
          <w:sz w:val="20"/>
          <w:szCs w:val="20"/>
        </w:rPr>
      </w:pPr>
    </w:p>
    <w:p w:rsidR="00E073E4" w:rsidRDefault="00E073E4" w:rsidP="00E073E4">
      <w:pPr>
        <w:rPr>
          <w:rFonts w:cs="Courier New"/>
          <w:sz w:val="20"/>
          <w:szCs w:val="20"/>
        </w:rPr>
      </w:pPr>
    </w:p>
    <w:tbl>
      <w:tblPr>
        <w:tblpPr w:leftFromText="180" w:rightFromText="180" w:vertAnchor="page" w:horzAnchor="margin" w:tblpXSpec="center" w:tblpY="10987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7200"/>
      </w:tblGrid>
      <w:tr w:rsidR="00E073E4" w:rsidTr="00E073E4">
        <w:trPr>
          <w:trHeight w:val="3450"/>
        </w:trPr>
        <w:tc>
          <w:tcPr>
            <w:tcW w:w="7200" w:type="dxa"/>
          </w:tcPr>
          <w:p w:rsidR="00E073E4" w:rsidRPr="00E073E4" w:rsidRDefault="00E073E4" w:rsidP="00E073E4">
            <w:pPr>
              <w:jc w:val="center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СЕМЬ ЧУДЕС СВЕТА </w:t>
            </w:r>
          </w:p>
          <w:p w:rsidR="00E073E4" w:rsidRPr="00E073E4" w:rsidRDefault="00E073E4" w:rsidP="00E073E4">
            <w:pPr>
              <w:spacing w:after="0"/>
              <w:ind w:left="546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Название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Berlin Sans FB"/>
                <w:color w:val="000000" w:themeColor="text1"/>
                <w:sz w:val="20"/>
                <w:szCs w:val="20"/>
              </w:rPr>
              <w:t>«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Семь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чудес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света</w:t>
            </w:r>
            <w:r w:rsidRPr="00E073E4">
              <w:rPr>
                <w:rFonts w:ascii="Impact" w:hAnsi="Impact" w:cs="Berlin Sans FB"/>
                <w:color w:val="000000" w:themeColor="text1"/>
                <w:sz w:val="20"/>
                <w:szCs w:val="20"/>
              </w:rPr>
              <w:t>»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впервые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употребил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Антипарт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Сидонский</w:t>
            </w:r>
          </w:p>
          <w:p w:rsidR="00E073E4" w:rsidRPr="00E073E4" w:rsidRDefault="00E073E4" w:rsidP="00E073E4">
            <w:pPr>
              <w:ind w:left="546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во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  <w:lang w:val="en-US"/>
              </w:rPr>
              <w:t>II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веке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до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н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э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Чудесами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света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называют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:</w:t>
            </w:r>
          </w:p>
          <w:p w:rsidR="00E073E4" w:rsidRPr="00E073E4" w:rsidRDefault="00E073E4" w:rsidP="00E073E4">
            <w:pPr>
              <w:pStyle w:val="a3"/>
              <w:numPr>
                <w:ilvl w:val="0"/>
                <w:numId w:val="1"/>
              </w:numPr>
              <w:ind w:left="1307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Египетские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пирамиды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Гизе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(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ок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 2700-1780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гг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до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н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э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.);</w:t>
            </w:r>
          </w:p>
          <w:p w:rsidR="00E073E4" w:rsidRPr="00E073E4" w:rsidRDefault="00E073E4" w:rsidP="00E073E4">
            <w:pPr>
              <w:pStyle w:val="a3"/>
              <w:numPr>
                <w:ilvl w:val="0"/>
                <w:numId w:val="1"/>
              </w:numPr>
              <w:ind w:left="1307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Храм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Артемиды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Эфесе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(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  <w:lang w:val="en-US"/>
              </w:rPr>
              <w:t>VI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до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н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э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.);</w:t>
            </w:r>
          </w:p>
          <w:p w:rsidR="00E073E4" w:rsidRPr="00E073E4" w:rsidRDefault="00E073E4" w:rsidP="00E073E4">
            <w:pPr>
              <w:pStyle w:val="a3"/>
              <w:numPr>
                <w:ilvl w:val="0"/>
                <w:numId w:val="1"/>
              </w:numPr>
              <w:ind w:left="1307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Галикарнасский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Мавзолей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Малой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Азии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(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середина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  <w:lang w:val="en-US"/>
              </w:rPr>
              <w:t>IV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до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н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э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.);</w:t>
            </w:r>
          </w:p>
          <w:p w:rsidR="00E073E4" w:rsidRPr="00E073E4" w:rsidRDefault="00E073E4" w:rsidP="00E073E4">
            <w:pPr>
              <w:pStyle w:val="a3"/>
              <w:numPr>
                <w:ilvl w:val="0"/>
                <w:numId w:val="1"/>
              </w:numPr>
              <w:ind w:left="1307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Висячие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сады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Семирамиды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Вавилоне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(605-562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гг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до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н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э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.);</w:t>
            </w:r>
          </w:p>
          <w:p w:rsidR="00E073E4" w:rsidRPr="00E073E4" w:rsidRDefault="00E073E4" w:rsidP="00E073E4">
            <w:pPr>
              <w:pStyle w:val="a3"/>
              <w:numPr>
                <w:ilvl w:val="0"/>
                <w:numId w:val="1"/>
              </w:numPr>
              <w:spacing w:after="0"/>
              <w:ind w:left="1307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Колосс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Родосский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(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бронзовая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фигура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бога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Солнца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Гелиоса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высотой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 37</w:t>
            </w:r>
            <w:proofErr w:type="gramEnd"/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м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,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ок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 285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г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до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н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э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.);</w:t>
            </w:r>
          </w:p>
          <w:p w:rsidR="00E073E4" w:rsidRPr="00E073E4" w:rsidRDefault="00E073E4" w:rsidP="00E073E4">
            <w:pPr>
              <w:pStyle w:val="a3"/>
              <w:numPr>
                <w:ilvl w:val="0"/>
                <w:numId w:val="3"/>
              </w:numPr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Фаросский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маяк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Александрийском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порту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(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окончен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ок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 279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г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до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н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.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э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.,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вероятная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высота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143 </w:t>
            </w:r>
            <w:r w:rsidRPr="00E073E4">
              <w:rPr>
                <w:rFonts w:ascii="Impact" w:hAnsi="Impact" w:cs="Calibri"/>
                <w:color w:val="000000" w:themeColor="text1"/>
                <w:sz w:val="20"/>
                <w:szCs w:val="20"/>
              </w:rPr>
              <w:t>м</w:t>
            </w:r>
            <w:r w:rsidRPr="00E073E4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).</w:t>
            </w:r>
          </w:p>
          <w:p w:rsidR="00E073E4" w:rsidRDefault="00E073E4" w:rsidP="00E073E4">
            <w:pPr>
              <w:ind w:left="546"/>
              <w:rPr>
                <w:rFonts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B103AE" w:rsidRPr="00E073E4" w:rsidRDefault="000E4043" w:rsidP="00E073E4">
      <w:pPr>
        <w:tabs>
          <w:tab w:val="left" w:pos="1440"/>
        </w:tabs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Задание 3</w:t>
      </w: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5D5B20" w:rsidP="00651ABE">
      <w:pPr>
        <w:jc w:val="center"/>
        <w:rPr>
          <w:rFonts w:cs="Courier New"/>
          <w:color w:val="000000" w:themeColor="text1"/>
          <w:sz w:val="20"/>
          <w:szCs w:val="20"/>
        </w:rPr>
      </w:pPr>
      <w:r w:rsidRPr="00E073E4">
        <w:rPr>
          <w:rFonts w:ascii="Courier New" w:hAnsi="Courier New" w:cs="Courier New"/>
          <w:b/>
          <w:color w:val="000000" w:themeColor="text1"/>
          <w:sz w:val="20"/>
          <w:szCs w:val="20"/>
        </w:rPr>
        <w:lastRenderedPageBreak/>
        <w:t>Задание 4.</w:t>
      </w: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tbl>
      <w:tblPr>
        <w:tblpPr w:leftFromText="180" w:rightFromText="180" w:vertAnchor="text" w:horzAnchor="margin" w:tblpXSpec="center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9"/>
      </w:tblGrid>
      <w:tr w:rsidR="005D5B20" w:rsidRPr="00E073E4" w:rsidTr="005D5B20">
        <w:trPr>
          <w:trHeight w:val="3898"/>
        </w:trPr>
        <w:tc>
          <w:tcPr>
            <w:tcW w:w="6439" w:type="dxa"/>
            <w:tcBorders>
              <w:bottom w:val="single" w:sz="4" w:space="0" w:color="auto"/>
            </w:tcBorders>
          </w:tcPr>
          <w:p w:rsidR="005D5B20" w:rsidRPr="005D5B20" w:rsidRDefault="005D5B20" w:rsidP="005D5B20">
            <w:pPr>
              <w:ind w:left="465"/>
              <w:rPr>
                <w:rFonts w:ascii="Arial Black" w:hAnsi="Arial Black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Arial Black" w:hAnsi="Arial Black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5D5B20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📖</w:t>
            </w:r>
          </w:p>
          <w:p w:rsidR="005D5B20" w:rsidRPr="005D5B20" w:rsidRDefault="005D5B20" w:rsidP="005D5B20">
            <w:pPr>
              <w:spacing w:after="0" w:line="240" w:lineRule="auto"/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СЕВЕРНОЕ ОКРУЖЕНИЕ УПРАВЛЕНИЕ </w:t>
            </w:r>
          </w:p>
          <w:p w:rsidR="005D5B20" w:rsidRPr="005D5B20" w:rsidRDefault="005D5B20" w:rsidP="005D5B20">
            <w:pPr>
              <w:spacing w:after="0"/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     МОСКОВСКОГО </w:t>
            </w:r>
          </w:p>
          <w:p w:rsidR="005D5B20" w:rsidRPr="005D5B20" w:rsidRDefault="005D5B20" w:rsidP="005D5B20">
            <w:pPr>
              <w:spacing w:after="0"/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ДЕПАРТАМЕНТА ОБРАЗОВАНИЯ</w:t>
            </w:r>
          </w:p>
          <w:p w:rsidR="005D5B20" w:rsidRPr="005D5B20" w:rsidRDefault="005D5B20" w:rsidP="005D5B20">
            <w:pPr>
              <w:spacing w:after="0"/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 УЧЕБНО-ВОСПИТАТЕЛЬНЫЙ</w:t>
            </w:r>
          </w:p>
          <w:p w:rsidR="005D5B20" w:rsidRPr="005D5B20" w:rsidRDefault="005D5B20" w:rsidP="005D5B20">
            <w:pPr>
              <w:spacing w:after="0"/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    КОМПЛЕКС №1234</w:t>
            </w:r>
          </w:p>
          <w:p w:rsidR="005D5B20" w:rsidRPr="005D5B20" w:rsidRDefault="005D5B20" w:rsidP="005D5B20">
            <w:pPr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 Ул. Алексеевская, д. 12</w:t>
            </w:r>
          </w:p>
          <w:p w:rsidR="005D5B20" w:rsidRPr="005D5B20" w:rsidRDefault="005D5B20" w:rsidP="005D5B20">
            <w:pPr>
              <w:rPr>
                <w:rFonts w:ascii="Impact" w:hAnsi="Impact" w:cs="Courier New"/>
              </w:rPr>
            </w:pPr>
            <w:r w:rsidRPr="005D5B20">
              <w:rPr>
                <w:rFonts w:ascii="Impact" w:hAnsi="Impact" w:cs="Courier New"/>
              </w:rPr>
              <w:t xml:space="preserve">   От _______ №_______</w:t>
            </w:r>
          </w:p>
          <w:p w:rsidR="005D5B20" w:rsidRPr="005D5B20" w:rsidRDefault="005D5B20" w:rsidP="005D5B20">
            <w:pPr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№ ________ от________</w:t>
            </w:r>
          </w:p>
          <w:p w:rsidR="005D5B20" w:rsidRPr="005D5B20" w:rsidRDefault="005D5B20" w:rsidP="005D5B20">
            <w:pPr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                   СПРАВКА</w:t>
            </w:r>
          </w:p>
          <w:p w:rsidR="005D5B20" w:rsidRPr="005D5B20" w:rsidRDefault="005D5B20" w:rsidP="005D5B20">
            <w:pPr>
              <w:spacing w:after="0"/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Выдана Евсеевой Марии в том, что она учится в 9-ом классе</w:t>
            </w:r>
          </w:p>
          <w:p w:rsidR="005D5B20" w:rsidRPr="005D5B20" w:rsidRDefault="005D5B20" w:rsidP="005D5B20">
            <w:pPr>
              <w:spacing w:after="0"/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 xml:space="preserve"> Учебно-воспитательного комплекса №1234            Северного округа г.</w:t>
            </w:r>
          </w:p>
          <w:p w:rsidR="005D5B20" w:rsidRPr="005D5B20" w:rsidRDefault="005D5B20" w:rsidP="005D5B20">
            <w:pPr>
              <w:ind w:left="465"/>
              <w:rPr>
                <w:rFonts w:ascii="Impact" w:hAnsi="Impact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Москвы.</w:t>
            </w:r>
          </w:p>
          <w:p w:rsidR="005D5B20" w:rsidRPr="00E073E4" w:rsidRDefault="005D5B20" w:rsidP="005D5B20">
            <w:pPr>
              <w:ind w:left="465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D5B20">
              <w:rPr>
                <w:rFonts w:ascii="Impact" w:hAnsi="Impact" w:cs="Courier New"/>
                <w:color w:val="000000" w:themeColor="text1"/>
                <w:sz w:val="20"/>
                <w:szCs w:val="20"/>
              </w:rPr>
              <w:t>Директора УВК № 1234                               В.И. Прохоров</w:t>
            </w:r>
          </w:p>
        </w:tc>
      </w:tr>
    </w:tbl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B103AE" w:rsidRPr="00E073E4" w:rsidRDefault="00B103AE" w:rsidP="00651ABE">
      <w:pPr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84142" w:rsidRPr="00E073E4" w:rsidRDefault="00A84142" w:rsidP="00A84142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B103AE" w:rsidRDefault="00B103AE" w:rsidP="00651ABE">
      <w:pPr>
        <w:jc w:val="center"/>
        <w:rPr>
          <w:rFonts w:cs="Courier New"/>
          <w:color w:val="000000" w:themeColor="text1"/>
          <w:sz w:val="20"/>
          <w:szCs w:val="20"/>
        </w:rPr>
      </w:pPr>
    </w:p>
    <w:p w:rsidR="007B61BB" w:rsidRPr="00A84142" w:rsidRDefault="007B61BB" w:rsidP="000A080C">
      <w:pPr>
        <w:rPr>
          <w:rFonts w:cs="Courier New"/>
          <w:b/>
          <w:color w:val="000000" w:themeColor="text1"/>
          <w:sz w:val="20"/>
          <w:szCs w:val="20"/>
        </w:rPr>
      </w:pPr>
    </w:p>
    <w:p w:rsidR="007B61BB" w:rsidRDefault="007B61BB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C00FCE" w:rsidRDefault="00C00FCE" w:rsidP="000A080C">
      <w:pPr>
        <w:rPr>
          <w:rFonts w:cs="Courier New"/>
          <w:color w:val="000000" w:themeColor="text1"/>
          <w:sz w:val="20"/>
          <w:szCs w:val="20"/>
        </w:rPr>
      </w:pPr>
    </w:p>
    <w:p w:rsidR="006C4C22" w:rsidRDefault="006C4C22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0E4043" w:rsidRDefault="000E4043" w:rsidP="00F31BD7">
      <w:pPr>
        <w:rPr>
          <w:rFonts w:cs="Courier New"/>
          <w:sz w:val="20"/>
          <w:szCs w:val="20"/>
        </w:rPr>
      </w:pPr>
    </w:p>
    <w:p w:rsidR="000E4043" w:rsidRPr="000E4043" w:rsidRDefault="000E4043" w:rsidP="00F31BD7">
      <w:pPr>
        <w:rPr>
          <w:rFonts w:cs="Courier New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p w:rsidR="00AE6379" w:rsidRPr="0071258A" w:rsidRDefault="00AE6379" w:rsidP="00F31BD7">
      <w:pPr>
        <w:rPr>
          <w:rFonts w:cs="Courier New"/>
          <w:color w:val="000000" w:themeColor="text1"/>
          <w:sz w:val="20"/>
          <w:szCs w:val="20"/>
        </w:rPr>
      </w:pPr>
    </w:p>
    <w:sectPr w:rsidR="00AE6379" w:rsidRPr="00712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52A"/>
      </v:shape>
    </w:pict>
  </w:numPicBullet>
  <w:abstractNum w:abstractNumId="0" w15:restartNumberingAfterBreak="0">
    <w:nsid w:val="094D71E3"/>
    <w:multiLevelType w:val="hybridMultilevel"/>
    <w:tmpl w:val="E51C0EE2"/>
    <w:lvl w:ilvl="0" w:tplc="04190007">
      <w:start w:val="1"/>
      <w:numFmt w:val="bullet"/>
      <w:lvlText w:val=""/>
      <w:lvlPicBulletId w:val="0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2E274D5C"/>
    <w:multiLevelType w:val="hybridMultilevel"/>
    <w:tmpl w:val="59FCA396"/>
    <w:lvl w:ilvl="0" w:tplc="04190007">
      <w:start w:val="1"/>
      <w:numFmt w:val="bullet"/>
      <w:lvlText w:val=""/>
      <w:lvlPicBulletId w:val="0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5594477B"/>
    <w:multiLevelType w:val="hybridMultilevel"/>
    <w:tmpl w:val="D8E0CC78"/>
    <w:lvl w:ilvl="0" w:tplc="04190007">
      <w:start w:val="1"/>
      <w:numFmt w:val="bullet"/>
      <w:lvlText w:val=""/>
      <w:lvlPicBulletId w:val="0"/>
      <w:lvlJc w:val="left"/>
      <w:pPr>
        <w:ind w:left="12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BE"/>
    <w:rsid w:val="000A080C"/>
    <w:rsid w:val="000E4043"/>
    <w:rsid w:val="00134338"/>
    <w:rsid w:val="00262F1D"/>
    <w:rsid w:val="002A52A7"/>
    <w:rsid w:val="005D5B20"/>
    <w:rsid w:val="0063094E"/>
    <w:rsid w:val="00651ABE"/>
    <w:rsid w:val="006C4C22"/>
    <w:rsid w:val="0071258A"/>
    <w:rsid w:val="007B61BB"/>
    <w:rsid w:val="00A84142"/>
    <w:rsid w:val="00AE6379"/>
    <w:rsid w:val="00B103AE"/>
    <w:rsid w:val="00B364D4"/>
    <w:rsid w:val="00B5193E"/>
    <w:rsid w:val="00B73B22"/>
    <w:rsid w:val="00BB2346"/>
    <w:rsid w:val="00C00FCE"/>
    <w:rsid w:val="00D21C17"/>
    <w:rsid w:val="00E073E4"/>
    <w:rsid w:val="00F31BD7"/>
    <w:rsid w:val="00FC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6D1AB-C258-4D0B-A850-9A1D031E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7E295-EBF1-47D4-99AE-231C26D7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2022-11-21T08:41:00Z</dcterms:created>
  <dcterms:modified xsi:type="dcterms:W3CDTF">2022-11-21T08:41:00Z</dcterms:modified>
</cp:coreProperties>
</file>