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 xml:space="preserve">日本の人間関係や敬語使用における「ウチ」と「ソト」の意識に関する記述として、最も適切なものを一つ選びなさい。</w:t>
      </w:r>
    </w:p>
    <w:p>
      <w:pPr>
        <w:spacing w:after="60"/>
        <w:ind w:left="360"/>
      </w:pPr>
      <w:r>
        <w:t xml:space="preserve">1. 社外の人（ソト）に対して家族（ウチ）の動作を話す場合、父親であっても「父が申しておりました」のように自分の動作と同様に謙譲語（または丁重語）を用いる。</w:t>
      </w:r>
    </w:p>
    <w:p>
      <w:pPr>
        <w:spacing w:after="60"/>
        <w:ind w:left="360"/>
      </w:pPr>
      <w:r>
        <w:t xml:space="preserve">2. 社外の顧客（ソト）に対して自社の社長（ウチ）の動作を伝える場面では、社長に対して敬意を示すため、尊敬語「お見えになる」を用いるのが日本語の一般的なビジネスマナーである。</w:t>
      </w:r>
    </w:p>
    <w:p>
      <w:pPr>
        <w:spacing w:after="60"/>
        <w:ind w:left="360"/>
      </w:pPr>
      <w:r>
        <w:t xml:space="preserve">3. 大学の授業で学習者が「私の母が『先生に感謝しなさい』とおっしゃいました」と言った場合、相手が教員であるため、身内である母の動作にも尊敬語を使うのが最も適切な敬語運用である。</w:t>
      </w:r>
    </w:p>
    <w:p>
      <w:pPr>
        <w:spacing w:after="60"/>
        <w:ind w:left="360"/>
      </w:pPr>
      <w:r>
        <w:t xml:space="preserve">4. 「ウチ」と「ソト」の境界は絶対的・固定的なものであり、家族、会社、学校などの所属関係によって生涯変化することはない。</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 xml:space="preserve">敬語の誤用（いわゆる二重敬語や敬語過剰、誤った接続）に関する記述として、最も適切なものを一つ選びなさい。</w:t>
      </w:r>
    </w:p>
    <w:p>
      <w:pPr>
        <w:spacing w:after="60"/>
        <w:ind w:left="360"/>
      </w:pPr>
      <w:r>
        <w:t xml:space="preserve">1. 「社長が お召し上がりになられました 」は、「召し上がる（尊敬語）」と「〜になられる（尊敬語）」が同一の語に対して重ねて使われており、「二重敬語」の代表例である。</w:t>
      </w:r>
    </w:p>
    <w:p>
      <w:pPr>
        <w:spacing w:after="60"/>
        <w:ind w:left="360"/>
      </w:pPr>
      <w:r>
        <w:t xml:space="preserve">2. 「こちらの資料を ご覧になられましたか 」は、文法的に正しく洗練された最も望ましいビジネス敬語表現である。</w:t>
      </w:r>
    </w:p>
    <w:p>
      <w:pPr>
        <w:spacing w:after="60"/>
        <w:ind w:left="360"/>
      </w:pPr>
      <w:r>
        <w:t xml:space="preserve">3. 「二重敬語」とは、一つの文の中に尊敬語と謙譲語がそれぞれ1回ずつ使われている状態を指し、現代日本語では公的な場面を除いて常に厳しく禁止されており、使用すると不自然とされる。</w:t>
      </w:r>
    </w:p>
    <w:p>
      <w:pPr>
        <w:spacing w:after="60"/>
        <w:ind w:left="360"/>
      </w:pPr>
      <w:r>
        <w:t xml:space="preserve">4. 「受話器を お取りになられる 」という表現は、「お〜になる」の形に可能動詞が組み合わさった表現であり、敬語の誤用ではない。</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 xml:space="preserve">【会話】学習者：「先生、昨日の宿題を 持って参りました 。ご覧になってください。」</w:t>
      </w:r>
    </w:p>
    <w:p>
      <w:pPr>
        <w:spacing w:after="120"/>
      </w:pPr>
      <w:r>
        <w:t xml:space="preserve">教師：「ありがとう。じゃあ、ここに置いておいてね。」</w:t>
      </w:r>
    </w:p>
    <w:p>
      <w:pPr>
        <w:spacing w:after="120"/>
      </w:pPr>
      <w:r>
        <w:t xml:space="preserve">ある日本語学習者と教師の間の会話における敬語表現の分析として、最も適切なものを一つ選びなさい。</w:t>
      </w:r>
    </w:p>
    <w:p>
      <w:pPr>
        <w:spacing w:after="60"/>
        <w:ind w:left="360"/>
      </w:pPr>
      <w:r>
        <w:t xml:space="preserve">1. 学習者は自分の宿題について話しているため、「持って参りました」ではなく「お持ちになりました」という尊敬語を使うのが正解である。</w:t>
      </w:r>
    </w:p>
    <w:p>
      <w:pPr>
        <w:spacing w:after="60"/>
        <w:ind w:left="360"/>
      </w:pPr>
      <w:r>
        <w:t xml:space="preserve">2. 学習者が用いた「ご覧になってください」は、相手の動作を高める尊敬語であり、目上の教師に対する依頼として最高の敬意を表す完璧な表現であり、これ以上丁寧な依頼表現に言い換える必要はまったくない。</w:t>
      </w:r>
    </w:p>
    <w:p>
      <w:pPr>
        <w:spacing w:after="60"/>
        <w:ind w:left="360"/>
      </w:pPr>
      <w:r>
        <w:t>3. 「持って参りました」の「参る」は、学習者側の動作を聞き手に丁重に述べる謙譲語Ⅱである。「ご覧になってください」は教師の動作に尊敬語を用いた表現であり、より控えめに確認を依頼したい場面では「ご覧いただけますか」などを選ぶこともできる。</w:t>
      </w:r>
    </w:p>
    <w:p>
      <w:pPr>
        <w:spacing w:after="60"/>
        <w:ind w:left="360"/>
      </w:pPr>
      <w:r>
        <w:t xml:space="preserve">4. 学習者が用いた「持って参りました」は、先生の動作を高める尊敬語を自分の動作に誤って用いたものであり、明らかな誤用である。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 xml:space="preserve">日本語のバイト敬語（マニュアル敬語）と呼ばれる表現の分析に関する記述として、最も適切なものを一つ選びなさい。</w:t>
      </w:r>
    </w:p>
    <w:p>
      <w:pPr>
        <w:spacing w:after="60"/>
        <w:ind w:left="360"/>
      </w:pPr>
      <w:r>
        <w:t xml:space="preserve">1. 「こちらコーヒーになります」の「になります」は、変化の結果を表す動詞「なる」の正しい使用であり、商品を提供する場面の表現として文法的に最も適していて、接客の現場でも推奨される標準的な言い方であり、教育現場でも指導されているとされる。</w:t>
      </w:r>
    </w:p>
    <w:p>
      <w:pPr>
        <w:spacing w:after="60"/>
        <w:ind w:left="360"/>
      </w:pPr>
      <w:r>
        <w:t xml:space="preserve">2. 「ご注文のほうは以上でよろしかったでしょうか」に見られる過去形「よろしかった」は、過去の事実を確認しているのではなく、現在の確認において発話の丁寧さ・心理的距離を出すための相槌・配慮表現の一種と分析される。</w:t>
      </w:r>
    </w:p>
    <w:p>
      <w:pPr>
        <w:spacing w:after="60"/>
        <w:ind w:left="360"/>
      </w:pPr>
      <w:r>
        <w:t xml:space="preserve">3. 「バイト敬語」は若者の間で完璧に体系化された国家公認の新しい敬語分類（第6の敬語）として、現代の学校教育で教えられている。</w:t>
      </w:r>
    </w:p>
    <w:p>
      <w:pPr>
        <w:spacing w:after="60"/>
        <w:ind w:left="360"/>
      </w:pPr>
      <w:r>
        <w:t xml:space="preserve">4. 「１万円のほうからお預かりします」に見られる「〜のほう」は、方角や比較を表す本来の用法であり、社会言語学的に全く違和感のない敬語表現である。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 xml:space="preserve">「待遇表現（変異・位相）」における「素材敬語」と「対話敬語（対人敬語）」の区別に関する記述として、最も適切なものを一つ選びなさい。</w:t>
      </w:r>
    </w:p>
    <w:p>
      <w:pPr>
        <w:spacing w:after="60"/>
        <w:ind w:left="360"/>
      </w:pPr>
      <w:r>
        <w:t>1. 社外の顧客に自社の社長の動作を述べる場合は、社長が話し手より目上であることだけを理由に、必ず尊敬語を用いて社長を高めなければならない。</w:t>
      </w:r>
    </w:p>
    <w:p>
      <w:pPr>
        <w:spacing w:after="60"/>
        <w:ind w:left="360"/>
      </w:pPr>
      <w:r>
        <w:t xml:space="preserve">2. 「対話敬語（対人敬語）」とは、話題になっている人物に対する敬意を表すものであり、話相手（聞き手）の有無や関係性には全く左右されない。</w:t>
      </w:r>
    </w:p>
    <w:p>
      <w:pPr>
        <w:spacing w:after="60"/>
        <w:ind w:left="360"/>
      </w:pPr>
      <w:r>
        <w:t xml:space="preserve">3. 「素材敬語」とは、発話の中で述べられている「話題の人物（動作主や受け手）」に対する敬意を表す敬語（尊敬語・謙譲語Ⅰ）を指す。</w:t>
      </w:r>
    </w:p>
    <w:p>
      <w:pPr>
        <w:spacing w:after="60"/>
        <w:ind w:left="360"/>
      </w:pPr>
      <w:r>
        <w:t xml:space="preserve">4. 「です・ます（丁寧語）」は、話題の中に出てくる第三者を高めるための「素材敬語」の代表例である。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 xml:space="preserve">ある多文化共生推進事業での「日本語ボランティア教室」の授業風景を以下に示す。</w:t>
      </w:r>
    </w:p>
    <w:p>
      <w:pPr>
        <w:spacing w:after="120"/>
      </w:pPr>
      <w:r>
        <w:t xml:space="preserve">受講生Aさん（ブラジル出身）：「先生、土曜日のイベント、 Eu vou（私は行きます） ！ 友達もjunto（一緒に）いきます。」</w:t>
      </w:r>
    </w:p>
    <w:p>
      <w:pPr>
        <w:spacing w:after="120"/>
      </w:pPr>
      <w:r>
        <w:t xml:space="preserve">支援者Bさん：「あ、Aさん、来てくれるんですね！ 『Eu vou』はポルトガル語ですね。日本語で『いきます』ですね！ 友達も『一緒に』ですね、嬉しいです！」</w:t>
      </w:r>
    </w:p>
    <w:p>
      <w:pPr>
        <w:spacing w:after="120"/>
      </w:pPr>
      <w:r>
        <w:t xml:space="preserve">このやり取りにおけるコミュニケーションおよび言語使用に関する分析として、最も適切なものを一つ選びなさい。</w:t>
      </w:r>
    </w:p>
    <w:p>
      <w:pPr>
        <w:spacing w:after="60"/>
        <w:ind w:left="360"/>
      </w:pPr>
      <w:r>
        <w:t xml:space="preserve">1. 支援者Bさんは、受講生Aさんのポルトガル語混じりの発言の意図（意味）を適切に汲み取った上で、肯定的に応答しながら日本語の表現にリキャスト（言い換え提示）しており、相互理解と複言語的な配慮がなされた対応である。</w:t>
      </w:r>
    </w:p>
    <w:p>
      <w:pPr>
        <w:spacing w:after="60"/>
        <w:ind w:left="360"/>
      </w:pPr>
      <w:r>
        <w:t xml:space="preserve">2. 受講生Aさんは「いきます」という日本語の語彙を知らなかったため、このやり取りでは意図がまったく伝わらず、会話は成立していなかった。</w:t>
      </w:r>
    </w:p>
    <w:p>
      <w:pPr>
        <w:spacing w:after="60"/>
        <w:ind w:left="360"/>
      </w:pPr>
      <w:r>
        <w:t xml:space="preserve">3. 受講生Aさんの発話は、日本語とポルトガル語が混ざった「コードミキシング（コードスイッチング）」であり、このような不完全な発話は教室での日本語習得に長期的にも悪影響を及ぼすため、その場で必ず厳しく注意すべきであった。</w:t>
      </w:r>
    </w:p>
    <w:p>
      <w:pPr>
        <w:spacing w:after="60"/>
        <w:ind w:left="360"/>
      </w:pPr>
      <w:r>
        <w:t xml:space="preserve">4. 日本語教室では日本語のみを使用する単一言語規範を徹底し、母語の使用を禁止して日本語だけで言い直させるべきである。</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 xml:space="preserve">談話（文章）理解における情報処理モデルである「トップダウン処理」と「ボトムアップ処理」に関する記述として、最も適切なものを一つ選びなさい。</w:t>
      </w:r>
    </w:p>
    <w:p>
      <w:pPr>
        <w:spacing w:after="60"/>
        <w:ind w:left="360"/>
      </w:pPr>
      <w:r>
        <w:t xml:space="preserve">1. ボトムアップ処理とは、読み手や聞き手がすでに持っている背景知識（スキーマ）や文脈を活用して、談話全体の大まかな意味や展開を予測・推測しながら理解する処理のことである。</w:t>
      </w:r>
    </w:p>
    <w:p>
      <w:pPr>
        <w:spacing w:after="60"/>
        <w:ind w:left="360"/>
      </w:pPr>
      <w:r>
        <w:t xml:space="preserve">2. トップダウン処理とは、テキスト中の文字や単語、文法構造といったミクロな言語情報を一つずつ忠実に解読し、文の意味を積み上げていく処理のことである。</w:t>
      </w:r>
    </w:p>
    <w:p>
      <w:pPr>
        <w:spacing w:after="60"/>
        <w:ind w:left="360"/>
      </w:pPr>
      <w:r>
        <w:t xml:space="preserve">3. 初級レベルの言語学習者は、知識としての語彙や文法が未発達であるため、ボトムアップ処理に過度に依存しがちになり、全体の意味把握が困難になることがある。</w:t>
      </w:r>
    </w:p>
    <w:p>
      <w:pPr>
        <w:spacing w:after="60"/>
        <w:ind w:left="360"/>
      </w:pPr>
      <w:r>
        <w:t xml:space="preserve">4. 効率的な談話理解（インタラクティブ・モデル）においては、トップダウン処理とボトムアップ処理のいずれか一方のみを単独で完全に実行することが最も望ましいとされる。</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 xml:space="preserve">聴解授業において、学習者の「トップダウン処理」を促進するための指導法（ウォームアップ活動）として、最も適切なものを一つ選びなさい。</w:t>
      </w:r>
    </w:p>
    <w:p>
      <w:pPr>
        <w:spacing w:after="60"/>
        <w:ind w:left="360"/>
      </w:pPr>
      <w:r>
        <w:t xml:space="preserve">1. 音声を聞く前に、談話のトピックや場面設定（「病院での受付」など）を伝え、どのような会話が予想されるかアイデアを出し合わせる。</w:t>
      </w:r>
    </w:p>
    <w:p>
      <w:pPr>
        <w:spacing w:after="60"/>
        <w:ind w:left="360"/>
      </w:pPr>
      <w:r>
        <w:t xml:space="preserve">2. 音声を聞かせた後、一文ずつ一時停止しながら、学習者にすべての文法要素を正確に分析・和訳させる。</w:t>
      </w:r>
    </w:p>
    <w:p>
      <w:pPr>
        <w:spacing w:after="60"/>
        <w:ind w:left="360"/>
      </w:pPr>
      <w:r>
        <w:t xml:space="preserve">3. 音声を1.5倍速で再生し、音韻変化（脱落や融合）の聞き取りに集中させてディクテーション（書き取り）を行わせる。</w:t>
      </w:r>
    </w:p>
    <w:p>
      <w:pPr>
        <w:spacing w:after="60"/>
        <w:ind w:left="360"/>
      </w:pPr>
      <w:r>
        <w:t xml:space="preserve">4. 聴解音声を聞かせる前に、スクリプト（文字起こし）の中に現れるすべての新出語彙のアクセントと単語の意味を辞書で調べさせる。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認知心理学における「スキーマ」の定義および談話理解における機能に関する記述として、最も適切なものを一つ選びなさい。</w:t>
      </w:r>
    </w:p>
    <w:p>
      <w:pPr>
        <w:spacing w:after="60"/>
        <w:ind w:left="360"/>
      </w:pPr>
      <w:r>
        <w:t xml:space="preserve">1. 「形式スキーマ（構造スキーマ）」とは、主題とされるテーマや文化的な出来事・トピック（例：日本の「お正月」や「結婚式」の慣習など）に関する知識のことである。</w:t>
      </w:r>
    </w:p>
    <w:p>
      <w:pPr>
        <w:spacing w:after="60"/>
        <w:ind w:left="360"/>
      </w:pPr>
      <w:r>
        <w:t xml:space="preserve">2. スキーマは一度形成されると不変であり、新しいテキストを読んだり聞いたりする体験によって更新・修正されることはない。</w:t>
      </w:r>
    </w:p>
    <w:p>
      <w:pPr>
        <w:spacing w:after="60"/>
        <w:ind w:left="360"/>
      </w:pPr>
      <w:r>
        <w:t xml:space="preserve">3. スキーマとは、個人の記憶の中に構造化されて保存されている「枠組みとしての背景知識」のことであり、新しく入ってくる情報の解釈や予測に利用される。</w:t>
      </w:r>
    </w:p>
    <w:p>
      <w:pPr>
        <w:spacing w:after="60"/>
        <w:ind w:left="360"/>
      </w:pPr>
      <w:r>
        <w:t xml:space="preserve">4. 「内容スキーマ」とは、テキストの構成様式やジャンル特有の形式（例：論文の『序論・本論・結論』やニュース報道の形式など）に関する知識のことである。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学習者の発話に対し、教師が次のように応答した。学習者：「昨日、図書館へ行って、勉強しなかったでした。」教師：「勉強しなかった……？」学習者：「あ、勉強しませんでした！」このやり取りにおける教師の行動の説明として、最も適切なものはどれか。</w:t>
      </w:r>
    </w:p>
    <w:p>
      <w:pPr>
        <w:spacing w:after="60"/>
        <w:ind w:left="360"/>
      </w:pPr>
      <w:r>
        <w:t xml:space="preserve">1. 正しい発話モデル（「勉強しませんでした」）を即座に提示し、学習者にそのまま模倣させた。</w:t>
      </w:r>
    </w:p>
    <w:p>
      <w:pPr>
        <w:spacing w:after="60"/>
        <w:ind w:left="360"/>
      </w:pPr>
      <w:r>
        <w:t xml:space="preserve">2. 誤用には触れず、会話の内容だけを受け止めてそのまま話を続けた。</w:t>
      </w:r>
    </w:p>
    <w:p>
      <w:pPr>
        <w:spacing w:after="60"/>
        <w:ind w:left="360"/>
      </w:pPr>
      <w:r>
        <w:t>3. 誤りを含む部分を繰り返して語調で注意を促し、正しい形を直接与えずに学習者の自己修正を促した。</w:t>
      </w:r>
    </w:p>
    <w:p>
      <w:pPr>
        <w:spacing w:after="60"/>
        <w:ind w:left="360"/>
      </w:pPr>
      <w:r>
        <w:t xml:space="preserve">4. 文法用語を用いて、「ナイ形の過去形は『〜なかった』です」のようにルールを明示的に説明した。</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 xml:space="preserve">学習者の母語と目標言語の構造上の相違点に基づいて、生じやすい誤用をあらかじめ予測しようとする分析方法として最も適当なものを選べ。</w:t>
      </w:r>
    </w:p>
    <w:p>
      <w:pPr>
        <w:spacing w:after="60"/>
        <w:ind w:left="360"/>
      </w:pPr>
      <w:r>
        <w:t xml:space="preserve">1. 中間言語分析</w:t>
      </w:r>
    </w:p>
    <w:p>
      <w:pPr>
        <w:spacing w:after="60"/>
        <w:ind w:left="360"/>
      </w:pPr>
      <w:r>
        <w:t xml:space="preserve">2. 談話分析</w:t>
      </w:r>
    </w:p>
    <w:p>
      <w:pPr>
        <w:spacing w:after="60"/>
        <w:ind w:left="360"/>
      </w:pPr>
      <w:r>
        <w:t xml:space="preserve">3. 対照分析</w:t>
      </w:r>
    </w:p>
    <w:p>
      <w:pPr>
        <w:spacing w:after="60"/>
        <w:ind w:left="360"/>
      </w:pPr>
      <w:r>
        <w:t xml:space="preserve">4. 誤用分析</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 xml:space="preserve">「中間言語（インターランゲージ）」の説明として最も適当なものを選べ。</w:t>
      </w:r>
    </w:p>
    <w:p>
      <w:pPr>
        <w:spacing w:after="60"/>
        <w:ind w:left="360"/>
      </w:pPr>
      <w:r>
        <w:t xml:space="preserve">1. 教師が学習者のレベルに合わせて意図的に単純化して話す、やさしくて分かりやすい言葉</w:t>
      </w:r>
    </w:p>
    <w:p>
      <w:pPr>
        <w:spacing w:after="60"/>
        <w:ind w:left="360"/>
      </w:pPr>
      <w:r>
        <w:t xml:space="preserve">2. 学習者が習得の途中で作る、母語とも目標言語とも異なる独自の言語体系</w:t>
      </w:r>
    </w:p>
    <w:p>
      <w:pPr>
        <w:spacing w:after="60"/>
        <w:ind w:left="360"/>
      </w:pPr>
      <w:r>
        <w:t xml:space="preserve">3. 教科書に載っている模範的な例文を集めたもの</w:t>
      </w:r>
    </w:p>
    <w:p>
      <w:pPr>
        <w:spacing w:after="60"/>
        <w:ind w:left="360"/>
      </w:pPr>
      <w:r>
        <w:t xml:space="preserve">4. 母語話者の言語体系と完全に一致する、完成された言語体系</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 xml:space="preserve">誤用の原因のうち、「学習者が目標言語自体の規則を過度に一般化してしまうこと」による誤りを指す用語として最も適当なものを選べ。</w:t>
      </w:r>
    </w:p>
    <w:p>
      <w:pPr>
        <w:spacing w:after="60"/>
        <w:ind w:left="360"/>
      </w:pPr>
      <w:r>
        <w:t xml:space="preserve">1. 母語の干渉（言語間の誤り）</w:t>
      </w:r>
    </w:p>
    <w:p>
      <w:pPr>
        <w:spacing w:after="60"/>
        <w:ind w:left="360"/>
      </w:pPr>
      <w:r>
        <w:t xml:space="preserve">2. スピーチレベルシフト</w:t>
      </w:r>
    </w:p>
    <w:p>
      <w:pPr>
        <w:spacing w:after="60"/>
        <w:ind w:left="360"/>
      </w:pPr>
      <w:r>
        <w:t xml:space="preserve">3. 過剰般化（言語内の誤り）</w:t>
      </w:r>
    </w:p>
    <w:p>
      <w:pPr>
        <w:spacing w:after="60"/>
        <w:ind w:left="360"/>
      </w:pPr>
      <w:r>
        <w:t xml:space="preserve">4. コード・スイッチング</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 xml:space="preserve">学習者の発話に見られる誤りを「グローバル・エラー」と「ローカル・エラー」に分類する際の説明として最も適当なものを選べ。</w:t>
      </w:r>
    </w:p>
    <w:p>
      <w:pPr>
        <w:spacing w:after="60"/>
        <w:ind w:left="360"/>
      </w:pPr>
      <w:r>
        <w:t xml:space="preserve">1. グローバル・エラーは意思疎通に大きく支障をきたす誤り、ローカル・エラーは部分的で影響の小さい誤り</w:t>
      </w:r>
    </w:p>
    <w:p>
      <w:pPr>
        <w:spacing w:after="60"/>
        <w:ind w:left="360"/>
      </w:pPr>
      <w:r>
        <w:t xml:space="preserve">2. グローバル・エラーは発音の誤りのみを指し、ローカル・エラーは文法の誤りのみを指す</w:t>
      </w:r>
    </w:p>
    <w:p>
      <w:pPr>
        <w:spacing w:after="60"/>
        <w:ind w:left="360"/>
      </w:pPr>
      <w:r>
        <w:t xml:space="preserve">3. 両者に違いはなく、どちらも同じ現象を指す用語である</w:t>
      </w:r>
    </w:p>
    <w:p>
      <w:pPr>
        <w:spacing w:after="60"/>
        <w:ind w:left="360"/>
      </w:pPr>
      <w:r>
        <w:t xml:space="preserve">4. ローカル・エラーは常に重大な誤解を招く誤りで、グローバル・エラーは軽微な誤りを指す</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 xml:space="preserve">学習者の誤用を分析する際に、教師がまず行うべき作業として最も適当なものを選べ。</w:t>
      </w:r>
    </w:p>
    <w:p>
      <w:pPr>
        <w:spacing w:after="60"/>
        <w:ind w:left="360"/>
      </w:pPr>
      <w:r>
        <w:t xml:space="preserve">1. 誤用は指摘せず放置する</w:t>
      </w:r>
    </w:p>
    <w:p>
      <w:pPr>
        <w:spacing w:after="60"/>
        <w:ind w:left="360"/>
      </w:pPr>
      <w:r>
        <w:t xml:space="preserve">2. 誤用をした学習者を叱責する</w:t>
      </w:r>
    </w:p>
    <w:p>
      <w:pPr>
        <w:spacing w:after="60"/>
        <w:ind w:left="360"/>
      </w:pPr>
      <w:r>
        <w:t xml:space="preserve">3. 誤用の種類（文法・語彙・発音等）や生じた原因を分類・分析し、指導に生かす</w:t>
      </w:r>
    </w:p>
    <w:p>
      <w:pPr>
        <w:spacing w:after="60"/>
        <w:ind w:left="360"/>
      </w:pPr>
      <w:r>
        <w:t xml:space="preserve">4. 誤用を見つけ次第、理由を説明せずにすべて赤字で訂正するだけにとどめる</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 xml:space="preserve">ビジネス日本語教育における「社会言語的適確性」や待遇コミュニケーションに関する記述として、最も適切なものはどれか。</w:t>
      </w:r>
    </w:p>
    <w:p>
      <w:pPr>
        <w:spacing w:after="60"/>
        <w:ind w:left="360"/>
      </w:pPr>
      <w:r>
        <w:t xml:space="preserve">1. ビジネス日本語における適切な発話は、相手との関係性（上下関係・内外関係）、状況のフォーマル度、依頼や謝罪などの「発話行為」の負担度に応じて変化する。</w:t>
      </w:r>
    </w:p>
    <w:p>
      <w:pPr>
        <w:spacing w:after="60"/>
        <w:ind w:left="360"/>
      </w:pPr>
      <w:r>
        <w:t xml:space="preserve">2. ビジネスメールでは、要件を伝える本論のみを短く記述し、前文（挨拶や季節の挨拶）や末尾の結びの言葉は一切省くことがグローバルマナーとして推奨される。</w:t>
      </w:r>
    </w:p>
    <w:p>
      <w:pPr>
        <w:spacing w:after="60"/>
        <w:ind w:left="360"/>
      </w:pPr>
      <w:r>
        <w:t xml:space="preserve">3. 社内の上司に対して社外の取引先について話す際は、取引先の人物に対して絶対的な敬語（尊敬語）を使い、上司には謙譲語を使わなければならない。</w:t>
      </w:r>
    </w:p>
    <w:p>
      <w:pPr>
        <w:spacing w:after="60"/>
        <w:ind w:left="360"/>
      </w:pPr>
      <w:r>
        <w:t xml:space="preserve">4. ビジネス場面では、正しい敬語の活用形（謙譲語・尊敬語等）を文法的に間違いなく暗唱・出力できさえすれば、円滑なコミュニケーションが保証される。</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 xml:space="preserve">ビジネス場面における「お断り」や「依頼」のコミュニケーションにおいて用いられる「ポライトネス戦略（配慮表現・クッション言葉）」に関する記述として、最も適切なものはどれか。</w:t>
      </w:r>
    </w:p>
    <w:p>
      <w:pPr>
        <w:spacing w:after="60"/>
        <w:ind w:left="360"/>
      </w:pPr>
      <w:r>
        <w:t xml:space="preserve">1. 「恐れ入りますが」「あいにくですが」「生憎ですが」などのクッション言葉は、本題の前に置くことで相手への負担や心理的衝撃を和らげる（ネガティブ・ポライトネス）効果を持つ。</w:t>
      </w:r>
    </w:p>
    <w:p>
      <w:pPr>
        <w:spacing w:after="60"/>
        <w:ind w:left="360"/>
      </w:pPr>
      <w:r>
        <w:t xml:space="preserve">2. 依頼を断られた際に「わかりました。では結構です」と返答することは、相手の事情を尊重した極めて礼儀正しい応対とされる。</w:t>
      </w:r>
    </w:p>
    <w:p>
      <w:pPr>
        <w:spacing w:after="60"/>
        <w:ind w:left="360"/>
      </w:pPr>
      <w:r>
        <w:t xml:space="preserve">3. 取引先からの提案を断る際は、相手に不快感を与えないよう、理由を言わずに「嫌です」「できません」と明確かつ単刀直入に一言で伝えるのが最も丁寧で誠実な対応であるとされている。</w:t>
      </w:r>
    </w:p>
    <w:p>
      <w:pPr>
        <w:spacing w:after="60"/>
        <w:ind w:left="360"/>
      </w:pPr>
      <w:r>
        <w:t xml:space="preserve">4. ビジネス場面での「配慮表現」とは、相手のプライベートな話題（年齢や家族構成など）に積極的に踏み込んで親密さを演出することである。</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 xml:space="preserve">対照言語学における「対照分析仮説」とその学習への影響に関する記述として、最も適切なものはどれか。</w:t>
      </w:r>
    </w:p>
    <w:p>
      <w:pPr>
        <w:spacing w:after="60"/>
        <w:ind w:left="360"/>
      </w:pPr>
      <w:r>
        <w:t xml:space="preserve">1. 弱形（穏和版）の対照分析仮説は、学習者の実際の誤用データを収集・分析した上で、母語の影響を事後的に説明しようとする立場である。</w:t>
      </w:r>
    </w:p>
    <w:p>
      <w:pPr>
        <w:spacing w:after="60"/>
        <w:ind w:left="360"/>
      </w:pPr>
      <w:r>
        <w:t xml:space="preserve">2. 母語と目標言語の言語構造が完全に類似している場合、いかなる場合も母語の干渉（誤用）は生じないとされる。</w:t>
      </w:r>
    </w:p>
    <w:p>
      <w:pPr>
        <w:spacing w:after="60"/>
        <w:ind w:left="360"/>
      </w:pPr>
      <w:r>
        <w:t xml:space="preserve">3. 対照分析仮説は、学習者が生成する独自の言語体系である「中間言語」の規則的な発達段階を説明することに主眼を置いている。</w:t>
      </w:r>
    </w:p>
    <w:p>
      <w:pPr>
        <w:spacing w:after="60"/>
        <w:ind w:left="360"/>
      </w:pPr>
      <w:r>
        <w:t xml:space="preserve">4. 強形（強力版）の対照分析仮説では、母語と目標言語の相違点が大きければ大きいほど習得が容易になると予測する。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 xml:space="preserve">言語の類型論的分類における「語順（基本語順）」に関する記述として、言語タイプと言語特徴の対照の観点から最も適切なものはどれか。</w:t>
      </w:r>
    </w:p>
    <w:p>
      <w:pPr>
        <w:spacing w:after="60"/>
        <w:ind w:left="360"/>
      </w:pPr>
      <w:r>
        <w:t xml:space="preserve">1. SOV言語では、名詞句の格関係を示すマーカー（格助詞や後置詞）が名詞の後ろに付置される「後置型」をとることが多い。</w:t>
      </w:r>
    </w:p>
    <w:p>
      <w:pPr>
        <w:spacing w:after="60"/>
        <w:ind w:left="360"/>
      </w:pPr>
      <w:r>
        <w:t xml:space="preserve">2. SVO言語である中国語は、すべての連体修飾において名詞の後ろに修飾語を置く後置修飾のルールを厳格に保持している。</w:t>
      </w:r>
    </w:p>
    <w:p>
      <w:pPr>
        <w:spacing w:after="60"/>
        <w:ind w:left="360"/>
      </w:pPr>
      <w:r>
        <w:t xml:space="preserve">3. 英語や中国語のようなSVO言語では、前置詞ではなく後置詞が発達する傾向がある。</w:t>
      </w:r>
    </w:p>
    <w:p>
      <w:pPr>
        <w:spacing w:after="60"/>
        <w:ind w:left="360"/>
      </w:pPr>
      <w:r>
        <w:t xml:space="preserve">4. 日本語や韓国語のようなSOV言語では、修飾語が被修飾語の後ろに置かれる「後置修飾（後置型）」が一般的である。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 xml:space="preserve">初級の中国語話者学習者が発した以下の発話に見られる誤用と、その背景にある母語からの負の移行（干渉）の理由として最も適切なものはどれか。</w:t>
      </w:r>
    </w:p>
    <w:p>
      <w:pPr>
        <w:spacing w:after="120"/>
      </w:pPr>
      <w:r>
        <w:t xml:space="preserve">学習者の発話：*「私は昨日、デパートへ行って、衣服を二本買いました。」</w:t>
      </w:r>
    </w:p>
    <w:p>
      <w:pPr>
        <w:spacing w:after="60"/>
        <w:ind w:left="360"/>
      </w:pPr>
      <w:r>
        <w:t xml:space="preserve">1. 中国語と日本語では数詞の体系が異なるため、「二」という数詞の選択を誤ってしまった。</w:t>
      </w:r>
    </w:p>
    <w:p>
      <w:pPr>
        <w:spacing w:after="60"/>
        <w:ind w:left="360"/>
      </w:pPr>
      <w:r>
        <w:t xml:space="preserve">2. 中国語の基本語順がSVOであるため、動詞の後に置く目的語の数量表現の語順を誤って解釈してしまい、母語の語順規則をそのまま日本語に当てはめて誤用が生じた。</w:t>
      </w:r>
    </w:p>
    <w:p>
      <w:pPr>
        <w:spacing w:after="60"/>
        <w:ind w:left="360"/>
      </w:pPr>
      <w:r>
        <w:t xml:space="preserve">3. 中国語の細長いものを表す量詞（条など）の適用範囲が日本語の「本」と一部重なるため、ズボンやスカートなどのイメージから「本」を過剰適用した。</w:t>
      </w:r>
    </w:p>
    <w:p>
      <w:pPr>
        <w:spacing w:after="60"/>
        <w:ind w:left="360"/>
      </w:pPr>
      <w:r>
        <w:t xml:space="preserve">4. 中国語には助数詞（量詞）が存在しないため、日本語の「〜着」の代わりにランダムな助数詞を適用してしまった。</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 xml:space="preserve">母語の「負の移行」と「正の移行」に関する記述として、最も適切なものはどれか。</w:t>
      </w:r>
    </w:p>
    <w:p>
      <w:pPr>
        <w:spacing w:after="60"/>
        <w:ind w:left="360"/>
      </w:pPr>
      <w:r>
        <w:t xml:space="preserve">1. 正の移行とは、母語の知識や構造が目標言語と異なっているにもかかわらず、学習者の勘によって偶然正しい文が生成される現象を指す。</w:t>
      </w:r>
    </w:p>
    <w:p>
      <w:pPr>
        <w:spacing w:after="60"/>
        <w:ind w:left="360"/>
      </w:pPr>
      <w:r>
        <w:t xml:space="preserve">2. 負の移行は音声や文法構造においてのみ発生し、社会言語学的ルールや文化的なコミュニケーション様式において生じることはない。</w:t>
      </w:r>
    </w:p>
    <w:p>
      <w:pPr>
        <w:spacing w:after="60"/>
        <w:ind w:left="360"/>
      </w:pPr>
      <w:r>
        <w:t xml:space="preserve">3. 母語干渉による誤用は、学習初期（初級）段階でのみ観察され、上級段階に達した学習者からは完全に消失する。</w:t>
      </w:r>
    </w:p>
    <w:p>
      <w:pPr>
        <w:spacing w:after="60"/>
        <w:ind w:left="360"/>
      </w:pPr>
      <w:r>
        <w:t xml:space="preserve">4. 漢字圏学習者が日本語の漢字語彙の意味を推測・理解する際に、母語の漢字知識が寄与することは正の移行の一例である。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 xml:space="preserve">文法研究や言語教育における「規範文法」と「記述文法」の差異に関する記述として、最も適切なものはどれか。</w:t>
      </w:r>
    </w:p>
    <w:p>
      <w:pPr>
        <w:spacing w:after="60"/>
        <w:ind w:left="360"/>
      </w:pPr>
      <w:r>
        <w:t xml:space="preserve">1. 日本語教育において採用される文法は、実際のコミュニケーションで用いられる生の言語事実を分析・体系化する記述文法（記述的立場）を基盤としている。</w:t>
      </w:r>
    </w:p>
    <w:p>
      <w:pPr>
        <w:spacing w:after="60"/>
        <w:ind w:left="360"/>
      </w:pPr>
      <w:r>
        <w:t xml:space="preserve">2. 規範文法は実際の言語使用者の日常的な発話を客観的に観察・記述することを重視し、「ら抜き言葉」などの変化も標準的な変化として体系に取り入れる。</w:t>
      </w:r>
    </w:p>
    <w:p>
      <w:pPr>
        <w:spacing w:after="60"/>
        <w:ind w:left="360"/>
      </w:pPr>
      <w:r>
        <w:t xml:space="preserve">3. 学校文法（国語文法）は記述文法の典型例であり、方言や若者言葉に見られる多様な活用体系を網羅的に記述することを重視している。</w:t>
      </w:r>
    </w:p>
    <w:p>
      <w:pPr>
        <w:spacing w:after="60"/>
        <w:ind w:left="360"/>
      </w:pPr>
      <w:r>
        <w:t xml:space="preserve">4. 記述文法は「何が正しい言葉づかいか」という社会的・伝統的規範や標準を提示し、誤った言葉づかいを矯正することを主たる目的とする。</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 xml:space="preserve">「学校文法（国語文法）」と「日本語教育文法」における品詞分類や専門用語の対照に関する記述として、最も適切なものはどれか。</w:t>
      </w:r>
    </w:p>
    <w:p>
      <w:pPr>
        <w:spacing w:after="60"/>
        <w:ind w:left="360"/>
      </w:pPr>
      <w:r>
        <w:t xml:space="preserve">1. 学校文法では「動詞・形容詞・形容動詞」を一括して「用言」と呼ぶが、日本語教育文法では形容動詞という品詞を設定せず、「ナ形容詞（形容動詞形）」などとして扱うのが一般的である。</w:t>
      </w:r>
    </w:p>
    <w:p>
      <w:pPr>
        <w:spacing w:after="60"/>
        <w:ind w:left="360"/>
      </w:pPr>
      <w:r>
        <w:t xml:space="preserve">2. 学校文法における「サ行変格活用（する）」と「カ行変格活用（来る）」は、日本語教育文法ではそれぞれ「グループ1（Ⅰ類動詞）」に分類される。</w:t>
      </w:r>
    </w:p>
    <w:p>
      <w:pPr>
        <w:spacing w:after="60"/>
        <w:ind w:left="360"/>
      </w:pPr>
      <w:r>
        <w:t xml:space="preserve">3. 学校文法における「五段活用動詞」は、日本語教育文法では「グループ2（Ⅱ類動詞）」として整理され、学習者の活用規則習得を容易にしている。</w:t>
      </w:r>
    </w:p>
    <w:p>
      <w:pPr>
        <w:spacing w:after="60"/>
        <w:ind w:left="360"/>
      </w:pPr>
      <w:r>
        <w:t xml:space="preserve">4. 日本語教育文法では、学習者の負担を減らすため、「助詞」や「助動詞」といった付属語の分類を完全に排除し、すべて動詞の活用語尾として処理する。この方針は国の指針として定められており、学校文法と大きく異な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 xml:space="preserve">日本語教育文法において、動詞の活用形を提示する際に「辞書形（原形）」ではなく「マス形（丁寧に話す形）」から初級学習者に導入することが多い理由として、最も適切なものはどれか。</w:t>
      </w:r>
    </w:p>
    <w:p>
      <w:pPr>
        <w:spacing w:after="60"/>
        <w:ind w:left="360"/>
      </w:pPr>
      <w:r>
        <w:t xml:space="preserve">1. マス形からナイ形やテ形を誘導する規則の方が、辞書形から誘導する規則よりも音律的・統語的に単純で例外が存在しないことが学習者の負担を最も軽減するため。</w:t>
      </w:r>
    </w:p>
    <w:p>
      <w:pPr>
        <w:spacing w:after="60"/>
        <w:ind w:left="360"/>
      </w:pPr>
      <w:r>
        <w:t xml:space="preserve">2. 国語審議会による指針において、日本語教育では辞書形の導入を中級以降に制限することが規範として定められているため。</w:t>
      </w:r>
    </w:p>
    <w:p>
      <w:pPr>
        <w:spacing w:after="60"/>
        <w:ind w:left="360"/>
      </w:pPr>
      <w:r>
        <w:t xml:space="preserve">3. 初級の段階で実際のコミュニケーションを行う際、対人関係において社会的・文化的に最も無難で汎用性の高い丁寧体（です・ます調）を確保するため。</w:t>
      </w:r>
    </w:p>
    <w:p>
      <w:pPr>
        <w:spacing w:after="60"/>
        <w:ind w:left="360"/>
      </w:pPr>
      <w:r>
        <w:t xml:space="preserve">4. マス形は学校文法における「連用形」に直接対応しており、すべての動詞が音素交代を起こさずに同じ語尾変化をするため。</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 xml:space="preserve">動詞の活用グループ（Ⅰ類・Ⅱ類・Ⅲ類）の分類に関して、学習者から「『見ます』と『切ります』はどちらも『iます』の形なのに、なぜナイ形が『見ない』と『切らない』で違うのですか」と質問された。この学習者の混乱に対する日本語分析に基づく説明として最も適切なものはどれか。</w:t>
      </w:r>
    </w:p>
    <w:p>
      <w:pPr>
        <w:spacing w:after="60"/>
        <w:ind w:left="360"/>
      </w:pPr>
      <w:r>
        <w:t xml:space="preserve">1. 「見る」は語幹が母音で終わる母音動詞（Ⅱ類・一段動詞）であり、「切る」は語幹が子音で終わる子音動詞（Ⅰ類・五段動詞）であることを示し、語尾変化の仕組みの違いを説明する。</w:t>
      </w:r>
    </w:p>
    <w:p>
      <w:pPr>
        <w:spacing w:after="60"/>
        <w:ind w:left="360"/>
      </w:pPr>
      <w:r>
        <w:t xml:space="preserve">2. 「見る」は1音節の動詞であるためナイ形がそのままつき、「切る」は2音節の動詞であるため必ず「あ段」に変化するという音節数の規則で説明し、辞書形の長さによってナイ形の作り方が自動的に決まると示す。</w:t>
      </w:r>
    </w:p>
    <w:p>
      <w:pPr>
        <w:spacing w:after="60"/>
        <w:ind w:left="360"/>
      </w:pPr>
      <w:r>
        <w:t xml:space="preserve">3. 「切る」は例外的な不規則動詞（Ⅲ類動詞）であり、日本語に数個しか存在しない特殊な変化をするため暗記するしかないと説明する。</w:t>
      </w:r>
    </w:p>
    <w:p>
      <w:pPr>
        <w:spacing w:after="60"/>
        <w:ind w:left="360"/>
      </w:pPr>
      <w:r>
        <w:t xml:space="preserve">4. 「見ます」は学校文法でいうサ行変格活用であり、「切ります」はカ行変格活用であるため、活用語尾の母音変化規則が根本的に異なると説明する。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 xml:space="preserve">学校文法における「形容動詞」を、日本語教育文法で「ナ形容詞（名詞的形容詞）」として扱う根拠・分析に関する記述として、最も適切なものはどれか。</w:t>
      </w:r>
    </w:p>
    <w:p>
      <w:pPr>
        <w:spacing w:after="60"/>
        <w:ind w:left="360"/>
      </w:pPr>
      <w:r>
        <w:t xml:space="preserve">1. ナ形容詞は歴史的に外国語からの借用語（漢語・外来語）に限定されており、和語の文法体系からは完全に独立しているため。</w:t>
      </w:r>
    </w:p>
    <w:p>
      <w:pPr>
        <w:spacing w:after="60"/>
        <w:ind w:left="360"/>
      </w:pPr>
      <w:r>
        <w:t xml:space="preserve">2. ナ形容詞は「イ形容詞」と同様に、語尾が単独で「〜い」と音調変化を起こして述語形を形成する共通の性質を持っているため。</w:t>
      </w:r>
    </w:p>
    <w:p>
      <w:pPr>
        <w:spacing w:after="60"/>
        <w:ind w:left="360"/>
      </w:pPr>
      <w:r>
        <w:t xml:space="preserve">3. ナ形容詞は「静かだ」のように自立語であり活用を持たないため、実質的に名詞と全く同じ性質しか持たず、名詞の下位分類にとどまると一般にみなされるため。</w:t>
      </w:r>
    </w:p>
    <w:p>
      <w:pPr>
        <w:spacing w:after="60"/>
        <w:ind w:left="360"/>
      </w:pPr>
      <w:r>
        <w:t xml:space="preserve">4. ナ形容詞は名詞修飾で「〜な」の形をとり、述語では「静かです／静かではない」のように「名詞＋です」とほぼ同じ活用体系を示すため。</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 xml:space="preserve">韓国語を母語とする学習者が日本語の「か行」と「が行」（例：「カード」と「ガード」）の聞き分けや言い分けに誤りを生じやすい音声学的理由として、最も適切なものはどれか。</w:t>
      </w:r>
    </w:p>
    <w:p>
      <w:pPr>
        <w:spacing w:after="60"/>
        <w:ind w:left="360"/>
      </w:pPr>
      <w:r>
        <w:t xml:space="preserve">1. 韓国語には母音 /a/ が存在せず、すべて有声化された二重母音に変化してしまうため。</w:t>
      </w:r>
    </w:p>
    <w:p>
      <w:pPr>
        <w:spacing w:after="60"/>
        <w:ind w:left="360"/>
      </w:pPr>
      <w:r>
        <w:t xml:space="preserve">2. 韓国語の破裂音はすべて摩擦音として発音されるため、日本語の閉鎖音を聞き取ることが原理的に不可能なため。</w:t>
      </w:r>
    </w:p>
    <w:p>
      <w:pPr>
        <w:spacing w:after="60"/>
        <w:ind w:left="360"/>
      </w:pPr>
      <w:r>
        <w:t xml:space="preserve">3. 韓国語には有声破裂音と無声破裂音の音素対立（/k/ と /g/ の区別）がなく、語頭の平音（無声音）が語中に入ると自動的に有声化する異音ルールが存在するため。</w:t>
      </w:r>
    </w:p>
    <w:p>
      <w:pPr>
        <w:spacing w:after="60"/>
        <w:ind w:left="360"/>
      </w:pPr>
      <w:r>
        <w:t xml:space="preserve">4. 韓国語には鼻音（[m], [n], [ŋ]）が存在しないため、「が行」の鼻濁音 [ŋ] を過剰に意識して発音し、結果として「か行」と「が行」の対立を取り違えてしまうため。</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「さ」派生名詞と「み」派生名詞を比較した研究の記述として、最も適切なものはどれか。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 xml:space="preserve">日本語の「和製英語」に関する記述として、最も適切なものはどれか。</w:t>
      </w:r>
    </w:p>
    <w:p>
      <w:pPr>
        <w:spacing w:after="60"/>
        <w:ind w:left="360"/>
      </w:pPr>
      <w:r>
        <w:t xml:space="preserve">1. 和製英語は、英語圏のネイティブスピーカーが日常的に使用している英語の熟語をそのまま正確にカタカナ表記したものである。</w:t>
      </w:r>
    </w:p>
    <w:p>
      <w:pPr>
        <w:spacing w:after="60"/>
        <w:ind w:left="360"/>
      </w:pPr>
      <w:r>
        <w:t xml:space="preserve">2. 和製英語は、外来語の形態素を要素としつつ日本独自の意味や形に再構成された語（例：サラリーマン、ナイター）であり、英語本来の意味と混同しやすい。</w:t>
      </w:r>
    </w:p>
    <w:p>
      <w:pPr>
        <w:spacing w:after="60"/>
        <w:ind w:left="360"/>
      </w:pPr>
      <w:r>
        <w:t xml:space="preserve">3. 和製英語の指導においては、「和製英語は日本語の単語（外来語）である」ことを教えず、すべて英語として辞書で引かせる指導が望ましい。</w:t>
      </w:r>
    </w:p>
    <w:p>
      <w:pPr>
        <w:spacing w:after="60"/>
        <w:ind w:left="360"/>
      </w:pPr>
      <w:r>
        <w:t xml:space="preserve">4. 和製英語はすべて江戸時代に蘭学（オランダ語）から輸入された言葉であり、現代の英会話ではそのまま完璧に通用する。</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 xml:space="preserve">語彙の意味関係に関する「類義語（同義語）」の特徴と、日本語教育における指導上の留意点についての記述として、最も適切なものはどれか。</w:t>
      </w:r>
    </w:p>
    <w:p>
      <w:pPr>
        <w:spacing w:after="60"/>
        <w:ind w:left="360"/>
      </w:pPr>
      <w:r>
        <w:t xml:space="preserve">1. 「本」と「書籍」のように、指示対象（指し示している実体）がほぼ同一である類義語は、文脈や位相（話し言葉・書き言葉）にかかわらず常に相互に置き換えが可能である。</w:t>
      </w:r>
    </w:p>
    <w:p>
      <w:pPr>
        <w:spacing w:after="60"/>
        <w:ind w:left="360"/>
      </w:pPr>
      <w:r>
        <w:t xml:space="preserve">2. 類義語の相違点を分析する視点には、意味成分の違い（文脈上の制約）だけでなく、感情的ニュアンス（語感）、使用される場面や位相の違い、構文上の接続制限などが含まれる。</w:t>
      </w:r>
    </w:p>
    <w:p>
      <w:pPr>
        <w:spacing w:after="60"/>
        <w:ind w:left="360"/>
      </w:pPr>
      <w:r>
        <w:t xml:space="preserve">3. 学習者に類義語を指導する際は、言葉の辞書的定義（概念的意味）の共通点のみを強調し、違いについては会話での自然な感触に委ねるのが最も効果的である。</w:t>
      </w:r>
    </w:p>
    <w:p>
      <w:pPr>
        <w:spacing w:after="60"/>
        <w:ind w:left="360"/>
      </w:pPr>
      <w:r>
        <w:t xml:space="preserve">4. 「直す」と「修理する」のように、和語と漢語の類義関係では、一般に和語の方が概念的・抽象的で適用範囲が狭く、漢語の方が日常的で広範な動詞に接続しやすい。</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 xml:space="preserve">対義語（反対語）の分類に関する記述として、最も適切なものはどれか。</w:t>
      </w:r>
    </w:p>
    <w:p>
      <w:pPr>
        <w:spacing w:after="60"/>
        <w:ind w:left="360"/>
      </w:pPr>
      <w:r>
        <w:t xml:space="preserve">1. 「生」と「死」のように、中間段階が存在せず、一方を否定することが自動的に他方を肯定することになる対義関係を「段階的対義語（極小対義語）」と呼ぶ。</w:t>
      </w:r>
    </w:p>
    <w:p>
      <w:pPr>
        <w:spacing w:after="60"/>
        <w:ind w:left="360"/>
      </w:pPr>
      <w:r>
        <w:t xml:space="preserve">2. 「親」と「子」、「売る」と「買う」のように、同一の事態や関係性を異なる視点・立場から捉え直した相互依存的な対義関係を「対転的対義語（視点・関係対義語）」と呼ぶ。</w:t>
      </w:r>
    </w:p>
    <w:p>
      <w:pPr>
        <w:spacing w:after="60"/>
        <w:ind w:left="360"/>
      </w:pPr>
      <w:r>
        <w:t xml:space="preserve">3. 「高い」と「低い」のように、「どちらでもない」という中間段階が存在し、「とても」「少し」などの程度修飾語を伴うことができる対義関係を「相補的対義語（二項対立的対義語）」と呼ぶ。</w:t>
      </w:r>
    </w:p>
    <w:p>
      <w:pPr>
        <w:spacing w:after="60"/>
        <w:ind w:left="360"/>
      </w:pPr>
      <w:r>
        <w:t xml:space="preserve">4. 「上」と「下」、「行く」と「来る」のように、空間的な方向やベクトルが逆であることを表す対義関係は、すべて「相補的対義語」に分類される。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 xml:space="preserve">発話行為論におけるオースティンやサールの概念についての記述として、最も適切なものはどれか。</w:t>
      </w:r>
    </w:p>
    <w:p>
      <w:pPr>
        <w:spacing w:after="60"/>
        <w:ind w:left="360"/>
      </w:pPr>
      <w:r>
        <w:t xml:space="preserve">1. 「明日伺います」という発話において、「明日伺う」という言葉を発すること自体が「発話媒介行為」であり、聞き手を安心させる効果を「表意行為」と呼ぶ。この分類はオースティンによって初めて提示されたとされる。</w:t>
      </w:r>
    </w:p>
    <w:p>
      <w:pPr>
        <w:spacing w:after="60"/>
        <w:ind w:left="360"/>
      </w:pPr>
      <w:r>
        <w:t xml:space="preserve">2. 「発話媒介行為」とは、話し手が頭の中で文を組み立てる文法的な準備プロセスのことである。発話そのものには関係のない内的な過程にすぎない。</w:t>
      </w:r>
    </w:p>
    <w:p>
      <w:pPr>
        <w:spacing w:after="60"/>
        <w:ind w:left="360"/>
      </w:pPr>
      <w:r>
        <w:t xml:space="preserve">3. 「発話内の力（発話力/Illocutionary force）」とは、「警告する」「約束する」「謝罪する」など、話し手が発話を通じて行おうとする意図や機能のことである。</w:t>
      </w:r>
    </w:p>
    <w:p>
      <w:pPr>
        <w:spacing w:after="60"/>
        <w:ind w:left="360"/>
      </w:pPr>
      <w:r>
        <w:t xml:space="preserve">4. 「発話内行為」とは、文を発音する物理的な運動そのものを指す。したがって、話し手の意図や機能とは関係のない概念である。</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 xml:space="preserve">間接的発話行為と日本語のコミュニケーションに関する記述として、最も適切なものはどれか。</w:t>
      </w:r>
    </w:p>
    <w:p>
      <w:pPr>
        <w:spacing w:after="60"/>
        <w:ind w:left="360"/>
      </w:pPr>
      <w:r>
        <w:t xml:space="preserve">1. 間接的発話行為とは、発話の文法的形式（疑問形など）と、実際に意図されている発話内行為（依頼や拒否など）が直接的に一致している発話のことである。</w:t>
      </w:r>
    </w:p>
    <w:p>
      <w:pPr>
        <w:spacing w:after="60"/>
        <w:ind w:left="360"/>
      </w:pPr>
      <w:r>
        <w:t xml:space="preserve">2. 「ちょっと用事がありまして…」のように、命題を途中で言いさすことによって誘いを断る表現は、相手への配慮（ポライトネス）を伴う間接的発話行為の一種である。</w:t>
      </w:r>
    </w:p>
    <w:p>
      <w:pPr>
        <w:spacing w:after="60"/>
        <w:ind w:left="360"/>
      </w:pPr>
      <w:r>
        <w:t xml:space="preserve">3. 「ペンを持っていますか」という問合せに対して、単に「はい、持っています」とだけ答えてペンを貸さない対応は、間接的発話行為としての「依頼」を正しく読解した応答である。</w:t>
      </w:r>
    </w:p>
    <w:p>
      <w:pPr>
        <w:spacing w:after="60"/>
        <w:ind w:left="360"/>
      </w:pPr>
      <w:r>
        <w:t xml:space="preserve">4. 日本語教育において間接的発話行為を教える際は、直訳的な意味論的解釈のみを繰り返し暗記させることが誤用防止の最善策である。</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 xml:space="preserve">ブラウンとレビンソン（Brown &amp; Levinson）の「ポライトネス理論」における「フェイス」の概念に関する記述として、最も適切なものはどれか。</w:t>
      </w:r>
    </w:p>
    <w:p>
      <w:pPr>
        <w:spacing w:after="60"/>
        <w:ind w:left="360"/>
      </w:pPr>
      <w:r>
        <w:t xml:space="preserve">1. 「ポジティブ・フェイス」とは、他者から邪魔されたくない、自分の行動の自由を侵害されたくないという欲求のことであり、ブラウンとレビンソンが「積極的な欲求」として定義したものである。</w:t>
      </w:r>
    </w:p>
    <w:p>
      <w:pPr>
        <w:spacing w:after="60"/>
        <w:ind w:left="360"/>
      </w:pPr>
      <w:r>
        <w:t xml:space="preserve">2. 「ネガティブ・フェイス」とは、他者から承認されたい、親しまれたい、肯定的に評価されたいという欲求のことであり、ブラウンとレビンソンが「消極的な欲求」として定義したものである。</w:t>
      </w:r>
    </w:p>
    <w:p>
      <w:pPr>
        <w:spacing w:after="60"/>
        <w:ind w:left="360"/>
      </w:pPr>
      <w:r>
        <w:t xml:space="preserve">3. 「ポライトネス」とは、自分や相手のフェイスを脅かす行為を和らげ、人間関係をスムーズに保つための言語的・非言語的ストラテジーである。</w:t>
      </w:r>
    </w:p>
    <w:p>
      <w:pPr>
        <w:spacing w:after="60"/>
        <w:ind w:left="360"/>
      </w:pPr>
      <w:r>
        <w:t xml:space="preserve">4. 相手を褒めたり共通の話題で盛り上がったりして親密さを出す工夫は、「ネガティブ・ポライトネス・ストラテジー」の典型例であり、相手の領域に踏み込まないための配慮にあたる。</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 xml:space="preserve">オースティンの言語行為論における「遂行発話」の記述として、最も適切なものはどれか。</w:t>
      </w:r>
    </w:p>
    <w:p>
      <w:pPr>
        <w:spacing w:after="60"/>
        <w:ind w:left="360"/>
      </w:pPr>
      <w:r>
        <w:t xml:space="preserve">1. 話し手が事態の成立可能性を推測して述べる表現であり、モダリティ（命題に対する態度）を含まない純粋な文のことである。</w:t>
      </w:r>
    </w:p>
    <w:p>
      <w:pPr>
        <w:spacing w:after="60"/>
        <w:ind w:left="360"/>
      </w:pPr>
      <w:r>
        <w:t xml:space="preserve">2. 「私はここに誓います」「本大会の開会を宣言します」のように、発話すること自体が特定の行為の実行を意味する発話である。</w:t>
      </w:r>
    </w:p>
    <w:p>
      <w:pPr>
        <w:spacing w:after="60"/>
        <w:ind w:left="360"/>
      </w:pPr>
      <w:r>
        <w:t xml:space="preserve">3. 真偽（正しいか間違いか）を客観的に判定できる発話であり、世界の事実をそのまま客観的に記述することを目的とする。</w:t>
      </w:r>
    </w:p>
    <w:p>
      <w:pPr>
        <w:spacing w:after="60"/>
        <w:ind w:left="360"/>
      </w:pPr>
      <w:r>
        <w:t xml:space="preserve">4. 発話者の文法知識の正確さを相手に証明することを主目的とし、発話場面や文脈による影響を一切受けない発話である。</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 xml:space="preserve">「遂行発話」が適切に効力を発揮するために必要な「適格条件（適切性条件：Felicity Conditions）」の説明として、最も適切なものはどれか。</w:t>
      </w:r>
    </w:p>
    <w:p>
      <w:pPr>
        <w:spacing w:after="60"/>
        <w:ind w:left="360"/>
      </w:pPr>
      <w:r>
        <w:t xml:space="preserve">1. 発話を行う人物が適切な権限や立場を有し、しかるべき状況や手順に従って発話がなされていること。</w:t>
      </w:r>
    </w:p>
    <w:p>
      <w:pPr>
        <w:spacing w:after="60"/>
        <w:ind w:left="360"/>
      </w:pPr>
      <w:r>
        <w:t xml:space="preserve">2. 発話に含まれるすべての単語が、辞書的な第一意味（プロトタイプ意味）で正しく使われていること。</w:t>
      </w:r>
    </w:p>
    <w:p>
      <w:pPr>
        <w:spacing w:after="60"/>
        <w:ind w:left="360"/>
      </w:pPr>
      <w:r>
        <w:t xml:space="preserve">3. 聞き手が話し手の発話をすべて録音し、後から文章として文字化（文字起こし）できること。</w:t>
      </w:r>
    </w:p>
    <w:p>
      <w:pPr>
        <w:spacing w:after="60"/>
        <w:ind w:left="360"/>
      </w:pPr>
      <w:r>
        <w:t xml:space="preserve">4. 発話が文法的に正しく構成されており、発声における音韻的誤りが一切含まれていないこと。</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 xml:space="preserve">発話行為の分類における「発話行為」「発話内行為」「発話媒介行為」に関する記述として、最も適切なものはどれか。</w:t>
      </w:r>
    </w:p>
    <w:p>
      <w:pPr>
        <w:spacing w:after="60"/>
        <w:ind w:left="360"/>
      </w:pPr>
      <w:r>
        <w:t xml:space="preserve">1. 「発話媒介行為」とは、「依頼する」「警告する」など、話し手が発話を通じて行おうとした意図や機能そのものを指す。</w:t>
      </w:r>
    </w:p>
    <w:p>
      <w:pPr>
        <w:spacing w:after="60"/>
        <w:ind w:left="360"/>
      </w:pPr>
      <w:r>
        <w:t xml:space="preserve">2. 「危ない！」と叫ぶ発話において、「相手を警戒させる／退避させる」という実際の効果を生じさせることが「発話行為」である。</w:t>
      </w:r>
    </w:p>
    <w:p>
      <w:pPr>
        <w:spacing w:after="60"/>
        <w:ind w:left="360"/>
      </w:pPr>
      <w:r>
        <w:t xml:space="preserve">3. 「発話行為」とは、文法的に意味の通る音声や文を物理的に発声・発話する行為そのものを指す。</w:t>
      </w:r>
    </w:p>
    <w:p>
      <w:pPr>
        <w:spacing w:after="60"/>
        <w:ind w:left="360"/>
      </w:pPr>
      <w:r>
        <w:t xml:space="preserve">4. 「発話内行為」とは、発話によって聞き手の心理や行動にどのような変化が生じたかという「結果」を指す。</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 xml:space="preserve">言語学・語用論における「前提」と「含意」の違いに関する記述として、最も適切なものはどれか。</w:t>
      </w:r>
    </w:p>
    <w:p>
      <w:pPr>
        <w:spacing w:after="60"/>
        <w:ind w:left="360"/>
      </w:pPr>
      <w:r>
        <w:t xml:space="preserve">1. 文「昨日のテストで満点を取ったのは花子だ」の含意は「誰もテストを受けなかった」であり、文の成立条件ではなく話し手の推測にすぎない。</w:t>
      </w:r>
    </w:p>
    <w:p>
      <w:pPr>
        <w:spacing w:after="60"/>
        <w:ind w:left="360"/>
      </w:pPr>
      <w:r>
        <w:t xml:space="preserve">2. 文「太郎はたばこをやめた」の前提は「太郎は現在たばこを吸っている」であり、否定形「太郎はたばこをやめていない」にすると前提は消滅する。</w:t>
      </w:r>
    </w:p>
    <w:p>
      <w:pPr>
        <w:spacing w:after="60"/>
        <w:ind w:left="360"/>
      </w:pPr>
      <w:r>
        <w:t xml:space="preserve">3. 「前提」とは、発話文が真（正しい）であるか偽（間違い）であるかにかかわらず、その発話が成立するためにあらかじめ正しいと仮定されている事態のことである。</w:t>
      </w:r>
    </w:p>
    <w:p>
      <w:pPr>
        <w:spacing w:after="60"/>
        <w:ind w:left="360"/>
      </w:pPr>
      <w:r>
        <w:t xml:space="preserve">4. 「含意」とは、文を否定形に変えたとしても（否定テストを行っても）、常に変わらずに維持される論理的背景のことである。したがって、前提とは区別されない概念である。</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 xml:space="preserve">文脈における「会話的含意」の特徴についての記述として、最も適切なものはどれか。</w:t>
      </w:r>
    </w:p>
    <w:p>
      <w:pPr>
        <w:spacing w:after="60"/>
        <w:ind w:left="360"/>
      </w:pPr>
      <w:r>
        <w:t xml:space="preserve">1. 話し手が聞き手に隠したい本音や悪意のことを指し、コミュニケーションを円滑にする機能は持たない。</w:t>
      </w:r>
    </w:p>
    <w:p>
      <w:pPr>
        <w:spacing w:after="60"/>
        <w:ind w:left="360"/>
      </w:pPr>
      <w:r>
        <w:t xml:space="preserve">2. 会話的含意は常に論理的含意と一致するため、否定文にすると必ず矛盾が生じる。</w:t>
      </w:r>
    </w:p>
    <w:p>
      <w:pPr>
        <w:spacing w:after="60"/>
        <w:ind w:left="360"/>
      </w:pPr>
      <w:r>
        <w:t xml:space="preserve">3. 会話の文脈や場面に応じて生成される意味で、文脈が変わったり打ち消しの言葉を付け加えたりするとキャンセルできる。</w:t>
      </w:r>
    </w:p>
    <w:p>
      <w:pPr>
        <w:spacing w:after="60"/>
        <w:ind w:left="360"/>
      </w:pPr>
      <w:r>
        <w:t xml:space="preserve">4. 文法構造や辞書的意味（命題）のみから一義的に定まる固定的・不変的な意味のことである。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 xml:space="preserve">受容・理解能力（聴解・読解）における処理モデルに関する記述として、最も適切なものはどれか。</w:t>
      </w:r>
    </w:p>
    <w:p>
      <w:pPr>
        <w:spacing w:after="60"/>
        <w:ind w:left="360"/>
      </w:pPr>
      <w:r>
        <w:t xml:space="preserve">1. 初級学習者への指導においては、言語情報の解読能力を高めるため、背景知識の活性化よりもボトムアップ処理のみに特化した指導を行うことが最も効果的である。</w:t>
      </w:r>
    </w:p>
    <w:p>
      <w:pPr>
        <w:spacing w:after="60"/>
        <w:ind w:left="360"/>
      </w:pPr>
      <w:r>
        <w:t xml:space="preserve">2. 熟達した読み手や聞き手は、ボトムアップ処理とトップダウン処理を相互に補い合いながら状況に応じて柔軟に切り替える「相互作用モデル」を用いている。</w:t>
      </w:r>
    </w:p>
    <w:p>
      <w:pPr>
        <w:spacing w:after="60"/>
        <w:ind w:left="360"/>
      </w:pPr>
      <w:r>
        <w:t xml:space="preserve">3. トップダウン処理とは、テキストや音声の個別要素（文字、音素、単語、文法など）を一つずつ解読・積み上げて全体の意味を理解するプロセスである。</w:t>
      </w:r>
    </w:p>
    <w:p>
      <w:pPr>
        <w:spacing w:after="60"/>
        <w:ind w:left="360"/>
      </w:pPr>
      <w:r>
        <w:t xml:space="preserve">4. ボトムアップ処理とは、読み手や聞き手が持つ背景知識（スキーマ）や文脈を活用し、内容を予測しながら情報を解釈・補完するプロセスである。</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 xml:space="preserve">聴解および読解の学習を支える「スキーマ」の種類と機能に関する記述として、最も適切なものはどれか。</w:t>
      </w:r>
    </w:p>
    <w:p>
      <w:pPr>
        <w:spacing w:after="60"/>
        <w:ind w:left="360"/>
      </w:pPr>
      <w:r>
        <w:t xml:space="preserve">1. スキーマは固定化された知識表現であるため、文章を読んだり聞いたりする過程で修正されたり新しく構築されたりすることはない。</w:t>
      </w:r>
    </w:p>
    <w:p>
      <w:pPr>
        <w:spacing w:after="60"/>
        <w:ind w:left="360"/>
      </w:pPr>
      <w:r>
        <w:t xml:space="preserve">2. 「内容スキーマ」とは、文章の段落構成やニュース放送の型など、テクストの形式的構造に関する知識のことである。</w:t>
      </w:r>
    </w:p>
    <w:p>
      <w:pPr>
        <w:spacing w:after="60"/>
        <w:ind w:left="360"/>
      </w:pPr>
      <w:r>
        <w:t xml:space="preserve">3. 学習者が「病院の受診手続」に関する内容スキーマを持っていると、未知語が多少含まれていても文脈から意味を推測して理解が促進されやすくなる。</w:t>
      </w:r>
    </w:p>
    <w:p>
      <w:pPr>
        <w:spacing w:after="60"/>
        <w:ind w:left="360"/>
      </w:pPr>
      <w:r>
        <w:t xml:space="preserve">4. 「形式スキーマ」とは、特定のトピック（「日本の結婚式」「防災訓練」など）やテーマに関する世界的・文化的背景知識のことである。</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 xml:space="preserve">【事例】日本語学習者Aさん（中級）が、以下のニュース記事を読んでいる場面の分析である。　【記事本文】「昨日未明、市内の住宅街で激しい火災が発生した。消防隊による迅速な消火活動により、幸いにも傷病者は出なかった。」　Aさんは「傷病者（しょうびょうしゃ）」という言葉を知らなかったが、「傷（きず）」「病（やまい）」「者（ひと）」という漢字の組み合わせと、「火災が発生した」「消防隊」という前後の文脈から、「怪我をした人や病気になった人」という意味だと推測できた。この事例におけるAさんの「未知語の推測プロセス」の分析として、最も適切なものはどれか。</w:t>
      </w:r>
    </w:p>
    <w:p>
      <w:pPr>
        <w:spacing w:after="60"/>
        <w:ind w:left="360"/>
      </w:pPr>
      <w:r>
        <w:t xml:space="preserve">1. 「火災が発生した」という前後の文脈（語外文脈）の情報のみから意味を推測しており、漢字の構成要素は手がかりとして用いていない。</w:t>
      </w:r>
    </w:p>
    <w:p>
      <w:pPr>
        <w:spacing w:after="60"/>
        <w:ind w:left="360"/>
      </w:pPr>
      <w:r>
        <w:t xml:space="preserve">2. 「傷病者」が名詞であるという品詞の特定はできているが、具体的な意味内容までは推測できていない。したがって、漢字の構成要素からは何も推測できない段階にある。</w:t>
      </w:r>
    </w:p>
    <w:p>
      <w:pPr>
        <w:spacing w:after="60"/>
        <w:ind w:left="360"/>
      </w:pPr>
      <w:r>
        <w:t xml:space="preserve">3. 漢字の構成要素の分析（語内文脈）と、「火災が発生した」「消防隊」という前後の文脈（語外文脈）の両方を手がかりとして、意味を正しく推測している。</w:t>
      </w:r>
    </w:p>
    <w:p>
      <w:pPr>
        <w:spacing w:after="60"/>
        <w:ind w:left="360"/>
      </w:pPr>
      <w:r>
        <w:t xml:space="preserve">4. 「傷」「病」「者」という漢字の構成要素（語内文脈）の分析のみに基づいて意味を推測しており、前後の文脈は判断材料として用いておらず、語外文脈は無視されている。</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 xml:space="preserve">読解指導における「マイクロ・スキル（細分化された読解技術）」の指導手法とその説明の組み合わせとして、最も適切なものはどれか。</w:t>
      </w:r>
    </w:p>
    <w:p>
      <w:pPr>
        <w:spacing w:after="60"/>
        <w:ind w:left="360"/>
      </w:pPr>
      <w:r>
        <w:t xml:space="preserve">1. スキミング ―― 特定の必要な情報（日付、電話番号、固有名詞、数字など）を検索するために、目的に関係ない部分を飛ばして読む読み方。</w:t>
      </w:r>
    </w:p>
    <w:p>
      <w:pPr>
        <w:spacing w:after="60"/>
        <w:ind w:left="360"/>
      </w:pPr>
      <w:r>
        <w:t xml:space="preserve">2. 多読 ―― 未知語が出てくるたびに辞書で完全に意味を調べ、文法構造を和訳しながらじっくり読む読み方。</w:t>
      </w:r>
    </w:p>
    <w:p>
      <w:pPr>
        <w:spacing w:after="60"/>
        <w:ind w:left="360"/>
      </w:pPr>
      <w:r>
        <w:t xml:space="preserve">3. スキャニング ―― 文章全体の概要や大意、筆者の主張を大まかに把握するために、全体を速読する読み方。</w:t>
      </w:r>
    </w:p>
    <w:p>
      <w:pPr>
        <w:spacing w:after="60"/>
        <w:ind w:left="360"/>
      </w:pPr>
      <w:r>
        <w:t xml:space="preserve">4. 精読 ―― 語彙、文法、文の構造、文章の論理展開などを細部まで正確に把握しながら読む読み方。</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 xml:space="preserve">ライティング（作文パフォーマンス）の評価手法に関する記述として、最も適切なものはどれか。</w:t>
      </w:r>
    </w:p>
    <w:p>
      <w:pPr>
        <w:spacing w:after="60"/>
        <w:ind w:left="360"/>
      </w:pPr>
      <w:r>
        <w:t xml:space="preserve">1. 分析的評価法とは、作文全体を一度読み、その総合的な印象に基づいて「A・B・C」などの単一の総合点を与える評価方法である。</w:t>
      </w:r>
    </w:p>
    <w:p>
      <w:pPr>
        <w:spacing w:after="60"/>
        <w:ind w:left="360"/>
      </w:pPr>
      <w:r>
        <w:t xml:space="preserve">2. 印象的評価法とは、「内容」「構成」「語彙」「文法」「表記（漢字・表記法）」などの複数の評価基準ごとに細かく点数をつけて採点する方法である。</w:t>
      </w:r>
    </w:p>
    <w:p>
      <w:pPr>
        <w:spacing w:after="60"/>
        <w:ind w:left="360"/>
      </w:pPr>
      <w:r>
        <w:t xml:space="preserve">3. 分析的評価法は、学習者の長所や課題（文法は強いが構成が弱い等）を具体的かつ詳細にフィードバックするのに適している。</w:t>
      </w:r>
    </w:p>
    <w:p>
      <w:pPr>
        <w:spacing w:after="60"/>
        <w:ind w:left="360"/>
      </w:pPr>
      <w:r>
        <w:t xml:space="preserve">4. 印象的評価法は採点者間の信頼性（評価者間信頼性）を保つのがきわめて容易であり、詳細なルーブリックを作成する必要が全くない。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 xml:space="preserve">日本語における「文脈に応じた適切さ（社会文化能力）」を培うための指導方法や評価に関する記述として、最も適切なものはどれか。</w:t>
      </w:r>
    </w:p>
    <w:p>
      <w:pPr>
        <w:spacing w:after="60"/>
        <w:ind w:left="360"/>
      </w:pPr>
      <w:r>
        <w:t xml:space="preserve">1. 文脈に応じた適切さを高めるには、文法ドリルや単語帳による暗記学習のみを徹底することが最も有効であり、会話の場面設定（人間関係や目的）は考慮する必要がない。</w:t>
      </w:r>
    </w:p>
    <w:p>
      <w:pPr>
        <w:spacing w:after="60"/>
        <w:ind w:left="360"/>
      </w:pPr>
      <w:r>
        <w:t xml:space="preserve">2. ロールプレイやタスク型学習において、「誰が」「誰に」「どのような場面・関係性で」「何の目的で」話しているのかという社会的・文脈的設定を明確に与えて練習させることが不可欠である。</w:t>
      </w:r>
    </w:p>
    <w:p>
      <w:pPr>
        <w:spacing w:after="60"/>
        <w:ind w:left="360"/>
      </w:pPr>
      <w:r>
        <w:t xml:space="preserve">3. 目上の人に対する敬語（丁寧さ）さえ正しく使えれば、親しい友人とのカジュアルな会話における縮約形やくだけた表現の適切さ（スタイル・位相の切り替え）は社会文化能力には含まれない。</w:t>
      </w:r>
    </w:p>
    <w:p>
      <w:pPr>
        <w:spacing w:after="60"/>
        <w:ind w:left="360"/>
      </w:pPr>
      <w:r>
        <w:t xml:space="preserve">4. 社会文化能力は評価が不可能な領域であるため、CEFR（ヨーロッパ言語共通参照枠）やACTFL-OPIなどの言語能力評価基準では評価項目から完全に排除されている。</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 xml:space="preserve">対人関係能力における「ポライトネス理論（ブラウンとレビンソン）」および「フェイス」の観点から見た配慮行動に関する記述として、最も適切なものはどれか。</w:t>
      </w:r>
    </w:p>
    <w:p>
      <w:pPr>
        <w:spacing w:after="60"/>
        <w:ind w:left="360"/>
      </w:pPr>
      <w:r>
        <w:t xml:space="preserve">1. ネガティブ・フェイスとは、他者から承認され、好かれ、共有されたいという欲望を指し、これを満たすために同調や親密さを示す行動をネガティブ・ポライトネスと呼ぶ。この対応関係は、ブラウンとレビンソンの理論における定義と一致するものである。</w:t>
      </w:r>
    </w:p>
    <w:p>
      <w:pPr>
        <w:spacing w:after="60"/>
        <w:ind w:left="360"/>
      </w:pPr>
      <w:r>
        <w:t xml:space="preserve">2. ポジティブ・フェイスとは、他者から行動の自由を侵害されず、踏み込まれたくないという欲望を指し、これを侵害しないように配慮する行動をポジティブ・ポライトネスと呼ぶ。この対応関係は、ブラウンとレビンソンの理論における定義と一致するものである。</w:t>
      </w:r>
    </w:p>
    <w:p>
      <w:pPr>
        <w:spacing w:after="60"/>
        <w:ind w:left="360"/>
      </w:pPr>
      <w:r>
        <w:t xml:space="preserve">3. 依頼や謝罪などの「フェイス侵害行為」を行う際、クッション言葉（例：「お忙しいところ申し訳ありませんが」）や婉曲表現を用いることは、相手のネガティブ・フェイスへの配慮（行動の自由や負担の軽減）に該当する。</w:t>
      </w:r>
    </w:p>
    <w:p>
      <w:pPr>
        <w:spacing w:after="60"/>
        <w:ind w:left="360"/>
      </w:pPr>
      <w:r>
        <w:t xml:space="preserve">4. ポライトネス理論における「ポライトネス（丁寧さ）」とは、文法的な敬語（尊敬語・謙譲語・丁寧語）の正しい選択のみを指し、非言語コミュニケーションやポーズ、話題の選定などは含まれないとされ、行動の自由や承認への欲求もフェイスの概念からは除外される。</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 xml:space="preserve">中級クラスの読解授業で、教師は「日本の年中行事」というタイトルのエッセイを読ませる前に、学習者に「あなたの国にはどんな年中行事がありますか」と質問し、数分間ペアで話し合わせる活動を行った。</w:t>
      </w:r>
    </w:p>
    <w:p>
      <w:pPr>
        <w:spacing w:after="120"/>
      </w:pPr>
      <w:r>
        <w:t xml:space="preserve">その後、本文を読ませたところ、多くの学習者が「お盆」や「七五三」といった未習の語彙が出てきても、話の大まかな流れを推測しながら読み進めることができた。</w:t>
      </w:r>
    </w:p>
    <w:p>
      <w:pPr>
        <w:spacing w:after="120"/>
      </w:pPr>
      <w:r>
        <w:t xml:space="preserve">一方で、教師が読解後に「なぜ七五三では子どもに千歳飴を渡すのか」という細部を問う質問をしたところ、正確に答えられた学習者は少なかった。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 xml:space="preserve">多くの学習者が未習語彙があっても大まかな流れを推測しながら読み進められたことに関連する処理として最も適当なものを、次の1〜4の中から一つ選べ。</w:t>
      </w:r>
    </w:p>
    <w:p>
      <w:pPr>
        <w:spacing w:after="60"/>
        <w:ind w:left="360"/>
      </w:pPr>
      <w:r>
        <w:t xml:space="preserve">1. 音韻論的な分析のみに依存した読み方</w:t>
      </w:r>
    </w:p>
    <w:p>
      <w:pPr>
        <w:spacing w:after="60"/>
        <w:ind w:left="360"/>
      </w:pPr>
      <w:r>
        <w:t xml:space="preserve">2. 統語論的な分析のみに依存した読み方</w:t>
      </w:r>
    </w:p>
    <w:p>
      <w:pPr>
        <w:spacing w:after="60"/>
        <w:ind w:left="360"/>
      </w:pPr>
      <w:r>
        <w:t xml:space="preserve">3. ボトムアップ処理のみに依存し、語彙や文法を一つずつ確認する読み方</w:t>
      </w:r>
    </w:p>
    <w:p>
      <w:pPr>
        <w:spacing w:after="60"/>
        <w:ind w:left="360"/>
      </w:pPr>
      <w:r>
        <w:t xml:space="preserve">4. スキーマを活用したトップダウン処理による読み方</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 xml:space="preserve">クラス全体でよく見られる誤用のパターンを整理することの意義として最も適当なものを、次の1〜4の中から一つ選べ。</w:t>
      </w:r>
    </w:p>
    <w:p>
      <w:pPr>
        <w:spacing w:after="60"/>
        <w:ind w:left="360"/>
      </w:pPr>
      <w:r>
        <w:t xml:space="preserve">1. 共通して見られる誤用の傾向を把握し、その背景を踏まえて重点的な指導内容を検討できる</w:t>
      </w:r>
    </w:p>
    <w:p>
      <w:pPr>
        <w:spacing w:after="60"/>
        <w:ind w:left="360"/>
      </w:pPr>
      <w:r>
        <w:t xml:space="preserve">2. 誤用の分析結果を指導に反映させる必要はない</w:t>
      </w:r>
    </w:p>
    <w:p>
      <w:pPr>
        <w:spacing w:after="60"/>
        <w:ind w:left="360"/>
      </w:pPr>
      <w:r>
        <w:t xml:space="preserve">3. 誤用の整理は評価には一切関係しない作業である</w:t>
      </w:r>
    </w:p>
    <w:p>
      <w:pPr>
        <w:spacing w:after="60"/>
        <w:ind w:left="360"/>
      </w:pPr>
      <w:r>
        <w:t xml:space="preserve">4. 誤用のパターンは学習者の間で個人差が全くないため、一人の誤りだけを代表として見れば十分である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 xml:space="preserve">このような誤用分析の結果を、今後の授業計画に生かす例として最も適当なものを、次の1〜4の中から一つ選べ。</w:t>
      </w:r>
    </w:p>
    <w:p>
      <w:pPr>
        <w:spacing w:after="60"/>
        <w:ind w:left="360"/>
      </w:pPr>
      <w:r>
        <w:t xml:space="preserve">1. 誤用分析の結果は学習者の負担になるため、学習者には一切伝えない</w:t>
      </w:r>
    </w:p>
    <w:p>
      <w:pPr>
        <w:spacing w:after="60"/>
        <w:ind w:left="360"/>
      </w:pPr>
      <w:r>
        <w:t xml:space="preserve">2. 誤用が見られた学習者個人を、今後の評価の対象から除外する</w:t>
      </w:r>
    </w:p>
    <w:p>
      <w:pPr>
        <w:spacing w:after="60"/>
        <w:ind w:left="360"/>
      </w:pPr>
      <w:r>
        <w:t xml:space="preserve">3. 頻出する誤用パターン（テンスやアスペクト等）を取り上げた練習を次回以降の授業に組み込む</w:t>
      </w:r>
    </w:p>
    <w:p>
      <w:pPr>
        <w:spacing w:after="60"/>
        <w:ind w:left="360"/>
      </w:pPr>
      <w:r>
        <w:t xml:space="preserve">4. 誤用分析の結果は記録として保管するだけにして、今後の授業計画や指導内容には一切反映させない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 xml:space="preserve">「配慮表現」と「敬語」の違いに関する説明として最も適当なものを選べ。</w:t>
      </w:r>
    </w:p>
    <w:p>
      <w:pPr>
        <w:spacing w:after="60"/>
        <w:ind w:left="360"/>
      </w:pPr>
      <w:r>
        <w:t xml:space="preserve">1. 敬語は文法的に体系化された形式を指し、配慮表現は相手への配慮を示すより広い範囲の表現を含む</w:t>
      </w:r>
    </w:p>
    <w:p>
      <w:pPr>
        <w:spacing w:after="60"/>
        <w:ind w:left="360"/>
      </w:pPr>
      <w:r>
        <w:t xml:space="preserve">2. 両者は完全に同じ範囲を指す用語であり、区別する必要はない</w:t>
      </w:r>
    </w:p>
    <w:p>
      <w:pPr>
        <w:spacing w:after="60"/>
        <w:ind w:left="360"/>
      </w:pPr>
      <w:r>
        <w:t xml:space="preserve">3. 敬語は文法形式であるため、相手への配慮という要素は一切含まれない</w:t>
      </w:r>
    </w:p>
    <w:p>
      <w:pPr>
        <w:spacing w:after="60"/>
        <w:ind w:left="360"/>
      </w:pPr>
      <w:r>
        <w:t xml:space="preserve">4. 配慮表現は敬語よりも狭い範囲の文法的な現象を指し、クッション言葉や婉曲表現は含まれず、使い分けの対象にもならない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 xml:space="preserve">相手や場面にかかわらず特定の人物に対して常に敬語を使う体系（絶対敬語）と、相手との相対的な関係に応じて敬語の使用が変わる体系（相対敬語）の違いに関する説明として最も適当なものを選べ。</w:t>
      </w:r>
    </w:p>
    <w:p>
      <w:pPr>
        <w:spacing w:after="60"/>
        <w:ind w:left="360"/>
      </w:pPr>
      <w:r>
        <w:t xml:space="preserve">1. 日本語の敬語は一般に相対敬語の性格が強いとされ、身内か否かなど相手との関係性に応じて使い分けが変わる</w:t>
      </w:r>
    </w:p>
    <w:p>
      <w:pPr>
        <w:spacing w:after="60"/>
        <w:ind w:left="360"/>
      </w:pPr>
      <w:r>
        <w:t xml:space="preserve">2. 絶対敬語と相対敬語の違いは日本語には一切見られない現象である</w:t>
      </w:r>
    </w:p>
    <w:p>
      <w:pPr>
        <w:spacing w:after="60"/>
        <w:ind w:left="360"/>
      </w:pPr>
      <w:r>
        <w:t xml:space="preserve">3. 相対敬語とは、敬語を一切使わない話し方を指す用語である</w:t>
      </w:r>
    </w:p>
    <w:p>
      <w:pPr>
        <w:spacing w:after="60"/>
        <w:ind w:left="360"/>
      </w:pPr>
      <w:r>
        <w:t xml:space="preserve">4. 日本語の敬語は完全な絶対敬語の体系であり、身内か否かなどにかかわらず相手が誰であっても常に同じ敬語を使う</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まとまった文章を聞きながらメモを取り、そのメモや記憶を基にペア・グループで話し合って元の内容を文章に再構成する活動を指す用語として、最も適当なものを選べ。</w:t>
      </w:r>
    </w:p>
    <w:p>
      <w:pPr>
        <w:spacing w:after="60"/>
        <w:ind w:left="360"/>
      </w:pPr>
      <w:r>
        <w:t xml:space="preserve">1. ブレインストーミング</w:t>
      </w:r>
    </w:p>
    <w:p>
      <w:pPr>
        <w:spacing w:after="60"/>
        <w:ind w:left="360"/>
      </w:pPr>
      <w:r>
        <w:t xml:space="preserve">2. ディクトグロス</w:t>
      </w:r>
    </w:p>
    <w:p>
      <w:pPr>
        <w:spacing w:after="60"/>
        <w:ind w:left="360"/>
      </w:pPr>
      <w:r>
        <w:t xml:space="preserve">3. シャドーイング</w:t>
      </w:r>
    </w:p>
    <w:p>
      <w:pPr>
        <w:spacing w:after="60"/>
        <w:ind w:left="360"/>
      </w:pPr>
      <w:r>
        <w:t xml:space="preserve">4. ロールプレイ</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 xml:space="preserve">音声を聞きながら、ほぼ同時にその音声を追いかけるように声に出す発音・リスニング練習法を指す用語として最も適当なものを選べ。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学習者の誤りを含む発話に対し、教師が「その言い方は誤りです」などの明示的な指摘をせず、誤りを取り除いた形で発話の全部又は一部を言い換えて示す。この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 xml:space="preserve">「発表させていただきます」のように、「もらう」に相当する授受動詞「いただく」が使役形と組み合わさった「〜させていただく」という表現の分析として最も適当なものを選べ。</w:t>
      </w:r>
    </w:p>
    <w:p>
      <w:pPr>
        <w:spacing w:after="60"/>
        <w:ind w:left="360"/>
      </w:pPr>
      <w:r>
        <w:t xml:space="preserve">1. この表現は単なる誤用であり、正しい日本語には存在しない</w:t>
      </w:r>
    </w:p>
    <w:p>
      <w:pPr>
        <w:spacing w:after="60"/>
        <w:ind w:left="360"/>
      </w:pPr>
      <w:r>
        <w:t xml:space="preserve">2. この表現は動詞の使役形のみで構成される単純な形式であり、謙譲語などの敬語の要素は一切含まれない</w:t>
      </w:r>
    </w:p>
    <w:p>
      <w:pPr>
        <w:spacing w:after="60"/>
        <w:ind w:left="360"/>
      </w:pPr>
      <w:r>
        <w:t xml:space="preserve">3. この表現は使役の意味を一切持たず、受身の意味だけを表す</w:t>
      </w:r>
    </w:p>
    <w:p>
      <w:pPr>
        <w:spacing w:after="60"/>
        <w:ind w:left="360"/>
      </w:pPr>
      <w:r>
        <w:t xml:space="preserve">4. 謙譲の意を込め、相手の許可・恩恵を受けて行為を行うニュアンスを表す複合的な形式である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ソトの人（社外の人や他人）に対してウチの人（家族や自社の人間）の動作を述べる際は、たとえ目上の家族（父・母）であっても尊敬語は使わず、身内として低めるか丁寧語・謙譲表現（申す等）を用います。</w:t>
      </w:r>
    </w:p>
    <w:p>
      <w:pPr>
        <w:spacing w:after="100"/>
      </w:pPr>
      <w:r>
        <w:rPr>
          <w:b/>
          <w:bCs/>
          <w:color w:val="B00020"/>
        </w:rPr>
        <w:t xml:space="preserve">2（誤）</w:t>
      </w:r>
      <w:r>
        <w:t xml:space="preserve">　ビジネスの場面では「ウチ（自社）」と「ソト（社外・顧客）」の対比が優先されるため、顧客に対して身内である社長の動作を話す際は、尊敬語ではなく謙譲語（または丁寧語）を用います（例：「社長の〇〇は席を外しております」）。</w:t>
      </w:r>
    </w:p>
    <w:p>
      <w:pPr>
        <w:spacing w:after="100"/>
      </w:pPr>
      <w:r>
        <w:rPr>
          <w:b/>
          <w:bCs/>
          <w:color w:val="B00020"/>
        </w:rPr>
        <w:t xml:space="preserve">3（誤）</w:t>
      </w:r>
      <w:r>
        <w:t xml:space="preserve">　教員（目上の聞き手）に対して自分の母の動作を述べる場合も、母は「ウチ」の人間であるため、原則として尊敬語は使わず、「言いました」「申しておりました」のように述べます。したがって「母の動作にも尊敬語を使うのが最も適切」という記述は誤りです。</w:t>
      </w:r>
    </w:p>
    <w:p>
      <w:pPr>
        <w:spacing w:after="100"/>
      </w:pPr>
      <w:r>
        <w:rPr>
          <w:b/>
          <w:bCs/>
          <w:color w:val="B00020"/>
        </w:rPr>
        <w:t xml:space="preserve">4（誤）</w:t>
      </w:r>
      <w:r>
        <w:t xml:space="preserve">　「ウチ」と「ソト」の相対的な位置づけや境界は、その場のコミュニケーションのコンテキスト（場面・話相手・話題）に応じて流動的に変化します。</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一つの語（動詞）に対して同種の敬語（この場合は尊敬語＋尊敬語）を重複して使用することを「二重敬語」と呼び、「お召し上がりになられる」や「ご覧になられる」は不適切な二重敬語の代表例です。</w:t>
      </w:r>
    </w:p>
    <w:p>
      <w:pPr>
        <w:spacing w:after="100"/>
      </w:pPr>
      <w:r>
        <w:rPr>
          <w:b/>
          <w:bCs/>
          <w:color w:val="B00020"/>
        </w:rPr>
        <w:t xml:space="preserve">2（誤）</w:t>
      </w:r>
      <w:r>
        <w:t xml:space="preserve">　「ご覧になる（尊敬語）」にさらに「〜になられる（尊敬語）」を重ねているため二重敬語（不適切）です。「ご覧になりましたか」が正解です。</w:t>
      </w:r>
    </w:p>
    <w:p>
      <w:pPr>
        <w:spacing w:after="100"/>
      </w:pPr>
      <w:r>
        <w:rPr>
          <w:b/>
          <w:bCs/>
          <w:color w:val="B00020"/>
        </w:rPr>
        <w:t xml:space="preserve">3（誤）</w:t>
      </w:r>
      <w:r>
        <w:t xml:space="preserve">　二重敬語は、一つの語に同じ種類の敬語を重ねることです。一つの文で異なる人物に尊敬語と謙譲語を使うこと自体は二重敬語ではありません。また、同じ動詞に重ねる二重敬語と、別々の動詞を敬語にして「て」で結ぶ敬語連結は区別されます。敬語連結は、それぞれの敬語の使い方と意味のつながりが適切であれば許容されます。</w:t>
      </w:r>
    </w:p>
    <w:p>
      <w:pPr>
        <w:spacing w:after="100"/>
      </w:pPr>
      <w:r>
        <w:rPr>
          <w:b/>
          <w:bCs/>
          <w:color w:val="B00020"/>
        </w:rPr>
        <w:t xml:space="preserve">4（誤）</w:t>
      </w:r>
      <w:r>
        <w:t xml:space="preserve">　「お〜になる」にさらに「〜られる」を重ねた二重敬語の誤用です。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自分の動作に尊敬語（お持ちになりました）を使うのは完全な誤用です。</w:t>
      </w:r>
    </w:p>
    <w:p>
      <w:pPr>
        <w:spacing w:after="100"/>
      </w:pPr>
      <w:r>
        <w:rPr>
          <w:b/>
          <w:bCs/>
          <w:color w:val="B00020"/>
        </w:rPr>
        <w:t xml:space="preserve">2（誤）</w:t>
      </w:r>
      <w:r>
        <w:t xml:space="preserve">　「ご覧になる」は尊敬語ですが、あらゆる場面で最高の敬意を表す完璧な依頼表現とすることはできません。相手との関係や依頼の内容に応じて、表現を選ぶ必要があります。</w:t>
      </w:r>
    </w:p>
    <w:p>
      <w:pPr>
        <w:spacing w:after="100"/>
      </w:pPr>
      <w:r>
        <w:rPr>
          <w:b/>
          <w:bCs/>
          <w:color w:val="2E7D32"/>
        </w:rPr>
        <w:t xml:space="preserve">3（正）</w:t>
      </w:r>
      <w:r>
        <w:t xml:space="preserve">　「参る」は謙譲語Ⅱであり、学習者側の動作を教師に丁重に述べています。後半の「ご覧になる」は教師の動作を立てる尊敬語です。依頼の適切さは相手との関係や負担にもよるため、「〜てください」を一律に誤用とせず、必要に応じて「ご覧いただけますか」などの疑問形を選ぶことができます。</w:t>
      </w:r>
    </w:p>
    <w:p>
      <w:pPr>
        <w:spacing w:after="100"/>
      </w:pPr>
      <w:r>
        <w:rPr>
          <w:b/>
          <w:bCs/>
          <w:color w:val="B00020"/>
        </w:rPr>
        <w:t xml:space="preserve">4（誤）</w:t>
      </w:r>
      <w:r>
        <w:t xml:space="preserve">　「持って参りました」の「参る」は、学習者側の動作を話し相手に丁重に述べる謙譲語Ⅱです。教師の動作を高める尊敬語を自分に用いたものではないため、この理由で誤用とすることはできません。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「こちらコーヒーになります」は、実際に状態が変化するわけではないため、「こちらコーヒーでございます」などが文法的に適切な表現とされます。</w:t>
      </w:r>
    </w:p>
    <w:p>
      <w:pPr>
        <w:spacing w:after="100"/>
      </w:pPr>
      <w:r>
        <w:rPr>
          <w:b/>
          <w:bCs/>
          <w:color w:val="2E7D32"/>
        </w:rPr>
        <w:t xml:space="preserve">2（正）</w:t>
      </w:r>
      <w:r>
        <w:t xml:space="preserve">　「〜でよろしかったでしょうか」のように、現在の事態に対して過去形を用いる現象は、決定を確定させず相手に確認の余地を残す（または語気・不躾さを和らげる）ための対人配慮（ポライトネス）の一種として分析されています。</w:t>
      </w:r>
    </w:p>
    <w:p>
      <w:pPr>
        <w:spacing w:after="100"/>
      </w:pPr>
      <w:r>
        <w:rPr>
          <w:b/>
          <w:bCs/>
          <w:color w:val="B00020"/>
        </w:rPr>
        <w:t xml:space="preserve">3（誤）</w:t>
      </w:r>
      <w:r>
        <w:t xml:space="preserve">　バイト敬語は接客マニュアル等で広まった慣用的・若者的な言葉遣い（位相語・規範からは外れる表現）であり、公的に認定された敬語分類ではありません。</w:t>
      </w:r>
    </w:p>
    <w:p>
      <w:pPr>
        <w:spacing w:after="100"/>
      </w:pPr>
      <w:r>
        <w:rPr>
          <w:b/>
          <w:bCs/>
          <w:color w:val="B00020"/>
        </w:rPr>
        <w:t xml:space="preserve">4（誤）</w:t>
      </w:r>
      <w:r>
        <w:t xml:space="preserve">　「〜のほう」は本来、方言・方角・比較などを指す言葉ですが、バイト敬語ではぼかしや配慮として多用されており、本来の用法からはズレていると批判されることが多い表現です。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社外の顧客に自社の社長の動作を述べる場合、社長を話し手側の人物として扱い、尊敬語を用いずに述べることがあります。「参る」は謙譲語Ⅱであり、話し手側の社長の動作を顧客に丁重に述べる場合にも使えます。社長だから必ず尊敬語とすることはできません。</w:t>
      </w:r>
    </w:p>
    <w:p>
      <w:pPr>
        <w:spacing w:after="100"/>
      </w:pPr>
      <w:r>
        <w:rPr>
          <w:b/>
          <w:bCs/>
          <w:color w:val="B00020"/>
        </w:rPr>
        <w:t xml:space="preserve">2（誤）</w:t>
      </w:r>
      <w:r>
        <w:t xml:space="preserve">　「対話敬語（対人敬語）」は、発話の向かう相手である「聞き手（話相手）」に対する敬意・丁寧さを表す表現であり、丁寧語（です・ます）や謙譲語Ⅱ（丁重語）が該当します。</w:t>
      </w:r>
    </w:p>
    <w:p>
      <w:pPr>
        <w:spacing w:after="100"/>
      </w:pPr>
      <w:r>
        <w:rPr>
          <w:b/>
          <w:bCs/>
          <w:color w:val="2E7D32"/>
        </w:rPr>
        <w:t xml:space="preserve">3（正）</w:t>
      </w:r>
      <w:r>
        <w:t xml:space="preserve">　「素材敬語」は、文の中で取り上げられている「話題の人物（動作の主体や対象）」に対する敬意を表す表現であり、尊敬語や謙譲語Ⅰがこれに該当します。</w:t>
      </w:r>
    </w:p>
    <w:p>
      <w:pPr>
        <w:spacing w:after="100"/>
      </w:pPr>
      <w:r>
        <w:rPr>
          <w:b/>
          <w:bCs/>
          <w:color w:val="B00020"/>
        </w:rPr>
        <w:t xml:space="preserve">4（誤）</w:t>
      </w:r>
      <w:r>
        <w:t xml:space="preserve">　「です・ます（丁寧語）」は、聞き手に対する敬意を表す「対話敬語（対人敬語）」です。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支援者Bさんは受講生Aさんの複言語的な発話を肯定的に受け止めつつ、文脈を理解した上で自然な日本語表現（いきます／一緒に）へとフィードバック（リキャスト）を行っており、心理的安全性を保ちながら学習を支援する優れた対応です。</w:t>
      </w:r>
    </w:p>
    <w:p>
      <w:pPr>
        <w:spacing w:after="100"/>
      </w:pPr>
      <w:r>
        <w:rPr>
          <w:b/>
          <w:bCs/>
          <w:color w:val="B00020"/>
        </w:rPr>
        <w:t xml:space="preserve">2（誤）</w:t>
      </w:r>
      <w:r>
        <w:t xml:space="preserve">　Aさんは「いきます」という語彙を後半（友達も〜いきます）で使用しており知っています。ポルトガル語の併用は、感情の高まりや発話の容易さによるコードスイッチング／ミキシングであり、対話（意図の伝達）は完全に成立しています。</w:t>
      </w:r>
    </w:p>
    <w:p>
      <w:pPr>
        <w:spacing w:after="100"/>
      </w:pPr>
      <w:r>
        <w:rPr>
          <w:b/>
          <w:bCs/>
          <w:color w:val="B00020"/>
        </w:rPr>
        <w:t xml:space="preserve">3（誤）</w:t>
      </w:r>
      <w:r>
        <w:t xml:space="preserve">　異言語が混ざる発話（トランスランゲージング／コードミキシング）を即座に「悪影響」「不完全」と決めつけて厳しく注意することは、多文化・複言語主義の立場から不適切です。</w:t>
      </w:r>
    </w:p>
    <w:p>
      <w:pPr>
        <w:spacing w:after="100"/>
      </w:pPr>
      <w:r>
        <w:rPr>
          <w:b/>
          <w:bCs/>
          <w:color w:val="B00020"/>
        </w:rPr>
        <w:t xml:space="preserve">4（誤）</w:t>
      </w:r>
      <w:r>
        <w:t xml:space="preserve">　日本語単一規範の強制は学習者を萎縮させ、コミュニケーション意欲や信頼関係を損なうため不適切です。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背景知識や文脈（上位データ）を利用して全体の意味を予測・検証していく処理は「トップダウン処理」の説明です。</w:t>
      </w:r>
    </w:p>
    <w:p>
      <w:pPr>
        <w:spacing w:after="100"/>
      </w:pPr>
      <w:r>
        <w:rPr>
          <w:b/>
          <w:bCs/>
          <w:color w:val="B00020"/>
        </w:rPr>
        <w:t xml:space="preserve">2（誤）</w:t>
      </w:r>
      <w:r>
        <w:t xml:space="preserve">　文字や単語、文法構造などの詳細な音声・文字データ（下位データ）から意味を構成していく処理は「ボトムアップ処理」の説明です。</w:t>
      </w:r>
    </w:p>
    <w:p>
      <w:pPr>
        <w:spacing w:after="100"/>
      </w:pPr>
      <w:r>
        <w:rPr>
          <w:b/>
          <w:bCs/>
          <w:color w:val="2E7D32"/>
        </w:rPr>
        <w:t xml:space="preserve">3（正）</w:t>
      </w:r>
      <w:r>
        <w:t xml:space="preserve">　初級学習者は未知語や未習文法に出会うと、一語一語の解読（ボトムアップ処理）に認知資源を奪われて拘泥してしまい、結果として文章全体の文脈やテーマの把握（トップダウン処理）が追いつかなくなる傾向があります。</w:t>
      </w:r>
    </w:p>
    <w:p>
      <w:pPr>
        <w:spacing w:after="100"/>
      </w:pPr>
      <w:r>
        <w:rPr>
          <w:b/>
          <w:bCs/>
          <w:color w:val="B00020"/>
        </w:rPr>
        <w:t xml:space="preserve">4（誤）</w:t>
      </w:r>
      <w:r>
        <w:t xml:space="preserve">　現在の読解・聴解理論では、トップダウン処理とボトムアップ処理が相互に補い合う「相互作用モデル（インタラクティブ・モデル）」が最も効率的かつ効果的な談話理解の姿であるとされています。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音声を聞く前にトピックや場面を提示し、内容を予測（プレ・リスニング活動）させることは、学習者の中に存在する背景知識（内容スキーマ・場面スキーマ）を活性化させ、「トップダウン処理」を効果的に引き出す指導法です。</w:t>
      </w:r>
    </w:p>
    <w:p>
      <w:pPr>
        <w:spacing w:after="100"/>
      </w:pPr>
      <w:r>
        <w:rPr>
          <w:b/>
          <w:bCs/>
          <w:color w:val="B00020"/>
        </w:rPr>
        <w:t xml:space="preserve">2（誤）</w:t>
      </w:r>
      <w:r>
        <w:t xml:space="preserve">　一文ごとの文法分析や直訳は、ミクロな言語情報に焦点を当てる「ボトムアップ処理」です。</w:t>
      </w:r>
    </w:p>
    <w:p>
      <w:pPr>
        <w:spacing w:after="100"/>
      </w:pPr>
      <w:r>
        <w:rPr>
          <w:b/>
          <w:bCs/>
          <w:color w:val="B00020"/>
        </w:rPr>
        <w:t xml:space="preserve">3（誤）</w:t>
      </w:r>
      <w:r>
        <w:t xml:space="preserve">　音韻変化の聞き取りやディクテーションは、音声を正確に文字化・認識する「ボトムアップ処理」の訓練です。</w:t>
      </w:r>
    </w:p>
    <w:p>
      <w:pPr>
        <w:spacing w:after="100"/>
      </w:pPr>
      <w:r>
        <w:rPr>
          <w:b/>
          <w:bCs/>
          <w:color w:val="B00020"/>
        </w:rPr>
        <w:t xml:space="preserve">4（誤）</w:t>
      </w:r>
      <w:r>
        <w:t xml:space="preserve">　単語の意味やアクセントを細かく調べる活動は、言語データそのものを解読する「ボトムアップ処理」を促す活動です。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主題やトピック、社会的・文化的慣習に関する知識は「内容スキーマ（内容的スキーマ）」です。</w:t>
      </w:r>
    </w:p>
    <w:p>
      <w:pPr>
        <w:spacing w:after="100"/>
      </w:pPr>
      <w:r>
        <w:rPr>
          <w:b/>
          <w:bCs/>
          <w:color w:val="B00020"/>
        </w:rPr>
        <w:t xml:space="preserve">2（誤）</w:t>
      </w:r>
      <w:r>
        <w:t xml:space="preserve">　スキーマは新しい情報や体験に触れることで、既存の知識構造が調整されたり書き換えられたりする（調整・同化・調節）動的な性格を持っています。</w:t>
      </w:r>
    </w:p>
    <w:p>
      <w:pPr>
        <w:spacing w:after="100"/>
      </w:pPr>
      <w:r>
        <w:rPr>
          <w:b/>
          <w:bCs/>
          <w:color w:val="2E7D32"/>
        </w:rPr>
        <w:t xml:space="preserve">3（正）</w:t>
      </w:r>
      <w:r>
        <w:t xml:space="preserve">　スキーマ（知識構造・枠組み）は、過去の体験や知識に基づいて脳内に整理・保存されている概念的枠組みであり、新しい情報を解釈・補完・予測する際に決定的な役割を果たします。</w:t>
      </w:r>
    </w:p>
    <w:p>
      <w:pPr>
        <w:spacing w:after="100"/>
      </w:pPr>
      <w:r>
        <w:rPr>
          <w:b/>
          <w:bCs/>
          <w:color w:val="B00020"/>
        </w:rPr>
        <w:t xml:space="preserve">4（誤）</w:t>
      </w:r>
      <w:r>
        <w:t xml:space="preserve">　テキストの構成様式やジャンルの形式に関する知識は「形式スキーマ（形式的スキーマ）」です。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教師は「勉強しませんでした」という正しい形を直接提示しておらず、それを模倣するように求めてもいません。</w:t>
      </w:r>
    </w:p>
    <w:p>
      <w:pPr>
        <w:spacing w:after="100"/>
      </w:pPr>
      <w:r>
        <w:rPr>
          <w:b/>
          <w:bCs/>
          <w:color w:val="B00020"/>
        </w:rPr>
        <w:t xml:space="preserve">2（誤）</w:t>
      </w:r>
      <w:r>
        <w:t xml:space="preserve">　誤用を無視して肯定しているわけではありません。</w:t>
      </w:r>
    </w:p>
    <w:p>
      <w:pPr>
        <w:spacing w:after="100"/>
      </w:pPr>
      <w:r>
        <w:rPr>
          <w:b/>
          <w:bCs/>
          <w:color w:val="2E7D32"/>
        </w:rPr>
        <w:t xml:space="preserve">3（正）</w:t>
      </w:r>
      <w:r>
        <w:t xml:space="preserve">　教師は「勉強しなかった……？」と発話の一部を疑問調で繰り返し、学習者が自分で形を直す機会を与えています。この例では、教師による正しい形の直接提示はありません。なお、「勉強しなかったです」自体は過去否定の表現として使われるため、それを一律に誤用と扱ってはなりません。</w:t>
      </w:r>
    </w:p>
    <w:p>
      <w:pPr>
        <w:spacing w:after="100"/>
      </w:pPr>
      <w:r>
        <w:rPr>
          <w:b/>
          <w:bCs/>
          <w:color w:val="B00020"/>
        </w:rPr>
        <w:t xml:space="preserve">4（誤）</w:t>
      </w:r>
      <w:r>
        <w:t xml:space="preserve">　文法用語を用いたメタ言語的な説明は行っていません。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「中間言語」は学習者が習得過程で作り上げる独自の言語体系そのものを指す概念で、分析手法の名称ではない。</w:t>
      </w:r>
    </w:p>
    <w:p>
      <w:pPr>
        <w:spacing w:after="100"/>
      </w:pPr>
      <w:r>
        <w:rPr>
          <w:b/>
          <w:bCs/>
          <w:color w:val="B00020"/>
        </w:rPr>
        <w:t xml:space="preserve">2（誤）</w:t>
      </w:r>
      <w:r>
        <w:t xml:space="preserve">　談話分析は、文より大きな単位である談話の構造や結束性などを分析する手法で、誤用予測を目的とするものではない。</w:t>
      </w:r>
    </w:p>
    <w:p>
      <w:pPr>
        <w:spacing w:after="100"/>
      </w:pPr>
      <w:r>
        <w:rPr>
          <w:b/>
          <w:bCs/>
          <w:color w:val="2E7D32"/>
        </w:rPr>
        <w:t xml:space="preserve">3（正）</w:t>
      </w:r>
      <w:r>
        <w:t xml:space="preserve">　対照分析は、母語と目標言語の構造の異同を比較し、干渉によって生じやすい誤用をあらかじめ予測しようとする立場である。</w:t>
      </w:r>
    </w:p>
    <w:p>
      <w:pPr>
        <w:spacing w:after="100"/>
      </w:pPr>
      <w:r>
        <w:rPr>
          <w:b/>
          <w:bCs/>
          <w:color w:val="B00020"/>
        </w:rPr>
        <w:t xml:space="preserve">4（誤）</w:t>
      </w:r>
      <w:r>
        <w:t xml:space="preserve">　誤用分析は、学習者に実際に生じた誤用を収集・分類してその原因（母語干渉に限らない）を分析する手法であり、誤用を事前に予測するものではない。</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教師が学習者向けに調整して話す言葉（ティーチャートーク）とは異なる概念である。</w:t>
      </w:r>
    </w:p>
    <w:p>
      <w:pPr>
        <w:spacing w:after="100"/>
      </w:pPr>
      <w:r>
        <w:rPr>
          <w:b/>
          <w:bCs/>
          <w:color w:val="2E7D32"/>
        </w:rPr>
        <w:t xml:space="preserve">2（正）</w:t>
      </w:r>
      <w:r>
        <w:t xml:space="preserve">　学習者が習得過程で構築する、母語・目標言語のいずれとも異なる、それ自体規則性を持つ独自の言語体系を「中間言語」と呼ぶ。</w:t>
      </w:r>
    </w:p>
    <w:p>
      <w:pPr>
        <w:spacing w:after="100"/>
      </w:pPr>
      <w:r>
        <w:rPr>
          <w:b/>
          <w:bCs/>
          <w:color w:val="B00020"/>
        </w:rPr>
        <w:t xml:space="preserve">3（誤）</w:t>
      </w:r>
      <w:r>
        <w:t xml:space="preserve">　教科書の模範例文の集合を指す用語ではない。</w:t>
      </w:r>
    </w:p>
    <w:p>
      <w:pPr>
        <w:spacing w:after="100"/>
      </w:pPr>
      <w:r>
        <w:rPr>
          <w:b/>
          <w:bCs/>
          <w:color w:val="B00020"/>
        </w:rPr>
        <w:t xml:space="preserve">4（誤）</w:t>
      </w:r>
      <w:r>
        <w:t xml:space="preserve">　中間言語は目標言語の体系と完全には一致せず、発達途上の体系であるとされる。</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母語の干渉は、母語の規則が目標言語の使用に影響を及ぼすことによる誤りを指し、目標言語内部の規則の過度な一般化とは異なる。</w:t>
      </w:r>
    </w:p>
    <w:p>
      <w:pPr>
        <w:spacing w:after="100"/>
      </w:pPr>
      <w:r>
        <w:rPr>
          <w:b/>
          <w:bCs/>
          <w:color w:val="B00020"/>
        </w:rPr>
        <w:t xml:space="preserve">2（誤）</w:t>
      </w:r>
      <w:r>
        <w:t xml:space="preserve">　スピーチレベルシフトは、丁寧体と普通体の切り替えなど待遇表現に関する現象を指す。</w:t>
      </w:r>
    </w:p>
    <w:p>
      <w:pPr>
        <w:spacing w:after="100"/>
      </w:pPr>
      <w:r>
        <w:rPr>
          <w:b/>
          <w:bCs/>
          <w:color w:val="2E7D32"/>
        </w:rPr>
        <w:t xml:space="preserve">3（正）</w:t>
      </w:r>
      <w:r>
        <w:t xml:space="preserve">　目標言語自体の規則を必要以上に広く適用してしまうことによる誤りは「過剰般化（言語内の誤り）」と呼ばれる。</w:t>
      </w:r>
    </w:p>
    <w:p>
      <w:pPr>
        <w:spacing w:after="100"/>
      </w:pPr>
      <w:r>
        <w:rPr>
          <w:b/>
          <w:bCs/>
          <w:color w:val="B00020"/>
        </w:rPr>
        <w:t xml:space="preserve">4（誤）</w:t>
      </w:r>
      <w:r>
        <w:t xml:space="preserve">　コード・スイッチングは複数言語の切り替え現象を指し、誤用の原因分類とは異なる概念である。</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文全体の意味理解や意思疎通に大きな支障をきたす誤りをグローバル・エラー、局所的で全体理解への影響が小さい誤りをローカル・エラーと呼ぶ区別が一般的である。</w:t>
      </w:r>
    </w:p>
    <w:p>
      <w:pPr>
        <w:spacing w:after="100"/>
      </w:pPr>
      <w:r>
        <w:rPr>
          <w:b/>
          <w:bCs/>
          <w:color w:val="B00020"/>
        </w:rPr>
        <w:t xml:space="preserve">2（誤）</w:t>
      </w:r>
      <w:r>
        <w:t xml:space="preserve">　発音の誤りのみに限定した分類ではない。</w:t>
      </w:r>
    </w:p>
    <w:p>
      <w:pPr>
        <w:spacing w:after="100"/>
      </w:pPr>
      <w:r>
        <w:rPr>
          <w:b/>
          <w:bCs/>
          <w:color w:val="B00020"/>
        </w:rPr>
        <w:t xml:space="preserve">3（誤）</w:t>
      </w:r>
      <w:r>
        <w:t xml:space="preserve">　意思疎通への影響の度合いという観点で区別される、異なる概念である。</w:t>
      </w:r>
    </w:p>
    <w:p>
      <w:pPr>
        <w:spacing w:after="100"/>
      </w:pPr>
      <w:r>
        <w:rPr>
          <w:b/>
          <w:bCs/>
          <w:color w:val="B00020"/>
        </w:rPr>
        <w:t xml:space="preserve">4（誤）</w:t>
      </w:r>
      <w:r>
        <w:t xml:space="preserve">　ローカル・エラーは影響が限定的な誤りを指し、常に重大な誤解を招くという説明は逆である。</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誤用を放置することは、学習者の誤った理解の定着（化石化）を助長しかねない。</w:t>
      </w:r>
    </w:p>
    <w:p>
      <w:pPr>
        <w:spacing w:after="100"/>
      </w:pPr>
      <w:r>
        <w:rPr>
          <w:b/>
          <w:bCs/>
          <w:color w:val="B00020"/>
        </w:rPr>
        <w:t xml:space="preserve">2（誤）</w:t>
      </w:r>
      <w:r>
        <w:t xml:space="preserve">　叱責は誤用分析や効果的な指導の観点から適切な対応とは言えない。</w:t>
      </w:r>
    </w:p>
    <w:p>
      <w:pPr>
        <w:spacing w:after="100"/>
      </w:pPr>
      <w:r>
        <w:rPr>
          <w:b/>
          <w:bCs/>
          <w:color w:val="2E7D32"/>
        </w:rPr>
        <w:t xml:space="preserve">3（正）</w:t>
      </w:r>
      <w:r>
        <w:t xml:space="preserve">　誤用の種類や原因を分析することで、効果的なフィードバックや今後の指導方針の検討に生かすことができる。</w:t>
      </w:r>
    </w:p>
    <w:p>
      <w:pPr>
        <w:spacing w:after="100"/>
      </w:pPr>
      <w:r>
        <w:rPr>
          <w:b/>
          <w:bCs/>
          <w:color w:val="B00020"/>
        </w:rPr>
        <w:t xml:space="preserve">4（誤）</w:t>
      </w:r>
      <w:r>
        <w:t xml:space="preserve">　訂正のみにとどめ理由の分析を行わないと、指導改善に十分に生かせない可能性がある。</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社会言語的適確性は、人間関係（ウチ・ソト、上下）、場面の親疎・フォーマルさ、コミュニケーションの目的（依頼・お断り・謝罪等のポライトネス戦略）に合わせて適切な表現を選択する能力です。</w:t>
      </w:r>
    </w:p>
    <w:p>
      <w:pPr>
        <w:spacing w:after="100"/>
      </w:pPr>
      <w:r>
        <w:rPr>
          <w:b/>
          <w:bCs/>
          <w:color w:val="B00020"/>
        </w:rPr>
        <w:t xml:space="preserve">2（誤）</w:t>
      </w:r>
      <w:r>
        <w:t xml:space="preserve">　日本のビジネスメールでは、クッション言葉や前文（「いつもお世話になっております」）、結びの言葉（「よろしくお願い申し上げます」）などの社会習慣的表現（定型表現）が重要な役割を果たします。</w:t>
      </w:r>
    </w:p>
    <w:p>
      <w:pPr>
        <w:spacing w:after="100"/>
      </w:pPr>
      <w:r>
        <w:rPr>
          <w:b/>
          <w:bCs/>
          <w:color w:val="B00020"/>
        </w:rPr>
        <w:t xml:space="preserve">3（誤）</w:t>
      </w:r>
      <w:r>
        <w:t xml:space="preserve">　ウチ・ソトの関係において、社内の人間（上司含む）に対して社外の人間について話す場合、相対敬語の原則に基づき社外の人に対して尊敬語を使いますが、問題文の「上司に謙譲語を使う」などの説明は組み合わせとして誤りです（社外に対してウチである自社上司を低く表現します）。</w:t>
      </w:r>
    </w:p>
    <w:p>
      <w:pPr>
        <w:spacing w:after="100"/>
      </w:pPr>
      <w:r>
        <w:rPr>
          <w:b/>
          <w:bCs/>
          <w:color w:val="B00020"/>
        </w:rPr>
        <w:t xml:space="preserve">4（誤）</w:t>
      </w:r>
      <w:r>
        <w:t xml:space="preserve">　単に文法的な敬語の形を知っていること（言語能力）と、それを「誰に・どのような場面で適切に使えるか（社会言語的能力）」は異なります。文法的に正しくても、場面にそぐわない敬語は不自然・失礼になり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クッション言葉（前置き表現）は、断りや依頼といった相手に負担をかける発話行為を行う際に、その強さを緩和し相手の領域を侵害しない配慮（ポライトネス戦略）として極めて有効です。</w:t>
      </w:r>
    </w:p>
    <w:p>
      <w:pPr>
        <w:spacing w:after="100"/>
      </w:pPr>
      <w:r>
        <w:rPr>
          <w:b/>
          <w:bCs/>
          <w:color w:val="B00020"/>
        </w:rPr>
        <w:t xml:space="preserve">2（誤）</w:t>
      </w:r>
      <w:r>
        <w:t xml:space="preserve">　「では結構です」は冷淡・不快な印象を与える可能性が高く、お断りを受けた際も「承知いたしました。またの機会がございましたらよろしくお願いいたします」などの配慮ある返答が求められます。</w:t>
      </w:r>
    </w:p>
    <w:p>
      <w:pPr>
        <w:spacing w:after="100"/>
      </w:pPr>
      <w:r>
        <w:rPr>
          <w:b/>
          <w:bCs/>
          <w:color w:val="B00020"/>
        </w:rPr>
        <w:t xml:space="preserve">3（誤）</w:t>
      </w:r>
      <w:r>
        <w:t xml:space="preserve">　理由を述べずに直接的に拒絶することは、相手の顔潰しにつながり、ビジネス上の人間関係を損ないます。前置きや代替案を添えるのが一般的です。</w:t>
      </w:r>
    </w:p>
    <w:p>
      <w:pPr>
        <w:spacing w:after="100"/>
      </w:pPr>
      <w:r>
        <w:rPr>
          <w:b/>
          <w:bCs/>
          <w:color w:val="B00020"/>
        </w:rPr>
        <w:t xml:space="preserve">4（誤）</w:t>
      </w:r>
      <w:r>
        <w:t xml:space="preserve">　ビジネス場面ではプライベートへの過度な踏み込みは避け、適切な距離感（距離の維持）を保つことがポライトネスとして重要です。</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弱形の対照分析仮説は、事前に誤用を予測する強形とは異なり、実際に学習者が犯した誤用（エラー）を観察・分析した上で、その要因として母語の構造がどう影響しているかを事後的に解明しようとします。</w:t>
      </w:r>
    </w:p>
    <w:p>
      <w:pPr>
        <w:spacing w:after="100"/>
      </w:pPr>
      <w:r>
        <w:rPr>
          <w:b/>
          <w:bCs/>
          <w:color w:val="B00020"/>
        </w:rPr>
        <w:t xml:space="preserve">2（誤）</w:t>
      </w:r>
      <w:r>
        <w:t xml:space="preserve">　構造が類似している場合でも、微妙なニュアンスや使用条件の違いによって過剰一般化や過剰回避、あるいは「負の移行（負の干渉）」が生じることが知られており、「いかなる場合も生じない」とは言えません。</w:t>
      </w:r>
    </w:p>
    <w:p>
      <w:pPr>
        <w:spacing w:after="100"/>
      </w:pPr>
      <w:r>
        <w:rPr>
          <w:b/>
          <w:bCs/>
          <w:color w:val="B00020"/>
        </w:rPr>
        <w:t xml:space="preserve">3（誤）</w:t>
      </w:r>
      <w:r>
        <w:t xml:space="preserve">　中間言語の動的な規則性や発達段階の解明を目的とするのは「中間言語分析」や「第二言語習得研究」の領域であり、初期の対照分析仮説そのものの主眼ではありません。</w:t>
      </w:r>
    </w:p>
    <w:p>
      <w:pPr>
        <w:spacing w:after="100"/>
      </w:pPr>
      <w:r>
        <w:rPr>
          <w:b/>
          <w:bCs/>
          <w:color w:val="B00020"/>
        </w:rPr>
        <w:t xml:space="preserve">4（誤）</w:t>
      </w:r>
      <w:r>
        <w:t xml:space="preserve">　強形の対照分析仮説では、母語と目標言語の構造差が大きいほど学習難易度が高くなり、誤用（負の移行）が発生しやすいと事前予測します。「相違点が大きいほど習得が容易になる」という記述は誤りで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グリーンバーグの言語普遍性の観点からも、SOV言語は「名詞＋後置詞（格助詞）」の構造（後置型）を持つ傾向が極めて高いことが確かめられています。</w:t>
      </w:r>
    </w:p>
    <w:p>
      <w:pPr>
        <w:spacing w:after="100"/>
      </w:pPr>
      <w:r>
        <w:rPr>
          <w:b/>
          <w:bCs/>
          <w:color w:val="B00020"/>
        </w:rPr>
        <w:t xml:space="preserve">2（誤）</w:t>
      </w:r>
      <w:r>
        <w:t xml:space="preserve">　中国語の基本語順はSVOですが、修飾表現に関しては日本語と同様に「修飾語＋名詞」（前置修飾：例「紅色的花」）の構造をとるため、「厳格に後置修飾を保持している」という記述は誤りです。</w:t>
      </w:r>
    </w:p>
    <w:p>
      <w:pPr>
        <w:spacing w:after="100"/>
      </w:pPr>
      <w:r>
        <w:rPr>
          <w:b/>
          <w:bCs/>
          <w:color w:val="B00020"/>
        </w:rPr>
        <w:t xml:space="preserve">3（誤）</w:t>
      </w:r>
      <w:r>
        <w:t xml:space="preserve">　SVO言語（英語、フランス語など）では、名詞の前に位置する「前置詞」が発達するのが典型的です。後置詞が発達するのはSOV言語の特徴です。</w:t>
      </w:r>
    </w:p>
    <w:p>
      <w:pPr>
        <w:spacing w:after="100"/>
      </w:pPr>
      <w:r>
        <w:rPr>
          <w:b/>
          <w:bCs/>
          <w:color w:val="B00020"/>
        </w:rPr>
        <w:t xml:space="preserve">4（誤）</w:t>
      </w:r>
      <w:r>
        <w:t xml:space="preserve">　SOV言語（日本語、韓国語、トルコ語など）の多くは、修飾語が被修飾語の「前」に置かれる「前置修飾」が基本的です。</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中国語も日本語も同じ10進法の数詞体系を持っており、この誤用の要因とは無関係です。</w:t>
      </w:r>
    </w:p>
    <w:p>
      <w:pPr>
        <w:spacing w:after="100"/>
      </w:pPr>
      <w:r>
        <w:rPr>
          <w:b/>
          <w:bCs/>
          <w:color w:val="B00020"/>
        </w:rPr>
        <w:t xml:space="preserve">2（誤）</w:t>
      </w:r>
      <w:r>
        <w:t xml:space="preserve">　本誤用は「本」という助数詞の選択ミス（語彙・格の干渉）であり、SVOなどの統語的な語順の問題ではありません。</w:t>
      </w:r>
    </w:p>
    <w:p>
      <w:pPr>
        <w:spacing w:after="100"/>
      </w:pPr>
      <w:r>
        <w:rPr>
          <w:b/>
          <w:bCs/>
          <w:color w:val="2E7D32"/>
        </w:rPr>
        <w:t xml:space="preserve">3（正）</w:t>
      </w:r>
      <w:r>
        <w:t xml:space="preserve">　中国語の量詞「条（tiáo）」はズボンやスカート、ドレスなど細長い形状の衣類に対して使用されます。学習者は母語の「条」のイメージを日本語の「本（細長いものを数える助数詞）」へと直訳的に負の移行（干渉）させた結果、衣類に対して「二本」という誤用を生じさせました。</w:t>
      </w:r>
    </w:p>
    <w:p>
      <w:pPr>
        <w:spacing w:after="100"/>
      </w:pPr>
      <w:r>
        <w:rPr>
          <w:b/>
          <w:bCs/>
          <w:color w:val="B00020"/>
        </w:rPr>
        <w:t xml:space="preserve">4（誤）</w:t>
      </w:r>
      <w:r>
        <w:t xml:space="preserve">　中国語には日本語以上に豊富で厳密な「量詞（助数詞）」の体系が存在します。「量詞が存在しない」という前提が誤りです。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正の移行とは、母語と目標言語の構造や用法が「類似・一致」しているために、母語の知識をそのまま適用することで目標言語の正しい使用につながる現象です。「異なっているにもかかわらず偶然正解する」ことではありません。</w:t>
      </w:r>
    </w:p>
    <w:p>
      <w:pPr>
        <w:spacing w:after="100"/>
      </w:pPr>
      <w:r>
        <w:rPr>
          <w:b/>
          <w:bCs/>
          <w:color w:val="B00020"/>
        </w:rPr>
        <w:t xml:space="preserve">2（誤）</w:t>
      </w:r>
      <w:r>
        <w:t xml:space="preserve">　負の移行（母語干渉）は、音声・語彙・文法だけでなく、発話行為の適切なタイミングやあいづち、謝罪・依頼の表現方法といった社会言語学的・社会文化的な規範（語用論的側面）においても顕著に発生します（統語的干渉・語用論的干渉）。</w:t>
      </w:r>
    </w:p>
    <w:p>
      <w:pPr>
        <w:spacing w:after="100"/>
      </w:pPr>
      <w:r>
        <w:rPr>
          <w:b/>
          <w:bCs/>
          <w:color w:val="B00020"/>
        </w:rPr>
        <w:t xml:space="preserve">3（誤）</w:t>
      </w:r>
      <w:r>
        <w:t xml:space="preserve">　母語の干渉は中上級者の高度な表現（複雑な複文構造、コロケーション、ニュアンス、談話展開など）においても「不自然さ」として残り続ける（化石化・定着化する）ことがあり、初級段階に限定されません。</w:t>
      </w:r>
    </w:p>
    <w:p>
      <w:pPr>
        <w:spacing w:after="100"/>
      </w:pPr>
      <w:r>
        <w:rPr>
          <w:b/>
          <w:bCs/>
          <w:color w:val="2E7D32"/>
        </w:rPr>
        <w:t xml:space="preserve">4（正）</w:t>
      </w:r>
      <w:r>
        <w:t xml:space="preserve">　中国語話者などの漢字圏学習者が、日本語の「学校」「時間」などの漢字表現を母語の知識を利用して容易に概念理解できるのは、正の移行（ポジティブ・トランスファー）の典型例です。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日本語教育で用いられる文法体系（日本語教育文法）は、実際のコミュニケーションで通用している生の言語運用・言語事実を客観的に観察・整理する「記述文法」の立場・考え方を基盤として構築されています。</w:t>
      </w:r>
    </w:p>
    <w:p>
      <w:pPr>
        <w:spacing w:after="100"/>
      </w:pPr>
      <w:r>
        <w:rPr>
          <w:b/>
          <w:bCs/>
          <w:color w:val="B00020"/>
        </w:rPr>
        <w:t xml:space="preserve">2（誤）</w:t>
      </w:r>
      <w:r>
        <w:t xml:space="preserve">　実際の言語使用者の発話を客観的に観察・記述するのは「記述文法」の特徴です。「規範文法」は「〜すべきである」「〜は誤りである」という評価基準（規範）を提示します。</w:t>
      </w:r>
    </w:p>
    <w:p>
      <w:pPr>
        <w:spacing w:after="100"/>
      </w:pPr>
      <w:r>
        <w:rPr>
          <w:b/>
          <w:bCs/>
          <w:color w:val="B00020"/>
        </w:rPr>
        <w:t xml:space="preserve">3（誤）</w:t>
      </w:r>
      <w:r>
        <w:t xml:space="preserve">　日本の小・中学校の国語科で教えられる「学校文法（橋本文法をベースにした文法）」は、正統的・標準的な言語規範を身につけさせるための「規範文法」的な性格を強く持っています。</w:t>
      </w:r>
    </w:p>
    <w:p>
      <w:pPr>
        <w:spacing w:after="100"/>
      </w:pPr>
      <w:r>
        <w:rPr>
          <w:b/>
          <w:bCs/>
          <w:color w:val="B00020"/>
        </w:rPr>
        <w:t xml:space="preserve">4（誤）</w:t>
      </w:r>
      <w:r>
        <w:t xml:space="preserve">　「何が正しいか」という規範を提示し、誤りを矯正することを目的とするのは「規範文法」の説明です。記述文法は価値判断（正誤の評価）を排して言語事実を客観的に説明します。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学校文法では活用を行う「形容詞」と「形容動詞」を別の品詞（用言）として扱いますが、日本語教育文法では「イ形容詞（い形容詞）」「ナ形容詞（な形容詞）」として形容詞の枠組みに一括分類するのが一般的です。</w:t>
      </w:r>
    </w:p>
    <w:p>
      <w:pPr>
        <w:spacing w:after="100"/>
      </w:pPr>
      <w:r>
        <w:rPr>
          <w:b/>
          <w:bCs/>
          <w:color w:val="B00020"/>
        </w:rPr>
        <w:t xml:space="preserve">2（誤）</w:t>
      </w:r>
      <w:r>
        <w:t xml:space="preserve">　「する」と「来る（くる）」は不規則な活用をする動詞として、日本語教育文法では「グループ3（Ⅲ類動詞／Irregular Verbs）」に分類されます。</w:t>
      </w:r>
    </w:p>
    <w:p>
      <w:pPr>
        <w:spacing w:after="100"/>
      </w:pPr>
      <w:r>
        <w:rPr>
          <w:b/>
          <w:bCs/>
          <w:color w:val="B00020"/>
        </w:rPr>
        <w:t xml:space="preserve">3（誤）</w:t>
      </w:r>
      <w:r>
        <w:t xml:space="preserve">　学校文法の「五段活用動詞」は、日本語教育文法（例えば『みんなの日本語』などの体系）では「グループ1（Ⅰ類動詞／Consonant Verbs）」に対応します。「グループ2（Ⅱ類動詞）」は一段活用動詞（上一段・下一段）です。</w:t>
      </w:r>
    </w:p>
    <w:p>
      <w:pPr>
        <w:spacing w:after="100"/>
      </w:pPr>
      <w:r>
        <w:rPr>
          <w:b/>
          <w:bCs/>
          <w:color w:val="B00020"/>
        </w:rPr>
        <w:t xml:space="preserve">4（誤）</w:t>
      </w:r>
      <w:r>
        <w:t xml:space="preserve">　日本語教育文法においても助詞（「は」「が」「に」等）は極めて重要な品詞として詳しく教えます。「完全に排除する」という記述は誤りです。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グループ1の動詞において、マス形からナイ形や基本形を導く規則には「読み（ます）→読ま（ない）」「書き（ます）→書か（ない）」などの母音変化が必要になり、必ずしも例外がない・最も単純とは言えません。</w:t>
      </w:r>
    </w:p>
    <w:p>
      <w:pPr>
        <w:spacing w:after="100"/>
      </w:pPr>
      <w:r>
        <w:rPr>
          <w:b/>
          <w:bCs/>
          <w:color w:val="B00020"/>
        </w:rPr>
        <w:t xml:space="preserve">2（誤）</w:t>
      </w:r>
      <w:r>
        <w:t xml:space="preserve">　辞書形の導入を中級以降に制限するような公式な規律・規範は存在しません。シラバスによっては辞書形（基本形）から導入するコース（直説法や言語学ベースのコース）も存在します。</w:t>
      </w:r>
    </w:p>
    <w:p>
      <w:pPr>
        <w:spacing w:after="100"/>
      </w:pPr>
      <w:r>
        <w:rPr>
          <w:b/>
          <w:bCs/>
          <w:color w:val="2E7D32"/>
        </w:rPr>
        <w:t xml:space="preserve">3（正）</w:t>
      </w:r>
      <w:r>
        <w:t xml:space="preserve">　日本語教育でマス形（丁寧体）から導入する最大の理由は「シチュエーション的な汎用性と社会性」です。初級学習者が実際の社会生活で対面コミュニケーションを行う際、丁寧文（マス形）を用いるのが最も摩擦が少なく無難であるという教育的配慮に基づきます。</w:t>
      </w:r>
    </w:p>
    <w:p>
      <w:pPr>
        <w:spacing w:after="100"/>
      </w:pPr>
      <w:r>
        <w:rPr>
          <w:b/>
          <w:bCs/>
          <w:color w:val="B00020"/>
        </w:rPr>
        <w:t xml:space="preserve">4（誤）</w:t>
      </w:r>
      <w:r>
        <w:t xml:space="preserve">　マス形は連用形＋「ます」の形ですが、グループ1（五段動詞）から他の形（ナイ形やテ形）を作る場合、辞書形（語幹）を基準にした方が文法規則としては体系的・合理的に説明できます（例：書く→書かない）。マス形起点が活用規則として最も単純というわけではありません。</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見る」は語幹が母音で終わる「母音動詞（Ⅱ類動詞／一段動詞）」であり、語幹に直接「-nai」や「-masu」が付きます。一方、「切る」は語幹が子音で終わる「子音動詞（Ⅰ類動詞／五段動詞）」であり、語幹の後に「-anai」「-imasu」のように母音が挿入されて変化します。この構造的な違い（子音動詞／母音動詞）を明示するのが適切な分析です。</w:t>
      </w:r>
    </w:p>
    <w:p>
      <w:pPr>
        <w:spacing w:after="100"/>
      </w:pPr>
      <w:r>
        <w:rPr>
          <w:b/>
          <w:bCs/>
          <w:color w:val="B00020"/>
        </w:rPr>
        <w:t xml:space="preserve">2（誤）</w:t>
      </w:r>
      <w:r>
        <w:t xml:space="preserve">　音節数（1音節か2音節か）によってナイ形の変化が決まるわけではありません（例：「起きる」は3音節だがⅡ類で「起きない」、「入る」は2音節でⅠ類「入らない」）。</w:t>
      </w:r>
    </w:p>
    <w:p>
      <w:pPr>
        <w:spacing w:after="100"/>
      </w:pPr>
      <w:r>
        <w:rPr>
          <w:b/>
          <w:bCs/>
          <w:color w:val="B00020"/>
        </w:rPr>
        <w:t xml:space="preserve">3（誤）</w:t>
      </w:r>
      <w:r>
        <w:t xml:space="preserve">　「切る」はⅠ類動詞（五段活用動詞）の規則動詞であり、不規則動詞（Ⅲ類）ではありません（「帰る」「走る」「知る」「切る」などは、形は「〜いる・〜える」でⅡ類に似ていますが、Ⅰ類に属する動詞です）。</w:t>
      </w:r>
    </w:p>
    <w:p>
      <w:pPr>
        <w:spacing w:after="100"/>
      </w:pPr>
      <w:r>
        <w:rPr>
          <w:b/>
          <w:bCs/>
          <w:color w:val="B00020"/>
        </w:rPr>
        <w:t xml:space="preserve">4（誤）</w:t>
      </w:r>
      <w:r>
        <w:t xml:space="preserve">　「見る」も「切る」も変格活用（する・来る）ではありません。「見る」は上一段（Ⅱ類）、「切る」は五段（Ⅰ類）です。</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「静か」「賑やか」「さわやか」などのように和語（大和言葉）のナ形容詞も多数存在しており、「漢語・外来語に限定されている」という記述は誤りです。</w:t>
      </w:r>
    </w:p>
    <w:p>
      <w:pPr>
        <w:spacing w:after="100"/>
      </w:pPr>
      <w:r>
        <w:rPr>
          <w:b/>
          <w:bCs/>
          <w:color w:val="B00020"/>
        </w:rPr>
        <w:t xml:space="preserve">2（誤）</w:t>
      </w:r>
      <w:r>
        <w:t xml:space="preserve">　ナ形容詞は語尾が「〜い」と変化するのではなく、名詞接続で「〜な」、述語で「〜だ／〜です」をとるため、イ形容詞（「高い→高くない」）とは変化体系が異なります。</w:t>
      </w:r>
    </w:p>
    <w:p>
      <w:pPr>
        <w:spacing w:after="100"/>
      </w:pPr>
      <w:r>
        <w:rPr>
          <w:b/>
          <w:bCs/>
          <w:color w:val="B00020"/>
        </w:rPr>
        <w:t xml:space="preserve">3（誤）</w:t>
      </w:r>
      <w:r>
        <w:t xml:space="preserve">　ナ形容詞は述語になる際（「静かだ／静かです／静かではない」等）に形式の変化（活用・活用パラダイムの変更）を見せるため、「活用を持たない」という記述は誤りです。</w:t>
      </w:r>
    </w:p>
    <w:p>
      <w:pPr>
        <w:spacing w:after="100"/>
      </w:pPr>
      <w:r>
        <w:rPr>
          <w:b/>
          <w:bCs/>
          <w:color w:val="2E7D32"/>
        </w:rPr>
        <w:t xml:space="preserve">4（正）</w:t>
      </w:r>
      <w:r>
        <w:t xml:space="preserve">　日本語教育文法で「ナ形容詞」と呼ばれる語群（「静かだ」「きれいだ」等）は、名詞接続時に「〜な」をとる点を除けば、活用変化（「静かです」「静かではありません」「静かでした」）が「名詞＋です（学生です／学生ではありません）」のパターンと極めて似通っています。そのため、活用変化の統一的理解と学習負担軽減の観点から「ナ形容詞（または名詞的形容詞）」として整理され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韓国語にも母音 /a/（아）は明確に存在します。</w:t>
      </w:r>
    </w:p>
    <w:p>
      <w:pPr>
        <w:spacing w:after="100"/>
      </w:pPr>
      <w:r>
        <w:rPr>
          <w:b/>
          <w:bCs/>
          <w:color w:val="B00020"/>
        </w:rPr>
        <w:t xml:space="preserve">2（誤）</w:t>
      </w:r>
      <w:r>
        <w:t xml:space="preserve">　韓国語の破裂音（平音・激音・濃音）は当然閉鎖音（破裂音）であり、摩擦音ではありません。</w:t>
      </w:r>
    </w:p>
    <w:p>
      <w:pPr>
        <w:spacing w:after="100"/>
      </w:pPr>
      <w:r>
        <w:rPr>
          <w:b/>
          <w:bCs/>
          <w:color w:val="2E7D32"/>
        </w:rPr>
        <w:t xml:space="preserve">3（正）</w:t>
      </w:r>
      <w:r>
        <w:t xml:space="preserve">　韓国語の破裂音の音素体系は「平音・激音・濃音」の対立であり、日本語のような「無声／有声（/k/ 対 /g/）」の音素対立を持ちません。韓国語の平音（/k/相当）は「語頭では無声音[k]、語中（有声間に挟まれた場合）では有声音[g]になる」という交替ルール（条件異音）があるため、語頭での /k/ と /g/ の対立（「カード」と「ガード」）の識別や、語中での無声・有声のコントロールに母語の干渉が生じます。</w:t>
      </w:r>
    </w:p>
    <w:p>
      <w:pPr>
        <w:spacing w:after="100"/>
      </w:pPr>
      <w:r>
        <w:rPr>
          <w:b/>
          <w:bCs/>
          <w:color w:val="B00020"/>
        </w:rPr>
        <w:t xml:space="preserve">4（誤）</w:t>
      </w:r>
      <w:r>
        <w:t xml:space="preserve">　韓国語には [m], [n], [ŋ] などの豊かな鼻音体系が存在します。「存在しない」は誤りです。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和製英語は英語圏では通用しない（あるいは意味が異なる）日本独自のカタカナ語彙です。</w:t>
      </w:r>
    </w:p>
    <w:p>
      <w:pPr>
        <w:spacing w:after="100"/>
      </w:pPr>
      <w:r>
        <w:rPr>
          <w:b/>
          <w:bCs/>
          <w:color w:val="2E7D32"/>
        </w:rPr>
        <w:t xml:space="preserve">2（正）</w:t>
      </w:r>
      <w:r>
        <w:t xml:space="preserve">　「サラリーマン（salaried manではなく）、ナイター、ハンドル」などの和製英語は、英語の単語・形態素を元にして日本で作られた語（外来語）であり、英語圏の学習者が母語の英語の意味で捉えると誤解や不自然さ（発音や文脈の乖離）を生みやすいため、日本語教育において配慮が必要です。</w:t>
      </w:r>
    </w:p>
    <w:p>
      <w:pPr>
        <w:spacing w:after="100"/>
      </w:pPr>
      <w:r>
        <w:rPr>
          <w:b/>
          <w:bCs/>
          <w:color w:val="B00020"/>
        </w:rPr>
        <w:t xml:space="preserve">3（誤）</w:t>
      </w:r>
      <w:r>
        <w:t xml:space="preserve">　学習者に対しては「英語のように見えるが、日本語として独自の意味発達を遂げた外来語（和製英語）」であることを明確に説明し、英語の本来の表現との違いを気づかせる指導が有効です。</w:t>
      </w:r>
    </w:p>
    <w:p>
      <w:pPr>
        <w:spacing w:after="100"/>
      </w:pPr>
      <w:r>
        <w:rPr>
          <w:b/>
          <w:bCs/>
          <w:color w:val="B00020"/>
        </w:rPr>
        <w:t xml:space="preserve">4（誤）</w:t>
      </w:r>
      <w:r>
        <w:t xml:space="preserve">　和製英語の多くは明治以降、特に戦後の高度経済成長期以降に日本で独自に作られたものであり、オランダ語由来ではありません。また英語圏ではそのまま通用しません。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指示対象が同じであっても、位相（口語・文語）やコロケーション（連語関係）の違いがあるため、常に置き換えられるわけではありません（例：「本を買う」は自然だが「書籍を買う」はやや硬い表現になるなど）。</w:t>
      </w:r>
    </w:p>
    <w:p>
      <w:pPr>
        <w:spacing w:after="100"/>
      </w:pPr>
      <w:r>
        <w:rPr>
          <w:b/>
          <w:bCs/>
          <w:color w:val="2E7D32"/>
        </w:rPr>
        <w:t xml:space="preserve">2（正）</w:t>
      </w:r>
      <w:r>
        <w:t xml:space="preserve">　類義語の不換性（置き換えられない理由）を説明する際には、概念的意味（意味成分）の差異に加え、文体・位相（話し言葉／書き言葉）、感情的意味（評価的ニュアンス）、構文的制約（組み合わせる格助詞や名詞の違い）といった多角的な視点が不可欠です。</w:t>
      </w:r>
    </w:p>
    <w:p>
      <w:pPr>
        <w:spacing w:after="100"/>
      </w:pPr>
      <w:r>
        <w:rPr>
          <w:b/>
          <w:bCs/>
          <w:color w:val="B00020"/>
        </w:rPr>
        <w:t xml:space="preserve">3（誤）</w:t>
      </w:r>
      <w:r>
        <w:t xml:space="preserve">　類義語指導において概念的意味の共通点のみを教えて使い分けを感覚に委ねると、学習者は誤用を繰り返しやすくなります。使い分けの基準（コロケーションや文脈制限）を明確に示すことが求められます。</w:t>
      </w:r>
    </w:p>
    <w:p>
      <w:pPr>
        <w:spacing w:after="100"/>
      </w:pPr>
      <w:r>
        <w:rPr>
          <w:b/>
          <w:bCs/>
          <w:color w:val="B00020"/>
        </w:rPr>
        <w:t xml:space="preserve">4（誤）</w:t>
      </w:r>
      <w:r>
        <w:t xml:space="preserve">　和語と漢語の比較では、一般に「和語」の方が日常的で適用範囲が広く（例：「直す」は服、機械、癖、機嫌などに使える）、「漢語」の方が概念が限定的・専門的で適用範囲が狭くなります（例：「修理する」は主に機械や建造物などに限定される）。</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「生」と「死」、「男」と「女」のように、中間がなく「Aでない＝Bである」となる関係は「相補的対義語（二項対立的対義語）」です。「段階的対義語」ではありません。</w:t>
      </w:r>
    </w:p>
    <w:p>
      <w:pPr>
        <w:spacing w:after="100"/>
      </w:pPr>
      <w:r>
        <w:rPr>
          <w:b/>
          <w:bCs/>
          <w:color w:val="2E7D32"/>
        </w:rPr>
        <w:t xml:space="preserve">2（正）</w:t>
      </w:r>
      <w:r>
        <w:t xml:space="preserve">　「親／子」「与える／もらう」「教える／教わる」のように、一方の存在や成立が他方の存在を前提とする視点や立場上の表裏関係を「対転的対義語（関係・視点対義語）」と呼びます。</w:t>
      </w:r>
    </w:p>
    <w:p>
      <w:pPr>
        <w:spacing w:after="100"/>
      </w:pPr>
      <w:r>
        <w:rPr>
          <w:b/>
          <w:bCs/>
          <w:color w:val="B00020"/>
        </w:rPr>
        <w:t xml:space="preserve">3（誤）</w:t>
      </w:r>
      <w:r>
        <w:t xml:space="preserve">　「高い／低い」「高い／安い」「暑い／寒い」のように、中間の状態が存在しスケール（程度）を持つものは「段階的対義語」です。設問の説明は名称が入れ替わっています。</w:t>
      </w:r>
    </w:p>
    <w:p>
      <w:pPr>
        <w:spacing w:after="100"/>
      </w:pPr>
      <w:r>
        <w:rPr>
          <w:b/>
          <w:bCs/>
          <w:color w:val="B00020"/>
        </w:rPr>
        <w:t xml:space="preserve">4（誤）</w:t>
      </w:r>
      <w:r>
        <w:t xml:space="preserve">　「上／下」「行く／来る」「昇る／降る」などの方向・運動の対立は「方向・ベクトル対義語（反転対義語）」などに分類され、相補的対義語とは区別されます。</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「明日伺います」という言葉を発する音的・文法的一連の行為が「発話行為」、それによって聞き手に安心感を与えるという結果・影響が「発話媒介行為」です。</w:t>
      </w:r>
    </w:p>
    <w:p>
      <w:pPr>
        <w:spacing w:after="100"/>
      </w:pPr>
      <w:r>
        <w:rPr>
          <w:b/>
          <w:bCs/>
          <w:color w:val="B00020"/>
        </w:rPr>
        <w:t xml:space="preserve">2（誤）</w:t>
      </w:r>
      <w:r>
        <w:t xml:space="preserve">　発話媒介行為とは、発話によって聞き手に生じる結果や効果（例：聞き手を驚かせる、説得する、怒らせる、安心させる等）を指します。</w:t>
      </w:r>
    </w:p>
    <w:p>
      <w:pPr>
        <w:spacing w:after="100"/>
      </w:pPr>
      <w:r>
        <w:rPr>
          <w:b/>
          <w:bCs/>
          <w:color w:val="2E7D32"/>
        </w:rPr>
        <w:t xml:space="preserve">3（正）</w:t>
      </w:r>
      <w:r>
        <w:t xml:space="preserve">　発話行為論において、発話を通じて達しようとする心理的・社会的機能（依頼、約束、感謝、宣言など）を「発話内行為（または発話内の力・発話力）」と呼びます。</w:t>
      </w:r>
    </w:p>
    <w:p>
      <w:pPr>
        <w:spacing w:after="100"/>
      </w:pPr>
      <w:r>
        <w:rPr>
          <w:b/>
          <w:bCs/>
          <w:color w:val="B00020"/>
        </w:rPr>
        <w:t xml:space="preserve">4（誤）</w:t>
      </w:r>
      <w:r>
        <w:t xml:space="preserve">　文の音声を物理的に発声する行為は「発声行為（Locutionary act／発話行為）」です。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文法的形式と発話内行為が一致しているのは「直接的発話行為」です（例：「ペンを貸してください」＝依頼の形式で依頼の意図）。これらが乖離しているものが「間接的発話行為」です。</w:t>
      </w:r>
    </w:p>
    <w:p>
      <w:pPr>
        <w:spacing w:after="100"/>
      </w:pPr>
      <w:r>
        <w:rPr>
          <w:b/>
          <w:bCs/>
          <w:color w:val="2E7D32"/>
        </w:rPr>
        <w:t xml:space="preserve">2（正）</w:t>
      </w:r>
      <w:r>
        <w:t xml:space="preserve">　断りの文脈で文末を明確に言わず「用事がありまして…」と言いさす表現は、直接的な拒絶を避け、相手の面子（フェイス）を潰さないための間接的な拒絶表現（間接的発話行為）です。</w:t>
      </w:r>
    </w:p>
    <w:p>
      <w:pPr>
        <w:spacing w:after="100"/>
      </w:pPr>
      <w:r>
        <w:rPr>
          <w:b/>
          <w:bCs/>
          <w:color w:val="B00020"/>
        </w:rPr>
        <w:t xml:space="preserve">3（誤）</w:t>
      </w:r>
      <w:r>
        <w:t xml:space="preserve">　「ペンを持っていますか」は文脈上「ペンを貸してください」という依頼（間接的発話行為）であることが多く、「持っています」とだけ答えて貸さないのは発話内意図を汲み取れていない応答です。</w:t>
      </w:r>
    </w:p>
    <w:p>
      <w:pPr>
        <w:spacing w:after="100"/>
      </w:pPr>
      <w:r>
        <w:rPr>
          <w:b/>
          <w:bCs/>
          <w:color w:val="B00020"/>
        </w:rPr>
        <w:t xml:space="preserve">4（誤）</w:t>
      </w:r>
      <w:r>
        <w:t xml:space="preserve">　間接的発話行為は直訳（意味論的解釈）では意図が通じないため、使用される場面・文脈・人間関係とセットで指導する必要があります。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行動の自由を保ち、他者から邪魔されたくない欲求は「ネガティブ・フェイス」です。</w:t>
      </w:r>
    </w:p>
    <w:p>
      <w:pPr>
        <w:spacing w:after="100"/>
      </w:pPr>
      <w:r>
        <w:rPr>
          <w:b/>
          <w:bCs/>
          <w:color w:val="B00020"/>
        </w:rPr>
        <w:t xml:space="preserve">2（誤）</w:t>
      </w:r>
      <w:r>
        <w:t xml:space="preserve">　他者に承認されたい、受け入れられたいという欲求は「ポジティブ・フェイス」です。選択肢1と2の説明が逆になっています。</w:t>
      </w:r>
    </w:p>
    <w:p>
      <w:pPr>
        <w:spacing w:after="100"/>
      </w:pPr>
      <w:r>
        <w:rPr>
          <w:b/>
          <w:bCs/>
          <w:color w:val="2E7D32"/>
        </w:rPr>
        <w:t xml:space="preserve">3（正）</w:t>
      </w:r>
      <w:r>
        <w:t xml:space="preserve">　ポライトネス理論において、対人関係での社会的欲求である「フェイス」を傷つける可能性のある発話（FTA：依頼、批判、拒否など）を行う際、その衝撃を緩和・回避するための手段が「ポライトネス・ストラテジー」です。</w:t>
      </w:r>
    </w:p>
    <w:p>
      <w:pPr>
        <w:spacing w:after="100"/>
      </w:pPr>
      <w:r>
        <w:rPr>
          <w:b/>
          <w:bCs/>
          <w:color w:val="B00020"/>
        </w:rPr>
        <w:t xml:space="preserve">4（誤）</w:t>
      </w:r>
      <w:r>
        <w:t xml:space="preserve">　相手との距離を縮め、承認・共感を示す（褒める、ウチの意識を共有する）工夫は「ポジティブ・ポライトネス・ストラテジー」です。「ネガティブ・ポライトネス」は、相手の領域を侵さないように謙遜したり、選択肢を与えたりする策略（例：「お忙しいところ恐縮ですが…」）を指し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推測を表すのはモダリティ表現であり、遂行発話の定義とは関係ありません。</w:t>
      </w:r>
    </w:p>
    <w:p>
      <w:pPr>
        <w:spacing w:after="100"/>
      </w:pPr>
      <w:r>
        <w:rPr>
          <w:b/>
          <w:bCs/>
          <w:color w:val="2E7D32"/>
        </w:rPr>
        <w:t xml:space="preserve">2（正）</w:t>
      </w:r>
      <w:r>
        <w:t xml:space="preserve">　オースティンは発話の分類として、単なる事実の記述ではなく、発話することによって何らかの行為（誓う、宣言する、命名する、謝罪するなど）を実行する発話を「遂行発話」と呼びました。</w:t>
      </w:r>
    </w:p>
    <w:p>
      <w:pPr>
        <w:spacing w:after="100"/>
      </w:pPr>
      <w:r>
        <w:rPr>
          <w:b/>
          <w:bCs/>
          <w:color w:val="B00020"/>
        </w:rPr>
        <w:t xml:space="preserve">3（誤）</w:t>
      </w:r>
      <w:r>
        <w:t xml:space="preserve">　真偽（真/偽）を判定できる発話は「事実描写発話（Constative Utterance／叙述的発話）」です。</w:t>
      </w:r>
    </w:p>
    <w:p>
      <w:pPr>
        <w:spacing w:after="100"/>
      </w:pPr>
      <w:r>
        <w:rPr>
          <w:b/>
          <w:bCs/>
          <w:color w:val="B00020"/>
        </w:rPr>
        <w:t xml:space="preserve">4（誤）</w:t>
      </w:r>
      <w:r>
        <w:t xml:space="preserve">　遂行発話の成立には、適切な発話場面や話者・聞手の社会的関係、制度的条件（適格条件／適切性条件）が不可欠であり、文法知識のみで完結するものではありません。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遂行発話（例：「任命します」「結婚を宣言します」）は真偽ではなく「成功（幸）か不成功（不幸）か」で評価されます。成功するためには、しかるべき権限を持つ話者、適切な状況・手順、当事者の誠実な意図などの「適格条件」が満たされる必要があります。</w:t>
      </w:r>
    </w:p>
    <w:p>
      <w:pPr>
        <w:spacing w:after="100"/>
      </w:pPr>
      <w:r>
        <w:rPr>
          <w:b/>
          <w:bCs/>
          <w:color w:val="B00020"/>
        </w:rPr>
        <w:t xml:space="preserve">2（誤）</w:t>
      </w:r>
      <w:r>
        <w:t xml:space="preserve">　辞書的意味の正確さは適格条件の中心ではありません。たとえば例え話や表現の工夫があっても遂行発話は成立し得ます。</w:t>
      </w:r>
    </w:p>
    <w:p>
      <w:pPr>
        <w:spacing w:after="100"/>
      </w:pPr>
      <w:r>
        <w:rPr>
          <w:b/>
          <w:bCs/>
          <w:color w:val="B00020"/>
        </w:rPr>
        <w:t xml:space="preserve">3（誤）</w:t>
      </w:r>
      <w:r>
        <w:t xml:space="preserve">　文字化の可否は言語使用の語用論的効力とは無関係です。</w:t>
      </w:r>
    </w:p>
    <w:p>
      <w:pPr>
        <w:spacing w:after="100"/>
      </w:pPr>
      <w:r>
        <w:rPr>
          <w:b/>
          <w:bCs/>
          <w:color w:val="B00020"/>
        </w:rPr>
        <w:t xml:space="preserve">4（誤）</w:t>
      </w:r>
      <w:r>
        <w:t xml:space="preserve">　文法的な正確さは適格条件の直接の要件ではありません。文法的に完璧でも資格がない人が宣言すれば不成立になります。</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意図や機能（依頼、警告など）を指すのは「発話内行為」です。「発話媒介行為」は発話によって聞き手に生じた結果（脅威を感じる、安心するなど）を指します。</w:t>
      </w:r>
    </w:p>
    <w:p>
      <w:pPr>
        <w:spacing w:after="100"/>
      </w:pPr>
      <w:r>
        <w:rPr>
          <w:b/>
          <w:bCs/>
          <w:color w:val="B00020"/>
        </w:rPr>
        <w:t xml:space="preserve">2（誤）</w:t>
      </w:r>
      <w:r>
        <w:t xml:space="preserve">　「相手を退避させる」という実際の結果・効果は「発話媒介行為」に該当します。</w:t>
      </w:r>
    </w:p>
    <w:p>
      <w:pPr>
        <w:spacing w:after="100"/>
      </w:pPr>
      <w:r>
        <w:rPr>
          <w:b/>
          <w:bCs/>
          <w:color w:val="2E7D32"/>
        </w:rPr>
        <w:t xml:space="preserve">3（正）</w:t>
      </w:r>
      <w:r>
        <w:t xml:space="preserve">　サールらの発話行為論において、音声を出し、一定の辞書的・文法的な意味を持つ表現を発する行為自体を「発話行為（発語行為／Locutionary act）」と呼びます。</w:t>
      </w:r>
    </w:p>
    <w:p>
      <w:pPr>
        <w:spacing w:after="100"/>
      </w:pPr>
      <w:r>
        <w:rPr>
          <w:b/>
          <w:bCs/>
          <w:color w:val="B00020"/>
        </w:rPr>
        <w:t xml:space="preserve">4（誤）</w:t>
      </w:r>
      <w:r>
        <w:t xml:space="preserve">　「発話内行為」は、発話を通じて話者が行おうとする意図・機能（約束、依頼、質問など）のことです。聞き手に与えた影響や結果は「発話媒介行為」です。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「満点を取ったのは花子だ」の前提は「誰かが満点を取った」であり、含意は「花子がテストを受けた／満点を取った」などになります。「誰もテストを受けなかった」は矛盾します。</w:t>
      </w:r>
    </w:p>
    <w:p>
      <w:pPr>
        <w:spacing w:after="100"/>
      </w:pPr>
      <w:r>
        <w:rPr>
          <w:b/>
          <w:bCs/>
          <w:color w:val="B00020"/>
        </w:rPr>
        <w:t xml:space="preserve">2（誤）</w:t>
      </w:r>
      <w:r>
        <w:t xml:space="preserve">　「太郎はたばこをやめた」の前提は「以前たばこを吸っていた」です。否定形「太郎はたばこをやめていない」にしても「以前たばこを吸っていた」という前提は維持されます。</w:t>
      </w:r>
    </w:p>
    <w:p>
      <w:pPr>
        <w:spacing w:after="100"/>
      </w:pPr>
      <w:r>
        <w:rPr>
          <w:b/>
          <w:bCs/>
          <w:color w:val="2E7D32"/>
        </w:rPr>
        <w:t xml:space="preserve">3（正）</w:t>
      </w:r>
      <w:r>
        <w:t xml:space="preserve">　「前提（語用論的/意味論的前提）」は、元の文が肯定であっても否定であっても（否定テストを通しても）維持される背景的知識・仮定です。</w:t>
      </w:r>
    </w:p>
    <w:p>
      <w:pPr>
        <w:spacing w:after="100"/>
      </w:pPr>
      <w:r>
        <w:rPr>
          <w:b/>
          <w:bCs/>
          <w:color w:val="B00020"/>
        </w:rPr>
        <w:t xml:space="preserve">4（誤）</w:t>
      </w:r>
      <w:r>
        <w:t xml:space="preserve">　否定テスト（文を否定形にする）を行っても維持されるのは「前提」の特徴です。「含意（意味論的含意）」は文を否定すると成立しなくなります。</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会話的含意は、直接的な表現を避けて遠回しに断ったり配慮したりするなど、コミュニケーションをスムーズ・柔軟にするための重要な役割を果たします。</w:t>
      </w:r>
    </w:p>
    <w:p>
      <w:pPr>
        <w:spacing w:after="100"/>
      </w:pPr>
      <w:r>
        <w:rPr>
          <w:b/>
          <w:bCs/>
          <w:color w:val="B00020"/>
        </w:rPr>
        <w:t xml:space="preserve">2（誤）</w:t>
      </w:r>
      <w:r>
        <w:t xml:space="preserve">　会話的含意は文脈依存の推論であり、厳密な論理的含意とは区別されます。</w:t>
      </w:r>
    </w:p>
    <w:p>
      <w:pPr>
        <w:spacing w:after="100"/>
      </w:pPr>
      <w:r>
        <w:rPr>
          <w:b/>
          <w:bCs/>
          <w:color w:val="2E7D32"/>
        </w:rPr>
        <w:t xml:space="preserve">3（正）</w:t>
      </w:r>
      <w:r>
        <w:t xml:space="preserve">　会話的含意の重要な特徴の一つに「キャンセル可能性」があります。例えば「お茶でも飲みますか（＝含意：少し話しませんか）」に対して「お茶飲みますか。あ、でも話す時間はないんですが（含意の撤回）」のように、文脈や後続の発話で撤回することが可能です。</w:t>
      </w:r>
    </w:p>
    <w:p>
      <w:pPr>
        <w:spacing w:after="100"/>
      </w:pPr>
      <w:r>
        <w:rPr>
          <w:b/>
          <w:bCs/>
          <w:color w:val="B00020"/>
        </w:rPr>
        <w:t xml:space="preserve">4（誤）</w:t>
      </w:r>
      <w:r>
        <w:t xml:space="preserve">　辞書的・文法的に定まる意味は「命題意味（意味論的意味）」や「論理的含意」です。</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初級学習者は言語知識（ボトムアップ）が不足しているため、かえって背景知識や文脈（トップダウン）を活用させる指導（事前の背景知識の導入など）を並行して行うことが有効とされています。</w:t>
      </w:r>
    </w:p>
    <w:p>
      <w:pPr>
        <w:spacing w:after="100"/>
      </w:pPr>
      <w:r>
        <w:rPr>
          <w:b/>
          <w:bCs/>
          <w:color w:val="2E7D32"/>
        </w:rPr>
        <w:t xml:space="preserve">2（正）</w:t>
      </w:r>
      <w:r>
        <w:t xml:space="preserve">　現在の言語習得論・読解解明論では、トップダウン処理とボトムアップ処理の双方向の働きを統合した「相互作用モデル」が支持されています。</w:t>
      </w:r>
    </w:p>
    <w:p>
      <w:pPr>
        <w:spacing w:after="100"/>
      </w:pPr>
      <w:r>
        <w:rPr>
          <w:b/>
          <w:bCs/>
          <w:color w:val="B00020"/>
        </w:rPr>
        <w:t xml:space="preserve">3（誤）</w:t>
      </w:r>
      <w:r>
        <w:t xml:space="preserve">　説明文は「ボトムアップ処理」の定義です。トップダウン処理は、全体の背景知識や予測から意味を構築していくプロセスです。</w:t>
      </w:r>
    </w:p>
    <w:p>
      <w:pPr>
        <w:spacing w:after="100"/>
      </w:pPr>
      <w:r>
        <w:rPr>
          <w:b/>
          <w:bCs/>
          <w:color w:val="B00020"/>
        </w:rPr>
        <w:t xml:space="preserve">4（誤）</w:t>
      </w:r>
      <w:r>
        <w:t xml:space="preserve">　説明文は「トップダウン処理」の定義です。ボトムアップ処理は、文字・音素・語彙・文法構造などの細部（ボトム）から意味（アップ）を積み上げていくプロセスです。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スキーマは新しい情報を受け取ったり理解したりするプロセスの中で、常に更新・再構築（動的なシステム）されます。</w:t>
      </w:r>
    </w:p>
    <w:p>
      <w:pPr>
        <w:spacing w:after="100"/>
      </w:pPr>
      <w:r>
        <w:rPr>
          <w:b/>
          <w:bCs/>
          <w:color w:val="B00020"/>
        </w:rPr>
        <w:t xml:space="preserve">2（誤）</w:t>
      </w:r>
      <w:r>
        <w:t xml:space="preserve">　テクストの形式的構造（テキストタイプ、起承転結、ニュースの構成など）に関する知識は「形式スキーマ」と呼ばれます。</w:t>
      </w:r>
    </w:p>
    <w:p>
      <w:pPr>
        <w:spacing w:after="100"/>
      </w:pPr>
      <w:r>
        <w:rPr>
          <w:b/>
          <w:bCs/>
          <w:color w:val="2E7D32"/>
        </w:rPr>
        <w:t xml:space="preserve">3（正）</w:t>
      </w:r>
      <w:r>
        <w:t xml:space="preserve">　内容スキーマ（医療機関の利用手順や流れなどの知識）が活性化されることで、枠組み（フレーム）に基づいて未知の語彙や曖昧な発話をトップダウンで補完・推測できるようになります。</w:t>
      </w:r>
    </w:p>
    <w:p>
      <w:pPr>
        <w:spacing w:after="100"/>
      </w:pPr>
      <w:r>
        <w:rPr>
          <w:b/>
          <w:bCs/>
          <w:color w:val="B00020"/>
        </w:rPr>
        <w:t xml:space="preserve">4（誤）</w:t>
      </w:r>
      <w:r>
        <w:t xml:space="preserve">　トピックやテーマ（文化的背景、日常の出来事など）に関する知識は「内容スキーマ」と呼ばれます。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Aさんは「傷」「病」「者」という漢字の構成要素（語内文脈）も手がかりにしており、語外文脈のみに依存してはいません。</w:t>
      </w:r>
    </w:p>
    <w:p>
      <w:pPr>
        <w:spacing w:after="100"/>
      </w:pPr>
      <w:r>
        <w:rPr>
          <w:b/>
          <w:bCs/>
          <w:color w:val="B00020"/>
        </w:rPr>
        <w:t xml:space="preserve">2（誤）</w:t>
      </w:r>
      <w:r>
        <w:t xml:space="preserve">　Aさんは「怪我をした人や病気になった人」という具体的な意味内容まで推測できており、品詞の特定にとどまってはいません。</w:t>
      </w:r>
    </w:p>
    <w:p>
      <w:pPr>
        <w:spacing w:after="100"/>
      </w:pPr>
      <w:r>
        <w:rPr>
          <w:b/>
          <w:bCs/>
          <w:color w:val="2E7D32"/>
        </w:rPr>
        <w:t xml:space="preserve">3（正）</w:t>
      </w:r>
      <w:r>
        <w:t xml:space="preserve">　「傷」「病」「者」という漢字の構成要素の分析（ボトムアップ処理・語内文脈の活用）と、文章全体の状況から得られる文脈情報（トップダウン処理・語外文脈の活用）の両方を組み合わせることで、未知語の意味を正しく推測できています。これは効果的な語彙推測ストラテジーの典型例です。</w:t>
      </w:r>
    </w:p>
    <w:p>
      <w:pPr>
        <w:spacing w:after="100"/>
      </w:pPr>
      <w:r>
        <w:rPr>
          <w:b/>
          <w:bCs/>
          <w:color w:val="B00020"/>
        </w:rPr>
        <w:t xml:space="preserve">4（誤）</w:t>
      </w:r>
      <w:r>
        <w:t xml:space="preserve">　Aさんは「火災が発生した」「消防隊」という前後の文脈（語外文脈）も手がかりにしており、語内文脈のみに依存してはいません。</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説明文は「スキャニング」の説明です。</w:t>
      </w:r>
    </w:p>
    <w:p>
      <w:pPr>
        <w:spacing w:after="100"/>
      </w:pPr>
      <w:r>
        <w:rPr>
          <w:b/>
          <w:bCs/>
          <w:color w:val="B00020"/>
        </w:rPr>
        <w:t xml:space="preserve">2（誤）</w:t>
      </w:r>
      <w:r>
        <w:t xml:space="preserve">　多読は、辞書をなるべく引かずに、自分が易しく読めるレベルの文章を大量に読んで速読力や読書量を高める指導法です。辞書を細かく引く読み方は適しません。</w:t>
      </w:r>
    </w:p>
    <w:p>
      <w:pPr>
        <w:spacing w:after="100"/>
      </w:pPr>
      <w:r>
        <w:rPr>
          <w:b/>
          <w:bCs/>
          <w:color w:val="B00020"/>
        </w:rPr>
        <w:t xml:space="preserve">3（誤）</w:t>
      </w:r>
      <w:r>
        <w:t xml:space="preserve">　説明文は「スキミング」の説明です。</w:t>
      </w:r>
    </w:p>
    <w:p>
      <w:pPr>
        <w:spacing w:after="100"/>
      </w:pPr>
      <w:r>
        <w:rPr>
          <w:b/>
          <w:bCs/>
          <w:color w:val="2E7D32"/>
        </w:rPr>
        <w:t xml:space="preserve">4（正）</w:t>
      </w:r>
      <w:r>
        <w:t xml:space="preserve">　精読は、テキストの語彙・文法・文構造・接続関係などの言語要素や論理展開を詳細かつ正確に理解するための読み方です。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説明文は「ホリスティック評価法（印象的・総合的評価法：Holistic Scoring）」の定義です。</w:t>
      </w:r>
    </w:p>
    <w:p>
      <w:pPr>
        <w:spacing w:after="100"/>
      </w:pPr>
      <w:r>
        <w:rPr>
          <w:b/>
          <w:bCs/>
          <w:color w:val="B00020"/>
        </w:rPr>
        <w:t xml:space="preserve">2（誤）</w:t>
      </w:r>
      <w:r>
        <w:t xml:space="preserve">　説明文は「分析的評価法」の定義です。選択肢1と2の定義が入れ替わっています。</w:t>
      </w:r>
    </w:p>
    <w:p>
      <w:pPr>
        <w:spacing w:after="100"/>
      </w:pPr>
      <w:r>
        <w:rPr>
          <w:b/>
          <w:bCs/>
          <w:color w:val="2E7D32"/>
        </w:rPr>
        <w:t xml:space="preserve">3（正）</w:t>
      </w:r>
      <w:r>
        <w:t xml:space="preserve">　分析的評価法は、評価要素（ルーブリックの項目：文法、語彙、構成力、内容など）ごとにスコアを出すため、学習者が自分の強みと弱みを明確に把握できるフィードバックを提供できます。</w:t>
      </w:r>
    </w:p>
    <w:p>
      <w:pPr>
        <w:spacing w:after="100"/>
      </w:pPr>
      <w:r>
        <w:rPr>
          <w:b/>
          <w:bCs/>
          <w:color w:val="B00020"/>
        </w:rPr>
        <w:t xml:space="preserve">4（誤）</w:t>
      </w:r>
      <w:r>
        <w:t xml:space="preserve">　印象的評価法（ホリスティック評価）は、採点者の主観や印象に左右されやすいため評価者間信頼性を担保するのが難しく、評価基準（ルーブリック）の事前共有や標準化トレーニングが不可欠です。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ソシオ・プラグマティクス（社会文化能力）は、人間関係や場面・文脈に大きく依存するため、文脈を無視した文法ドリルだけでは向上しません。</w:t>
      </w:r>
    </w:p>
    <w:p>
      <w:pPr>
        <w:spacing w:after="100"/>
      </w:pPr>
      <w:r>
        <w:rPr>
          <w:b/>
          <w:bCs/>
          <w:color w:val="2E7D32"/>
        </w:rPr>
        <w:t xml:space="preserve">2（正）</w:t>
      </w:r>
      <w:r>
        <w:t xml:space="preserve">　社会文化能力（社会言語能力・語用能力）を育成するためには、発話者と聞き手の関係（上下・親疎）、場面（フォーマル・インフォーマル）、目的といった社会的文脈パラメータを明示した実践的な練習（ロールプレイ等）が極めて有効です。</w:t>
      </w:r>
    </w:p>
    <w:p>
      <w:pPr>
        <w:spacing w:after="100"/>
      </w:pPr>
      <w:r>
        <w:rPr>
          <w:b/>
          <w:bCs/>
          <w:color w:val="B00020"/>
        </w:rPr>
        <w:t xml:space="preserve">3（誤）</w:t>
      </w:r>
      <w:r>
        <w:t xml:space="preserve">　社会文化能力とは「丁寧な表現（敬語）」の運用だけを指すのではなく、親しい友人や子供に対して適切なカジュアル体（スピーチスタイル）に切り替えられる能力（スタイルシフト能力）も重要な要素として含まれます。</w:t>
      </w:r>
    </w:p>
    <w:p>
      <w:pPr>
        <w:spacing w:after="100"/>
      </w:pPr>
      <w:r>
        <w:rPr>
          <w:b/>
          <w:bCs/>
          <w:color w:val="B00020"/>
        </w:rPr>
        <w:t xml:space="preserve">4（誤）</w:t>
      </w:r>
      <w:r>
        <w:t xml:space="preserve">　CEFRやACTFLなどのグローバルな言語評価基準では、「社会言語能力」や「語用能力」は評価の主要な柱として明確に組み込まれています。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説明されている「他者から承認され、受け入れられたいという欲望」は「ポジティブ・フェイス」の定義です。これに応える配慮をポジティブ・ポライトネス（親密さや共有の提示）と呼びます。</w:t>
      </w:r>
    </w:p>
    <w:p>
      <w:pPr>
        <w:spacing w:after="100"/>
      </w:pPr>
      <w:r>
        <w:rPr>
          <w:b/>
          <w:bCs/>
          <w:color w:val="B00020"/>
        </w:rPr>
        <w:t xml:space="preserve">2（誤）</w:t>
      </w:r>
      <w:r>
        <w:t xml:space="preserve">　説明されている「行動の自由を妨げられたくない、踏み込まれたくないという欲望」は「ネガティブ・フェイス」の定義です。これに応える配慮をネガティブ・ポライトネスと呼びます。選択肢1と2の定義が入れ替わっています。</w:t>
      </w:r>
    </w:p>
    <w:p>
      <w:pPr>
        <w:spacing w:after="100"/>
      </w:pPr>
      <w:r>
        <w:rPr>
          <w:b/>
          <w:bCs/>
          <w:color w:val="2E7D32"/>
        </w:rPr>
        <w:t xml:space="preserve">3（正）</w:t>
      </w:r>
      <w:r>
        <w:t xml:space="preserve">　相手の行動を制限したり負担をかけたりする依頼表現において、クッション言葉や「～していただけないでしょうか」といった婉曲的な表現を用いることは、相手の領域を侵さず行動の自由を尊重する「ネガティブ・ポライトネス」の配慮行動です。</w:t>
      </w:r>
    </w:p>
    <w:p>
      <w:pPr>
        <w:spacing w:after="100"/>
      </w:pPr>
      <w:r>
        <w:rPr>
          <w:b/>
          <w:bCs/>
          <w:color w:val="B00020"/>
        </w:rPr>
        <w:t xml:space="preserve">4（誤）</w:t>
      </w:r>
      <w:r>
        <w:t xml:space="preserve">　ポライトネス（配慮行動）は、単なる形態上の敬語選択にとどまらず、話題の切り替え、相づち、前置き、非言語行動（おじぎや視線）など、対人関係を滑らかにする包括的なストラテジーを含みます。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活用そのものの反復練習は、今回の問題（場面に応じた使い分け）には直接対応しない。</w:t>
      </w:r>
    </w:p>
    <w:p>
      <w:pPr>
        <w:spacing w:after="100"/>
      </w:pPr>
      <w:r>
        <w:rPr>
          <w:b/>
          <w:bCs/>
          <w:color w:val="B00020"/>
        </w:rPr>
        <w:t xml:space="preserve">2（誤）</w:t>
      </w:r>
      <w:r>
        <w:t xml:space="preserve">　相手に不自然な印象を与えかねない誤りであり、取り上げる意義がある。</w:t>
      </w:r>
    </w:p>
    <w:p>
      <w:pPr>
        <w:spacing w:after="100"/>
      </w:pPr>
      <w:r>
        <w:rPr>
          <w:b/>
          <w:bCs/>
          <w:color w:val="B00020"/>
        </w:rPr>
        <w:t xml:space="preserve">3（誤）</w:t>
      </w:r>
      <w:r>
        <w:t xml:space="preserve">　待遇表現は実際のコミュニケーションで重要な要素であり、指導を続ける必要がある。</w:t>
      </w:r>
    </w:p>
    <w:p>
      <w:pPr>
        <w:spacing w:after="100"/>
      </w:pPr>
      <w:r>
        <w:rPr>
          <w:b/>
          <w:bCs/>
          <w:color w:val="2E7D32"/>
        </w:rPr>
        <w:t xml:space="preserve">4（正）</w:t>
      </w:r>
      <w:r>
        <w:t xml:space="preserve">　社内の同僚に伝える場合と、社外の取引先に伝える場合を比較すると、聞き手と話題の人物の関係を考えながら表現を選ぶ練習になります。本人がいるかどうかだけで、尊敬語の使用を誤用と判断してはいけ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漢字の書き取り練習を目的とした活動ではない。</w:t>
      </w:r>
    </w:p>
    <w:p>
      <w:pPr>
        <w:spacing w:after="100"/>
      </w:pPr>
      <w:r>
        <w:rPr>
          <w:b/>
          <w:bCs/>
          <w:color w:val="2E7D32"/>
        </w:rPr>
        <w:t xml:space="preserve">2（正）</w:t>
      </w:r>
      <w:r>
        <w:t xml:space="preserve">　年中行事という話題に関する既有知識（スキーマ）を事前に活性化し、本文を読む際のトップダウン処理を促すことが、この活動の主なねらいと考えられる。</w:t>
      </w:r>
    </w:p>
    <w:p>
      <w:pPr>
        <w:spacing w:after="100"/>
      </w:pPr>
      <w:r>
        <w:rPr>
          <w:b/>
          <w:bCs/>
          <w:color w:val="B00020"/>
        </w:rPr>
        <w:t xml:space="preserve">3（誤）</w:t>
      </w:r>
      <w:r>
        <w:t xml:space="preserve">　文法項目の運用力を測定する活動ではなく、内容理解の準備を目的とした活動である。</w:t>
      </w:r>
    </w:p>
    <w:p>
      <w:pPr>
        <w:spacing w:after="100"/>
      </w:pPr>
      <w:r>
        <w:rPr>
          <w:b/>
          <w:bCs/>
          <w:color w:val="B00020"/>
        </w:rPr>
        <w:t xml:space="preserve">4（誤）</w:t>
      </w:r>
      <w:r>
        <w:t xml:space="preserve">　発音の評価を目的とした活動ではない。</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音韻論的な分析（音の体系の分析）は読解（黙読）の場面では直接的な説明として適切でない。</w:t>
      </w:r>
    </w:p>
    <w:p>
      <w:pPr>
        <w:spacing w:after="100"/>
      </w:pPr>
      <w:r>
        <w:rPr>
          <w:b/>
          <w:bCs/>
          <w:color w:val="B00020"/>
        </w:rPr>
        <w:t xml:space="preserve">2（誤）</w:t>
      </w:r>
      <w:r>
        <w:t xml:space="preserve">　統語論的な分析（文構造の解析）のみに依存した読み方の説明ではない。</w:t>
      </w:r>
    </w:p>
    <w:p>
      <w:pPr>
        <w:spacing w:after="100"/>
      </w:pPr>
      <w:r>
        <w:rPr>
          <w:b/>
          <w:bCs/>
          <w:color w:val="B00020"/>
        </w:rPr>
        <w:t xml:space="preserve">3（誤）</w:t>
      </w:r>
      <w:r>
        <w:t xml:space="preserve">　未知語があっても大意を推測できたことは、詳細情報の積み上げ（ボトムアップ処理）のみに依存した結果とは考えにくい。</w:t>
      </w:r>
    </w:p>
    <w:p>
      <w:pPr>
        <w:spacing w:after="100"/>
      </w:pPr>
      <w:r>
        <w:rPr>
          <w:b/>
          <w:bCs/>
          <w:color w:val="2E7D32"/>
        </w:rPr>
        <w:t xml:space="preserve">4（正）</w:t>
      </w:r>
      <w:r>
        <w:t xml:space="preserve">　既有知識（スキーマ）を活用し、全体の文脈から意味を予測しながら読み進めるトップダウン処理が働いた結果と考えられる。</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読解指導のあり方を検討する上で参考になる結果であり、無関係とは言えない。</w:t>
      </w:r>
    </w:p>
    <w:p>
      <w:pPr>
        <w:spacing w:after="100"/>
      </w:pPr>
      <w:r>
        <w:rPr>
          <w:b/>
          <w:bCs/>
          <w:color w:val="B00020"/>
        </w:rPr>
        <w:t xml:space="preserve">2（誤）</w:t>
      </w:r>
      <w:r>
        <w:t xml:space="preserve">　目的によっては細部の正確な理解も重要であり、一律に不要とは言えない。</w:t>
      </w:r>
    </w:p>
    <w:p>
      <w:pPr>
        <w:spacing w:after="100"/>
      </w:pPr>
      <w:r>
        <w:rPr>
          <w:b/>
          <w:bCs/>
          <w:color w:val="2E7D32"/>
        </w:rPr>
        <w:t xml:space="preserve">3（正）</w:t>
      </w:r>
      <w:r>
        <w:t xml:space="preserve">　大意把握はできても、細部の正確な理解には別のアプローチ（精読的な読み、詳細情報の確認等）も必要となる場合があることが示唆される。</w:t>
      </w:r>
    </w:p>
    <w:p>
      <w:pPr>
        <w:spacing w:after="100"/>
      </w:pPr>
      <w:r>
        <w:rPr>
          <w:b/>
          <w:bCs/>
          <w:color w:val="B00020"/>
        </w:rPr>
        <w:t xml:space="preserve">4（誤）</w:t>
      </w:r>
      <w:r>
        <w:t xml:space="preserve">　大意把握ができている点は読解力の一側面の育成を示しており、全く育っていないと断定するのは適切でない。</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未習語彙に触れる経験も、語彙の推測力や読解力の育成に資するとされる。</w:t>
      </w:r>
    </w:p>
    <w:p>
      <w:pPr>
        <w:spacing w:after="100"/>
      </w:pPr>
      <w:r>
        <w:rPr>
          <w:b/>
          <w:bCs/>
          <w:color w:val="B00020"/>
        </w:rPr>
        <w:t xml:space="preserve">2（誤）</w:t>
      </w:r>
      <w:r>
        <w:t xml:space="preserve">　大意把握（トップダウン処理）と精読（詳細な理解）は、それぞれ異なる意義を持ち、組み合わせて指導することが効果的とされる。</w:t>
      </w:r>
    </w:p>
    <w:p>
      <w:pPr>
        <w:spacing w:after="100"/>
      </w:pPr>
      <w:r>
        <w:rPr>
          <w:b/>
          <w:bCs/>
          <w:color w:val="B00020"/>
        </w:rPr>
        <w:t xml:space="preserve">3（誤）</w:t>
      </w:r>
      <w:r>
        <w:t xml:space="preserve">　細部の理解を深めるための工夫を検討することが求められている場面であり、指導しない方針は適切でない。</w:t>
      </w:r>
    </w:p>
    <w:p>
      <w:pPr>
        <w:spacing w:after="100"/>
      </w:pPr>
      <w:r>
        <w:rPr>
          <w:b/>
          <w:bCs/>
          <w:color w:val="2E7D32"/>
        </w:rPr>
        <w:t xml:space="preserve">4（正）</w:t>
      </w:r>
      <w:r>
        <w:t xml:space="preserve">　本文中の該当箇所を具体的に指摘させながら内容を確認する精読的な活動を取り入れることで、細部の理解を深める工夫になり得る。</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大意把握と精読は異なる意義を持つ活動であり、どちらか一方に限定することは望ましくない。</w:t>
      </w:r>
    </w:p>
    <w:p>
      <w:pPr>
        <w:spacing w:after="100"/>
      </w:pPr>
      <w:r>
        <w:rPr>
          <w:b/>
          <w:bCs/>
          <w:color w:val="B00020"/>
        </w:rPr>
        <w:t xml:space="preserve">2（誤）</w:t>
      </w:r>
      <w:r>
        <w:t xml:space="preserve">　授業の振り返り（自己点検）を通じて、今後の計画を見直していくことが重要とされる。</w:t>
      </w:r>
    </w:p>
    <w:p>
      <w:pPr>
        <w:spacing w:after="100"/>
      </w:pPr>
      <w:r>
        <w:rPr>
          <w:b/>
          <w:bCs/>
          <w:color w:val="2E7D32"/>
        </w:rPr>
        <w:t xml:space="preserve">3（正）</w:t>
      </w:r>
      <w:r>
        <w:t xml:space="preserve">　導入でスキーマを活性化し、大意把握を促し、必要に応じて精読で補うというように、目的に応じた活動を組み合わせて授業を計画することが有効とされる。</w:t>
      </w:r>
    </w:p>
    <w:p>
      <w:pPr>
        <w:spacing w:after="100"/>
      </w:pPr>
      <w:r>
        <w:rPr>
          <w:b/>
          <w:bCs/>
          <w:color w:val="B00020"/>
        </w:rPr>
        <w:t xml:space="preserve">4（誤）</w:t>
      </w:r>
      <w:r>
        <w:t xml:space="preserve">　導入活動（スキーマ活性化等）は理解を助ける重要な役割を持つとされ、一律に省略すべきではない。</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クラス全体に共通する誤用の傾向を把握することで、その背景（母語干渉、過剰般化等）を踏まえた重点的な指導内容を検討することができる。</w:t>
      </w:r>
    </w:p>
    <w:p>
      <w:pPr>
        <w:spacing w:after="100"/>
      </w:pPr>
      <w:r>
        <w:rPr>
          <w:b/>
          <w:bCs/>
          <w:color w:val="B00020"/>
        </w:rPr>
        <w:t xml:space="preserve">2（誤）</w:t>
      </w:r>
      <w:r>
        <w:t xml:space="preserve">　誤用分析の結果は、今後の指導計画に反映させることでその意義が生かされる。</w:t>
      </w:r>
    </w:p>
    <w:p>
      <w:pPr>
        <w:spacing w:after="100"/>
      </w:pPr>
      <w:r>
        <w:rPr>
          <w:b/>
          <w:bCs/>
          <w:color w:val="B00020"/>
        </w:rPr>
        <w:t xml:space="preserve">3（誤）</w:t>
      </w:r>
      <w:r>
        <w:t xml:space="preserve">　誤用の傾向の把握は、指導だけでなく評価の観点の検討にも関わり得る。</w:t>
      </w:r>
    </w:p>
    <w:p>
      <w:pPr>
        <w:spacing w:after="100"/>
      </w:pPr>
      <w:r>
        <w:rPr>
          <w:b/>
          <w:bCs/>
          <w:color w:val="B00020"/>
        </w:rPr>
        <w:t xml:space="preserve">4（誤）</w:t>
      </w:r>
      <w:r>
        <w:t xml:space="preserve">　個人差はあるものの、クラス全体で共通する傾向を把握する意義がある。</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学習者へのフィードバックとして、誤用の傾向を伝えることも指導上有用な場合がある。</w:t>
      </w:r>
    </w:p>
    <w:p>
      <w:pPr>
        <w:spacing w:after="100"/>
      </w:pPr>
      <w:r>
        <w:rPr>
          <w:b/>
          <w:bCs/>
          <w:color w:val="B00020"/>
        </w:rPr>
        <w:t xml:space="preserve">2（誤）</w:t>
      </w:r>
      <w:r>
        <w:t xml:space="preserve">　誤用が見られたことを理由に学習者を評価から除外することは、教育的な対応として適切ではない。</w:t>
      </w:r>
    </w:p>
    <w:p>
      <w:pPr>
        <w:spacing w:after="100"/>
      </w:pPr>
      <w:r>
        <w:rPr>
          <w:b/>
          <w:bCs/>
          <w:color w:val="2E7D32"/>
        </w:rPr>
        <w:t xml:space="preserve">3（正）</w:t>
      </w:r>
      <w:r>
        <w:t xml:space="preserve">　頻出する誤用パターンに焦点を当てた練習を計画に組み込むことは、誤用分析の結果を指導に生かす具体的な方法である。</w:t>
      </w:r>
    </w:p>
    <w:p>
      <w:pPr>
        <w:spacing w:after="100"/>
      </w:pPr>
      <w:r>
        <w:rPr>
          <w:b/>
          <w:bCs/>
          <w:color w:val="B00020"/>
        </w:rPr>
        <w:t xml:space="preserve">4（誤）</w:t>
      </w:r>
      <w:r>
        <w:t xml:space="preserve">　分析結果を指導に反映させることで、誤用分析の意義が実際に生かされる。</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敬語は尊敬語・謙譲語・丁寧語といった文法的に体系化された形式を指すのに対し、配慮表現はクッション言葉や婉曲表現なども含む、より広い範囲の言語表現を指すとされる。</w:t>
      </w:r>
    </w:p>
    <w:p>
      <w:pPr>
        <w:spacing w:after="100"/>
      </w:pPr>
      <w:r>
        <w:rPr>
          <w:b/>
          <w:bCs/>
          <w:color w:val="B00020"/>
        </w:rPr>
        <w:t xml:space="preserve">2（誤）</w:t>
      </w:r>
      <w:r>
        <w:t xml:space="preserve">　敬語は配慮表現に含まれる一部とみなされることが多く、範囲が完全に一致するわけではない。</w:t>
      </w:r>
    </w:p>
    <w:p>
      <w:pPr>
        <w:spacing w:after="100"/>
      </w:pPr>
      <w:r>
        <w:rPr>
          <w:b/>
          <w:bCs/>
          <w:color w:val="B00020"/>
        </w:rPr>
        <w:t xml:space="preserve">3（誤）</w:t>
      </w:r>
      <w:r>
        <w:t xml:space="preserve">　敬語も相手への配慮を示す機能を持つ表現の一種として位置づけられる。</w:t>
      </w:r>
    </w:p>
    <w:p>
      <w:pPr>
        <w:spacing w:after="100"/>
      </w:pPr>
      <w:r>
        <w:rPr>
          <w:b/>
          <w:bCs/>
          <w:color w:val="B00020"/>
        </w:rPr>
        <w:t xml:space="preserve">4（誤）</w:t>
      </w:r>
      <w:r>
        <w:t xml:space="preserve">　配慮表現の方が、敬語を含むより広い概念として位置づけられることが多い。</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日本語の敬語は、身内（ウチ）か否か（ソト）など相手との関係性に応じて使い分けが変わる相対敬語の性格が強いとされる（例：社外の人に自社の上司を話す際に謙譲語を用いる等）。</w:t>
      </w:r>
    </w:p>
    <w:p>
      <w:pPr>
        <w:spacing w:after="100"/>
      </w:pPr>
      <w:r>
        <w:rPr>
          <w:b/>
          <w:bCs/>
          <w:color w:val="B00020"/>
        </w:rPr>
        <w:t xml:space="preserve">2（誤）</w:t>
      </w:r>
      <w:r>
        <w:t xml:space="preserve">　ウチ・ソトの関係に応じた使い分けとして、相対敬語的な性格は日本語にも観察されるとされる。</w:t>
      </w:r>
    </w:p>
    <w:p>
      <w:pPr>
        <w:spacing w:after="100"/>
      </w:pPr>
      <w:r>
        <w:rPr>
          <w:b/>
          <w:bCs/>
          <w:color w:val="B00020"/>
        </w:rPr>
        <w:t xml:space="preserve">3（誤）</w:t>
      </w:r>
      <w:r>
        <w:t xml:space="preserve">　相対敬語は敬語を使わないことを指す用語ではなく、関係性に応じて使い分けが変わる敬語の体系を指す。</w:t>
      </w:r>
    </w:p>
    <w:p>
      <w:pPr>
        <w:spacing w:after="100"/>
      </w:pPr>
      <w:r>
        <w:rPr>
          <w:b/>
          <w:bCs/>
          <w:color w:val="B00020"/>
        </w:rPr>
        <w:t xml:space="preserve">4（誤）</w:t>
      </w:r>
      <w:r>
        <w:t xml:space="preserve">　相手が誰であっても同じ敬語を使うのは絶対敬語の特徴であり、日本語は相対的な使い分けが強いとされる点で異なる。</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ブレインストーミングはアイデアを自由に出し合う活動であり、文章再構成を主眼とする活動ではない。</w:t>
      </w:r>
    </w:p>
    <w:p>
      <w:pPr>
        <w:spacing w:after="100"/>
      </w:pPr>
      <w:r>
        <w:rPr>
          <w:b/>
          <w:bCs/>
          <w:color w:val="2E7D32"/>
        </w:rPr>
        <w:t xml:space="preserve">2（正）</w:t>
      </w:r>
      <w:r>
        <w:t xml:space="preserve">　教師の発話を聞いてメモを取り、グループで協力しながら元の文章を再構成する活動を「ディクトグロス」と呼ぶ。</w:t>
      </w:r>
    </w:p>
    <w:p>
      <w:pPr>
        <w:spacing w:after="100"/>
      </w:pPr>
      <w:r>
        <w:rPr>
          <w:b/>
          <w:bCs/>
          <w:color w:val="B00020"/>
        </w:rPr>
        <w:t xml:space="preserve">3（誤）</w:t>
      </w:r>
      <w:r>
        <w:t xml:space="preserve">　シャドーイングは音声を聞きながらほぼ同時に声に出して追いかける練習方法であり、文章の再構成を行う活動とは異なる。</w:t>
      </w:r>
    </w:p>
    <w:p>
      <w:pPr>
        <w:spacing w:after="100"/>
      </w:pPr>
      <w:r>
        <w:rPr>
          <w:b/>
          <w:bCs/>
          <w:color w:val="B00020"/>
        </w:rPr>
        <w:t xml:space="preserve">4（誤）</w:t>
      </w:r>
      <w:r>
        <w:t xml:space="preserve">　ロールプレイは役割を演じながら会話を行う活動であり、文章の書き取り・再構成を主眼とする活動ではない。</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音声を聞きながらほぼ同時に声に出して追いかける練習法を「シャドーイング」と呼ぶ。発音やイントネーションの習得、リスニング力の向上等を目的として広く用いられる。</w:t>
      </w:r>
    </w:p>
    <w:p>
      <w:pPr>
        <w:spacing w:after="100"/>
      </w:pPr>
      <w:r>
        <w:rPr>
          <w:b/>
          <w:bCs/>
          <w:color w:val="B00020"/>
        </w:rPr>
        <w:t xml:space="preserve">2（誤）</w:t>
      </w:r>
      <w:r>
        <w:t xml:space="preserve">　ディクトグロスは、文章を聞いて取ったメモや記憶を基に、ペア・グループで文章を再構成する活動です。聞いた音声を声に出して追うシャドーイングとは異なります。</w:t>
      </w:r>
    </w:p>
    <w:p>
      <w:pPr>
        <w:spacing w:after="100"/>
      </w:pPr>
      <w:r>
        <w:rPr>
          <w:b/>
          <w:bCs/>
          <w:color w:val="B00020"/>
        </w:rPr>
        <w:t xml:space="preserve">3（誤）</w:t>
      </w:r>
      <w:r>
        <w:t xml:space="preserve">　スキャニングは必要な情報を探し出す読み方を指す用語であり、音声練習法とは異なる。</w:t>
      </w:r>
    </w:p>
    <w:p>
      <w:pPr>
        <w:spacing w:after="100"/>
      </w:pPr>
      <w:r>
        <w:rPr>
          <w:b/>
          <w:bCs/>
          <w:color w:val="B00020"/>
        </w:rPr>
        <w:t xml:space="preserve">4（誤）</w:t>
      </w:r>
      <w:r>
        <w:t xml:space="preserve">　スキミングは文章の大意をつかむ読み方を指す用語であり、音声練習法とは異なる。</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リキャストは、学習者の発話の全部又は一部を、誤りを取り除いた形で言い換えて示す方法です。本問では誤りを明示的に指摘しないことも条件にしています。正しい形を示すだけでは、明示的訂正との区別が十分ではありません。</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実際に広く使用される表現であり、誤用とは言えない（ただし過剰使用が指摘される場合もある）。</w:t>
      </w:r>
    </w:p>
    <w:p>
      <w:pPr>
        <w:spacing w:after="100"/>
      </w:pPr>
      <w:r>
        <w:rPr>
          <w:b/>
          <w:bCs/>
          <w:color w:val="B00020"/>
        </w:rPr>
        <w:t xml:space="preserve">2（誤）</w:t>
      </w:r>
      <w:r>
        <w:t xml:space="preserve">　「いただく」という謙譲語の要素が含まれている。</w:t>
      </w:r>
    </w:p>
    <w:p>
      <w:pPr>
        <w:spacing w:after="100"/>
      </w:pPr>
      <w:r>
        <w:rPr>
          <w:b/>
          <w:bCs/>
          <w:color w:val="B00020"/>
        </w:rPr>
        <w:t xml:space="preserve">3（誤）</w:t>
      </w:r>
      <w:r>
        <w:t xml:space="preserve">　使役形（「させる」）の要素を含む表現である。</w:t>
      </w:r>
    </w:p>
    <w:p>
      <w:pPr>
        <w:spacing w:after="100"/>
      </w:pPr>
      <w:r>
        <w:rPr>
          <w:b/>
          <w:bCs/>
          <w:color w:val="2E7D32"/>
        </w:rPr>
        <w:t xml:space="preserve">4（正）</w:t>
      </w:r>
      <w:r>
        <w:t xml:space="preserve">　相手の許可・恩恵のもとで行為を行うというニュアンスと、話し手の謙譲の意を組み合わせて表す、複合的な文法形式として分析される。</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