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D9" w:rsidRDefault="005E7BD9">
      <w:pPr>
        <w:rPr>
          <w:b/>
          <w:color w:val="0070C0"/>
          <w:sz w:val="28"/>
          <w:szCs w:val="28"/>
        </w:rPr>
      </w:pPr>
    </w:p>
    <w:p w:rsidR="005E7BD9" w:rsidRDefault="00E51B89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5E7BD9" w:rsidRDefault="005E7BD9">
      <w:pPr>
        <w:rPr>
          <w:b/>
          <w:i/>
          <w:color w:val="00B050"/>
          <w:sz w:val="24"/>
          <w:szCs w:val="24"/>
        </w:rPr>
      </w:pPr>
    </w:p>
    <w:p w:rsidR="005E7BD9" w:rsidRDefault="00E51B89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5 (2023)</w:t>
      </w:r>
    </w:p>
    <w:p w:rsidR="005E7BD9" w:rsidRDefault="005E7BD9">
      <w:pPr>
        <w:rPr>
          <w:b/>
          <w:i/>
          <w:color w:val="00B050"/>
          <w:sz w:val="24"/>
          <w:szCs w:val="24"/>
        </w:rPr>
      </w:pPr>
    </w:p>
    <w:p w:rsidR="005E7BD9" w:rsidRDefault="00E51B89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Дано набір даних і метою є класифікація нової точки (5, 7) за допомогою k-</w:t>
      </w:r>
      <w:proofErr w:type="spellStart"/>
      <w:r>
        <w:rPr>
          <w:sz w:val="24"/>
          <w:szCs w:val="24"/>
        </w:rPr>
        <w:t>nearest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 класифікацію.</w:t>
      </w:r>
    </w:p>
    <w:p w:rsidR="005E7BD9" w:rsidRDefault="005E7BD9">
      <w:pPr>
        <w:rPr>
          <w:sz w:val="24"/>
          <w:szCs w:val="24"/>
        </w:rPr>
      </w:pPr>
    </w:p>
    <w:p w:rsidR="005E7BD9" w:rsidRDefault="00E51B89">
      <w:pPr>
        <w:rPr>
          <w:i/>
          <w:color w:val="0070C0"/>
          <w:sz w:val="24"/>
          <w:szCs w:val="24"/>
        </w:rPr>
      </w:pPr>
      <w:proofErr w:type="spellStart"/>
      <w:r>
        <w:rPr>
          <w:i/>
          <w:color w:val="0070C0"/>
          <w:sz w:val="24"/>
          <w:szCs w:val="24"/>
        </w:rPr>
        <w:t>pointsBlue</w:t>
      </w:r>
      <w:proofErr w:type="spellEnd"/>
    </w:p>
    <w:tbl>
      <w:tblPr>
        <w:tblStyle w:val="a5"/>
        <w:tblW w:w="2263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</w:tblGrid>
      <w:tr w:rsidR="005E7BD9" w:rsidTr="005E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t>X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Y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2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2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5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2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6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4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  <w:i/>
                <w:color w:val="0070C0"/>
                <w:sz w:val="24"/>
                <w:szCs w:val="24"/>
              </w:rPr>
              <w:t xml:space="preserve">... (14 </w:t>
            </w:r>
            <w:proofErr w:type="spellStart"/>
            <w:r>
              <w:rPr>
                <w:b w:val="0"/>
                <w:i/>
                <w:color w:val="0070C0"/>
                <w:sz w:val="24"/>
                <w:szCs w:val="24"/>
              </w:rPr>
              <w:t>rows</w:t>
            </w:r>
            <w:proofErr w:type="spellEnd"/>
            <w:r>
              <w:rPr>
                <w:b w:val="0"/>
                <w:i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color w:val="0070C0"/>
                <w:sz w:val="24"/>
                <w:szCs w:val="24"/>
              </w:rPr>
              <w:t>omitted</w:t>
            </w:r>
            <w:proofErr w:type="spellEnd"/>
            <w:r>
              <w:rPr>
                <w:b w:val="0"/>
                <w:i/>
                <w:color w:val="0070C0"/>
                <w:sz w:val="24"/>
                <w:szCs w:val="24"/>
              </w:rPr>
              <w:t>)</w:t>
            </w:r>
          </w:p>
        </w:tc>
      </w:tr>
    </w:tbl>
    <w:p w:rsidR="005E7BD9" w:rsidRDefault="005E7BD9">
      <w:pPr>
        <w:rPr>
          <w:i/>
          <w:color w:val="00B050"/>
          <w:sz w:val="24"/>
          <w:szCs w:val="24"/>
        </w:rPr>
      </w:pPr>
    </w:p>
    <w:p w:rsidR="005E7BD9" w:rsidRDefault="00E51B89">
      <w:pPr>
        <w:rPr>
          <w:i/>
          <w:color w:val="FFC000"/>
          <w:sz w:val="24"/>
          <w:szCs w:val="24"/>
        </w:rPr>
      </w:pPr>
      <w:proofErr w:type="spellStart"/>
      <w:r>
        <w:rPr>
          <w:i/>
          <w:color w:val="FFC000"/>
          <w:sz w:val="24"/>
          <w:szCs w:val="24"/>
        </w:rPr>
        <w:t>pointsYellow</w:t>
      </w:r>
      <w:proofErr w:type="spellEnd"/>
    </w:p>
    <w:tbl>
      <w:tblPr>
        <w:tblStyle w:val="a6"/>
        <w:tblW w:w="2263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</w:tblGrid>
      <w:tr w:rsidR="005E7BD9" w:rsidTr="005E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t>X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Y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 xml:space="preserve">6 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5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 xml:space="preserve">4 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3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 xml:space="preserve">1 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6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 xml:space="preserve">1 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6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 xml:space="preserve">3 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4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</w:rPr>
              <w:t xml:space="preserve">5 </w:t>
            </w:r>
          </w:p>
        </w:tc>
        <w:tc>
          <w:tcPr>
            <w:tcW w:w="1134" w:type="dxa"/>
          </w:tcPr>
          <w:p w:rsidR="005E7BD9" w:rsidRDefault="00E51B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B050"/>
                <w:sz w:val="24"/>
                <w:szCs w:val="24"/>
              </w:rPr>
            </w:pPr>
            <w:r>
              <w:t>5</w:t>
            </w:r>
          </w:p>
        </w:tc>
      </w:tr>
      <w:tr w:rsidR="005E7BD9" w:rsidTr="005E7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:rsidR="005E7BD9" w:rsidRDefault="00E51B89">
            <w:pPr>
              <w:jc w:val="center"/>
              <w:rPr>
                <w:i/>
                <w:color w:val="00B050"/>
                <w:sz w:val="24"/>
                <w:szCs w:val="24"/>
              </w:rPr>
            </w:pPr>
            <w:r>
              <w:rPr>
                <w:b w:val="0"/>
                <w:i/>
                <w:color w:val="FFC000"/>
                <w:sz w:val="24"/>
                <w:szCs w:val="24"/>
              </w:rPr>
              <w:t xml:space="preserve">... (14 </w:t>
            </w:r>
            <w:proofErr w:type="spellStart"/>
            <w:r>
              <w:rPr>
                <w:b w:val="0"/>
                <w:i/>
                <w:color w:val="FFC000"/>
                <w:sz w:val="24"/>
                <w:szCs w:val="24"/>
              </w:rPr>
              <w:t>rows</w:t>
            </w:r>
            <w:proofErr w:type="spellEnd"/>
            <w:r>
              <w:rPr>
                <w:b w:val="0"/>
                <w:i/>
                <w:color w:val="FFC00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color w:val="FFC000"/>
                <w:sz w:val="24"/>
                <w:szCs w:val="24"/>
              </w:rPr>
              <w:t>omitted</w:t>
            </w:r>
            <w:proofErr w:type="spellEnd"/>
            <w:r>
              <w:rPr>
                <w:b w:val="0"/>
                <w:i/>
                <w:color w:val="FFC000"/>
                <w:sz w:val="24"/>
                <w:szCs w:val="24"/>
              </w:rPr>
              <w:t>)</w:t>
            </w:r>
          </w:p>
        </w:tc>
      </w:tr>
    </w:tbl>
    <w:p w:rsidR="005E7BD9" w:rsidRDefault="005E7BD9">
      <w:pPr>
        <w:rPr>
          <w:i/>
          <w:color w:val="00B050"/>
          <w:sz w:val="24"/>
          <w:szCs w:val="24"/>
        </w:rPr>
      </w:pP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Ось діаграма розсіювання даних. Спробуємо класифікувати точку (5, 7).</w:t>
      </w:r>
    </w:p>
    <w:p w:rsidR="005E7BD9" w:rsidRDefault="00E51B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22515" cy="19664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515" cy="196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колір точки (5, 7), якщо Ви використовуєте класифікатор з </w:t>
      </w:r>
      <w:r>
        <w:rPr>
          <w:b/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 xml:space="preserve"> найближчими сусідами</w:t>
      </w:r>
      <w:r>
        <w:rPr>
          <w:sz w:val="24"/>
          <w:szCs w:val="24"/>
        </w:rPr>
        <w:t>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lastRenderedPageBreak/>
        <w:drawing>
          <wp:inline distT="0" distB="0" distL="114300" distR="114300">
            <wp:extent cx="1375410" cy="276225"/>
            <wp:effectExtent l="0" t="0" r="0" b="9525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5E7BD9">
      <w:pPr>
        <w:rPr>
          <w:sz w:val="24"/>
          <w:szCs w:val="24"/>
        </w:rPr>
      </w:pP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колір точки (5, 7), якщо Ви використовуєте класифікатор з </w:t>
      </w:r>
      <w:r>
        <w:rPr>
          <w:b/>
          <w:color w:val="00B050"/>
          <w:sz w:val="24"/>
          <w:szCs w:val="24"/>
        </w:rPr>
        <w:t>5</w:t>
      </w:r>
      <w:r>
        <w:rPr>
          <w:color w:val="00B050"/>
          <w:sz w:val="24"/>
          <w:szCs w:val="24"/>
        </w:rPr>
        <w:t xml:space="preserve"> найближчими сусідами</w:t>
      </w:r>
      <w:r>
        <w:rPr>
          <w:sz w:val="24"/>
          <w:szCs w:val="24"/>
        </w:rPr>
        <w:t>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колір точки (5, 7), якщо Ви використовуєте класифікатор з </w:t>
      </w:r>
      <w:r>
        <w:rPr>
          <w:b/>
          <w:color w:val="00B050"/>
          <w:sz w:val="24"/>
          <w:szCs w:val="24"/>
        </w:rPr>
        <w:t>7</w:t>
      </w:r>
      <w:r>
        <w:rPr>
          <w:color w:val="00B050"/>
          <w:sz w:val="24"/>
          <w:szCs w:val="24"/>
        </w:rPr>
        <w:t xml:space="preserve"> найближчими сусідами</w:t>
      </w:r>
      <w:r>
        <w:rPr>
          <w:sz w:val="24"/>
          <w:szCs w:val="24"/>
        </w:rPr>
        <w:t>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5E7BD9">
      <w:pPr>
        <w:rPr>
          <w:color w:val="0070C0"/>
          <w:sz w:val="24"/>
          <w:szCs w:val="24"/>
        </w:rPr>
      </w:pPr>
    </w:p>
    <w:p w:rsidR="005E7BD9" w:rsidRDefault="00E51B89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Оберіть Вашу відповідь для насту</w:t>
      </w:r>
      <w:r>
        <w:rPr>
          <w:sz w:val="24"/>
          <w:szCs w:val="24"/>
        </w:rPr>
        <w:t>пних тверджень:</w:t>
      </w:r>
    </w:p>
    <w:p w:rsidR="005E7BD9" w:rsidRDefault="00E51B89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У класифікації методом k-найближчих сусідів збільшення значення k завжди підвищить точність класифікації для тестової вибірки?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У класифікації методом k-найближчих сусідів збільшення значення k ніколи не підвищує точність класифікації для тестової вибірки?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У класифікації методом k-найближчих сусідів слід вибирати тестову вибірку, яка включає деякі точки даних із навчальної вибі</w:t>
      </w:r>
      <w:r>
        <w:rPr>
          <w:sz w:val="24"/>
          <w:szCs w:val="24"/>
        </w:rPr>
        <w:t>рки та деякі точки даних, яких немає в навчальній вибірці.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5E7BD9">
      <w:pPr>
        <w:rPr>
          <w:b/>
          <w:i/>
          <w:color w:val="00B050"/>
          <w:sz w:val="24"/>
          <w:szCs w:val="24"/>
        </w:rPr>
      </w:pPr>
    </w:p>
    <w:p w:rsidR="005E7BD9" w:rsidRDefault="00E51B89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Ми хочемо спрогнозувати, чи є об’єкт аномалією (клас 0) чи ні (клас 1), на основі двох атрибутів: форми та градієнту. У нас є навчальна вибірка із 9 об’єктів і тестову вибірку із 2 об’єктів, як показано на діаграмі нижче. Немає двох об’єктів однакової форм</w:t>
      </w:r>
      <w:r>
        <w:rPr>
          <w:sz w:val="24"/>
          <w:szCs w:val="24"/>
        </w:rPr>
        <w:t>и і градієнтів.</w:t>
      </w:r>
    </w:p>
    <w:p w:rsidR="005E7BD9" w:rsidRDefault="00E51B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000625" cy="3495675"/>
            <wp:effectExtent l="0" t="0" r="0" b="0"/>
            <wp:docPr id="1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Перший об’єкт із тестової вибірки має градієнт 90 (1/см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і форму 40 (безрозмірна величина). Який клас передбачить класифікатор найближчого сусіда з </w:t>
      </w:r>
      <w:r>
        <w:rPr>
          <w:color w:val="00B050"/>
          <w:sz w:val="24"/>
          <w:szCs w:val="24"/>
        </w:rPr>
        <w:t>1 найближчим сусідом</w:t>
      </w:r>
      <w:r>
        <w:rPr>
          <w:sz w:val="24"/>
          <w:szCs w:val="24"/>
        </w:rPr>
        <w:t xml:space="preserve"> для цього об’єкту?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942465" cy="27622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клас передбачить класифікатор з </w:t>
      </w:r>
      <w:r>
        <w:rPr>
          <w:color w:val="00B050"/>
          <w:sz w:val="24"/>
          <w:szCs w:val="24"/>
        </w:rPr>
        <w:t>3 найбли</w:t>
      </w:r>
      <w:r>
        <w:rPr>
          <w:color w:val="00B050"/>
          <w:sz w:val="24"/>
          <w:szCs w:val="24"/>
        </w:rPr>
        <w:t>жчими сусідами</w:t>
      </w:r>
      <w:r>
        <w:rPr>
          <w:sz w:val="24"/>
          <w:szCs w:val="24"/>
        </w:rPr>
        <w:t xml:space="preserve"> для цього об’єкту?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942465" cy="276225"/>
            <wp:effectExtent l="0" t="0" r="635" b="9525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клас передбачить класифікатор з </w:t>
      </w:r>
      <w:r>
        <w:rPr>
          <w:color w:val="00B050"/>
          <w:sz w:val="24"/>
          <w:szCs w:val="24"/>
        </w:rPr>
        <w:t>5 найближчими сусідами</w:t>
      </w:r>
      <w:r>
        <w:rPr>
          <w:sz w:val="24"/>
          <w:szCs w:val="24"/>
        </w:rPr>
        <w:t xml:space="preserve"> для цього об’єкту?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942465" cy="276225"/>
            <wp:effectExtent l="0" t="0" r="635" b="9525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5E7BD9">
      <w:pPr>
        <w:rPr>
          <w:sz w:val="24"/>
          <w:szCs w:val="24"/>
        </w:rPr>
      </w:pPr>
    </w:p>
    <w:p w:rsidR="005E7BD9" w:rsidRDefault="00E51B89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4 </w:t>
      </w:r>
      <w:r>
        <w:rPr>
          <w:b/>
          <w:i/>
          <w:color w:val="323E4F"/>
          <w:sz w:val="24"/>
          <w:szCs w:val="24"/>
        </w:rPr>
        <w:t>:</w:t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>Припустимо, у нас є ще два об’єкти: один формою 41 (безрозмірна величина) і градієнтом 100 (1/см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а інший формою 52 (бе</w:t>
      </w:r>
      <w:r>
        <w:rPr>
          <w:sz w:val="24"/>
          <w:szCs w:val="24"/>
        </w:rPr>
        <w:t xml:space="preserve">зрозмірна величина) і окружністю градієнтом 100 </w:t>
      </w:r>
      <w:r>
        <w:rPr>
          <w:sz w:val="24"/>
          <w:szCs w:val="24"/>
        </w:rPr>
        <w:lastRenderedPageBreak/>
        <w:t>(1/см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 Використовуючи визначення відстані, надане в лекції, знайдіть відстань між цими двома об’єктами для використання методу k-найближчих сусідів, якщо обрами форму та градієнт як єдині дві ознаки.</w:t>
      </w:r>
    </w:p>
    <w:p w:rsidR="005E7BD9" w:rsidRDefault="005E7BD9">
      <w:pPr>
        <w:rPr>
          <w:sz w:val="24"/>
          <w:szCs w:val="24"/>
        </w:rPr>
      </w:pP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клас передбачить класифікатор з </w:t>
      </w:r>
      <w:r>
        <w:rPr>
          <w:color w:val="00B050"/>
          <w:sz w:val="24"/>
          <w:szCs w:val="24"/>
        </w:rPr>
        <w:t>3 найближчими сусідами</w:t>
      </w:r>
      <w:r>
        <w:rPr>
          <w:sz w:val="24"/>
          <w:szCs w:val="24"/>
        </w:rPr>
        <w:t xml:space="preserve"> для об’єкту формою 41 (безрозмірна величина) і градієнтом 100 (1/см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942465" cy="276225"/>
            <wp:effectExtent l="0" t="0" r="635" b="9525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Який клас передбачить класифікатор з </w:t>
      </w:r>
      <w:r>
        <w:rPr>
          <w:color w:val="00B050"/>
          <w:sz w:val="24"/>
          <w:szCs w:val="24"/>
        </w:rPr>
        <w:t>3 найближчими сусідами</w:t>
      </w:r>
      <w:r>
        <w:rPr>
          <w:sz w:val="24"/>
          <w:szCs w:val="24"/>
        </w:rPr>
        <w:t xml:space="preserve"> для об’єкту формою 52 (безрозмірна величина) і градієнтом 100</w:t>
      </w:r>
      <w:r>
        <w:rPr>
          <w:sz w:val="24"/>
          <w:szCs w:val="24"/>
        </w:rPr>
        <w:t xml:space="preserve"> (1/см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)?</w:t>
      </w:r>
    </w:p>
    <w:p w:rsidR="005E7BD9" w:rsidRDefault="00E51B89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5410" cy="276225"/>
            <wp:effectExtent l="0" t="0" r="0" b="952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E51B89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942465" cy="276225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BD9" w:rsidRDefault="005E7BD9">
      <w:pPr>
        <w:rPr>
          <w:color w:val="00B050"/>
          <w:sz w:val="24"/>
          <w:szCs w:val="24"/>
        </w:rPr>
      </w:pPr>
    </w:p>
    <w:p w:rsidR="005E7BD9" w:rsidRDefault="005E7BD9">
      <w:pPr>
        <w:rPr>
          <w:b/>
          <w:i/>
          <w:color w:val="00B050"/>
          <w:sz w:val="24"/>
          <w:szCs w:val="24"/>
        </w:rPr>
      </w:pPr>
    </w:p>
    <w:p w:rsidR="005E7BD9" w:rsidRDefault="00E51B89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5</w:t>
      </w:r>
      <w:r>
        <w:rPr>
          <w:b/>
          <w:i/>
          <w:color w:val="323E4F"/>
          <w:sz w:val="24"/>
          <w:szCs w:val="24"/>
        </w:rPr>
        <w:t>:</w:t>
      </w:r>
    </w:p>
    <w:p w:rsidR="005E7BD9" w:rsidRDefault="00E51B89">
      <w:pPr>
        <w:rPr>
          <w:sz w:val="24"/>
          <w:szCs w:val="24"/>
        </w:rPr>
      </w:pPr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pr5_5.ipynb</w:t>
      </w:r>
      <w:r>
        <w:rPr>
          <w:sz w:val="24"/>
          <w:szCs w:val="24"/>
        </w:rPr>
        <w:t xml:space="preserve"> з директорії pr5_5 (архіву pr5_5.zip).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4F5042" w:rsidRDefault="00E51B89">
      <w:pPr>
        <w:rPr>
          <w:i/>
          <w:color w:val="0070C0"/>
          <w:sz w:val="24"/>
          <w:szCs w:val="24"/>
        </w:rPr>
      </w:pPr>
      <w:bookmarkStart w:id="1" w:name="_30j0zll" w:colFirst="0" w:colLast="0"/>
      <w:bookmarkEnd w:id="1"/>
      <w:r>
        <w:rPr>
          <w:i/>
          <w:color w:val="0070C0"/>
          <w:sz w:val="24"/>
          <w:szCs w:val="24"/>
        </w:rPr>
        <w:t xml:space="preserve">Вставити посилання на Вашу Практичну робота 5 (2023) завдання 5_5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 xml:space="preserve">: </w:t>
      </w:r>
    </w:p>
    <w:p w:rsidR="005E7BD9" w:rsidRPr="00280425" w:rsidRDefault="004F5042">
      <w:pPr>
        <w:rPr>
          <w:i/>
          <w:color w:val="0070C0"/>
        </w:rPr>
      </w:pPr>
      <w:r w:rsidRPr="004F5042">
        <w:rPr>
          <w:i/>
          <w:color w:val="0070C0"/>
          <w:sz w:val="24"/>
          <w:szCs w:val="24"/>
        </w:rPr>
        <w:t>https://github.com/Taisiya-May/Practical</w:t>
      </w:r>
      <w:r w:rsidR="00280425" w:rsidRPr="00280425">
        <w:rPr>
          <w:i/>
          <w:color w:val="0070C0"/>
          <w:sz w:val="24"/>
          <w:szCs w:val="24"/>
        </w:rPr>
        <w:t xml:space="preserve"> (pr5_5</w:t>
      </w:r>
      <w:r w:rsidR="00280425">
        <w:rPr>
          <w:i/>
          <w:color w:val="0070C0"/>
          <w:sz w:val="24"/>
          <w:szCs w:val="24"/>
          <w:lang w:val="en-US"/>
        </w:rPr>
        <w:t>.zip</w:t>
      </w:r>
      <w:r w:rsidR="00280425" w:rsidRPr="00280425">
        <w:rPr>
          <w:i/>
          <w:color w:val="0070C0"/>
          <w:sz w:val="24"/>
          <w:szCs w:val="24"/>
        </w:rPr>
        <w:t>)</w:t>
      </w:r>
      <w:bookmarkStart w:id="2" w:name="_GoBack"/>
      <w:bookmarkEnd w:id="2"/>
    </w:p>
    <w:sectPr w:rsidR="005E7BD9" w:rsidRPr="0028042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B89" w:rsidRDefault="00E51B89">
      <w:pPr>
        <w:spacing w:after="0" w:line="240" w:lineRule="auto"/>
      </w:pPr>
      <w:r>
        <w:separator/>
      </w:r>
    </w:p>
  </w:endnote>
  <w:endnote w:type="continuationSeparator" w:id="0">
    <w:p w:rsidR="00E51B89" w:rsidRDefault="00E5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BD9" w:rsidRDefault="00E51B8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5042">
      <w:rPr>
        <w:color w:val="000000"/>
      </w:rPr>
      <w:fldChar w:fldCharType="separate"/>
    </w:r>
    <w:r w:rsidR="00280425">
      <w:rPr>
        <w:noProof/>
        <w:color w:val="000000"/>
      </w:rPr>
      <w:t>3</w:t>
    </w:r>
    <w:r>
      <w:rPr>
        <w:color w:val="000000"/>
      </w:rPr>
      <w:fldChar w:fldCharType="end"/>
    </w:r>
  </w:p>
  <w:p w:rsidR="005E7BD9" w:rsidRDefault="005E7BD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B89" w:rsidRDefault="00E51B89">
      <w:pPr>
        <w:spacing w:after="0" w:line="240" w:lineRule="auto"/>
      </w:pPr>
      <w:r>
        <w:separator/>
      </w:r>
    </w:p>
  </w:footnote>
  <w:footnote w:type="continuationSeparator" w:id="0">
    <w:p w:rsidR="00E51B89" w:rsidRDefault="00E5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BD9" w:rsidRDefault="00E51B8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D9"/>
    <w:rsid w:val="00280425"/>
    <w:rsid w:val="004F5042"/>
    <w:rsid w:val="005E7BD9"/>
    <w:rsid w:val="00E5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63F0"/>
  <w15:docId w15:val="{0DA3EA2B-D808-4471-9FD6-4FFC457F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FD965"/>
        </w:tcBorders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character" w:styleId="a7">
    <w:name w:val="Hyperlink"/>
    <w:basedOn w:val="a0"/>
    <w:uiPriority w:val="99"/>
    <w:unhideWhenUsed/>
    <w:rsid w:val="00280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2023-05-16T12:24:00Z</dcterms:created>
  <dcterms:modified xsi:type="dcterms:W3CDTF">2023-05-16T12:39:00Z</dcterms:modified>
</cp:coreProperties>
</file>