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numPr>
          <w:ilvl w:val="0"/>
          <w:numId w:val="0"/>
        </w:numPr>
        <w:suppressAutoHyphens w:val="true"/>
        <w:spacing w:lineRule="auto" w:line="240" w:before="0" w:after="0"/>
        <w:ind w:hangingChars="1" w:leftChars="-1"/>
        <w:jc w:val="both"/>
        <w:textAlignment w:val="top"/>
        <w:outlineLvl w:val="0"/>
        <w:rPr>
          <w:rFonts w:ascii="Calibri" w:hAnsi="Calibri" w:eastAsia="Calibri" w:cs="Calibri"/>
          <w:b/>
          <w:bCs/>
          <w:caps/>
          <w:kern w:val="0"/>
          <w:lang w:val="en-US"/>
          <w14:ligatures w14:val="none"/>
        </w:rPr>
      </w:pPr>
      <w:r>
        <w:rPr>
          <w:rFonts w:eastAsia="Calibri" w:cs="Calibri" w:ascii="Calibri" w:hAnsi="Calibri"/>
          <w:b/>
          <w:bCs/>
          <w:caps/>
          <w:kern w:val="0"/>
          <w:position w:val="-1"/>
          <w:lang w:val="en-US"/>
          <w14:ligatures w14:val="none"/>
        </w:rPr>
        <w:t>Description of application design</w:t>
      </w:r>
    </w:p>
    <w:p>
      <w:pPr>
        <w:pStyle w:val="Normal"/>
        <w:widowControl w:val="false"/>
        <w:numPr>
          <w:ilvl w:val="0"/>
          <w:numId w:val="0"/>
        </w:numPr>
        <w:suppressAutoHyphens w:val="true"/>
        <w:spacing w:lineRule="auto" w:line="240" w:before="0" w:after="0"/>
        <w:ind w:hangingChars="1" w:leftChars="-1"/>
        <w:jc w:val="both"/>
        <w:textAlignment w:val="top"/>
        <w:outlineLvl w:val="0"/>
        <w:rPr>
          <w:rFonts w:ascii="Calibri" w:hAnsi="Calibri" w:eastAsia="Calibri" w:cs="Calibri"/>
          <w:b/>
          <w:bCs/>
          <w:caps/>
          <w:kern w:val="0"/>
          <w:lang w:val="en-US"/>
          <w14:ligatures w14:val="none"/>
        </w:rPr>
      </w:pPr>
      <w:r>
        <w:rPr>
          <w:rFonts w:eastAsia="Calibri" w:cs="Calibri" w:ascii="Calibri" w:hAnsi="Calibri"/>
          <w:b/>
          <w:bCs/>
          <w:caps/>
          <w:kern w:val="0"/>
          <w:position w:val="-1"/>
          <w:lang w:val="en-US"/>
          <w14:ligatures w14:val="none"/>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I declared facts for each team/group assignment upfront including six groups with five teams in each. I used the form group(Group, Team) and used arbitrary group names a...f and team names  aa...fe.</w:t>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A fixture predicate ensures two teams are different and in the same group.</w:t>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I made helper predicates for counting how many fixtures are on each day, how many times a given team plays as the home team, and how many times a given team plays as the away team. For each, the base case was an empty schedule and the count was 0. The positive matching case cuts to ignore other paths, recursively counts the rest of the schedule, and sets the count to 1 more than the result of the recursive count. The non-matching case recursively counts the tail of the schedule.</w:t>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 xml:space="preserve">I use the countHome and countAway helpers to ensure every team has the same amount of fixtures playing on each side once the schedule is finished. </w:t>
      </w:r>
      <w:r>
        <w:rPr/>
        <w:t>They’re also used throughout the construction of the schedule to ensure no team every gets too many fixtures as either side.</w:t>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I use a predicate lastPlayed to check what day a given team last played a fixture. The two base cases are if the team played a fixture in the head of the schedule. Otherwise, it recursively checks the tail of the schedule.</w:t>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The getFixture predicate gets the first valid fixture from a list of fixtures by checking the head fixture is valid such that the day D has fewer than 3 fixtures already scheduled, both teams have sufficient rest days, and both teams have the same amount of home and away fixtures. It then returns the remaining tail L of the list. Otherwise, it recursively checks the tail of the list of fixtures and prepends the skipped head fixture to the new list to preserve it for future day assignment.</w:t>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 xml:space="preserve">Then, the assignDays predicate recursively adds valid days D to each fixture in a list of fixtures. </w:t>
      </w:r>
      <w:r>
        <w:rPr/>
        <w:t>The base case is when the list of fixtures is empty and the schedule is complete. The recursive case tries to get a valid fixture for the current day D. If it finds one, it is prepended to the schedule and continues recursively scheduling fixtures on the same day D. Otherwise, day D is incremented and the predicate retries with the new day D.</w:t>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r>
    </w:p>
    <w:p>
      <w:pPr>
        <w:pStyle w:val="Normal"/>
        <w:widowControl w:val="false"/>
        <w:numPr>
          <w:ilvl w:val="0"/>
          <w:numId w:val="0"/>
        </w:numPr>
        <w:pBdr/>
        <w:suppressAutoHyphens w:val="true"/>
        <w:spacing w:lineRule="auto" w:line="240" w:before="0" w:after="0"/>
        <w:ind w:hangingChars="1" w:left="0" w:right="224"/>
        <w:jc w:val="both"/>
        <w:textAlignment w:val="top"/>
        <w:outlineLvl w:val="0"/>
        <w:rPr>
          <w:rFonts w:ascii="Calibri" w:hAnsi="Calibri" w:eastAsia="Calibri" w:cs="Calibri"/>
          <w:kern w:val="0"/>
          <w14:ligatures w14:val="none"/>
        </w:rPr>
      </w:pPr>
      <w:r>
        <w:rPr/>
        <w:t xml:space="preserve">Finally, the schedule(S) predicate finds all possible fixtures, assigns days to each one, and does a final check that all teams have the same amount of home and away fixtures. </w:t>
      </w:r>
      <w:r>
        <w:br w:type="page"/>
      </w:r>
    </w:p>
    <w:p>
      <w:pPr>
        <w:pStyle w:val="Normal"/>
        <w:widowControl w:val="false"/>
        <w:numPr>
          <w:ilvl w:val="0"/>
          <w:numId w:val="0"/>
        </w:numPr>
        <w:suppressAutoHyphens w:val="true"/>
        <w:spacing w:lineRule="auto" w:line="240" w:before="0" w:after="0"/>
        <w:ind w:hangingChars="1" w:leftChars="-1"/>
        <w:jc w:val="both"/>
        <w:textAlignment w:val="top"/>
        <w:outlineLvl w:val="0"/>
        <w:rPr>
          <w:rFonts w:ascii="Calibri" w:hAnsi="Calibri" w:eastAsia="Calibri" w:cs="Calibri"/>
          <w:b/>
          <w:bCs/>
          <w:caps/>
          <w:kern w:val="0"/>
          <w:lang w:val="en-US"/>
          <w14:ligatures w14:val="none"/>
        </w:rPr>
      </w:pPr>
      <w:r>
        <w:rPr>
          <w:rFonts w:eastAsia="Calibri" w:cs="Calibri" w:ascii="Calibri" w:hAnsi="Calibri"/>
          <w:b/>
          <w:bCs/>
          <w:caps/>
          <w:kern w:val="0"/>
          <w:position w:val="-1"/>
          <w:lang w:val="en-US"/>
          <w14:ligatures w14:val="none"/>
        </w:rPr>
        <w:t>Appendix I:  Student Declaration of Academic Integrity</w:t>
      </w:r>
    </w:p>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4"/>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Students may be required to submit work for assessment in a variety of means, for example physical submission or electronic submission as per the lecturer’s instructions</w:t>
      </w:r>
      <w:r>
        <w:rPr>
          <w:rFonts w:eastAsia="Calibri" w:cs="Calibri" w:ascii="Calibri" w:hAnsi="Calibri"/>
          <w:b/>
          <w:kern w:val="0"/>
          <w:position w:val="-1"/>
          <w14:ligatures w14:val="none"/>
        </w:rPr>
        <w:t>. In all cases students must make a declaration of academic integrity, either by physically completing such a declaration and submitting it with their assignment or engaging appropriately with the electronic version of the declaration on Loop.</w:t>
      </w:r>
      <w:r>
        <w:rPr>
          <w:rFonts w:eastAsia="Calibri" w:cs="Calibri" w:ascii="Calibri" w:hAnsi="Calibri"/>
          <w:kern w:val="0"/>
          <w:position w:val="-1"/>
          <w14:ligatures w14:val="none"/>
        </w:rPr>
        <w:t xml:space="preserve"> Assignments submitted such that the form has not been included, or the electronic equivalent has been circumvented, will not be accepted.</w:t>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b/>
          <w:kern w:val="0"/>
          <w14:ligatures w14:val="none"/>
        </w:rPr>
      </w:pPr>
      <w:r>
        <w:rPr>
          <w:rFonts w:eastAsia="Calibri" w:cs="Calibri" w:ascii="Calibri" w:hAnsi="Calibri"/>
          <w:b/>
          <w:kern w:val="0"/>
          <w:position w:val="-1"/>
          <w14:ligatures w14:val="none"/>
        </w:rPr>
        <w:t>DECLARATION</w:t>
      </w:r>
    </w:p>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tbl>
      <w:tblPr>
        <w:tblW w:w="9248" w:type="dxa"/>
        <w:jc w:val="left"/>
        <w:tblInd w:w="704" w:type="dxa"/>
        <w:tblLayout w:type="fixed"/>
        <w:tblCellMar>
          <w:top w:w="0" w:type="dxa"/>
          <w:left w:w="108" w:type="dxa"/>
          <w:bottom w:w="0" w:type="dxa"/>
          <w:right w:w="108" w:type="dxa"/>
        </w:tblCellMar>
        <w:tblLook w:val="0000" w:noHBand="0" w:noVBand="0" w:firstColumn="0" w:lastRow="0" w:lastColumn="0" w:firstRow="0"/>
      </w:tblPr>
      <w:tblGrid>
        <w:gridCol w:w="2775"/>
        <w:gridCol w:w="6473"/>
      </w:tblGrid>
      <w:tr>
        <w:trPr>
          <w:trHeight w:val="566" w:hRule="atLeast"/>
        </w:trPr>
        <w:tc>
          <w:tcPr>
            <w:tcW w:w="277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caps/>
                <w:spacing w:val="2"/>
                <w:kern w:val="0"/>
                <w14:ligatures w14:val="none"/>
              </w:rPr>
            </w:pPr>
            <w:r>
              <w:rPr>
                <w:rFonts w:eastAsia="Calibri" w:cs="Calibri" w:ascii="Calibri" w:hAnsi="Calibri"/>
                <w:b/>
                <w:caps/>
                <w:spacing w:val="2"/>
                <w:kern w:val="0"/>
                <w:position w:val="2"/>
                <w14:ligatures w14:val="none"/>
              </w:rPr>
              <w:t>Name:</w:t>
            </w:r>
          </w:p>
        </w:tc>
        <w:tc>
          <w:tcPr>
            <w:tcW w:w="647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left"/>
              <w:textAlignment w:val="top"/>
              <w:outlineLvl w:val="0"/>
              <w:rPr>
                <w:rFonts w:ascii="Calibri" w:hAnsi="Calibri" w:eastAsia="Calibri" w:cs="Calibri"/>
                <w:kern w:val="0"/>
                <w14:ligatures w14:val="none"/>
              </w:rPr>
            </w:pPr>
            <w:r>
              <w:rPr>
                <w:rFonts w:eastAsia="Calibri" w:cs="Calibri" w:ascii="Calibri" w:hAnsi="Calibri"/>
                <w:kern w:val="0"/>
                <w14:ligatures w14:val="none"/>
              </w:rPr>
              <w:t>Adam Tait</w:t>
            </w:r>
          </w:p>
        </w:tc>
      </w:tr>
      <w:tr>
        <w:trPr>
          <w:trHeight w:val="568" w:hRule="atLeast"/>
        </w:trPr>
        <w:tc>
          <w:tcPr>
            <w:tcW w:w="277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caps/>
                <w:spacing w:val="2"/>
                <w:kern w:val="0"/>
                <w14:ligatures w14:val="none"/>
              </w:rPr>
            </w:pPr>
            <w:r>
              <w:rPr>
                <w:rFonts w:eastAsia="Calibri" w:cs="Calibri" w:ascii="Calibri" w:hAnsi="Calibri"/>
                <w:b/>
                <w:caps/>
                <w:spacing w:val="2"/>
                <w:kern w:val="0"/>
                <w:position w:val="2"/>
                <w14:ligatures w14:val="none"/>
              </w:rPr>
              <w:t>Student ID number</w:t>
            </w:r>
          </w:p>
        </w:tc>
        <w:tc>
          <w:tcPr>
            <w:tcW w:w="647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left"/>
              <w:textAlignment w:val="top"/>
              <w:outlineLvl w:val="0"/>
              <w:rPr>
                <w:rFonts w:ascii="Calibri" w:hAnsi="Calibri" w:eastAsia="Calibri" w:cs="Calibri"/>
                <w:kern w:val="0"/>
                <w14:ligatures w14:val="none"/>
              </w:rPr>
            </w:pPr>
            <w:r>
              <w:rPr>
                <w:rFonts w:eastAsia="Calibri" w:cs="Calibri" w:ascii="Calibri" w:hAnsi="Calibri"/>
                <w:kern w:val="0"/>
                <w14:ligatures w14:val="none"/>
              </w:rPr>
              <w:t>20303733</w:t>
            </w:r>
          </w:p>
        </w:tc>
      </w:tr>
      <w:tr>
        <w:trPr>
          <w:trHeight w:val="566" w:hRule="atLeast"/>
        </w:trPr>
        <w:tc>
          <w:tcPr>
            <w:tcW w:w="277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caps/>
                <w:spacing w:val="2"/>
                <w:kern w:val="0"/>
                <w14:ligatures w14:val="none"/>
              </w:rPr>
            </w:pPr>
            <w:r>
              <w:rPr>
                <w:rFonts w:eastAsia="Calibri" w:cs="Calibri" w:ascii="Calibri" w:hAnsi="Calibri"/>
                <w:b/>
                <w:caps/>
                <w:spacing w:val="2"/>
                <w:kern w:val="0"/>
                <w:position w:val="2"/>
                <w14:ligatures w14:val="none"/>
              </w:rPr>
              <w:t>Programme</w:t>
            </w:r>
          </w:p>
        </w:tc>
        <w:tc>
          <w:tcPr>
            <w:tcW w:w="647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bidi w:val="0"/>
              <w:spacing w:lineRule="auto" w:line="240" w:before="0" w:after="0"/>
              <w:ind w:hangingChars="1" w:leftChars="-1"/>
              <w:jc w:val="left"/>
              <w:textAlignment w:val="top"/>
              <w:outlineLvl w:val="0"/>
              <w:rPr>
                <w:rFonts w:ascii="Calibri" w:hAnsi="Calibri" w:eastAsia="Calibri" w:cs="Calibri"/>
                <w:kern w:val="0"/>
                <w14:ligatures w14:val="none"/>
              </w:rPr>
            </w:pPr>
            <w:r>
              <w:rPr>
                <w:rFonts w:eastAsia="Calibri" w:cs="Calibri" w:ascii="Calibri" w:hAnsi="Calibri"/>
                <w:kern w:val="0"/>
                <w14:ligatures w14:val="none"/>
              </w:rPr>
              <w:t>DC121 - Computer Science</w:t>
            </w:r>
          </w:p>
        </w:tc>
      </w:tr>
      <w:tr>
        <w:trPr>
          <w:trHeight w:val="565" w:hRule="atLeast"/>
        </w:trPr>
        <w:tc>
          <w:tcPr>
            <w:tcW w:w="277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caps/>
                <w:spacing w:val="2"/>
                <w:kern w:val="0"/>
                <w14:ligatures w14:val="none"/>
              </w:rPr>
            </w:pPr>
            <w:r>
              <w:rPr>
                <w:rFonts w:eastAsia="Calibri" w:cs="Calibri" w:ascii="Calibri" w:hAnsi="Calibri"/>
                <w:b/>
                <w:caps/>
                <w:spacing w:val="2"/>
                <w:kern w:val="0"/>
                <w:position w:val="2"/>
                <w14:ligatures w14:val="none"/>
              </w:rPr>
              <w:t>Module Code</w:t>
            </w:r>
          </w:p>
        </w:tc>
        <w:tc>
          <w:tcPr>
            <w:tcW w:w="647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left"/>
              <w:textAlignment w:val="top"/>
              <w:outlineLvl w:val="0"/>
              <w:rPr>
                <w:rFonts w:ascii="Calibri" w:hAnsi="Calibri" w:eastAsia="Calibri" w:cs="Calibri"/>
                <w:kern w:val="0"/>
                <w14:ligatures w14:val="none"/>
              </w:rPr>
            </w:pPr>
            <w:r>
              <w:rPr>
                <w:rFonts w:eastAsia="Calibri" w:cs="Calibri" w:ascii="Calibri" w:hAnsi="Calibri"/>
                <w:kern w:val="0"/>
                <w14:ligatures w14:val="none"/>
              </w:rPr>
              <w:t>CSC1018</w:t>
            </w:r>
          </w:p>
        </w:tc>
      </w:tr>
      <w:tr>
        <w:trPr>
          <w:trHeight w:val="568" w:hRule="atLeast"/>
        </w:trPr>
        <w:tc>
          <w:tcPr>
            <w:tcW w:w="277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caps/>
                <w:spacing w:val="2"/>
                <w:kern w:val="0"/>
                <w14:ligatures w14:val="none"/>
              </w:rPr>
            </w:pPr>
            <w:r>
              <w:rPr>
                <w:rFonts w:eastAsia="Calibri" w:cs="Calibri" w:ascii="Calibri" w:hAnsi="Calibri"/>
                <w:b/>
                <w:caps/>
                <w:spacing w:val="2"/>
                <w:kern w:val="0"/>
                <w:position w:val="2"/>
                <w14:ligatures w14:val="none"/>
              </w:rPr>
              <w:t>Assignment Title</w:t>
            </w:r>
          </w:p>
        </w:tc>
        <w:tc>
          <w:tcPr>
            <w:tcW w:w="647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left"/>
              <w:textAlignment w:val="top"/>
              <w:outlineLvl w:val="0"/>
              <w:rPr/>
            </w:pPr>
            <w:r>
              <w:rPr>
                <w:rFonts w:eastAsia="Calibri" w:cs="Calibri" w:ascii="Calibri" w:hAnsi="Calibri"/>
                <w:kern w:val="0"/>
                <w14:ligatures w14:val="none"/>
              </w:rPr>
              <w:t>P</w:t>
            </w:r>
            <w:r>
              <w:rPr>
                <w:rFonts w:eastAsia="Calibri" w:cs="Calibri" w:ascii="Calibri" w:hAnsi="Calibri"/>
                <w:kern w:val="0"/>
                <w14:ligatures w14:val="none"/>
              </w:rPr>
              <w:t>rolog – Fixture Scheduler</w:t>
            </w:r>
          </w:p>
          <w:p>
            <w:pPr>
              <w:pStyle w:val="Normal"/>
              <w:widowControl w:val="false"/>
              <w:numPr>
                <w:ilvl w:val="0"/>
                <w:numId w:val="0"/>
              </w:numPr>
              <w:pBdr/>
              <w:suppressAutoHyphens w:val="true"/>
              <w:spacing w:lineRule="auto" w:line="240" w:before="0" w:after="0"/>
              <w:ind w:hangingChars="1" w:leftChars="-1"/>
              <w:jc w:val="left"/>
              <w:textAlignment w:val="top"/>
              <w:outlineLvl w:val="0"/>
              <w:rPr>
                <w:rFonts w:ascii="Calibri" w:hAnsi="Calibri" w:eastAsia="Calibri" w:cs="Calibri"/>
                <w:kern w:val="0"/>
                <w14:ligatures w14:val="none"/>
              </w:rPr>
            </w:pPr>
            <w:r>
              <w:rPr>
                <w:rFonts w:eastAsia="Calibri" w:cs="Calibri" w:ascii="Calibri" w:hAnsi="Calibri"/>
                <w:kern w:val="0"/>
                <w14:ligatures w14:val="none"/>
              </w:rPr>
            </w:r>
          </w:p>
        </w:tc>
      </w:tr>
      <w:tr>
        <w:trPr>
          <w:trHeight w:val="566" w:hRule="atLeast"/>
        </w:trPr>
        <w:tc>
          <w:tcPr>
            <w:tcW w:w="277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caps/>
                <w:spacing w:val="2"/>
                <w:kern w:val="0"/>
                <w14:ligatures w14:val="none"/>
              </w:rPr>
            </w:pPr>
            <w:r>
              <w:rPr>
                <w:rFonts w:eastAsia="Calibri" w:cs="Calibri" w:ascii="Calibri" w:hAnsi="Calibri"/>
                <w:b/>
                <w:caps/>
                <w:spacing w:val="2"/>
                <w:kern w:val="0"/>
                <w:position w:val="2"/>
                <w14:ligatures w14:val="none"/>
              </w:rPr>
              <w:t>Submission Date</w:t>
            </w:r>
          </w:p>
        </w:tc>
        <w:tc>
          <w:tcPr>
            <w:tcW w:w="647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pBdr/>
              <w:suppressAutoHyphens w:val="true"/>
              <w:spacing w:lineRule="auto" w:line="240" w:before="0" w:after="0"/>
              <w:ind w:hangingChars="1" w:leftChars="-1"/>
              <w:jc w:val="left"/>
              <w:textAlignment w:val="top"/>
              <w:outlineLvl w:val="0"/>
              <w:rPr>
                <w:rFonts w:ascii="Calibri" w:hAnsi="Calibri" w:eastAsia="Calibri" w:cs="Calibri"/>
                <w:kern w:val="0"/>
                <w14:ligatures w14:val="none"/>
              </w:rPr>
            </w:pPr>
            <w:r>
              <w:rPr>
                <w:rFonts w:eastAsia="Calibri" w:cs="Calibri" w:ascii="Calibri" w:hAnsi="Calibri"/>
                <w:kern w:val="0"/>
                <w14:ligatures w14:val="none"/>
              </w:rPr>
              <w:t>1000, Monday 13th April 2026</w:t>
            </w:r>
          </w:p>
        </w:tc>
      </w:tr>
    </w:tbl>
    <w:p>
      <w:pPr>
        <w:pStyle w:val="Normal"/>
        <w:widowControl w:val="false"/>
        <w:numPr>
          <w:ilvl w:val="0"/>
          <w:numId w:val="0"/>
        </w:numPr>
        <w:pBdr/>
        <w:suppressAutoHyphens w:val="true"/>
        <w:spacing w:lineRule="auto" w:line="240" w:before="0" w:after="0"/>
        <w:ind w:hangingChars="1" w:leftChars="-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I understand that the University regards academic misconduct as grave and serious.</w:t>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 xml:space="preserve">I have read and understood the </w:t>
      </w:r>
      <w:hyperlink r:id="rId2">
        <w:r>
          <w:rPr>
            <w:rStyle w:val="Hyperlink"/>
            <w:rFonts w:eastAsia="Calibri" w:cs="Calibri" w:ascii="Calibri" w:hAnsi="Calibri"/>
            <w:kern w:val="0"/>
            <w:position w:val="-1"/>
            <w14:ligatures w14:val="none"/>
          </w:rPr>
          <w:t>DCU Academic Integrity Policy</w:t>
        </w:r>
      </w:hyperlink>
      <w:r>
        <w:rPr>
          <w:rFonts w:eastAsia="Calibri" w:cs="Calibri" w:ascii="Calibri" w:hAnsi="Calibri"/>
          <w:kern w:val="0"/>
          <w:position w:val="-1"/>
          <w14:ligatures w14:val="none"/>
        </w:rPr>
        <w:t>. I accept the penalties that may be imposed should I engage in academic misconduct.</w:t>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 xml:space="preserve">I have identified and included the source of all facts, ideas, opinions and viewpoints of others in the assignment references. Direct quotations, paraphrasing, discussion of ideas from books, journal articles, internet sources, module text, or any other source whatsoever are acknowledged and the sources cited are identified in the assignment references. </w:t>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 xml:space="preserve">I have not made unauthorised use of artificial intelligence aids. </w:t>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1"/>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I declare that this material, which I now submit for assessment, is entirely my own work and has not been taken from the work of others save and to the extent that such work has been cited and acknowledged within the text of my work.</w:t>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19"/>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 xml:space="preserve">I have used the DCU library referencing guidelines (available at </w:t>
      </w:r>
      <w:hyperlink r:id="rId3">
        <w:r>
          <w:rPr>
            <w:rStyle w:val="Style8"/>
            <w:rFonts w:eastAsia="Calibri" w:cs="Calibri" w:ascii="Calibri" w:hAnsi="Calibri"/>
            <w:color w:val="0563C1"/>
            <w:kern w:val="0"/>
            <w:position w:val="-1"/>
            <w:u w:val="single"/>
            <w14:ligatures w14:val="none"/>
          </w:rPr>
          <w:t>https://www.dcu.ie/library/citing-referencing</w:t>
        </w:r>
      </w:hyperlink>
      <w:r>
        <w:rPr>
          <w:rFonts w:eastAsia="Calibri" w:cs="Calibri" w:ascii="Calibri" w:hAnsi="Calibri"/>
          <w:kern w:val="0"/>
          <w:position w:val="-1"/>
          <w14:ligatures w14:val="none"/>
        </w:rPr>
        <w:t xml:space="preserve"> </w:t>
      </w:r>
      <w:r>
        <w:rPr>
          <w:rFonts w:eastAsia="Calibri" w:cs="Calibri" w:ascii="Calibri" w:hAnsi="Calibri"/>
          <w:b/>
          <w:kern w:val="0"/>
          <w:position w:val="-1"/>
          <w14:ligatures w14:val="none"/>
        </w:rPr>
        <w:t xml:space="preserve">and/or </w:t>
      </w:r>
      <w:r>
        <w:rPr>
          <w:rFonts w:eastAsia="Calibri" w:cs="Calibri" w:ascii="Calibri" w:hAnsi="Calibri"/>
          <w:kern w:val="0"/>
          <w:position w:val="-1"/>
          <w14:ligatures w14:val="none"/>
        </w:rPr>
        <w:t>the appropriate referencing system recommended in the assignment guidelines and/or programme documentation.</w:t>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By signing this form or by submitting material online I confirm that this assignment, or any part of it, has not been previously submitted by me or any other person for assessment on this or any other course of study.</w:t>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right="226"/>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 xml:space="preserve">By signing this form or by submitting material for assessment online I confirm that I have read and understood the </w:t>
      </w:r>
      <w:hyperlink r:id="rId4">
        <w:r>
          <w:rPr>
            <w:rStyle w:val="Hyperlink"/>
            <w:rFonts w:eastAsia="Calibri" w:cs="Calibri" w:ascii="Calibri" w:hAnsi="Calibri"/>
            <w:kern w:val="0"/>
            <w:position w:val="-1"/>
            <w14:ligatures w14:val="none"/>
          </w:rPr>
          <w:t>DCU Academic Integrity Policy</w:t>
        </w:r>
      </w:hyperlink>
      <w:r>
        <w:rPr>
          <w:rFonts w:eastAsia="Calibri" w:cs="Calibri" w:ascii="Calibri" w:hAnsi="Calibri"/>
          <w:kern w:val="0"/>
          <w:position w:val="-1"/>
          <w14:ligatures w14:val="none"/>
        </w:rPr>
        <w:t xml:space="preserve"> </w:t>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tabs>
          <w:tab w:val="clear" w:pos="720"/>
          <w:tab w:val="left" w:pos="6975" w:leader="none"/>
        </w:tabs>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position w:val="-1"/>
          <w14:ligatures w14:val="none"/>
        </w:rPr>
        <w:t>Signature:</w:t>
      </w:r>
      <w:r>
        <w:rPr>
          <w:rFonts w:eastAsia="Calibri" w:cs="Calibri" w:ascii="Calibri" w:hAnsi="Calibri"/>
          <w:kern w:val="0"/>
          <w:position w:val="-1"/>
          <w14:ligatures w14:val="none"/>
        </w:rPr>
        <w:softHyphen/>
        <w:t xml:space="preserve"> </w:t>
      </w:r>
      <w:r>
        <w:rPr>
          <w:rFonts w:eastAsia="Calibri" w:cs="Calibri" w:ascii="Calibri" w:hAnsi="Calibri"/>
          <w:kern w:val="0"/>
          <w:position w:val="-1"/>
          <w:u w:val="single"/>
          <w14:ligatures w14:val="none"/>
        </w:rPr>
        <w:t>Adam Tait</w:t>
      </w:r>
      <w:r>
        <w:rPr>
          <w:rFonts w:eastAsia="Calibri" w:cs="Calibri" w:ascii="Calibri" w:hAnsi="Calibri"/>
          <w:kern w:val="0"/>
          <w:position w:val="-1"/>
          <w:u w:val="single"/>
          <w14:ligatures w14:val="none"/>
        </w:rPr>
        <w:tab/>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suppressAutoHyphens w:val="true"/>
        <w:spacing w:lineRule="auto" w:line="240" w:before="0" w:after="0"/>
        <w:ind w:hangingChars="1" w:leftChars="321"/>
        <w:jc w:val="both"/>
        <w:textAlignment w:val="top"/>
        <w:outlineLvl w:val="0"/>
        <w:rPr>
          <w:rFonts w:ascii="Calibri" w:hAnsi="Calibri" w:eastAsia="Calibri" w:cs="Calibri"/>
          <w:kern w:val="0"/>
          <w14:ligatures w14:val="none"/>
        </w:rPr>
      </w:pPr>
      <w:r>
        <w:rPr>
          <w:rFonts w:eastAsia="Calibri" w:cs="Calibri" w:ascii="Calibri" w:hAnsi="Calibri"/>
          <w:kern w:val="0"/>
          <w14:ligatures w14:val="none"/>
        </w:rPr>
      </w:r>
    </w:p>
    <w:p>
      <w:pPr>
        <w:pStyle w:val="Normal"/>
        <w:widowControl w:val="false"/>
        <w:numPr>
          <w:ilvl w:val="0"/>
          <w:numId w:val="0"/>
        </w:numPr>
        <w:pBdr/>
        <w:tabs>
          <w:tab w:val="clear" w:pos="720"/>
          <w:tab w:val="left" w:pos="6744" w:leader="none"/>
        </w:tabs>
        <w:suppressAutoHyphens w:val="true"/>
        <w:spacing w:lineRule="auto" w:line="240" w:before="0" w:after="0"/>
        <w:ind w:hangingChars="1" w:leftChars="321"/>
        <w:jc w:val="both"/>
        <w:textAlignment w:val="top"/>
        <w:outlineLvl w:val="0"/>
        <w:rPr>
          <w:rFonts w:ascii="Calibri" w:hAnsi="Calibri" w:eastAsia="Calibri" w:cs="Calibri"/>
          <w:kern w:val="0"/>
          <w:u w:val="single"/>
          <w14:ligatures w14:val="none"/>
        </w:rPr>
      </w:pPr>
      <w:r>
        <w:rPr>
          <w:rFonts w:eastAsia="Calibri" w:cs="Calibri" w:ascii="Calibri" w:hAnsi="Calibri"/>
          <w:kern w:val="0"/>
          <w:position w:val="-1"/>
          <w14:ligatures w14:val="none"/>
        </w:rPr>
        <w:t xml:space="preserve">Date: </w:t>
      </w:r>
      <w:r>
        <w:rPr>
          <w:rFonts w:eastAsia="Calibri" w:cs="Calibri" w:ascii="Calibri" w:hAnsi="Calibri"/>
          <w:kern w:val="0"/>
          <w:position w:val="-1"/>
          <w:u w:val="single"/>
          <w14:ligatures w14:val="none"/>
        </w:rPr>
        <w:t>11/04/2026</w:t>
      </w:r>
      <w:r>
        <w:rPr>
          <w:rFonts w:eastAsia="Calibri" w:cs="Calibri" w:ascii="Calibri" w:hAnsi="Calibri"/>
          <w:kern w:val="0"/>
          <w:position w:val="-1"/>
          <w:u w:val="single"/>
          <w14:ligatures w14:val="none"/>
        </w:rPr>
        <w:tab/>
      </w:r>
    </w:p>
    <w:sectPr>
      <w:type w:val="nextPage"/>
      <w:pgSz w:w="11906" w:h="16838"/>
      <w:pgMar w:left="900" w:right="1080" w:gutter="0" w:header="0" w:top="1740" w:footer="0" w:bottom="6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Calibri">
    <w:charset w:val="01"/>
    <w:family w:val="roman"/>
    <w:pitch w:val="variable"/>
  </w:font>
  <w:font w:name="FreeSans">
    <w:charset w:val="01"/>
    <w:family w:val="swiss"/>
    <w:pitch w:val="variable"/>
  </w:font>
  <w:font w:name="Calibri">
    <w:charset w:val="01"/>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E" w:eastAsia="en-US" w:bidi="ar-SA"/>
      <w14:ligatures w14:val="standardContextual"/>
    </w:rPr>
  </w:style>
  <w:style w:type="paragraph" w:styleId="Heading1">
    <w:name w:val="heading 1"/>
    <w:basedOn w:val="Heading"/>
    <w:next w:val="BodyText"/>
    <w:qFormat/>
    <w:pPr>
      <w:spacing w:before="240" w:after="120"/>
      <w:outlineLvl w:val="0"/>
    </w:pPr>
    <w:rPr>
      <w:rFonts w:ascii="FreeSerif" w:hAnsi="FreeSerif" w:eastAsia="Adwaita Sans" w:cs="FreeSerif"/>
      <w:b/>
      <w:bCs/>
      <w:sz w:val="48"/>
      <w:szCs w:val="48"/>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c63744"/>
    <w:rPr>
      <w:color w:themeColor="hyperlink" w:val="0563C1"/>
      <w:u w:val="single"/>
    </w:rPr>
  </w:style>
  <w:style w:type="character" w:styleId="UnresolvedMention">
    <w:name w:val="Unresolved Mention"/>
    <w:basedOn w:val="DefaultParagraphFont"/>
    <w:uiPriority w:val="99"/>
    <w:semiHidden/>
    <w:unhideWhenUsed/>
    <w:qFormat/>
    <w:rsid w:val="00c63744"/>
    <w:rPr>
      <w:color w:val="605E5C"/>
      <w:shd w:fill="E1DFDD" w:val="clear"/>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cu.ie/media/181836" TargetMode="External"/><Relationship Id="rId3" Type="http://schemas.openxmlformats.org/officeDocument/2006/relationships/hyperlink" Target="https://www.dcu.ie/library/citing-referencing" TargetMode="External"/><Relationship Id="rId4" Type="http://schemas.openxmlformats.org/officeDocument/2006/relationships/hyperlink" Target="https://www.dcu.ie/media/181836"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LibreOffice/26.2.2.2$Linux_X86_64 LibreOffice_project/620$Build-2</Application>
  <AppVersion>15.0000</AppVersion>
  <Pages>3</Pages>
  <Words>781</Words>
  <Characters>3936</Characters>
  <CharactersWithSpaces>4691</CharactersWithSpaces>
  <Paragraphs>34</Paragraphs>
  <Company>Dublin City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2023-09-04T15:12:00Z</dcterms:created>
  <dc:creator>Megan Howell</dc:creator>
  <dc:description/>
  <dc:language>en-IE</dc:language>
  <cp:lastModifiedBy/>
  <dcterms:modified xsi:type="dcterms:W3CDTF">2026-04-11T13:55:32Z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