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Networking &amp; Connectivity Troubleshooting Lab</w:t>
      </w:r>
    </w:p>
    <w:p>
      <w:pPr>
        <w:pStyle w:val="Subtitle"/>
      </w:pPr>
      <w:r>
        <w:t>Illustrated project documentation | Cisco Packet Tracer</w:t>
      </w:r>
    </w:p>
    <w:p>
      <w:pPr>
        <w:pStyle w:val="Heading1"/>
      </w:pPr>
      <w:r>
        <w:t>Project summary</w:t>
      </w:r>
    </w:p>
    <w:p>
      <w:r>
        <w:t>Designed a simulated two-department office network using a Cisco 2911 router, Cisco 2960 switch, and four PCs. Configured VLAN segmentation, static IPv4 addressing, 802.1Q trunking, and router-on-a-stick routing. Introduced and corrected two common faults: an incorrect default gateway and a misassigned switch VLAN.</w:t>
      </w:r>
    </w:p>
    <w:p>
      <w:pPr>
        <w:pStyle w:val="Heading1"/>
      </w:pPr>
      <w:r>
        <w:t>Network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Department</w:t>
            </w:r>
          </w:p>
        </w:tc>
        <w:tc>
          <w:tcPr>
            <w:tcW w:type="dxa" w:w="2448"/>
          </w:tcPr>
          <w:p>
            <w:r>
              <w:t>VLAN</w:t>
            </w:r>
          </w:p>
        </w:tc>
        <w:tc>
          <w:tcPr>
            <w:tcW w:type="dxa" w:w="2448"/>
          </w:tcPr>
          <w:p>
            <w:r>
              <w:t>PC addresses</w:t>
            </w:r>
          </w:p>
        </w:tc>
        <w:tc>
          <w:tcPr>
            <w:tcW w:type="dxa" w:w="2448"/>
          </w:tcPr>
          <w:p>
            <w:r>
              <w:t>Gateway</w:t>
            </w:r>
          </w:p>
        </w:tc>
      </w:tr>
      <w:tr>
        <w:tc>
          <w:tcPr>
            <w:tcW w:type="dxa" w:w="2448"/>
          </w:tcPr>
          <w:p>
            <w:r>
              <w:t>IT Support</w:t>
            </w:r>
          </w:p>
        </w:tc>
        <w:tc>
          <w:tcPr>
            <w:tcW w:type="dxa" w:w="2448"/>
          </w:tcPr>
          <w:p>
            <w:r>
              <w:t>10</w:t>
            </w:r>
          </w:p>
        </w:tc>
        <w:tc>
          <w:tcPr>
            <w:tcW w:type="dxa" w:w="2448"/>
          </w:tcPr>
          <w:p>
            <w:r>
              <w:t>192.168.10.10 / .11</w:t>
            </w:r>
          </w:p>
        </w:tc>
        <w:tc>
          <w:tcPr>
            <w:tcW w:type="dxa" w:w="2448"/>
          </w:tcPr>
          <w:p>
            <w:r>
              <w:t>192.168.10.1</w:t>
            </w:r>
          </w:p>
        </w:tc>
      </w:tr>
      <w:tr>
        <w:tc>
          <w:tcPr>
            <w:tcW w:type="dxa" w:w="2448"/>
          </w:tcPr>
          <w:p>
            <w:r>
              <w:t>HR</w:t>
            </w:r>
          </w:p>
        </w:tc>
        <w:tc>
          <w:tcPr>
            <w:tcW w:type="dxa" w:w="2448"/>
          </w:tcPr>
          <w:p>
            <w:r>
              <w:t>20</w:t>
            </w:r>
          </w:p>
        </w:tc>
        <w:tc>
          <w:tcPr>
            <w:tcW w:type="dxa" w:w="2448"/>
          </w:tcPr>
          <w:p>
            <w:r>
              <w:t>192.168.20.10 / .11</w:t>
            </w:r>
          </w:p>
        </w:tc>
        <w:tc>
          <w:tcPr>
            <w:tcW w:type="dxa" w:w="2448"/>
          </w:tcPr>
          <w:p>
            <w:r>
              <w:t>192.168.20.1</w:t>
            </w:r>
          </w:p>
        </w:tc>
      </w:tr>
    </w:tbl>
    <w:p>
      <w:pPr>
        <w:pStyle w:val="Heading1"/>
      </w:pPr>
      <w:r>
        <w:t>Evidence index</w:t>
      </w:r>
    </w:p>
    <w:p>
      <w:pPr>
        <w:pStyle w:val="ListParagraph"/>
      </w:pPr>
      <w:r>
        <w:t>01  Network Topology</w:t>
      </w:r>
    </w:p>
    <w:p>
      <w:pPr>
        <w:pStyle w:val="ListParagraph"/>
      </w:pPr>
      <w:r>
        <w:t>02  VLAN Configuration</w:t>
      </w:r>
    </w:p>
    <w:p>
      <w:pPr>
        <w:pStyle w:val="ListParagraph"/>
      </w:pPr>
      <w:r>
        <w:t>03  PC IP Configuration</w:t>
      </w:r>
    </w:p>
    <w:p>
      <w:pPr>
        <w:pStyle w:val="ListParagraph"/>
      </w:pPr>
      <w:r>
        <w:t>04  Switch Trunk Configuration</w:t>
      </w:r>
    </w:p>
    <w:p>
      <w:pPr>
        <w:pStyle w:val="ListParagraph"/>
      </w:pPr>
      <w:r>
        <w:t>05  Router Subinterfaces</w:t>
      </w:r>
    </w:p>
    <w:p>
      <w:pPr>
        <w:pStyle w:val="ListParagraph"/>
      </w:pPr>
      <w:r>
        <w:t>06  VLAN 10 Connectivity Test</w:t>
      </w:r>
    </w:p>
    <w:p>
      <w:pPr>
        <w:pStyle w:val="ListParagraph"/>
      </w:pPr>
      <w:r>
        <w:t>07  Inter-VLAN Connectivity Test</w:t>
      </w:r>
    </w:p>
    <w:p>
      <w:pPr>
        <w:pStyle w:val="ListParagraph"/>
      </w:pPr>
      <w:r>
        <w:t>08  Troubleshooting: Failed Ping</w:t>
      </w:r>
    </w:p>
    <w:p>
      <w:pPr>
        <w:pStyle w:val="ListParagraph"/>
      </w:pPr>
      <w:r>
        <w:t>09  Connectivity Restored After Gateway Fix</w:t>
      </w:r>
    </w:p>
    <w:p>
      <w:pPr>
        <w:pStyle w:val="ListParagraph"/>
      </w:pPr>
      <w:r>
        <w:t>10  Troubleshooting: Incorrect VLAN</w:t>
      </w:r>
    </w:p>
    <w:p>
      <w:pPr>
        <w:pStyle w:val="ListParagraph"/>
      </w:pPr>
      <w:r>
        <w:t>11  VLAN Assignment Corrected</w:t>
      </w:r>
    </w:p>
    <w:p>
      <w:pPr>
        <w:pStyle w:val="ListParagraph"/>
      </w:pPr>
      <w:r>
        <w:t>12  Connectivity Restored After VLAN Fix</w:t>
      </w:r>
    </w:p>
    <w:p>
      <w:pPr>
        <w:pStyle w:val="Caption"/>
      </w:pPr>
      <w:r>
        <w:t>Screenshots document the lab as captured. Descriptions summarize the intended setup and testing procedures; refer to the images for exact observed command output.</w:t>
      </w:r>
    </w:p>
    <w:p>
      <w:r>
        <w:br w:type="page"/>
      </w:r>
    </w:p>
    <w:p>
      <w:pPr>
        <w:pStyle w:val="Heading1"/>
      </w:pPr>
      <w:r>
        <w:t>01  Network Topology</w:t>
      </w:r>
    </w:p>
    <w:p>
      <w:r>
        <w:rPr>
          <w:b/>
        </w:rPr>
        <w:t xml:space="preserve">Purpose and evidence: </w:t>
      </w:r>
      <w:r>
        <w:t>The office network topology includes one router, one switch, and four end-user computers organized into two departments.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etwork-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01-network-topology.png</w:t>
      </w:r>
    </w:p>
    <w:p>
      <w:r>
        <w:rPr>
          <w:b/>
        </w:rPr>
        <w:t xml:space="preserve">Skill demonstrated: </w:t>
      </w:r>
      <w:r>
        <w:t>Network design and device connectivity.</w:t>
      </w:r>
    </w:p>
    <w:p>
      <w:r>
        <w:br w:type="page"/>
      </w:r>
    </w:p>
    <w:p>
      <w:pPr>
        <w:pStyle w:val="Heading1"/>
      </w:pPr>
      <w:r>
        <w:t>02  VLAN Configuration</w:t>
      </w:r>
    </w:p>
    <w:p>
      <w:r>
        <w:rPr>
          <w:b/>
        </w:rPr>
        <w:t xml:space="preserve">Purpose and evidence: </w:t>
      </w:r>
      <w:r>
        <w:t>The switch separates IT Support (VLAN 10) and HR (VLAN 20) into distinct logical networks.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lan-configu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02-vlan-configuration.png</w:t>
      </w:r>
    </w:p>
    <w:p>
      <w:r>
        <w:rPr>
          <w:b/>
        </w:rPr>
        <w:t xml:space="preserve">Skill demonstrated: </w:t>
      </w:r>
      <w:r>
        <w:t>VLAN creation and access-port assignment.</w:t>
      </w:r>
    </w:p>
    <w:p>
      <w:r>
        <w:br w:type="page"/>
      </w:r>
    </w:p>
    <w:p>
      <w:pPr>
        <w:pStyle w:val="Heading1"/>
      </w:pPr>
      <w:r>
        <w:t>03  PC IP Configuration</w:t>
      </w:r>
    </w:p>
    <w:p>
      <w:r>
        <w:rPr>
          <w:b/>
        </w:rPr>
        <w:t xml:space="preserve">Purpose and evidence: </w:t>
      </w:r>
      <w:r>
        <w:t>End devices use static IPv4 addresses, subnet masks, and default gateways corresponding to their assigned department.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c-ip-configu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03-pc-ip-configuration.png</w:t>
      </w:r>
    </w:p>
    <w:p>
      <w:r>
        <w:rPr>
          <w:b/>
        </w:rPr>
        <w:t xml:space="preserve">Skill demonstrated: </w:t>
      </w:r>
      <w:r>
        <w:t>IPv4 host addressing and default gateway configuration.</w:t>
      </w:r>
    </w:p>
    <w:p>
      <w:r>
        <w:br w:type="page"/>
      </w:r>
    </w:p>
    <w:p>
      <w:pPr>
        <w:pStyle w:val="Heading1"/>
      </w:pPr>
      <w:r>
        <w:t>04  Switch Trunk Configuration</w:t>
      </w:r>
    </w:p>
    <w:p>
      <w:r>
        <w:rPr>
          <w:b/>
        </w:rPr>
        <w:t xml:space="preserve">Purpose and evidence: </w:t>
      </w:r>
      <w:r>
        <w:t>The switch uplink uses an 802.1Q trunk to carry traffic for VLANs 10 and 20 toward the router.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witch-trunk-configu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04-switch-trunk-configuration.png</w:t>
      </w:r>
    </w:p>
    <w:p>
      <w:r>
        <w:rPr>
          <w:b/>
        </w:rPr>
        <w:t xml:space="preserve">Skill demonstrated: </w:t>
      </w:r>
      <w:r>
        <w:t>Trunk verification and VLAN transport.</w:t>
      </w:r>
    </w:p>
    <w:p>
      <w:r>
        <w:br w:type="page"/>
      </w:r>
    </w:p>
    <w:p>
      <w:pPr>
        <w:pStyle w:val="Heading1"/>
      </w:pPr>
      <w:r>
        <w:t>05  Router Subinterfaces</w:t>
      </w:r>
    </w:p>
    <w:p>
      <w:r>
        <w:rPr>
          <w:b/>
        </w:rPr>
        <w:t xml:space="preserve">Purpose and evidence: </w:t>
      </w:r>
      <w:r>
        <w:t>Router-on-a-Stick uses subinterfaces for VLAN 10 (192.168.10.1) and VLAN 20 (192.168.20.1).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outer-subinterfa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05-router-subinterfaces.png</w:t>
      </w:r>
    </w:p>
    <w:p>
      <w:r>
        <w:rPr>
          <w:b/>
        </w:rPr>
        <w:t xml:space="preserve">Skill demonstrated: </w:t>
      </w:r>
      <w:r>
        <w:t>802.1Q encapsulation and inter-VLAN routing configuration.</w:t>
      </w:r>
    </w:p>
    <w:p>
      <w:r>
        <w:br w:type="page"/>
      </w:r>
    </w:p>
    <w:p>
      <w:pPr>
        <w:pStyle w:val="Heading1"/>
      </w:pPr>
      <w:r>
        <w:t>06  VLAN 10 Connectivity Test</w:t>
      </w:r>
    </w:p>
    <w:p>
      <w:r>
        <w:rPr>
          <w:b/>
        </w:rPr>
        <w:t xml:space="preserve">Purpose and evidence: </w:t>
      </w:r>
      <w:r>
        <w:t>A ping from PC0 to PC1 tests connectivity between two hosts assigned to the IT Support VLAN.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lan10-connectivity-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06-vlan10-connectivity-test.png</w:t>
      </w:r>
    </w:p>
    <w:p>
      <w:r>
        <w:rPr>
          <w:b/>
        </w:rPr>
        <w:t xml:space="preserve">Skill demonstrated: </w:t>
      </w:r>
      <w:r>
        <w:t>Basic ICMP testing and same-VLAN reachability.</w:t>
      </w:r>
    </w:p>
    <w:p>
      <w:r>
        <w:br w:type="page"/>
      </w:r>
    </w:p>
    <w:p>
      <w:pPr>
        <w:pStyle w:val="Heading1"/>
      </w:pPr>
      <w:r>
        <w:t>07  Inter-VLAN Connectivity Test</w:t>
      </w:r>
    </w:p>
    <w:p>
      <w:r>
        <w:rPr>
          <w:b/>
        </w:rPr>
        <w:t xml:space="preserve">Purpose and evidence: </w:t>
      </w:r>
      <w:r>
        <w:t>A ping from the IT network to an HR host tests communication through the router between separate VLANs.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ter-vlan-conne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07-inter-vlan-connectivity.png</w:t>
      </w:r>
    </w:p>
    <w:p>
      <w:r>
        <w:rPr>
          <w:b/>
        </w:rPr>
        <w:t xml:space="preserve">Skill demonstrated: </w:t>
      </w:r>
      <w:r>
        <w:t>Inter-VLAN reachability validation.</w:t>
      </w:r>
    </w:p>
    <w:p>
      <w:r>
        <w:br w:type="page"/>
      </w:r>
    </w:p>
    <w:p>
      <w:pPr>
        <w:pStyle w:val="Heading1"/>
      </w:pPr>
      <w:r>
        <w:t>08  Troubleshooting: Failed Ping</w:t>
      </w:r>
    </w:p>
    <w:p>
      <w:r>
        <w:rPr>
          <w:b/>
        </w:rPr>
        <w:t xml:space="preserve">Purpose and evidence: </w:t>
      </w:r>
      <w:r>
        <w:t>The HR computer was intentionally configured with an incorrect default gateway (192.168.20.254) to reproduce a connectivity problem.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etwork-troubleshooting-failed-p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08-network-troubleshooting-failed-ping.png</w:t>
      </w:r>
    </w:p>
    <w:p>
      <w:r>
        <w:rPr>
          <w:b/>
        </w:rPr>
        <w:t xml:space="preserve">Skill demonstrated: </w:t>
      </w:r>
      <w:r>
        <w:t>Reproducing and diagnosing an IPv4 gateway fault.</w:t>
      </w:r>
    </w:p>
    <w:p>
      <w:pPr>
        <w:pStyle w:val="Caption"/>
      </w:pPr>
      <w:r>
        <w:t>Troubleshooting method: identify the symptom, inspect relevant host or switch configuration, correct the misconfiguration, and verify connectivity.</w:t>
      </w:r>
    </w:p>
    <w:p>
      <w:r>
        <w:br w:type="page"/>
      </w:r>
    </w:p>
    <w:p>
      <w:pPr>
        <w:pStyle w:val="Heading1"/>
      </w:pPr>
      <w:r>
        <w:t>09  Connectivity Restored After Gateway Fix</w:t>
      </w:r>
    </w:p>
    <w:p>
      <w:r>
        <w:rPr>
          <w:b/>
        </w:rPr>
        <w:t xml:space="preserve">Purpose and evidence: </w:t>
      </w:r>
      <w:r>
        <w:t>The HR computer’s default gateway was restored to 192.168.20.1, and connectivity was retested.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etwork-connectivity-restor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09-network-connectivity-restored.png</w:t>
      </w:r>
    </w:p>
    <w:p>
      <w:r>
        <w:rPr>
          <w:b/>
        </w:rPr>
        <w:t xml:space="preserve">Skill demonstrated: </w:t>
      </w:r>
      <w:r>
        <w:t>Corrective action and post-fix verification.</w:t>
      </w:r>
    </w:p>
    <w:p>
      <w:r>
        <w:br w:type="page"/>
      </w:r>
    </w:p>
    <w:p>
      <w:pPr>
        <w:pStyle w:val="Heading1"/>
      </w:pPr>
      <w:r>
        <w:t>10  Troubleshooting: Incorrect VLAN</w:t>
      </w:r>
    </w:p>
    <w:p>
      <w:r>
        <w:rPr>
          <w:b/>
        </w:rPr>
        <w:t xml:space="preserve">Purpose and evidence: </w:t>
      </w:r>
      <w:r>
        <w:t>The switch port serving PC1 (Fa0/2) was intentionally moved to VLAN 20 even though PC1 uses a VLAN 10 IP address.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vlan-misconfigu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10-vlan-misconfiguration.png</w:t>
      </w:r>
    </w:p>
    <w:p>
      <w:r>
        <w:rPr>
          <w:b/>
        </w:rPr>
        <w:t xml:space="preserve">Skill demonstrated: </w:t>
      </w:r>
      <w:r>
        <w:t>Diagnosing access-port VLAN mismatches using show vlan brief.</w:t>
      </w:r>
    </w:p>
    <w:p>
      <w:pPr>
        <w:pStyle w:val="Caption"/>
      </w:pPr>
      <w:r>
        <w:t>Troubleshooting method: identify the symptom, inspect relevant host or switch configuration, correct the misconfiguration, and verify connectivity.</w:t>
      </w:r>
    </w:p>
    <w:p>
      <w:r>
        <w:br w:type="page"/>
      </w:r>
    </w:p>
    <w:p>
      <w:pPr>
        <w:pStyle w:val="Heading1"/>
      </w:pPr>
      <w:r>
        <w:t>11  VLAN Assignment Corrected</w:t>
      </w:r>
    </w:p>
    <w:p>
      <w:r>
        <w:rPr>
          <w:b/>
        </w:rPr>
        <w:t xml:space="preserve">Purpose and evidence: </w:t>
      </w:r>
      <w:r>
        <w:t>The switch port Fa0/2 was returned to VLAN 10, restoring the intended IT Support port membership.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vlan-misconfiguration-fix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11-vlan-misconfiguration-fixed.png</w:t>
      </w:r>
    </w:p>
    <w:p>
      <w:r>
        <w:rPr>
          <w:b/>
        </w:rPr>
        <w:t xml:space="preserve">Skill demonstrated: </w:t>
      </w:r>
      <w:r>
        <w:t>Switch configuration remediation and validation.</w:t>
      </w:r>
    </w:p>
    <w:p>
      <w:r>
        <w:br w:type="page"/>
      </w:r>
    </w:p>
    <w:p>
      <w:pPr>
        <w:pStyle w:val="Heading1"/>
      </w:pPr>
      <w:r>
        <w:t>12  Connectivity Restored After VLAN Fix</w:t>
      </w:r>
    </w:p>
    <w:p>
      <w:r>
        <w:rPr>
          <w:b/>
        </w:rPr>
        <w:t xml:space="preserve">Purpose and evidence: </w:t>
      </w:r>
      <w:r>
        <w:t>PC0 pinged PC1 after the VLAN correction to validate same-VLAN connectivity.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vlan-connectivity-restor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12-vlan-connectivity-restored.png</w:t>
      </w:r>
    </w:p>
    <w:p>
      <w:r>
        <w:rPr>
          <w:b/>
        </w:rPr>
        <w:t xml:space="preserve">Skill demonstrated: </w:t>
      </w:r>
      <w:r>
        <w:t>End-to-end testing following a switch configuration fix.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Cisco Packet Tracer • Portfolio Project •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NETWORKING &amp; CONNECTIVITY TROUBLESHOOTING  |  LAB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5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5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5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