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D0786" w14:textId="592FF10A" w:rsidR="003C6C29" w:rsidRPr="00416EB7" w:rsidRDefault="003C6C29" w:rsidP="003C6C29">
      <w:pPr>
        <w:pStyle w:val="NoSpacing"/>
        <w:jc w:val="center"/>
        <w:rPr>
          <w:rFonts w:ascii="Franklin Gothic Medium" w:hAnsi="Franklin Gothic Medium"/>
          <w:sz w:val="36"/>
          <w:szCs w:val="36"/>
          <w:lang w:eastAsia="en-CA"/>
        </w:rPr>
      </w:pPr>
      <w:r w:rsidRPr="00416EB7">
        <w:rPr>
          <w:rFonts w:ascii="Franklin Gothic Medium" w:hAnsi="Franklin Gothic Medium"/>
          <w:sz w:val="36"/>
          <w:szCs w:val="36"/>
          <w:lang w:eastAsia="en-CA"/>
        </w:rPr>
        <w:t>Taiwo Judith Oyafajo</w:t>
      </w:r>
    </w:p>
    <w:p w14:paraId="336A1772" w14:textId="1C8F7C36" w:rsidR="003C6C29" w:rsidRPr="00260869" w:rsidRDefault="003055D9" w:rsidP="00607326">
      <w:pPr>
        <w:pStyle w:val="NoSpacing"/>
        <w:rPr>
          <w:rFonts w:ascii="Franklin Gothic Book" w:hAnsi="Franklin Gothic Book"/>
          <w:lang w:eastAsia="en-CA"/>
        </w:rPr>
      </w:pPr>
      <w:r w:rsidRPr="00260869">
        <w:rPr>
          <w:rFonts w:ascii="Franklin Gothic Book" w:hAnsi="Franklin Gothic Book"/>
          <w:lang w:eastAsia="en-CA"/>
        </w:rPr>
        <w:t xml:space="preserve">                            </w:t>
      </w:r>
      <w:r w:rsidR="00722259">
        <w:rPr>
          <w:rFonts w:ascii="Franklin Gothic Book" w:hAnsi="Franklin Gothic Book"/>
          <w:lang w:eastAsia="en-CA"/>
        </w:rPr>
        <w:t xml:space="preserve">                         </w:t>
      </w:r>
      <w:r w:rsidR="00722259" w:rsidRPr="00260869">
        <w:rPr>
          <w:rFonts w:ascii="Franklin Gothic Book" w:hAnsi="Franklin Gothic Book"/>
          <w:lang w:eastAsia="en-CA"/>
        </w:rPr>
        <w:t>•</w:t>
      </w:r>
      <w:r w:rsidR="003C6C29" w:rsidRPr="00260869">
        <w:rPr>
          <w:rFonts w:ascii="Franklin Gothic Book" w:hAnsi="Franklin Gothic Book"/>
          <w:lang w:eastAsia="en-CA"/>
        </w:rPr>
        <w:t>647-451-3947 •</w:t>
      </w:r>
      <w:hyperlink r:id="rId6" w:history="1">
        <w:r w:rsidR="000437B2" w:rsidRPr="00260869">
          <w:rPr>
            <w:rFonts w:ascii="Franklin Gothic Book" w:hAnsi="Franklin Gothic Book"/>
            <w:lang w:eastAsia="en-CA"/>
          </w:rPr>
          <w:t>Judith.aina@yahoo.com</w:t>
        </w:r>
      </w:hyperlink>
    </w:p>
    <w:p w14:paraId="08124B61" w14:textId="08BD654E" w:rsidR="003C6C29" w:rsidRDefault="00F011A3" w:rsidP="003C6C29">
      <w:pPr>
        <w:pStyle w:val="NoSpacing"/>
        <w:jc w:val="center"/>
        <w:rPr>
          <w:rStyle w:val="Hyperlink"/>
          <w:rFonts w:ascii="Franklin Gothic Book" w:hAnsi="Franklin Gothic Book"/>
          <w:sz w:val="21"/>
          <w:szCs w:val="21"/>
          <w:lang w:eastAsia="en-CA"/>
        </w:rPr>
      </w:pPr>
      <w:hyperlink r:id="rId7" w:history="1">
        <w:r w:rsidRPr="00EF2CB6">
          <w:rPr>
            <w:rStyle w:val="Hyperlink"/>
            <w:rFonts w:ascii="Franklin Gothic Book" w:hAnsi="Franklin Gothic Book"/>
            <w:sz w:val="21"/>
            <w:szCs w:val="21"/>
            <w:lang w:eastAsia="en-CA"/>
          </w:rPr>
          <w:t>https://www.linkedin.com/in/taiwojudithoyafajo/</w:t>
        </w:r>
      </w:hyperlink>
    </w:p>
    <w:p w14:paraId="2AA6529B" w14:textId="0790CA57" w:rsidR="00213A7A" w:rsidRPr="00213A7A" w:rsidRDefault="004A7F1D" w:rsidP="00213A7A">
      <w:pPr>
        <w:pStyle w:val="NoSpacing"/>
        <w:jc w:val="center"/>
        <w:rPr>
          <w:rStyle w:val="Hyperlink"/>
        </w:rPr>
      </w:pPr>
      <w:r w:rsidRPr="00213A7A">
        <w:rPr>
          <w:rStyle w:val="Hyperlink"/>
          <w:lang w:eastAsia="en-CA"/>
        </w:rPr>
        <w:t>https://github.com/Taiwojudith</w:t>
      </w:r>
    </w:p>
    <w:p w14:paraId="56407E31" w14:textId="262E141F" w:rsidR="00E37894" w:rsidRDefault="00357FA8" w:rsidP="00357FA8">
      <w:pPr>
        <w:pBdr>
          <w:top w:val="single" w:sz="12" w:space="8" w:color="auto"/>
        </w:pBdr>
        <w:rPr>
          <w:rFonts w:ascii="Segoe UI" w:hAnsi="Segoe UI" w:cs="Segoe UI"/>
          <w:strike/>
          <w:color w:val="0D0D0D"/>
          <w:shd w:val="clear" w:color="auto" w:fill="FFFFFF"/>
        </w:rPr>
      </w:pPr>
      <w:r w:rsidRPr="00357FA8">
        <w:rPr>
          <w:rFonts w:ascii="Segoe UI" w:hAnsi="Segoe UI" w:cs="Segoe UI"/>
          <w:color w:val="0D0D0D"/>
          <w:shd w:val="clear" w:color="auto" w:fill="FFFFFF"/>
        </w:rPr>
        <w:t>IT Business Analyst with</w:t>
      </w:r>
      <w:r w:rsidR="00FC15AE" w:rsidRPr="00FC15AE">
        <w:rPr>
          <w:rFonts w:ascii="Segoe UI" w:hAnsi="Segoe UI" w:cs="Segoe UI"/>
          <w:color w:val="0D0D0D"/>
          <w:shd w:val="clear" w:color="auto" w:fill="FFFFFF"/>
        </w:rPr>
        <w:t xml:space="preserve"> a passion for transforming complex data into compelling visual narratives. Experienced in requirements gathering, data visualization, and generating actionable business insights. Skilled in translating stakeholder needs into technical solutions while creating impactful dashboards that drive decision-making. Currently focused on advancing into Business Intelligence and Data Analytics, combining technical expertise with strategic business acumen to deliver data-driven solutions that impact bottom-line results. Dedicated to continuous learning in data analytics, visualization tools, and business intelligence platforms.</w:t>
      </w:r>
    </w:p>
    <w:p w14:paraId="40E63644" w14:textId="77777777" w:rsidR="009430CE" w:rsidRPr="009430CE" w:rsidRDefault="009430CE" w:rsidP="009430CE">
      <w:pPr>
        <w:pBdr>
          <w:top w:val="single" w:sz="12" w:space="12" w:color="auto"/>
        </w:pBdr>
        <w:spacing w:before="240" w:after="120"/>
        <w:jc w:val="center"/>
        <w:rPr>
          <w:rFonts w:ascii="Franklin Gothic Book" w:hAnsi="Franklin Gothic Book" w:cs="Arial"/>
          <w:b/>
          <w:caps/>
          <w:spacing w:val="6"/>
          <w:sz w:val="24"/>
          <w:szCs w:val="24"/>
        </w:rPr>
      </w:pPr>
      <w:r w:rsidRPr="009430CE">
        <w:rPr>
          <w:rFonts w:ascii="Franklin Gothic Book" w:hAnsi="Franklin Gothic Book" w:cs="Arial"/>
          <w:b/>
          <w:caps/>
          <w:spacing w:val="6"/>
          <w:sz w:val="24"/>
          <w:szCs w:val="24"/>
        </w:rPr>
        <w:t>TECHNICAL SKILLS</w:t>
      </w:r>
    </w:p>
    <w:tbl>
      <w:tblPr>
        <w:tblStyle w:val="TableGrid"/>
        <w:tblW w:w="9493" w:type="dxa"/>
        <w:tblInd w:w="5" w:type="dxa"/>
        <w:tblLook w:val="04A0" w:firstRow="1" w:lastRow="0" w:firstColumn="1" w:lastColumn="0" w:noHBand="0" w:noVBand="1"/>
      </w:tblPr>
      <w:tblGrid>
        <w:gridCol w:w="2984"/>
        <w:gridCol w:w="3532"/>
        <w:gridCol w:w="2977"/>
      </w:tblGrid>
      <w:tr w:rsidR="009430CE" w:rsidRPr="009117FE" w14:paraId="3574906C" w14:textId="77777777" w:rsidTr="00503B80">
        <w:trPr>
          <w:trHeight w:val="830"/>
        </w:trPr>
        <w:tc>
          <w:tcPr>
            <w:tcW w:w="2984" w:type="dxa"/>
            <w:tcBorders>
              <w:top w:val="nil"/>
              <w:left w:val="nil"/>
              <w:bottom w:val="nil"/>
              <w:right w:val="nil"/>
            </w:tcBorders>
          </w:tcPr>
          <w:p w14:paraId="5ABCA5C5" w14:textId="11A6FAB3" w:rsidR="009430CE" w:rsidRPr="00790F64" w:rsidRDefault="00F05CA2"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SQL</w:t>
            </w:r>
          </w:p>
          <w:p w14:paraId="123052F5" w14:textId="0B90098B" w:rsidR="009430CE" w:rsidRPr="00790F64" w:rsidRDefault="00F05CA2"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Tabl</w:t>
            </w:r>
            <w:r w:rsidR="00D845A2" w:rsidRPr="00790F64">
              <w:rPr>
                <w:rFonts w:ascii="Segoe UI" w:eastAsiaTheme="minorHAnsi" w:hAnsi="Segoe UI" w:cs="Segoe UI"/>
                <w:color w:val="0D0D0D"/>
                <w:sz w:val="22"/>
                <w:szCs w:val="22"/>
                <w:shd w:val="clear" w:color="auto" w:fill="FFFFFF"/>
                <w:lang w:val="en-CA"/>
              </w:rPr>
              <w:t>eau</w:t>
            </w:r>
          </w:p>
          <w:p w14:paraId="62EB330E" w14:textId="66226B7F" w:rsidR="009430CE" w:rsidRPr="00790F64" w:rsidRDefault="00F05CA2"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 xml:space="preserve">Microsoft </w:t>
            </w:r>
            <w:r w:rsidR="009430CE" w:rsidRPr="00790F64">
              <w:rPr>
                <w:rFonts w:ascii="Segoe UI" w:eastAsiaTheme="minorHAnsi" w:hAnsi="Segoe UI" w:cs="Segoe UI"/>
                <w:color w:val="0D0D0D"/>
                <w:sz w:val="22"/>
                <w:szCs w:val="22"/>
                <w:shd w:val="clear" w:color="auto" w:fill="FFFFFF"/>
                <w:lang w:val="en-CA"/>
              </w:rPr>
              <w:t>Excel</w:t>
            </w:r>
          </w:p>
          <w:p w14:paraId="741286CF" w14:textId="43E57639" w:rsidR="009430CE" w:rsidRDefault="009430CE"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Microsoft P</w:t>
            </w:r>
            <w:r w:rsidR="00F05CA2" w:rsidRPr="00790F64">
              <w:rPr>
                <w:rFonts w:ascii="Segoe UI" w:eastAsiaTheme="minorHAnsi" w:hAnsi="Segoe UI" w:cs="Segoe UI"/>
                <w:color w:val="0D0D0D"/>
                <w:sz w:val="22"/>
                <w:szCs w:val="22"/>
                <w:shd w:val="clear" w:color="auto" w:fill="FFFFFF"/>
                <w:lang w:val="en-CA"/>
              </w:rPr>
              <w:t>owerPoint</w:t>
            </w:r>
          </w:p>
          <w:p w14:paraId="394D1166" w14:textId="40AF024A" w:rsidR="00116D7F" w:rsidRPr="00116D7F" w:rsidRDefault="006A01A6" w:rsidP="00116D7F">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Pr>
                <w:rFonts w:ascii="Segoe UI" w:eastAsiaTheme="minorHAnsi" w:hAnsi="Segoe UI" w:cs="Segoe UI"/>
                <w:color w:val="0D0D0D"/>
                <w:sz w:val="22"/>
                <w:szCs w:val="22"/>
                <w:shd w:val="clear" w:color="auto" w:fill="FFFFFF"/>
                <w:lang w:val="en-CA"/>
              </w:rPr>
              <w:t>R Studio</w:t>
            </w:r>
          </w:p>
          <w:p w14:paraId="05CAB488" w14:textId="1149332D" w:rsidR="009430CE" w:rsidRPr="00DD3111" w:rsidRDefault="009430CE" w:rsidP="00DD3111">
            <w:pPr>
              <w:tabs>
                <w:tab w:val="right" w:pos="9360"/>
              </w:tabs>
              <w:spacing w:before="60"/>
              <w:ind w:left="170"/>
              <w:jc w:val="both"/>
              <w:rPr>
                <w:rFonts w:ascii="Segoe UI" w:eastAsiaTheme="minorHAnsi" w:hAnsi="Segoe UI" w:cs="Segoe UI"/>
                <w:color w:val="0D0D0D"/>
                <w:sz w:val="22"/>
                <w:szCs w:val="22"/>
                <w:shd w:val="clear" w:color="auto" w:fill="FFFFFF"/>
                <w:lang w:val="en-CA"/>
              </w:rPr>
            </w:pPr>
          </w:p>
        </w:tc>
        <w:tc>
          <w:tcPr>
            <w:tcW w:w="3532" w:type="dxa"/>
            <w:tcBorders>
              <w:top w:val="nil"/>
              <w:left w:val="nil"/>
              <w:bottom w:val="nil"/>
              <w:right w:val="nil"/>
            </w:tcBorders>
          </w:tcPr>
          <w:p w14:paraId="4C7C664D" w14:textId="730BCA44" w:rsidR="009430CE" w:rsidRPr="00790F64" w:rsidRDefault="00D845A2"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 xml:space="preserve">A/B Testing   </w:t>
            </w:r>
          </w:p>
          <w:p w14:paraId="5B6D67D8" w14:textId="2684D8C5" w:rsidR="009430CE" w:rsidRPr="00790F64" w:rsidRDefault="00A22487"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SAP</w:t>
            </w:r>
            <w:r w:rsidR="00116D7F">
              <w:rPr>
                <w:rFonts w:ascii="Segoe UI" w:eastAsiaTheme="minorHAnsi" w:hAnsi="Segoe UI" w:cs="Segoe UI"/>
                <w:color w:val="0D0D0D"/>
                <w:sz w:val="22"/>
                <w:szCs w:val="22"/>
                <w:shd w:val="clear" w:color="auto" w:fill="FFFFFF"/>
                <w:lang w:val="en-CA"/>
              </w:rPr>
              <w:t>BI</w:t>
            </w:r>
          </w:p>
          <w:p w14:paraId="0F35BB70" w14:textId="73C96547" w:rsidR="009430CE" w:rsidRPr="00790F64" w:rsidRDefault="009430CE"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proofErr w:type="spellStart"/>
            <w:r w:rsidRPr="00790F64">
              <w:rPr>
                <w:rFonts w:ascii="Segoe UI" w:eastAsiaTheme="minorHAnsi" w:hAnsi="Segoe UI" w:cs="Segoe UI"/>
                <w:color w:val="0D0D0D"/>
                <w:sz w:val="22"/>
                <w:szCs w:val="22"/>
                <w:shd w:val="clear" w:color="auto" w:fill="FFFFFF"/>
                <w:lang w:val="en-CA"/>
              </w:rPr>
              <w:t>PowerBI</w:t>
            </w:r>
            <w:proofErr w:type="spellEnd"/>
          </w:p>
          <w:p w14:paraId="4739A4C5" w14:textId="77777777" w:rsidR="009430CE" w:rsidRPr="00790F64" w:rsidRDefault="009430CE"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Visio</w:t>
            </w:r>
          </w:p>
          <w:p w14:paraId="1B6475BB" w14:textId="4B6895DB" w:rsidR="00B05B2C" w:rsidRPr="00790F64" w:rsidRDefault="00B05B2C"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Google Sheet</w:t>
            </w:r>
            <w:r w:rsidR="00E7469A" w:rsidRPr="00790F64">
              <w:rPr>
                <w:rFonts w:ascii="Segoe UI" w:eastAsiaTheme="minorHAnsi" w:hAnsi="Segoe UI" w:cs="Segoe UI"/>
                <w:color w:val="0D0D0D"/>
                <w:sz w:val="22"/>
                <w:szCs w:val="22"/>
                <w:shd w:val="clear" w:color="auto" w:fill="FFFFFF"/>
                <w:lang w:val="en-CA"/>
              </w:rPr>
              <w:t>s</w:t>
            </w:r>
          </w:p>
        </w:tc>
        <w:tc>
          <w:tcPr>
            <w:tcW w:w="2977" w:type="dxa"/>
            <w:tcBorders>
              <w:top w:val="nil"/>
              <w:left w:val="nil"/>
              <w:bottom w:val="nil"/>
              <w:right w:val="nil"/>
            </w:tcBorders>
          </w:tcPr>
          <w:p w14:paraId="780549B1" w14:textId="2D5BA755" w:rsidR="009430CE" w:rsidRPr="00790F64" w:rsidRDefault="009E7800"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Pr>
                <w:rFonts w:ascii="Segoe UI" w:eastAsiaTheme="minorHAnsi" w:hAnsi="Segoe UI" w:cs="Segoe UI"/>
                <w:color w:val="0D0D0D"/>
                <w:sz w:val="22"/>
                <w:szCs w:val="22"/>
                <w:shd w:val="clear" w:color="auto" w:fill="FFFFFF"/>
                <w:lang w:val="en-CA"/>
              </w:rPr>
              <w:t xml:space="preserve">Oracle Retail </w:t>
            </w:r>
            <w:r w:rsidR="003C6B57">
              <w:rPr>
                <w:rFonts w:ascii="Segoe UI" w:eastAsiaTheme="minorHAnsi" w:hAnsi="Segoe UI" w:cs="Segoe UI"/>
                <w:color w:val="0D0D0D"/>
                <w:sz w:val="22"/>
                <w:szCs w:val="22"/>
                <w:shd w:val="clear" w:color="auto" w:fill="FFFFFF"/>
                <w:lang w:val="en-CA"/>
              </w:rPr>
              <w:t>XBR</w:t>
            </w:r>
          </w:p>
          <w:p w14:paraId="7DE9056E" w14:textId="77777777" w:rsidR="009430CE" w:rsidRPr="00790F64" w:rsidRDefault="009430CE"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Confluence</w:t>
            </w:r>
          </w:p>
          <w:p w14:paraId="6F825028" w14:textId="77777777" w:rsidR="009430CE" w:rsidRPr="00790F64" w:rsidRDefault="009430CE" w:rsidP="009430CE">
            <w:pPr>
              <w:pStyle w:val="ListParagraph"/>
              <w:numPr>
                <w:ilvl w:val="0"/>
                <w:numId w:val="1"/>
              </w:numPr>
              <w:tabs>
                <w:tab w:val="right" w:pos="9360"/>
              </w:tabs>
              <w:spacing w:before="60"/>
              <w:ind w:left="530"/>
              <w:jc w:val="both"/>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Microsoft Word</w:t>
            </w:r>
          </w:p>
          <w:p w14:paraId="754A10D4" w14:textId="77777777" w:rsidR="009430CE" w:rsidRPr="00790F64" w:rsidRDefault="009430CE" w:rsidP="009430CE">
            <w:pPr>
              <w:pStyle w:val="ListParagraph"/>
              <w:numPr>
                <w:ilvl w:val="0"/>
                <w:numId w:val="1"/>
              </w:numPr>
              <w:tabs>
                <w:tab w:val="right" w:pos="9360"/>
              </w:tabs>
              <w:spacing w:before="60"/>
              <w:ind w:left="530"/>
              <w:rPr>
                <w:rFonts w:ascii="Segoe UI" w:eastAsiaTheme="minorHAnsi" w:hAnsi="Segoe UI" w:cs="Segoe UI"/>
                <w:color w:val="0D0D0D"/>
                <w:sz w:val="22"/>
                <w:szCs w:val="22"/>
                <w:shd w:val="clear" w:color="auto" w:fill="FFFFFF"/>
                <w:lang w:val="en-CA"/>
              </w:rPr>
            </w:pPr>
            <w:r w:rsidRPr="00790F64">
              <w:rPr>
                <w:rFonts w:ascii="Segoe UI" w:eastAsiaTheme="minorHAnsi" w:hAnsi="Segoe UI" w:cs="Segoe UI"/>
                <w:color w:val="0D0D0D"/>
                <w:sz w:val="22"/>
                <w:szCs w:val="22"/>
                <w:shd w:val="clear" w:color="auto" w:fill="FFFFFF"/>
                <w:lang w:val="en-CA"/>
              </w:rPr>
              <w:t>Oracle Customer Engagement</w:t>
            </w:r>
          </w:p>
        </w:tc>
      </w:tr>
    </w:tbl>
    <w:p w14:paraId="67ED5AFC" w14:textId="4D059DE0" w:rsidR="003C6C29" w:rsidRDefault="009430CE" w:rsidP="009430CE">
      <w:pPr>
        <w:pBdr>
          <w:top w:val="single" w:sz="12" w:space="12" w:color="auto"/>
        </w:pBdr>
        <w:spacing w:before="240" w:after="120"/>
        <w:rPr>
          <w:rFonts w:ascii="Franklin Gothic Medium" w:hAnsi="Franklin Gothic Medium" w:cs="Arial"/>
          <w:b/>
          <w:caps/>
          <w:spacing w:val="6"/>
          <w:sz w:val="24"/>
          <w:szCs w:val="24"/>
        </w:rPr>
      </w:pPr>
      <w:r>
        <w:rPr>
          <w:rFonts w:ascii="Franklin Gothic Medium" w:hAnsi="Franklin Gothic Medium" w:cs="Arial"/>
          <w:b/>
          <w:caps/>
          <w:spacing w:val="6"/>
          <w:sz w:val="24"/>
          <w:szCs w:val="24"/>
        </w:rPr>
        <w:t xml:space="preserve">                                             </w:t>
      </w:r>
      <w:r w:rsidR="00DE7A70">
        <w:rPr>
          <w:rFonts w:ascii="Franklin Gothic Medium" w:hAnsi="Franklin Gothic Medium" w:cs="Arial"/>
          <w:b/>
          <w:caps/>
          <w:spacing w:val="6"/>
          <w:sz w:val="24"/>
          <w:szCs w:val="24"/>
        </w:rPr>
        <w:t>Professional Experience</w:t>
      </w:r>
    </w:p>
    <w:p w14:paraId="07BE6BAD" w14:textId="5441B9E9" w:rsidR="0054356D" w:rsidRDefault="0054356D" w:rsidP="003C6C29">
      <w:pPr>
        <w:pStyle w:val="NoSpacing"/>
        <w:rPr>
          <w:rFonts w:asciiTheme="majorHAnsi" w:hAnsiTheme="majorHAnsi" w:cstheme="majorHAnsi"/>
          <w:b/>
          <w:bCs/>
          <w:sz w:val="24"/>
          <w:szCs w:val="24"/>
          <w:lang w:eastAsia="en-CA"/>
        </w:rPr>
      </w:pPr>
      <w:r w:rsidRPr="00B421BA">
        <w:rPr>
          <w:rFonts w:asciiTheme="majorHAnsi" w:hAnsiTheme="majorHAnsi" w:cstheme="majorHAnsi"/>
          <w:b/>
          <w:bCs/>
          <w:sz w:val="24"/>
          <w:szCs w:val="24"/>
          <w:lang w:eastAsia="en-CA"/>
        </w:rPr>
        <w:t xml:space="preserve">YM Inc. </w:t>
      </w:r>
    </w:p>
    <w:p w14:paraId="585977B9" w14:textId="6E2047E7" w:rsidR="001D763D" w:rsidRPr="00766EB1" w:rsidRDefault="00702CC1" w:rsidP="00766EB1">
      <w:pPr>
        <w:pStyle w:val="NoSpacing"/>
        <w:rPr>
          <w:rFonts w:asciiTheme="majorHAnsi" w:hAnsiTheme="majorHAnsi" w:cstheme="majorHAnsi"/>
          <w:b/>
          <w:bCs/>
          <w:sz w:val="24"/>
          <w:szCs w:val="24"/>
          <w:lang w:eastAsia="en-CA"/>
        </w:rPr>
      </w:pPr>
      <w:r>
        <w:rPr>
          <w:rFonts w:asciiTheme="majorHAnsi" w:hAnsiTheme="majorHAnsi" w:cstheme="majorHAnsi"/>
          <w:b/>
          <w:bCs/>
          <w:sz w:val="24"/>
          <w:szCs w:val="24"/>
          <w:lang w:eastAsia="en-CA"/>
        </w:rPr>
        <w:t xml:space="preserve">IT </w:t>
      </w:r>
      <w:r w:rsidR="00B421BA" w:rsidRPr="00B421BA">
        <w:rPr>
          <w:rFonts w:asciiTheme="majorHAnsi" w:hAnsiTheme="majorHAnsi" w:cstheme="majorHAnsi"/>
          <w:b/>
          <w:bCs/>
          <w:sz w:val="24"/>
          <w:szCs w:val="24"/>
          <w:lang w:eastAsia="en-CA"/>
        </w:rPr>
        <w:t>Business</w:t>
      </w:r>
      <w:r w:rsidR="00AB066A" w:rsidRPr="00B421BA">
        <w:rPr>
          <w:rFonts w:asciiTheme="majorHAnsi" w:hAnsiTheme="majorHAnsi" w:cstheme="majorHAnsi"/>
          <w:b/>
          <w:bCs/>
          <w:sz w:val="24"/>
          <w:szCs w:val="24"/>
          <w:lang w:eastAsia="en-CA"/>
        </w:rPr>
        <w:t xml:space="preserve"> Analyst </w:t>
      </w:r>
      <w:r w:rsidR="00B039DB" w:rsidRPr="00B421BA">
        <w:rPr>
          <w:rFonts w:asciiTheme="majorHAnsi" w:hAnsiTheme="majorHAnsi" w:cstheme="majorHAnsi"/>
          <w:b/>
          <w:bCs/>
          <w:sz w:val="24"/>
          <w:szCs w:val="24"/>
          <w:lang w:eastAsia="en-CA"/>
        </w:rPr>
        <w:t xml:space="preserve">                                                                                               </w:t>
      </w:r>
      <w:r w:rsidR="003C6C29" w:rsidRPr="00B421BA">
        <w:rPr>
          <w:rFonts w:asciiTheme="majorHAnsi" w:hAnsiTheme="majorHAnsi" w:cstheme="majorHAnsi"/>
          <w:b/>
          <w:bCs/>
          <w:sz w:val="24"/>
          <w:szCs w:val="24"/>
          <w:lang w:eastAsia="en-CA"/>
        </w:rPr>
        <w:t>Aug 2021 – Present</w:t>
      </w:r>
    </w:p>
    <w:p w14:paraId="06EB70EE" w14:textId="59FC92B5" w:rsidR="00021C36" w:rsidRPr="00A65BEB" w:rsidRDefault="00021C36" w:rsidP="00A65BEB">
      <w:pPr>
        <w:pStyle w:val="NoSpacing"/>
        <w:numPr>
          <w:ilvl w:val="0"/>
          <w:numId w:val="3"/>
        </w:numPr>
        <w:rPr>
          <w:rFonts w:ascii="Segoe UI" w:hAnsi="Segoe UI" w:cs="Segoe UI"/>
          <w:color w:val="0D0D0D"/>
          <w:shd w:val="clear" w:color="auto" w:fill="FFFFFF"/>
        </w:rPr>
      </w:pPr>
      <w:r w:rsidRPr="00021C36">
        <w:rPr>
          <w:rFonts w:ascii="Segoe UI" w:hAnsi="Segoe UI" w:cs="Segoe UI"/>
          <w:color w:val="0D0D0D"/>
          <w:shd w:val="clear" w:color="auto" w:fill="FFFFFF"/>
        </w:rPr>
        <w:t>Maintained clear, timely, and effective communication with project stakeholders to gather requirements</w:t>
      </w:r>
      <w:r w:rsidR="00A65BEB">
        <w:rPr>
          <w:rFonts w:ascii="Segoe UI" w:hAnsi="Segoe UI" w:cs="Segoe UI"/>
          <w:color w:val="0D0D0D"/>
          <w:shd w:val="clear" w:color="auto" w:fill="FFFFFF"/>
        </w:rPr>
        <w:t xml:space="preserve"> </w:t>
      </w:r>
      <w:r w:rsidRPr="00A65BEB">
        <w:rPr>
          <w:rFonts w:ascii="Segoe UI" w:hAnsi="Segoe UI" w:cs="Segoe UI"/>
          <w:color w:val="0D0D0D"/>
          <w:shd w:val="clear" w:color="auto" w:fill="FFFFFF"/>
        </w:rPr>
        <w:t>and ensure alignment with business objectives.</w:t>
      </w:r>
    </w:p>
    <w:p w14:paraId="2F4C9BC4" w14:textId="77777777" w:rsidR="00021C36" w:rsidRDefault="00021C36" w:rsidP="00021C36">
      <w:pPr>
        <w:pStyle w:val="NoSpacing"/>
        <w:numPr>
          <w:ilvl w:val="0"/>
          <w:numId w:val="3"/>
        </w:numPr>
        <w:rPr>
          <w:rFonts w:ascii="Segoe UI" w:hAnsi="Segoe UI" w:cs="Segoe UI"/>
          <w:color w:val="0D0D0D"/>
          <w:shd w:val="clear" w:color="auto" w:fill="FFFFFF"/>
        </w:rPr>
      </w:pPr>
      <w:r w:rsidRPr="00021C36">
        <w:rPr>
          <w:rFonts w:ascii="Segoe UI" w:hAnsi="Segoe UI" w:cs="Segoe UI"/>
          <w:color w:val="0D0D0D"/>
          <w:shd w:val="clear" w:color="auto" w:fill="FFFFFF"/>
        </w:rPr>
        <w:t>Conduct</w:t>
      </w:r>
      <w:r>
        <w:rPr>
          <w:rFonts w:ascii="Segoe UI" w:hAnsi="Segoe UI" w:cs="Segoe UI"/>
          <w:color w:val="0D0D0D"/>
          <w:shd w:val="clear" w:color="auto" w:fill="FFFFFF"/>
        </w:rPr>
        <w:t>ed</w:t>
      </w:r>
      <w:r w:rsidRPr="00021C36">
        <w:rPr>
          <w:rFonts w:ascii="Segoe UI" w:hAnsi="Segoe UI" w:cs="Segoe UI"/>
          <w:color w:val="0D0D0D"/>
          <w:shd w:val="clear" w:color="auto" w:fill="FFFFFF"/>
        </w:rPr>
        <w:t xml:space="preserve"> mini banner testing for Oracle database upgrades to ensure system integrity and performance.</w:t>
      </w:r>
    </w:p>
    <w:p w14:paraId="26C27112" w14:textId="77777777" w:rsidR="00B50233" w:rsidRDefault="00021C36" w:rsidP="00B50233">
      <w:pPr>
        <w:pStyle w:val="NoSpacing"/>
        <w:numPr>
          <w:ilvl w:val="0"/>
          <w:numId w:val="3"/>
        </w:numPr>
        <w:rPr>
          <w:rFonts w:ascii="Segoe UI" w:hAnsi="Segoe UI" w:cs="Segoe UI"/>
          <w:color w:val="0D0D0D"/>
          <w:shd w:val="clear" w:color="auto" w:fill="FFFFFF"/>
        </w:rPr>
      </w:pPr>
      <w:r w:rsidRPr="00021C36">
        <w:rPr>
          <w:rFonts w:ascii="Segoe UI" w:hAnsi="Segoe UI" w:cs="Segoe UI"/>
          <w:color w:val="0D0D0D"/>
          <w:shd w:val="clear" w:color="auto" w:fill="FFFFFF"/>
        </w:rPr>
        <w:t>Created and generate reports in SAP Business Intelligence (SAP BI) for stakeholders while Maintaining</w:t>
      </w:r>
      <w:r w:rsidR="00B50233">
        <w:rPr>
          <w:rFonts w:ascii="Segoe UI" w:hAnsi="Segoe UI" w:cs="Segoe UI"/>
          <w:color w:val="0D0D0D"/>
          <w:shd w:val="clear" w:color="auto" w:fill="FFFFFF"/>
        </w:rPr>
        <w:t xml:space="preserve"> </w:t>
      </w:r>
      <w:r w:rsidRPr="00B50233">
        <w:rPr>
          <w:rFonts w:ascii="Segoe UI" w:hAnsi="Segoe UI" w:cs="Segoe UI"/>
          <w:color w:val="0D0D0D"/>
          <w:shd w:val="clear" w:color="auto" w:fill="FFFFFF"/>
        </w:rPr>
        <w:t>report documentation, including functional specifications, user guides, and other materials to support</w:t>
      </w:r>
      <w:r w:rsidR="00B50233">
        <w:rPr>
          <w:rFonts w:ascii="Segoe UI" w:hAnsi="Segoe UI" w:cs="Segoe UI"/>
          <w:color w:val="0D0D0D"/>
          <w:shd w:val="clear" w:color="auto" w:fill="FFFFFF"/>
        </w:rPr>
        <w:t xml:space="preserve"> </w:t>
      </w:r>
      <w:r w:rsidRPr="00B50233">
        <w:rPr>
          <w:rFonts w:ascii="Segoe UI" w:hAnsi="Segoe UI" w:cs="Segoe UI"/>
          <w:color w:val="0D0D0D"/>
          <w:shd w:val="clear" w:color="auto" w:fill="FFFFFF"/>
        </w:rPr>
        <w:t>various business processes and systems.</w:t>
      </w:r>
    </w:p>
    <w:p w14:paraId="38A6BA72" w14:textId="173C05B8" w:rsidR="00021C36" w:rsidRPr="00B50233" w:rsidRDefault="00021C36" w:rsidP="00B50233">
      <w:pPr>
        <w:pStyle w:val="NoSpacing"/>
        <w:numPr>
          <w:ilvl w:val="0"/>
          <w:numId w:val="3"/>
        </w:numPr>
        <w:rPr>
          <w:rFonts w:ascii="Segoe UI" w:hAnsi="Segoe UI" w:cs="Segoe UI"/>
          <w:color w:val="0D0D0D"/>
          <w:shd w:val="clear" w:color="auto" w:fill="FFFFFF"/>
        </w:rPr>
      </w:pPr>
      <w:r w:rsidRPr="00B50233">
        <w:rPr>
          <w:rFonts w:ascii="Segoe UI" w:hAnsi="Segoe UI" w:cs="Segoe UI"/>
          <w:color w:val="0D0D0D"/>
          <w:shd w:val="clear" w:color="auto" w:fill="FFFFFF"/>
        </w:rPr>
        <w:t>Spearheaded the rewrite of the Credit Card Upload application, enhancing system performance, testing</w:t>
      </w:r>
      <w:r w:rsidR="00B50233">
        <w:rPr>
          <w:rFonts w:ascii="Segoe UI" w:hAnsi="Segoe UI" w:cs="Segoe UI"/>
          <w:color w:val="0D0D0D"/>
          <w:shd w:val="clear" w:color="auto" w:fill="FFFFFF"/>
        </w:rPr>
        <w:t xml:space="preserve"> </w:t>
      </w:r>
      <w:r w:rsidRPr="00B50233">
        <w:rPr>
          <w:rFonts w:ascii="Segoe UI" w:hAnsi="Segoe UI" w:cs="Segoe UI"/>
          <w:color w:val="0D0D0D"/>
          <w:shd w:val="clear" w:color="auto" w:fill="FFFFFF"/>
        </w:rPr>
        <w:t>and reliability as well as providing first and second level support for end users to ensure minimal downtime</w:t>
      </w:r>
      <w:r w:rsidR="00B50233">
        <w:rPr>
          <w:rFonts w:ascii="Segoe UI" w:hAnsi="Segoe UI" w:cs="Segoe UI"/>
          <w:color w:val="0D0D0D"/>
          <w:shd w:val="clear" w:color="auto" w:fill="FFFFFF"/>
        </w:rPr>
        <w:t xml:space="preserve"> </w:t>
      </w:r>
      <w:r w:rsidRPr="00B50233">
        <w:rPr>
          <w:rFonts w:ascii="Segoe UI" w:hAnsi="Segoe UI" w:cs="Segoe UI"/>
          <w:color w:val="0D0D0D"/>
          <w:shd w:val="clear" w:color="auto" w:fill="FFFFFF"/>
        </w:rPr>
        <w:t>and optimal performance.</w:t>
      </w:r>
    </w:p>
    <w:p w14:paraId="2CBF81ED" w14:textId="78948366" w:rsidR="00021C36" w:rsidRPr="00941052" w:rsidRDefault="00021C36" w:rsidP="00021C36">
      <w:pPr>
        <w:pStyle w:val="NoSpacing"/>
        <w:numPr>
          <w:ilvl w:val="0"/>
          <w:numId w:val="3"/>
        </w:numPr>
        <w:rPr>
          <w:rFonts w:ascii="Segoe UI" w:hAnsi="Segoe UI" w:cs="Segoe UI"/>
          <w:color w:val="0D0D0D"/>
          <w:shd w:val="clear" w:color="auto" w:fill="FFFFFF"/>
        </w:rPr>
      </w:pPr>
      <w:r w:rsidRPr="00021C36">
        <w:rPr>
          <w:rFonts w:ascii="Segoe UI" w:hAnsi="Segoe UI" w:cs="Segoe UI"/>
          <w:color w:val="0D0D0D"/>
          <w:shd w:val="clear" w:color="auto" w:fill="FFFFFF"/>
        </w:rPr>
        <w:t>Translated data dictionaries provided by vendors into mappings for internal use, collaborated with relevant</w:t>
      </w:r>
      <w:r w:rsidR="00941052">
        <w:rPr>
          <w:rFonts w:ascii="Segoe UI" w:hAnsi="Segoe UI" w:cs="Segoe UI"/>
          <w:color w:val="0D0D0D"/>
          <w:shd w:val="clear" w:color="auto" w:fill="FFFFFF"/>
        </w:rPr>
        <w:t xml:space="preserve"> </w:t>
      </w:r>
      <w:r w:rsidRPr="00941052">
        <w:rPr>
          <w:rFonts w:ascii="Segoe UI" w:hAnsi="Segoe UI" w:cs="Segoe UI"/>
          <w:color w:val="0D0D0D"/>
          <w:shd w:val="clear" w:color="auto" w:fill="FFFFFF"/>
        </w:rPr>
        <w:t>teams to troubleshoot and fix application-related problems, and applied advanced coverage analysis</w:t>
      </w:r>
      <w:r w:rsidR="00A65BEB">
        <w:rPr>
          <w:rFonts w:ascii="Segoe UI" w:hAnsi="Segoe UI" w:cs="Segoe UI"/>
          <w:color w:val="0D0D0D"/>
          <w:shd w:val="clear" w:color="auto" w:fill="FFFFFF"/>
        </w:rPr>
        <w:t xml:space="preserve"> </w:t>
      </w:r>
      <w:r w:rsidRPr="00941052">
        <w:rPr>
          <w:rFonts w:ascii="Segoe UI" w:hAnsi="Segoe UI" w:cs="Segoe UI"/>
          <w:color w:val="0D0D0D"/>
          <w:shd w:val="clear" w:color="auto" w:fill="FFFFFF"/>
        </w:rPr>
        <w:t>techniques to maintain alignment between scope, detailed requirements, and testing.</w:t>
      </w:r>
    </w:p>
    <w:p w14:paraId="28ACF48E" w14:textId="1ADD096E" w:rsidR="005E0CE8" w:rsidRPr="003579F5" w:rsidRDefault="0054356D" w:rsidP="00021C36">
      <w:pPr>
        <w:pStyle w:val="NoSpacing"/>
        <w:rPr>
          <w:rFonts w:ascii="Segoe UI" w:hAnsi="Segoe UI" w:cs="Segoe UI"/>
          <w:color w:val="0D0D0D"/>
          <w:shd w:val="clear" w:color="auto" w:fill="FFFFFF"/>
        </w:rPr>
      </w:pPr>
      <w:r w:rsidRPr="003579F5">
        <w:rPr>
          <w:rFonts w:asciiTheme="majorHAnsi" w:hAnsiTheme="majorHAnsi" w:cstheme="majorHAnsi"/>
          <w:b/>
          <w:bCs/>
          <w:sz w:val="24"/>
          <w:szCs w:val="24"/>
          <w:lang w:eastAsia="en-CA"/>
        </w:rPr>
        <w:t>Teleperformance</w:t>
      </w:r>
    </w:p>
    <w:p w14:paraId="2FD817BA" w14:textId="50D5BA0F" w:rsidR="009E2E99" w:rsidRPr="00B421BA" w:rsidRDefault="003C6C29" w:rsidP="00FD7761">
      <w:pPr>
        <w:pStyle w:val="NoSpacing"/>
        <w:rPr>
          <w:rFonts w:asciiTheme="majorHAnsi" w:hAnsiTheme="majorHAnsi" w:cstheme="majorHAnsi"/>
          <w:b/>
          <w:bCs/>
          <w:sz w:val="24"/>
          <w:szCs w:val="24"/>
          <w:lang w:eastAsia="en-CA"/>
        </w:rPr>
      </w:pPr>
      <w:r w:rsidRPr="00B421BA">
        <w:rPr>
          <w:rFonts w:asciiTheme="majorHAnsi" w:hAnsiTheme="majorHAnsi" w:cstheme="majorHAnsi"/>
          <w:b/>
          <w:bCs/>
          <w:sz w:val="24"/>
          <w:szCs w:val="24"/>
          <w:lang w:eastAsia="en-CA"/>
        </w:rPr>
        <w:t xml:space="preserve">Business </w:t>
      </w:r>
      <w:r w:rsidR="009E2E99" w:rsidRPr="00B421BA">
        <w:rPr>
          <w:rFonts w:asciiTheme="majorHAnsi" w:hAnsiTheme="majorHAnsi" w:cstheme="majorHAnsi"/>
          <w:b/>
          <w:bCs/>
          <w:sz w:val="24"/>
          <w:szCs w:val="24"/>
          <w:lang w:eastAsia="en-CA"/>
        </w:rPr>
        <w:t xml:space="preserve">Intelligence </w:t>
      </w:r>
      <w:r w:rsidRPr="00B421BA">
        <w:rPr>
          <w:rFonts w:asciiTheme="majorHAnsi" w:hAnsiTheme="majorHAnsi" w:cstheme="majorHAnsi"/>
          <w:b/>
          <w:bCs/>
          <w:sz w:val="24"/>
          <w:szCs w:val="24"/>
          <w:lang w:eastAsia="en-CA"/>
        </w:rPr>
        <w:t xml:space="preserve">Analyst </w:t>
      </w:r>
      <w:r w:rsidR="00B421BA">
        <w:rPr>
          <w:rFonts w:asciiTheme="majorHAnsi" w:hAnsiTheme="majorHAnsi" w:cstheme="majorHAnsi"/>
          <w:b/>
          <w:bCs/>
          <w:sz w:val="24"/>
          <w:szCs w:val="24"/>
          <w:lang w:eastAsia="en-CA"/>
        </w:rPr>
        <w:t xml:space="preserve">                                                                                     </w:t>
      </w:r>
      <w:r w:rsidRPr="00B421BA">
        <w:rPr>
          <w:rFonts w:asciiTheme="majorHAnsi" w:hAnsiTheme="majorHAnsi" w:cstheme="majorHAnsi"/>
          <w:b/>
          <w:bCs/>
          <w:sz w:val="24"/>
          <w:szCs w:val="24"/>
          <w:lang w:eastAsia="en-CA"/>
        </w:rPr>
        <w:t xml:space="preserve">Jul 2020 – Jul 2021                                      </w:t>
      </w:r>
    </w:p>
    <w:p w14:paraId="50353A8D" w14:textId="77777777" w:rsidR="00081078" w:rsidRPr="00081078" w:rsidRDefault="00081078" w:rsidP="00081078">
      <w:pPr>
        <w:pStyle w:val="NoSpacing"/>
        <w:numPr>
          <w:ilvl w:val="0"/>
          <w:numId w:val="3"/>
        </w:numPr>
        <w:rPr>
          <w:rFonts w:ascii="Segoe UI" w:hAnsi="Segoe UI" w:cs="Segoe UI"/>
          <w:color w:val="0D0D0D"/>
          <w:shd w:val="clear" w:color="auto" w:fill="FFFFFF"/>
        </w:rPr>
      </w:pPr>
      <w:r w:rsidRPr="00081078">
        <w:rPr>
          <w:rFonts w:ascii="Segoe UI" w:hAnsi="Segoe UI" w:cs="Segoe UI"/>
          <w:color w:val="0D0D0D"/>
          <w:shd w:val="clear" w:color="auto" w:fill="FFFFFF"/>
        </w:rPr>
        <w:lastRenderedPageBreak/>
        <w:t xml:space="preserve">Conducted in-depth analysis of contact center performance metrics including call volume, average handle time, first call resolution, and customer satisfaction scores. </w:t>
      </w:r>
    </w:p>
    <w:p w14:paraId="25140B44" w14:textId="77777777" w:rsidR="00081078" w:rsidRPr="00081078" w:rsidRDefault="00081078" w:rsidP="00081078">
      <w:pPr>
        <w:pStyle w:val="NoSpacing"/>
        <w:numPr>
          <w:ilvl w:val="0"/>
          <w:numId w:val="3"/>
        </w:numPr>
        <w:rPr>
          <w:rFonts w:ascii="Segoe UI" w:hAnsi="Segoe UI" w:cs="Segoe UI"/>
          <w:color w:val="0D0D0D"/>
          <w:shd w:val="clear" w:color="auto" w:fill="FFFFFF"/>
        </w:rPr>
      </w:pPr>
      <w:r w:rsidRPr="00081078">
        <w:rPr>
          <w:rFonts w:ascii="Segoe UI" w:hAnsi="Segoe UI" w:cs="Segoe UI"/>
          <w:color w:val="0D0D0D"/>
          <w:shd w:val="clear" w:color="auto" w:fill="FFFFFF"/>
        </w:rPr>
        <w:t>Developed and maintained dashboards, reports, and visualizations to present key insights to stakeholders.</w:t>
      </w:r>
    </w:p>
    <w:p w14:paraId="0D00F397" w14:textId="77777777" w:rsidR="00081078" w:rsidRPr="00081078" w:rsidRDefault="00081078" w:rsidP="00081078">
      <w:pPr>
        <w:pStyle w:val="NoSpacing"/>
        <w:numPr>
          <w:ilvl w:val="0"/>
          <w:numId w:val="3"/>
        </w:numPr>
        <w:rPr>
          <w:rFonts w:ascii="Segoe UI" w:hAnsi="Segoe UI" w:cs="Segoe UI"/>
          <w:color w:val="0D0D0D"/>
          <w:shd w:val="clear" w:color="auto" w:fill="FFFFFF"/>
        </w:rPr>
      </w:pPr>
      <w:r w:rsidRPr="00081078">
        <w:rPr>
          <w:rFonts w:ascii="Segoe UI" w:hAnsi="Segoe UI" w:cs="Segoe UI"/>
          <w:color w:val="0D0D0D"/>
          <w:shd w:val="clear" w:color="auto" w:fill="FFFFFF"/>
        </w:rPr>
        <w:t>Collaborated with cross-functional teams to understand business requirements and translate them into analytical solutions.</w:t>
      </w:r>
    </w:p>
    <w:p w14:paraId="788DB10F" w14:textId="77777777" w:rsidR="00081078" w:rsidRPr="00081078" w:rsidRDefault="00081078" w:rsidP="00081078">
      <w:pPr>
        <w:pStyle w:val="NoSpacing"/>
        <w:numPr>
          <w:ilvl w:val="0"/>
          <w:numId w:val="3"/>
        </w:numPr>
        <w:rPr>
          <w:rFonts w:ascii="Segoe UI" w:hAnsi="Segoe UI" w:cs="Segoe UI"/>
          <w:color w:val="0D0D0D"/>
          <w:shd w:val="clear" w:color="auto" w:fill="FFFFFF"/>
        </w:rPr>
      </w:pPr>
      <w:r w:rsidRPr="00081078">
        <w:rPr>
          <w:rFonts w:ascii="Segoe UI" w:hAnsi="Segoe UI" w:cs="Segoe UI"/>
          <w:color w:val="0D0D0D"/>
          <w:shd w:val="clear" w:color="auto" w:fill="FFFFFF"/>
        </w:rPr>
        <w:t xml:space="preserve">Collaborated with key stakeholders to gather business requirements and translate them to actionable insights and recommendations. </w:t>
      </w:r>
    </w:p>
    <w:p w14:paraId="7305AF48" w14:textId="6ECE780B" w:rsidR="00D93F28" w:rsidRPr="00790F64" w:rsidRDefault="00081078" w:rsidP="00081078">
      <w:pPr>
        <w:pStyle w:val="NoSpacing"/>
        <w:numPr>
          <w:ilvl w:val="0"/>
          <w:numId w:val="3"/>
        </w:numPr>
        <w:rPr>
          <w:rFonts w:ascii="Franklin Gothic Book" w:hAnsi="Franklin Gothic Book"/>
          <w:iCs/>
        </w:rPr>
      </w:pPr>
      <w:r w:rsidRPr="00081078">
        <w:rPr>
          <w:rFonts w:ascii="Segoe UI" w:hAnsi="Segoe UI" w:cs="Segoe UI"/>
          <w:color w:val="0D0D0D"/>
          <w:shd w:val="clear" w:color="auto" w:fill="FFFFFF"/>
        </w:rPr>
        <w:t>Partner with cross-functional teams to implement process improvements, training initiatives and technology enhancements to drive operational efficiency and effectiveness</w:t>
      </w:r>
      <w:r w:rsidR="0062464C">
        <w:rPr>
          <w:rFonts w:ascii="Segoe UI" w:hAnsi="Segoe UI" w:cs="Segoe UI"/>
          <w:color w:val="0D0D0D"/>
          <w:shd w:val="clear" w:color="auto" w:fill="FFFFFF"/>
        </w:rPr>
        <w:t>.</w:t>
      </w:r>
    </w:p>
    <w:p w14:paraId="5E3124C4" w14:textId="7A0F9B23" w:rsidR="00C271A9" w:rsidRDefault="00F81F1C" w:rsidP="00B421BA">
      <w:pPr>
        <w:pStyle w:val="NoSpacing"/>
        <w:rPr>
          <w:rFonts w:asciiTheme="majorHAnsi" w:hAnsiTheme="majorHAnsi" w:cstheme="majorHAnsi"/>
          <w:b/>
          <w:bCs/>
          <w:sz w:val="24"/>
          <w:szCs w:val="24"/>
          <w:lang w:eastAsia="en-CA"/>
        </w:rPr>
      </w:pPr>
      <w:r>
        <w:rPr>
          <w:rFonts w:asciiTheme="majorHAnsi" w:hAnsiTheme="majorHAnsi" w:cstheme="majorHAnsi"/>
          <w:b/>
          <w:bCs/>
          <w:sz w:val="24"/>
          <w:szCs w:val="24"/>
          <w:lang w:eastAsia="en-CA"/>
        </w:rPr>
        <w:t xml:space="preserve">Fidelity Bank                                                                                                               </w:t>
      </w:r>
    </w:p>
    <w:p w14:paraId="3172F849" w14:textId="5ABD5DCE" w:rsidR="00702CC1" w:rsidRDefault="00F81F1C" w:rsidP="00B421BA">
      <w:pPr>
        <w:pStyle w:val="NoSpacing"/>
        <w:rPr>
          <w:rFonts w:asciiTheme="majorHAnsi" w:hAnsiTheme="majorHAnsi" w:cstheme="majorHAnsi"/>
          <w:b/>
          <w:bCs/>
          <w:sz w:val="24"/>
          <w:szCs w:val="24"/>
          <w:lang w:eastAsia="en-CA"/>
        </w:rPr>
      </w:pPr>
      <w:r>
        <w:rPr>
          <w:rFonts w:asciiTheme="majorHAnsi" w:hAnsiTheme="majorHAnsi" w:cstheme="majorHAnsi"/>
          <w:b/>
          <w:bCs/>
          <w:sz w:val="24"/>
          <w:szCs w:val="24"/>
          <w:lang w:eastAsia="en-CA"/>
        </w:rPr>
        <w:t>Business Analyst</w:t>
      </w:r>
      <w:r w:rsidR="00C271A9">
        <w:rPr>
          <w:rFonts w:asciiTheme="majorHAnsi" w:hAnsiTheme="majorHAnsi" w:cstheme="majorHAnsi"/>
          <w:b/>
          <w:bCs/>
          <w:sz w:val="24"/>
          <w:szCs w:val="24"/>
          <w:lang w:eastAsia="en-CA"/>
        </w:rPr>
        <w:t xml:space="preserve">                                                                                                    </w:t>
      </w:r>
      <w:r w:rsidR="00C10D0C">
        <w:rPr>
          <w:rFonts w:asciiTheme="majorHAnsi" w:hAnsiTheme="majorHAnsi" w:cstheme="majorHAnsi"/>
          <w:b/>
          <w:bCs/>
          <w:sz w:val="24"/>
          <w:szCs w:val="24"/>
          <w:lang w:eastAsia="en-CA"/>
        </w:rPr>
        <w:t xml:space="preserve">    Apr 2018- Mar 2020</w:t>
      </w:r>
    </w:p>
    <w:p w14:paraId="59227750" w14:textId="77228C6F" w:rsidR="00702CC1" w:rsidRPr="00702CC1" w:rsidRDefault="00702CC1" w:rsidP="00702CC1">
      <w:pPr>
        <w:pStyle w:val="NoSpacing"/>
        <w:numPr>
          <w:ilvl w:val="0"/>
          <w:numId w:val="17"/>
        </w:numPr>
        <w:rPr>
          <w:rFonts w:ascii="Segoe UI" w:hAnsi="Segoe UI" w:cs="Segoe UI"/>
          <w:color w:val="0D0D0D"/>
          <w:shd w:val="clear" w:color="auto" w:fill="FFFFFF"/>
        </w:rPr>
      </w:pPr>
      <w:r w:rsidRPr="00702CC1">
        <w:rPr>
          <w:rFonts w:ascii="Segoe UI" w:hAnsi="Segoe UI" w:cs="Segoe UI"/>
          <w:color w:val="0D0D0D"/>
          <w:shd w:val="clear" w:color="auto" w:fill="FFFFFF"/>
        </w:rPr>
        <w:t xml:space="preserve">Collaborated with key stakeholders to gather business requirements and translate them into actionable insights and recommendations. </w:t>
      </w:r>
    </w:p>
    <w:p w14:paraId="1A482BE7" w14:textId="577E949E" w:rsidR="00702CC1" w:rsidRPr="00702CC1" w:rsidRDefault="00702CC1" w:rsidP="00702CC1">
      <w:pPr>
        <w:pStyle w:val="NoSpacing"/>
        <w:numPr>
          <w:ilvl w:val="0"/>
          <w:numId w:val="17"/>
        </w:numPr>
        <w:rPr>
          <w:rFonts w:ascii="Segoe UI" w:hAnsi="Segoe UI" w:cs="Segoe UI"/>
          <w:color w:val="0D0D0D"/>
          <w:shd w:val="clear" w:color="auto" w:fill="FFFFFF"/>
        </w:rPr>
      </w:pPr>
      <w:r w:rsidRPr="00702CC1">
        <w:rPr>
          <w:rFonts w:ascii="Segoe UI" w:hAnsi="Segoe UI" w:cs="Segoe UI"/>
          <w:color w:val="0D0D0D"/>
          <w:shd w:val="clear" w:color="auto" w:fill="FFFFFF"/>
        </w:rPr>
        <w:t>Developed detailed use cases and test cases for user acceptance, ensuring system reliability.</w:t>
      </w:r>
    </w:p>
    <w:p w14:paraId="5DC90FB6" w14:textId="77473B18" w:rsidR="00702CC1" w:rsidRPr="00702CC1" w:rsidRDefault="00702CC1" w:rsidP="00702CC1">
      <w:pPr>
        <w:pStyle w:val="NoSpacing"/>
        <w:numPr>
          <w:ilvl w:val="0"/>
          <w:numId w:val="17"/>
        </w:numPr>
        <w:rPr>
          <w:rFonts w:ascii="Segoe UI" w:hAnsi="Segoe UI" w:cs="Segoe UI"/>
          <w:color w:val="0D0D0D"/>
          <w:shd w:val="clear" w:color="auto" w:fill="FFFFFF"/>
        </w:rPr>
      </w:pPr>
      <w:r w:rsidRPr="00702CC1">
        <w:rPr>
          <w:rFonts w:ascii="Segoe UI" w:hAnsi="Segoe UI" w:cs="Segoe UI"/>
          <w:color w:val="0D0D0D"/>
          <w:shd w:val="clear" w:color="auto" w:fill="FFFFFF"/>
        </w:rPr>
        <w:t>Maintained report documentation, including functional specifications, user guides, and other materials to support various business processes and systems</w:t>
      </w:r>
    </w:p>
    <w:p w14:paraId="056CAE4F" w14:textId="2707B425" w:rsidR="00702CC1" w:rsidRPr="00702CC1" w:rsidRDefault="00702CC1" w:rsidP="00702CC1">
      <w:pPr>
        <w:pStyle w:val="NoSpacing"/>
        <w:numPr>
          <w:ilvl w:val="0"/>
          <w:numId w:val="17"/>
        </w:numPr>
        <w:rPr>
          <w:rFonts w:ascii="Segoe UI" w:hAnsi="Segoe UI" w:cs="Segoe UI"/>
          <w:color w:val="0D0D0D"/>
          <w:shd w:val="clear" w:color="auto" w:fill="FFFFFF"/>
        </w:rPr>
      </w:pPr>
      <w:r w:rsidRPr="00702CC1">
        <w:rPr>
          <w:rFonts w:ascii="Segoe UI" w:hAnsi="Segoe UI" w:cs="Segoe UI"/>
          <w:color w:val="0D0D0D"/>
          <w:shd w:val="clear" w:color="auto" w:fill="FFFFFF"/>
        </w:rPr>
        <w:t xml:space="preserve">Collaborated with relevant teams to troubleshoot and fix application-related problems. </w:t>
      </w:r>
    </w:p>
    <w:p w14:paraId="33158344" w14:textId="490E81DD" w:rsidR="00702CC1" w:rsidRPr="00702CC1" w:rsidRDefault="00702CC1" w:rsidP="00702CC1">
      <w:pPr>
        <w:pStyle w:val="NoSpacing"/>
        <w:numPr>
          <w:ilvl w:val="0"/>
          <w:numId w:val="17"/>
        </w:numPr>
        <w:rPr>
          <w:rFonts w:ascii="Segoe UI" w:hAnsi="Segoe UI" w:cs="Segoe UI"/>
          <w:color w:val="0D0D0D"/>
          <w:shd w:val="clear" w:color="auto" w:fill="FFFFFF"/>
        </w:rPr>
      </w:pPr>
      <w:r w:rsidRPr="00702CC1">
        <w:rPr>
          <w:rFonts w:ascii="Segoe UI" w:hAnsi="Segoe UI" w:cs="Segoe UI"/>
          <w:color w:val="0D0D0D"/>
          <w:shd w:val="clear" w:color="auto" w:fill="FFFFFF"/>
        </w:rPr>
        <w:t>Supported organizational change management and provided post-implementation support to resolve issues.</w:t>
      </w:r>
    </w:p>
    <w:p w14:paraId="09A7D37D" w14:textId="0F1EEA55" w:rsidR="007211F5" w:rsidRDefault="003C6C29" w:rsidP="007211F5">
      <w:pPr>
        <w:pBdr>
          <w:top w:val="single" w:sz="12" w:space="12" w:color="auto"/>
        </w:pBdr>
        <w:spacing w:before="240" w:after="120"/>
        <w:jc w:val="center"/>
        <w:rPr>
          <w:rFonts w:ascii="Franklin Gothic Medium" w:hAnsi="Franklin Gothic Medium" w:cs="Arial"/>
          <w:b/>
          <w:caps/>
          <w:spacing w:val="6"/>
          <w:sz w:val="24"/>
          <w:szCs w:val="24"/>
        </w:rPr>
      </w:pPr>
      <w:r>
        <w:rPr>
          <w:rFonts w:ascii="Franklin Gothic Medium" w:hAnsi="Franklin Gothic Medium" w:cs="Arial"/>
          <w:b/>
          <w:caps/>
          <w:spacing w:val="6"/>
          <w:sz w:val="24"/>
          <w:szCs w:val="24"/>
        </w:rPr>
        <w:t>EDUCATION</w:t>
      </w:r>
    </w:p>
    <w:p w14:paraId="733EA06E" w14:textId="22AE0937" w:rsidR="007211F5" w:rsidRPr="00C36C06" w:rsidRDefault="00FC6B45" w:rsidP="007211F5">
      <w:pPr>
        <w:pStyle w:val="NoSpacing"/>
        <w:rPr>
          <w:rFonts w:ascii="Segoe UI" w:hAnsi="Segoe UI" w:cs="Segoe UI"/>
          <w:b/>
          <w:bCs/>
          <w:color w:val="0D0D0D"/>
          <w:shd w:val="clear" w:color="auto" w:fill="FFFFFF"/>
        </w:rPr>
      </w:pPr>
      <w:r>
        <w:rPr>
          <w:rFonts w:ascii="Segoe UI" w:hAnsi="Segoe UI" w:cs="Segoe UI"/>
          <w:b/>
          <w:bCs/>
          <w:color w:val="0D0D0D"/>
          <w:shd w:val="clear" w:color="auto" w:fill="FFFFFF"/>
        </w:rPr>
        <w:t>Masters Programme</w:t>
      </w:r>
      <w:r w:rsidR="007211F5" w:rsidRPr="00C36C06">
        <w:rPr>
          <w:rFonts w:ascii="Segoe UI" w:hAnsi="Segoe UI" w:cs="Segoe UI"/>
          <w:b/>
          <w:bCs/>
          <w:color w:val="0D0D0D"/>
          <w:shd w:val="clear" w:color="auto" w:fill="FFFFFF"/>
        </w:rPr>
        <w:t>, Business Analy</w:t>
      </w:r>
      <w:r>
        <w:rPr>
          <w:rFonts w:ascii="Segoe UI" w:hAnsi="Segoe UI" w:cs="Segoe UI"/>
          <w:b/>
          <w:bCs/>
          <w:color w:val="0D0D0D"/>
          <w:shd w:val="clear" w:color="auto" w:fill="FFFFFF"/>
        </w:rPr>
        <w:t xml:space="preserve">tics &amp; AI                  </w:t>
      </w:r>
      <w:r w:rsidR="007211F5" w:rsidRPr="00C36C06">
        <w:rPr>
          <w:rFonts w:ascii="Segoe UI" w:hAnsi="Segoe UI" w:cs="Segoe UI"/>
          <w:b/>
          <w:bCs/>
          <w:color w:val="0D0D0D"/>
          <w:shd w:val="clear" w:color="auto" w:fill="FFFFFF"/>
        </w:rPr>
        <w:tab/>
      </w:r>
      <w:r w:rsidR="007211F5">
        <w:rPr>
          <w:rFonts w:ascii="Segoe UI" w:hAnsi="Segoe UI" w:cs="Segoe UI"/>
          <w:b/>
          <w:bCs/>
          <w:color w:val="0D0D0D"/>
          <w:shd w:val="clear" w:color="auto" w:fill="FFFFFF"/>
        </w:rPr>
        <w:t xml:space="preserve">                                 </w:t>
      </w:r>
      <w:r>
        <w:rPr>
          <w:rFonts w:ascii="Segoe UI" w:hAnsi="Segoe UI" w:cs="Segoe UI"/>
          <w:b/>
          <w:bCs/>
          <w:color w:val="0D0D0D"/>
          <w:shd w:val="clear" w:color="auto" w:fill="FFFFFF"/>
        </w:rPr>
        <w:t xml:space="preserve">        </w:t>
      </w:r>
      <w:r w:rsidR="007211F5">
        <w:rPr>
          <w:rFonts w:ascii="Segoe UI" w:hAnsi="Segoe UI" w:cs="Segoe UI"/>
          <w:b/>
          <w:bCs/>
          <w:color w:val="0D0D0D"/>
          <w:shd w:val="clear" w:color="auto" w:fill="FFFFFF"/>
        </w:rPr>
        <w:t xml:space="preserve"> In-view</w:t>
      </w:r>
    </w:p>
    <w:p w14:paraId="052D5A23" w14:textId="635A0BB7" w:rsidR="007211F5" w:rsidRDefault="007211F5" w:rsidP="007211F5">
      <w:pPr>
        <w:pStyle w:val="NoSpacing"/>
        <w:rPr>
          <w:rFonts w:ascii="Segoe UI" w:hAnsi="Segoe UI" w:cs="Segoe UI"/>
          <w:color w:val="0D0D0D"/>
          <w:shd w:val="clear" w:color="auto" w:fill="FFFFFF"/>
        </w:rPr>
      </w:pPr>
      <w:r>
        <w:rPr>
          <w:rFonts w:ascii="Segoe UI" w:hAnsi="Segoe UI" w:cs="Segoe UI"/>
          <w:color w:val="0D0D0D"/>
          <w:shd w:val="clear" w:color="auto" w:fill="FFFFFF"/>
        </w:rPr>
        <w:t>Ontario Tech University</w:t>
      </w:r>
    </w:p>
    <w:p w14:paraId="493CF4C1" w14:textId="77777777" w:rsidR="007211F5" w:rsidRPr="007211F5" w:rsidRDefault="007211F5" w:rsidP="007211F5">
      <w:pPr>
        <w:pStyle w:val="NoSpacing"/>
        <w:rPr>
          <w:rFonts w:ascii="Segoe UI" w:hAnsi="Segoe UI" w:cs="Segoe UI"/>
          <w:color w:val="0D0D0D"/>
          <w:shd w:val="clear" w:color="auto" w:fill="FFFFFF"/>
        </w:rPr>
      </w:pPr>
    </w:p>
    <w:p w14:paraId="2FC1A18B" w14:textId="56745AB4" w:rsidR="003C6C29" w:rsidRPr="00C36C06" w:rsidRDefault="003C6C29" w:rsidP="00C36C06">
      <w:pPr>
        <w:pStyle w:val="NoSpacing"/>
        <w:rPr>
          <w:rFonts w:ascii="Segoe UI" w:hAnsi="Segoe UI" w:cs="Segoe UI"/>
          <w:b/>
          <w:bCs/>
          <w:color w:val="0D0D0D"/>
          <w:shd w:val="clear" w:color="auto" w:fill="FFFFFF"/>
        </w:rPr>
      </w:pPr>
      <w:r w:rsidRPr="00C36C06">
        <w:rPr>
          <w:rFonts w:ascii="Segoe UI" w:hAnsi="Segoe UI" w:cs="Segoe UI"/>
          <w:b/>
          <w:bCs/>
          <w:color w:val="0D0D0D"/>
          <w:shd w:val="clear" w:color="auto" w:fill="FFFFFF"/>
        </w:rPr>
        <w:t>Graduate Certificate, Information System Business Analysis</w:t>
      </w:r>
      <w:r w:rsidRPr="00C36C06">
        <w:rPr>
          <w:rFonts w:ascii="Segoe UI" w:hAnsi="Segoe UI" w:cs="Segoe UI"/>
          <w:b/>
          <w:bCs/>
          <w:color w:val="0D0D0D"/>
          <w:shd w:val="clear" w:color="auto" w:fill="FFFFFF"/>
        </w:rPr>
        <w:tab/>
      </w:r>
      <w:r w:rsidR="007211F5">
        <w:rPr>
          <w:rFonts w:ascii="Segoe UI" w:hAnsi="Segoe UI" w:cs="Segoe UI"/>
          <w:b/>
          <w:bCs/>
          <w:color w:val="0D0D0D"/>
          <w:shd w:val="clear" w:color="auto" w:fill="FFFFFF"/>
        </w:rPr>
        <w:t xml:space="preserve">                               2020</w:t>
      </w:r>
    </w:p>
    <w:p w14:paraId="325F1EAC" w14:textId="77777777" w:rsidR="003C6C29" w:rsidRDefault="003C6C29" w:rsidP="00C36C06">
      <w:pPr>
        <w:pStyle w:val="NoSpacing"/>
        <w:rPr>
          <w:rFonts w:ascii="Segoe UI" w:hAnsi="Segoe UI" w:cs="Segoe UI"/>
          <w:color w:val="0D0D0D"/>
          <w:shd w:val="clear" w:color="auto" w:fill="FFFFFF"/>
        </w:rPr>
      </w:pPr>
      <w:r w:rsidRPr="00C36C06">
        <w:rPr>
          <w:rFonts w:ascii="Segoe UI" w:hAnsi="Segoe UI" w:cs="Segoe UI"/>
          <w:color w:val="0D0D0D"/>
          <w:shd w:val="clear" w:color="auto" w:fill="FFFFFF"/>
        </w:rPr>
        <w:t>George Brown College, Toronto</w:t>
      </w:r>
    </w:p>
    <w:p w14:paraId="65A699F6" w14:textId="77777777" w:rsidR="00C36C06" w:rsidRPr="00C36C06" w:rsidRDefault="00C36C06" w:rsidP="00C36C06">
      <w:pPr>
        <w:pStyle w:val="NoSpacing"/>
        <w:rPr>
          <w:rFonts w:ascii="Segoe UI" w:hAnsi="Segoe UI" w:cs="Segoe UI"/>
          <w:color w:val="0D0D0D"/>
          <w:shd w:val="clear" w:color="auto" w:fill="FFFFFF"/>
        </w:rPr>
      </w:pPr>
    </w:p>
    <w:p w14:paraId="062889C6" w14:textId="02D4944B" w:rsidR="003C6C29" w:rsidRPr="00C36C06" w:rsidRDefault="00A97A79" w:rsidP="00C36C06">
      <w:pPr>
        <w:pStyle w:val="NoSpacing"/>
        <w:rPr>
          <w:rFonts w:ascii="Segoe UI" w:hAnsi="Segoe UI" w:cs="Segoe UI"/>
          <w:b/>
          <w:bCs/>
          <w:color w:val="0D0D0D"/>
          <w:shd w:val="clear" w:color="auto" w:fill="FFFFFF"/>
        </w:rPr>
      </w:pPr>
      <w:r w:rsidRPr="00C36C06">
        <w:rPr>
          <w:rFonts w:ascii="Segoe UI" w:hAnsi="Segoe UI" w:cs="Segoe UI"/>
          <w:b/>
          <w:bCs/>
          <w:color w:val="0D0D0D"/>
          <w:shd w:val="clear" w:color="auto" w:fill="FFFFFF"/>
        </w:rPr>
        <w:t>Bachelor of Technology</w:t>
      </w:r>
      <w:r w:rsidR="007211F5">
        <w:rPr>
          <w:rFonts w:ascii="Segoe UI" w:hAnsi="Segoe UI" w:cs="Segoe UI"/>
          <w:b/>
          <w:bCs/>
          <w:color w:val="0D0D0D"/>
          <w:shd w:val="clear" w:color="auto" w:fill="FFFFFF"/>
        </w:rPr>
        <w:t xml:space="preserve">                                                                                                 </w:t>
      </w:r>
      <w:r w:rsidR="00FC6B45">
        <w:rPr>
          <w:rFonts w:ascii="Segoe UI" w:hAnsi="Segoe UI" w:cs="Segoe UI"/>
          <w:b/>
          <w:bCs/>
          <w:color w:val="0D0D0D"/>
          <w:shd w:val="clear" w:color="auto" w:fill="FFFFFF"/>
        </w:rPr>
        <w:t xml:space="preserve"> </w:t>
      </w:r>
      <w:r w:rsidR="007211F5">
        <w:rPr>
          <w:rFonts w:ascii="Segoe UI" w:hAnsi="Segoe UI" w:cs="Segoe UI"/>
          <w:b/>
          <w:bCs/>
          <w:color w:val="0D0D0D"/>
          <w:shd w:val="clear" w:color="auto" w:fill="FFFFFF"/>
        </w:rPr>
        <w:t>2013</w:t>
      </w:r>
    </w:p>
    <w:p w14:paraId="60D5E021" w14:textId="6E225D12" w:rsidR="00A22A3B" w:rsidRPr="00C36C06" w:rsidRDefault="003C6C29" w:rsidP="00C36C06">
      <w:pPr>
        <w:pStyle w:val="NoSpacing"/>
        <w:rPr>
          <w:rFonts w:ascii="Segoe UI" w:hAnsi="Segoe UI" w:cs="Segoe UI"/>
          <w:color w:val="0D0D0D"/>
          <w:shd w:val="clear" w:color="auto" w:fill="FFFFFF"/>
        </w:rPr>
      </w:pPr>
      <w:r w:rsidRPr="00C36C06">
        <w:rPr>
          <w:rFonts w:ascii="Segoe UI" w:hAnsi="Segoe UI" w:cs="Segoe UI"/>
          <w:color w:val="0D0D0D"/>
          <w:shd w:val="clear" w:color="auto" w:fill="FFFFFF"/>
        </w:rPr>
        <w:t xml:space="preserve">Ladoke Akintola University of Technology </w:t>
      </w:r>
    </w:p>
    <w:sectPr w:rsidR="00A22A3B" w:rsidRPr="00C36C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0A20"/>
    <w:multiLevelType w:val="hybridMultilevel"/>
    <w:tmpl w:val="CEDA31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AA364A"/>
    <w:multiLevelType w:val="hybridMultilevel"/>
    <w:tmpl w:val="0908F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AD78A6"/>
    <w:multiLevelType w:val="multilevel"/>
    <w:tmpl w:val="EBC0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F41BB"/>
    <w:multiLevelType w:val="hybridMultilevel"/>
    <w:tmpl w:val="E590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832E9"/>
    <w:multiLevelType w:val="multilevel"/>
    <w:tmpl w:val="EBC0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D2459"/>
    <w:multiLevelType w:val="hybridMultilevel"/>
    <w:tmpl w:val="6C8EE97E"/>
    <w:lvl w:ilvl="0" w:tplc="10090001">
      <w:start w:val="1"/>
      <w:numFmt w:val="bullet"/>
      <w:lvlText w:val=""/>
      <w:lvlJc w:val="left"/>
      <w:pPr>
        <w:ind w:left="6168" w:hanging="360"/>
      </w:pPr>
      <w:rPr>
        <w:rFonts w:ascii="Symbol" w:hAnsi="Symbol" w:hint="default"/>
      </w:rPr>
    </w:lvl>
    <w:lvl w:ilvl="1" w:tplc="10090003" w:tentative="1">
      <w:start w:val="1"/>
      <w:numFmt w:val="bullet"/>
      <w:lvlText w:val="o"/>
      <w:lvlJc w:val="left"/>
      <w:pPr>
        <w:ind w:left="6888" w:hanging="360"/>
      </w:pPr>
      <w:rPr>
        <w:rFonts w:ascii="Courier New" w:hAnsi="Courier New" w:cs="Courier New" w:hint="default"/>
      </w:rPr>
    </w:lvl>
    <w:lvl w:ilvl="2" w:tplc="10090005" w:tentative="1">
      <w:start w:val="1"/>
      <w:numFmt w:val="bullet"/>
      <w:lvlText w:val=""/>
      <w:lvlJc w:val="left"/>
      <w:pPr>
        <w:ind w:left="7608" w:hanging="360"/>
      </w:pPr>
      <w:rPr>
        <w:rFonts w:ascii="Wingdings" w:hAnsi="Wingdings" w:hint="default"/>
      </w:rPr>
    </w:lvl>
    <w:lvl w:ilvl="3" w:tplc="10090001" w:tentative="1">
      <w:start w:val="1"/>
      <w:numFmt w:val="bullet"/>
      <w:lvlText w:val=""/>
      <w:lvlJc w:val="left"/>
      <w:pPr>
        <w:ind w:left="8328" w:hanging="360"/>
      </w:pPr>
      <w:rPr>
        <w:rFonts w:ascii="Symbol" w:hAnsi="Symbol" w:hint="default"/>
      </w:rPr>
    </w:lvl>
    <w:lvl w:ilvl="4" w:tplc="10090003" w:tentative="1">
      <w:start w:val="1"/>
      <w:numFmt w:val="bullet"/>
      <w:lvlText w:val="o"/>
      <w:lvlJc w:val="left"/>
      <w:pPr>
        <w:ind w:left="9048" w:hanging="360"/>
      </w:pPr>
      <w:rPr>
        <w:rFonts w:ascii="Courier New" w:hAnsi="Courier New" w:cs="Courier New" w:hint="default"/>
      </w:rPr>
    </w:lvl>
    <w:lvl w:ilvl="5" w:tplc="10090005" w:tentative="1">
      <w:start w:val="1"/>
      <w:numFmt w:val="bullet"/>
      <w:lvlText w:val=""/>
      <w:lvlJc w:val="left"/>
      <w:pPr>
        <w:ind w:left="9768" w:hanging="360"/>
      </w:pPr>
      <w:rPr>
        <w:rFonts w:ascii="Wingdings" w:hAnsi="Wingdings" w:hint="default"/>
      </w:rPr>
    </w:lvl>
    <w:lvl w:ilvl="6" w:tplc="10090001" w:tentative="1">
      <w:start w:val="1"/>
      <w:numFmt w:val="bullet"/>
      <w:lvlText w:val=""/>
      <w:lvlJc w:val="left"/>
      <w:pPr>
        <w:ind w:left="10488" w:hanging="360"/>
      </w:pPr>
      <w:rPr>
        <w:rFonts w:ascii="Symbol" w:hAnsi="Symbol" w:hint="default"/>
      </w:rPr>
    </w:lvl>
    <w:lvl w:ilvl="7" w:tplc="10090003" w:tentative="1">
      <w:start w:val="1"/>
      <w:numFmt w:val="bullet"/>
      <w:lvlText w:val="o"/>
      <w:lvlJc w:val="left"/>
      <w:pPr>
        <w:ind w:left="11208" w:hanging="360"/>
      </w:pPr>
      <w:rPr>
        <w:rFonts w:ascii="Courier New" w:hAnsi="Courier New" w:cs="Courier New" w:hint="default"/>
      </w:rPr>
    </w:lvl>
    <w:lvl w:ilvl="8" w:tplc="10090005" w:tentative="1">
      <w:start w:val="1"/>
      <w:numFmt w:val="bullet"/>
      <w:lvlText w:val=""/>
      <w:lvlJc w:val="left"/>
      <w:pPr>
        <w:ind w:left="11928" w:hanging="360"/>
      </w:pPr>
      <w:rPr>
        <w:rFonts w:ascii="Wingdings" w:hAnsi="Wingdings" w:hint="default"/>
      </w:rPr>
    </w:lvl>
  </w:abstractNum>
  <w:abstractNum w:abstractNumId="6" w15:restartNumberingAfterBreak="0">
    <w:nsid w:val="22D51056"/>
    <w:multiLevelType w:val="hybridMultilevel"/>
    <w:tmpl w:val="C506F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867DDF"/>
    <w:multiLevelType w:val="hybridMultilevel"/>
    <w:tmpl w:val="5248E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961596"/>
    <w:multiLevelType w:val="hybridMultilevel"/>
    <w:tmpl w:val="AC2C8E6A"/>
    <w:lvl w:ilvl="0" w:tplc="10090001">
      <w:start w:val="1"/>
      <w:numFmt w:val="bullet"/>
      <w:lvlText w:val=""/>
      <w:lvlJc w:val="left"/>
      <w:pPr>
        <w:ind w:left="6168" w:hanging="360"/>
      </w:pPr>
      <w:rPr>
        <w:rFonts w:ascii="Symbol" w:hAnsi="Symbol" w:hint="default"/>
      </w:rPr>
    </w:lvl>
    <w:lvl w:ilvl="1" w:tplc="10090003" w:tentative="1">
      <w:start w:val="1"/>
      <w:numFmt w:val="bullet"/>
      <w:lvlText w:val="o"/>
      <w:lvlJc w:val="left"/>
      <w:pPr>
        <w:ind w:left="6888" w:hanging="360"/>
      </w:pPr>
      <w:rPr>
        <w:rFonts w:ascii="Courier New" w:hAnsi="Courier New" w:cs="Courier New" w:hint="default"/>
      </w:rPr>
    </w:lvl>
    <w:lvl w:ilvl="2" w:tplc="10090005" w:tentative="1">
      <w:start w:val="1"/>
      <w:numFmt w:val="bullet"/>
      <w:lvlText w:val=""/>
      <w:lvlJc w:val="left"/>
      <w:pPr>
        <w:ind w:left="7608" w:hanging="360"/>
      </w:pPr>
      <w:rPr>
        <w:rFonts w:ascii="Wingdings" w:hAnsi="Wingdings" w:hint="default"/>
      </w:rPr>
    </w:lvl>
    <w:lvl w:ilvl="3" w:tplc="10090001" w:tentative="1">
      <w:start w:val="1"/>
      <w:numFmt w:val="bullet"/>
      <w:lvlText w:val=""/>
      <w:lvlJc w:val="left"/>
      <w:pPr>
        <w:ind w:left="8328" w:hanging="360"/>
      </w:pPr>
      <w:rPr>
        <w:rFonts w:ascii="Symbol" w:hAnsi="Symbol" w:hint="default"/>
      </w:rPr>
    </w:lvl>
    <w:lvl w:ilvl="4" w:tplc="10090003" w:tentative="1">
      <w:start w:val="1"/>
      <w:numFmt w:val="bullet"/>
      <w:lvlText w:val="o"/>
      <w:lvlJc w:val="left"/>
      <w:pPr>
        <w:ind w:left="9048" w:hanging="360"/>
      </w:pPr>
      <w:rPr>
        <w:rFonts w:ascii="Courier New" w:hAnsi="Courier New" w:cs="Courier New" w:hint="default"/>
      </w:rPr>
    </w:lvl>
    <w:lvl w:ilvl="5" w:tplc="10090005" w:tentative="1">
      <w:start w:val="1"/>
      <w:numFmt w:val="bullet"/>
      <w:lvlText w:val=""/>
      <w:lvlJc w:val="left"/>
      <w:pPr>
        <w:ind w:left="9768" w:hanging="360"/>
      </w:pPr>
      <w:rPr>
        <w:rFonts w:ascii="Wingdings" w:hAnsi="Wingdings" w:hint="default"/>
      </w:rPr>
    </w:lvl>
    <w:lvl w:ilvl="6" w:tplc="10090001" w:tentative="1">
      <w:start w:val="1"/>
      <w:numFmt w:val="bullet"/>
      <w:lvlText w:val=""/>
      <w:lvlJc w:val="left"/>
      <w:pPr>
        <w:ind w:left="10488" w:hanging="360"/>
      </w:pPr>
      <w:rPr>
        <w:rFonts w:ascii="Symbol" w:hAnsi="Symbol" w:hint="default"/>
      </w:rPr>
    </w:lvl>
    <w:lvl w:ilvl="7" w:tplc="10090003" w:tentative="1">
      <w:start w:val="1"/>
      <w:numFmt w:val="bullet"/>
      <w:lvlText w:val="o"/>
      <w:lvlJc w:val="left"/>
      <w:pPr>
        <w:ind w:left="11208" w:hanging="360"/>
      </w:pPr>
      <w:rPr>
        <w:rFonts w:ascii="Courier New" w:hAnsi="Courier New" w:cs="Courier New" w:hint="default"/>
      </w:rPr>
    </w:lvl>
    <w:lvl w:ilvl="8" w:tplc="10090005" w:tentative="1">
      <w:start w:val="1"/>
      <w:numFmt w:val="bullet"/>
      <w:lvlText w:val=""/>
      <w:lvlJc w:val="left"/>
      <w:pPr>
        <w:ind w:left="11928" w:hanging="360"/>
      </w:pPr>
      <w:rPr>
        <w:rFonts w:ascii="Wingdings" w:hAnsi="Wingdings" w:hint="default"/>
      </w:rPr>
    </w:lvl>
  </w:abstractNum>
  <w:abstractNum w:abstractNumId="9" w15:restartNumberingAfterBreak="0">
    <w:nsid w:val="39F822ED"/>
    <w:multiLevelType w:val="hybridMultilevel"/>
    <w:tmpl w:val="06289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C95978"/>
    <w:multiLevelType w:val="hybridMultilevel"/>
    <w:tmpl w:val="2F7AEB54"/>
    <w:lvl w:ilvl="0" w:tplc="10090001">
      <w:start w:val="1"/>
      <w:numFmt w:val="bullet"/>
      <w:lvlText w:val=""/>
      <w:lvlJc w:val="left"/>
      <w:pPr>
        <w:ind w:left="996" w:hanging="360"/>
      </w:pPr>
      <w:rPr>
        <w:rFonts w:ascii="Symbol" w:hAnsi="Symbol" w:hint="default"/>
      </w:rPr>
    </w:lvl>
    <w:lvl w:ilvl="1" w:tplc="10090003" w:tentative="1">
      <w:start w:val="1"/>
      <w:numFmt w:val="bullet"/>
      <w:lvlText w:val="o"/>
      <w:lvlJc w:val="left"/>
      <w:pPr>
        <w:ind w:left="1716" w:hanging="360"/>
      </w:pPr>
      <w:rPr>
        <w:rFonts w:ascii="Courier New" w:hAnsi="Courier New" w:cs="Courier New" w:hint="default"/>
      </w:rPr>
    </w:lvl>
    <w:lvl w:ilvl="2" w:tplc="10090005" w:tentative="1">
      <w:start w:val="1"/>
      <w:numFmt w:val="bullet"/>
      <w:lvlText w:val=""/>
      <w:lvlJc w:val="left"/>
      <w:pPr>
        <w:ind w:left="2436" w:hanging="360"/>
      </w:pPr>
      <w:rPr>
        <w:rFonts w:ascii="Wingdings" w:hAnsi="Wingdings" w:hint="default"/>
      </w:rPr>
    </w:lvl>
    <w:lvl w:ilvl="3" w:tplc="10090001" w:tentative="1">
      <w:start w:val="1"/>
      <w:numFmt w:val="bullet"/>
      <w:lvlText w:val=""/>
      <w:lvlJc w:val="left"/>
      <w:pPr>
        <w:ind w:left="3156" w:hanging="360"/>
      </w:pPr>
      <w:rPr>
        <w:rFonts w:ascii="Symbol" w:hAnsi="Symbol" w:hint="default"/>
      </w:rPr>
    </w:lvl>
    <w:lvl w:ilvl="4" w:tplc="10090003" w:tentative="1">
      <w:start w:val="1"/>
      <w:numFmt w:val="bullet"/>
      <w:lvlText w:val="o"/>
      <w:lvlJc w:val="left"/>
      <w:pPr>
        <w:ind w:left="3876" w:hanging="360"/>
      </w:pPr>
      <w:rPr>
        <w:rFonts w:ascii="Courier New" w:hAnsi="Courier New" w:cs="Courier New" w:hint="default"/>
      </w:rPr>
    </w:lvl>
    <w:lvl w:ilvl="5" w:tplc="10090005" w:tentative="1">
      <w:start w:val="1"/>
      <w:numFmt w:val="bullet"/>
      <w:lvlText w:val=""/>
      <w:lvlJc w:val="left"/>
      <w:pPr>
        <w:ind w:left="4596" w:hanging="360"/>
      </w:pPr>
      <w:rPr>
        <w:rFonts w:ascii="Wingdings" w:hAnsi="Wingdings" w:hint="default"/>
      </w:rPr>
    </w:lvl>
    <w:lvl w:ilvl="6" w:tplc="10090001" w:tentative="1">
      <w:start w:val="1"/>
      <w:numFmt w:val="bullet"/>
      <w:lvlText w:val=""/>
      <w:lvlJc w:val="left"/>
      <w:pPr>
        <w:ind w:left="5316" w:hanging="360"/>
      </w:pPr>
      <w:rPr>
        <w:rFonts w:ascii="Symbol" w:hAnsi="Symbol" w:hint="default"/>
      </w:rPr>
    </w:lvl>
    <w:lvl w:ilvl="7" w:tplc="10090003" w:tentative="1">
      <w:start w:val="1"/>
      <w:numFmt w:val="bullet"/>
      <w:lvlText w:val="o"/>
      <w:lvlJc w:val="left"/>
      <w:pPr>
        <w:ind w:left="6036" w:hanging="360"/>
      </w:pPr>
      <w:rPr>
        <w:rFonts w:ascii="Courier New" w:hAnsi="Courier New" w:cs="Courier New" w:hint="default"/>
      </w:rPr>
    </w:lvl>
    <w:lvl w:ilvl="8" w:tplc="10090005" w:tentative="1">
      <w:start w:val="1"/>
      <w:numFmt w:val="bullet"/>
      <w:lvlText w:val=""/>
      <w:lvlJc w:val="left"/>
      <w:pPr>
        <w:ind w:left="6756" w:hanging="360"/>
      </w:pPr>
      <w:rPr>
        <w:rFonts w:ascii="Wingdings" w:hAnsi="Wingdings" w:hint="default"/>
      </w:rPr>
    </w:lvl>
  </w:abstractNum>
  <w:abstractNum w:abstractNumId="11" w15:restartNumberingAfterBreak="0">
    <w:nsid w:val="40571BB3"/>
    <w:multiLevelType w:val="hybridMultilevel"/>
    <w:tmpl w:val="D5C0D3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20F73BF"/>
    <w:multiLevelType w:val="hybridMultilevel"/>
    <w:tmpl w:val="70B2C512"/>
    <w:lvl w:ilvl="0" w:tplc="10090001">
      <w:start w:val="1"/>
      <w:numFmt w:val="bullet"/>
      <w:lvlText w:val=""/>
      <w:lvlJc w:val="left"/>
      <w:pPr>
        <w:ind w:left="6168" w:hanging="360"/>
      </w:pPr>
      <w:rPr>
        <w:rFonts w:ascii="Symbol" w:hAnsi="Symbol" w:hint="default"/>
      </w:rPr>
    </w:lvl>
    <w:lvl w:ilvl="1" w:tplc="10090003" w:tentative="1">
      <w:start w:val="1"/>
      <w:numFmt w:val="bullet"/>
      <w:lvlText w:val="o"/>
      <w:lvlJc w:val="left"/>
      <w:pPr>
        <w:ind w:left="6888" w:hanging="360"/>
      </w:pPr>
      <w:rPr>
        <w:rFonts w:ascii="Courier New" w:hAnsi="Courier New" w:cs="Courier New" w:hint="default"/>
      </w:rPr>
    </w:lvl>
    <w:lvl w:ilvl="2" w:tplc="10090005" w:tentative="1">
      <w:start w:val="1"/>
      <w:numFmt w:val="bullet"/>
      <w:lvlText w:val=""/>
      <w:lvlJc w:val="left"/>
      <w:pPr>
        <w:ind w:left="7608" w:hanging="360"/>
      </w:pPr>
      <w:rPr>
        <w:rFonts w:ascii="Wingdings" w:hAnsi="Wingdings" w:hint="default"/>
      </w:rPr>
    </w:lvl>
    <w:lvl w:ilvl="3" w:tplc="10090001" w:tentative="1">
      <w:start w:val="1"/>
      <w:numFmt w:val="bullet"/>
      <w:lvlText w:val=""/>
      <w:lvlJc w:val="left"/>
      <w:pPr>
        <w:ind w:left="8328" w:hanging="360"/>
      </w:pPr>
      <w:rPr>
        <w:rFonts w:ascii="Symbol" w:hAnsi="Symbol" w:hint="default"/>
      </w:rPr>
    </w:lvl>
    <w:lvl w:ilvl="4" w:tplc="10090003" w:tentative="1">
      <w:start w:val="1"/>
      <w:numFmt w:val="bullet"/>
      <w:lvlText w:val="o"/>
      <w:lvlJc w:val="left"/>
      <w:pPr>
        <w:ind w:left="9048" w:hanging="360"/>
      </w:pPr>
      <w:rPr>
        <w:rFonts w:ascii="Courier New" w:hAnsi="Courier New" w:cs="Courier New" w:hint="default"/>
      </w:rPr>
    </w:lvl>
    <w:lvl w:ilvl="5" w:tplc="10090005" w:tentative="1">
      <w:start w:val="1"/>
      <w:numFmt w:val="bullet"/>
      <w:lvlText w:val=""/>
      <w:lvlJc w:val="left"/>
      <w:pPr>
        <w:ind w:left="9768" w:hanging="360"/>
      </w:pPr>
      <w:rPr>
        <w:rFonts w:ascii="Wingdings" w:hAnsi="Wingdings" w:hint="default"/>
      </w:rPr>
    </w:lvl>
    <w:lvl w:ilvl="6" w:tplc="10090001" w:tentative="1">
      <w:start w:val="1"/>
      <w:numFmt w:val="bullet"/>
      <w:lvlText w:val=""/>
      <w:lvlJc w:val="left"/>
      <w:pPr>
        <w:ind w:left="10488" w:hanging="360"/>
      </w:pPr>
      <w:rPr>
        <w:rFonts w:ascii="Symbol" w:hAnsi="Symbol" w:hint="default"/>
      </w:rPr>
    </w:lvl>
    <w:lvl w:ilvl="7" w:tplc="10090003" w:tentative="1">
      <w:start w:val="1"/>
      <w:numFmt w:val="bullet"/>
      <w:lvlText w:val="o"/>
      <w:lvlJc w:val="left"/>
      <w:pPr>
        <w:ind w:left="11208" w:hanging="360"/>
      </w:pPr>
      <w:rPr>
        <w:rFonts w:ascii="Courier New" w:hAnsi="Courier New" w:cs="Courier New" w:hint="default"/>
      </w:rPr>
    </w:lvl>
    <w:lvl w:ilvl="8" w:tplc="10090005" w:tentative="1">
      <w:start w:val="1"/>
      <w:numFmt w:val="bullet"/>
      <w:lvlText w:val=""/>
      <w:lvlJc w:val="left"/>
      <w:pPr>
        <w:ind w:left="11928" w:hanging="360"/>
      </w:pPr>
      <w:rPr>
        <w:rFonts w:ascii="Wingdings" w:hAnsi="Wingdings" w:hint="default"/>
      </w:rPr>
    </w:lvl>
  </w:abstractNum>
  <w:abstractNum w:abstractNumId="13" w15:restartNumberingAfterBreak="0">
    <w:nsid w:val="4220159B"/>
    <w:multiLevelType w:val="hybridMultilevel"/>
    <w:tmpl w:val="23C213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2A7A38"/>
    <w:multiLevelType w:val="hybridMultilevel"/>
    <w:tmpl w:val="076C1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47119D"/>
    <w:multiLevelType w:val="hybridMultilevel"/>
    <w:tmpl w:val="EFDA4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0C179F"/>
    <w:multiLevelType w:val="hybridMultilevel"/>
    <w:tmpl w:val="C374ED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61830085">
    <w:abstractNumId w:val="0"/>
  </w:num>
  <w:num w:numId="2" w16cid:durableId="121077015">
    <w:abstractNumId w:val="9"/>
  </w:num>
  <w:num w:numId="3" w16cid:durableId="1113743820">
    <w:abstractNumId w:val="2"/>
  </w:num>
  <w:num w:numId="4" w16cid:durableId="1839924094">
    <w:abstractNumId w:val="4"/>
  </w:num>
  <w:num w:numId="5" w16cid:durableId="588931286">
    <w:abstractNumId w:val="13"/>
  </w:num>
  <w:num w:numId="6" w16cid:durableId="429131076">
    <w:abstractNumId w:val="11"/>
  </w:num>
  <w:num w:numId="7" w16cid:durableId="320161702">
    <w:abstractNumId w:val="16"/>
  </w:num>
  <w:num w:numId="8" w16cid:durableId="1190752280">
    <w:abstractNumId w:val="3"/>
  </w:num>
  <w:num w:numId="9" w16cid:durableId="1520772482">
    <w:abstractNumId w:val="8"/>
  </w:num>
  <w:num w:numId="10" w16cid:durableId="158157709">
    <w:abstractNumId w:val="5"/>
  </w:num>
  <w:num w:numId="11" w16cid:durableId="78724364">
    <w:abstractNumId w:val="12"/>
  </w:num>
  <w:num w:numId="12" w16cid:durableId="1995601463">
    <w:abstractNumId w:val="15"/>
  </w:num>
  <w:num w:numId="13" w16cid:durableId="563680237">
    <w:abstractNumId w:val="7"/>
  </w:num>
  <w:num w:numId="14" w16cid:durableId="912857351">
    <w:abstractNumId w:val="14"/>
  </w:num>
  <w:num w:numId="15" w16cid:durableId="1773743064">
    <w:abstractNumId w:val="10"/>
  </w:num>
  <w:num w:numId="16" w16cid:durableId="934552001">
    <w:abstractNumId w:val="1"/>
  </w:num>
  <w:num w:numId="17" w16cid:durableId="1741245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9C"/>
    <w:rsid w:val="00021C36"/>
    <w:rsid w:val="000240B7"/>
    <w:rsid w:val="000364D2"/>
    <w:rsid w:val="000437B2"/>
    <w:rsid w:val="00055951"/>
    <w:rsid w:val="00061253"/>
    <w:rsid w:val="00081078"/>
    <w:rsid w:val="000A1969"/>
    <w:rsid w:val="000B2CE7"/>
    <w:rsid w:val="000E2A61"/>
    <w:rsid w:val="000E517F"/>
    <w:rsid w:val="000F465A"/>
    <w:rsid w:val="00116D7F"/>
    <w:rsid w:val="00125F69"/>
    <w:rsid w:val="00132066"/>
    <w:rsid w:val="00133B5D"/>
    <w:rsid w:val="001439A3"/>
    <w:rsid w:val="00144383"/>
    <w:rsid w:val="00150148"/>
    <w:rsid w:val="0018645E"/>
    <w:rsid w:val="00192B56"/>
    <w:rsid w:val="001A3EDD"/>
    <w:rsid w:val="001D4469"/>
    <w:rsid w:val="001D763D"/>
    <w:rsid w:val="001E0EB5"/>
    <w:rsid w:val="001E4FEE"/>
    <w:rsid w:val="00213A7A"/>
    <w:rsid w:val="00220A5D"/>
    <w:rsid w:val="00246969"/>
    <w:rsid w:val="00260869"/>
    <w:rsid w:val="00260BE5"/>
    <w:rsid w:val="00262911"/>
    <w:rsid w:val="00264CB6"/>
    <w:rsid w:val="00267C59"/>
    <w:rsid w:val="0027309C"/>
    <w:rsid w:val="00285946"/>
    <w:rsid w:val="002B3391"/>
    <w:rsid w:val="002B4A55"/>
    <w:rsid w:val="002B77AF"/>
    <w:rsid w:val="002C7D95"/>
    <w:rsid w:val="003055D9"/>
    <w:rsid w:val="00306145"/>
    <w:rsid w:val="00330F57"/>
    <w:rsid w:val="00332BF4"/>
    <w:rsid w:val="0034580C"/>
    <w:rsid w:val="003579F5"/>
    <w:rsid w:val="00357B76"/>
    <w:rsid w:val="00357FA8"/>
    <w:rsid w:val="00385B84"/>
    <w:rsid w:val="00391FF7"/>
    <w:rsid w:val="003B6E0E"/>
    <w:rsid w:val="003C0AC1"/>
    <w:rsid w:val="003C5377"/>
    <w:rsid w:val="003C6B57"/>
    <w:rsid w:val="003C6C29"/>
    <w:rsid w:val="003E4543"/>
    <w:rsid w:val="003E55E4"/>
    <w:rsid w:val="00413CFA"/>
    <w:rsid w:val="004221CF"/>
    <w:rsid w:val="0043508E"/>
    <w:rsid w:val="00441A6F"/>
    <w:rsid w:val="00451F8C"/>
    <w:rsid w:val="00464770"/>
    <w:rsid w:val="004679E5"/>
    <w:rsid w:val="00486D3D"/>
    <w:rsid w:val="004870DD"/>
    <w:rsid w:val="004A7F1D"/>
    <w:rsid w:val="004B2936"/>
    <w:rsid w:val="00515644"/>
    <w:rsid w:val="00533856"/>
    <w:rsid w:val="0054202A"/>
    <w:rsid w:val="005433F4"/>
    <w:rsid w:val="0054356D"/>
    <w:rsid w:val="00575428"/>
    <w:rsid w:val="00581115"/>
    <w:rsid w:val="00592C2C"/>
    <w:rsid w:val="005D60E4"/>
    <w:rsid w:val="005D7EA3"/>
    <w:rsid w:val="005E0CE8"/>
    <w:rsid w:val="00602C54"/>
    <w:rsid w:val="00607326"/>
    <w:rsid w:val="0062464C"/>
    <w:rsid w:val="00633919"/>
    <w:rsid w:val="0063423E"/>
    <w:rsid w:val="00636B9C"/>
    <w:rsid w:val="00654739"/>
    <w:rsid w:val="00685925"/>
    <w:rsid w:val="006864B4"/>
    <w:rsid w:val="006A01A6"/>
    <w:rsid w:val="006A1DAC"/>
    <w:rsid w:val="006D164A"/>
    <w:rsid w:val="006D7F19"/>
    <w:rsid w:val="006F7482"/>
    <w:rsid w:val="00701660"/>
    <w:rsid w:val="00702CC1"/>
    <w:rsid w:val="00707EB2"/>
    <w:rsid w:val="0071692D"/>
    <w:rsid w:val="007211F5"/>
    <w:rsid w:val="00722259"/>
    <w:rsid w:val="00723DD1"/>
    <w:rsid w:val="00724154"/>
    <w:rsid w:val="007243C8"/>
    <w:rsid w:val="007477F0"/>
    <w:rsid w:val="00766EB1"/>
    <w:rsid w:val="00790F64"/>
    <w:rsid w:val="00793E91"/>
    <w:rsid w:val="007A73F6"/>
    <w:rsid w:val="007B5A77"/>
    <w:rsid w:val="007C0014"/>
    <w:rsid w:val="007D0EF6"/>
    <w:rsid w:val="007F22B0"/>
    <w:rsid w:val="00800E10"/>
    <w:rsid w:val="00810B5B"/>
    <w:rsid w:val="00831CA5"/>
    <w:rsid w:val="0086531D"/>
    <w:rsid w:val="00874743"/>
    <w:rsid w:val="008905A2"/>
    <w:rsid w:val="00892207"/>
    <w:rsid w:val="00896D7B"/>
    <w:rsid w:val="008C6F38"/>
    <w:rsid w:val="008D599A"/>
    <w:rsid w:val="008E008F"/>
    <w:rsid w:val="008E1DB5"/>
    <w:rsid w:val="008E2BE1"/>
    <w:rsid w:val="00903096"/>
    <w:rsid w:val="00907982"/>
    <w:rsid w:val="009127AE"/>
    <w:rsid w:val="0091586E"/>
    <w:rsid w:val="00941052"/>
    <w:rsid w:val="00941F1C"/>
    <w:rsid w:val="009430CE"/>
    <w:rsid w:val="00962370"/>
    <w:rsid w:val="009632B7"/>
    <w:rsid w:val="00965F8B"/>
    <w:rsid w:val="00987540"/>
    <w:rsid w:val="009960F3"/>
    <w:rsid w:val="009A0863"/>
    <w:rsid w:val="009C2451"/>
    <w:rsid w:val="009C3C08"/>
    <w:rsid w:val="009D0D11"/>
    <w:rsid w:val="009E2E99"/>
    <w:rsid w:val="009E7800"/>
    <w:rsid w:val="009F08D5"/>
    <w:rsid w:val="009F6159"/>
    <w:rsid w:val="009F71CB"/>
    <w:rsid w:val="00A02BB1"/>
    <w:rsid w:val="00A13224"/>
    <w:rsid w:val="00A214DA"/>
    <w:rsid w:val="00A22487"/>
    <w:rsid w:val="00A22A3B"/>
    <w:rsid w:val="00A26F98"/>
    <w:rsid w:val="00A60996"/>
    <w:rsid w:val="00A65BEB"/>
    <w:rsid w:val="00A97A79"/>
    <w:rsid w:val="00AA6C87"/>
    <w:rsid w:val="00AB066A"/>
    <w:rsid w:val="00AB3086"/>
    <w:rsid w:val="00AC201C"/>
    <w:rsid w:val="00AD12FC"/>
    <w:rsid w:val="00AF0F27"/>
    <w:rsid w:val="00AF3651"/>
    <w:rsid w:val="00B039DB"/>
    <w:rsid w:val="00B05B2C"/>
    <w:rsid w:val="00B0700A"/>
    <w:rsid w:val="00B17C21"/>
    <w:rsid w:val="00B23E1D"/>
    <w:rsid w:val="00B417A5"/>
    <w:rsid w:val="00B421BA"/>
    <w:rsid w:val="00B50233"/>
    <w:rsid w:val="00B51599"/>
    <w:rsid w:val="00B52E3F"/>
    <w:rsid w:val="00BB714A"/>
    <w:rsid w:val="00BE2AED"/>
    <w:rsid w:val="00BE5810"/>
    <w:rsid w:val="00BE6D03"/>
    <w:rsid w:val="00C10D0C"/>
    <w:rsid w:val="00C1345C"/>
    <w:rsid w:val="00C17B4B"/>
    <w:rsid w:val="00C271A9"/>
    <w:rsid w:val="00C353BB"/>
    <w:rsid w:val="00C36C06"/>
    <w:rsid w:val="00C46F6A"/>
    <w:rsid w:val="00C46F71"/>
    <w:rsid w:val="00C60D86"/>
    <w:rsid w:val="00C65CB3"/>
    <w:rsid w:val="00C6672B"/>
    <w:rsid w:val="00C70B02"/>
    <w:rsid w:val="00C7290E"/>
    <w:rsid w:val="00C8421C"/>
    <w:rsid w:val="00CA57B4"/>
    <w:rsid w:val="00CA5E28"/>
    <w:rsid w:val="00CB44E4"/>
    <w:rsid w:val="00CD21B0"/>
    <w:rsid w:val="00CD2B8B"/>
    <w:rsid w:val="00CD5E25"/>
    <w:rsid w:val="00CF4A6B"/>
    <w:rsid w:val="00D0541E"/>
    <w:rsid w:val="00D15C1B"/>
    <w:rsid w:val="00D40CF6"/>
    <w:rsid w:val="00D61BAC"/>
    <w:rsid w:val="00D773D2"/>
    <w:rsid w:val="00D83DBC"/>
    <w:rsid w:val="00D845A2"/>
    <w:rsid w:val="00D93F28"/>
    <w:rsid w:val="00DB425B"/>
    <w:rsid w:val="00DC24BE"/>
    <w:rsid w:val="00DD3111"/>
    <w:rsid w:val="00DE7A70"/>
    <w:rsid w:val="00DF7894"/>
    <w:rsid w:val="00E022F4"/>
    <w:rsid w:val="00E0655B"/>
    <w:rsid w:val="00E25AB6"/>
    <w:rsid w:val="00E37894"/>
    <w:rsid w:val="00E43585"/>
    <w:rsid w:val="00E44928"/>
    <w:rsid w:val="00E44E76"/>
    <w:rsid w:val="00E553F4"/>
    <w:rsid w:val="00E6464C"/>
    <w:rsid w:val="00E7469A"/>
    <w:rsid w:val="00E77D53"/>
    <w:rsid w:val="00EB5BA8"/>
    <w:rsid w:val="00EC63C1"/>
    <w:rsid w:val="00ED010C"/>
    <w:rsid w:val="00ED011B"/>
    <w:rsid w:val="00EF75B5"/>
    <w:rsid w:val="00F011A3"/>
    <w:rsid w:val="00F05CA2"/>
    <w:rsid w:val="00F14B23"/>
    <w:rsid w:val="00F22121"/>
    <w:rsid w:val="00F4658B"/>
    <w:rsid w:val="00F47F9D"/>
    <w:rsid w:val="00F62F89"/>
    <w:rsid w:val="00F702F9"/>
    <w:rsid w:val="00F81F1C"/>
    <w:rsid w:val="00FB4B4C"/>
    <w:rsid w:val="00FC15AE"/>
    <w:rsid w:val="00FC6B45"/>
    <w:rsid w:val="00FD7761"/>
    <w:rsid w:val="00FE70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47B2"/>
  <w15:chartTrackingRefBased/>
  <w15:docId w15:val="{16C7A9CF-BE0B-4697-8203-0BAB0EDC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08E"/>
    <w:rPr>
      <w:color w:val="0563C1" w:themeColor="hyperlink"/>
      <w:u w:val="single"/>
    </w:rPr>
  </w:style>
  <w:style w:type="character" w:styleId="UnresolvedMention">
    <w:name w:val="Unresolved Mention"/>
    <w:basedOn w:val="DefaultParagraphFont"/>
    <w:uiPriority w:val="99"/>
    <w:semiHidden/>
    <w:unhideWhenUsed/>
    <w:rsid w:val="0043508E"/>
    <w:rPr>
      <w:color w:val="605E5C"/>
      <w:shd w:val="clear" w:color="auto" w:fill="E1DFDD"/>
    </w:rPr>
  </w:style>
  <w:style w:type="paragraph" w:styleId="NoSpacing">
    <w:name w:val="No Spacing"/>
    <w:uiPriority w:val="1"/>
    <w:qFormat/>
    <w:rsid w:val="0043508E"/>
    <w:pPr>
      <w:spacing w:after="0" w:line="240" w:lineRule="auto"/>
    </w:pPr>
  </w:style>
  <w:style w:type="character" w:styleId="Strong">
    <w:name w:val="Strong"/>
    <w:basedOn w:val="DefaultParagraphFont"/>
    <w:qFormat/>
    <w:rsid w:val="003C6C29"/>
    <w:rPr>
      <w:b/>
      <w:bCs/>
    </w:rPr>
  </w:style>
  <w:style w:type="paragraph" w:styleId="ListParagraph">
    <w:name w:val="List Paragraph"/>
    <w:basedOn w:val="Normal"/>
    <w:uiPriority w:val="34"/>
    <w:qFormat/>
    <w:rsid w:val="003C6C29"/>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rsid w:val="003C6C2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0AC1"/>
    <w:rPr>
      <w:color w:val="954F72" w:themeColor="followedHyperlink"/>
      <w:u w:val="single"/>
    </w:rPr>
  </w:style>
  <w:style w:type="character" w:styleId="CommentReference">
    <w:name w:val="annotation reference"/>
    <w:basedOn w:val="DefaultParagraphFont"/>
    <w:uiPriority w:val="99"/>
    <w:semiHidden/>
    <w:unhideWhenUsed/>
    <w:rsid w:val="00E37894"/>
    <w:rPr>
      <w:sz w:val="16"/>
      <w:szCs w:val="16"/>
    </w:rPr>
  </w:style>
  <w:style w:type="paragraph" w:styleId="CommentText">
    <w:name w:val="annotation text"/>
    <w:basedOn w:val="Normal"/>
    <w:link w:val="CommentTextChar"/>
    <w:uiPriority w:val="99"/>
    <w:semiHidden/>
    <w:unhideWhenUsed/>
    <w:rsid w:val="00E37894"/>
    <w:pPr>
      <w:spacing w:line="240" w:lineRule="auto"/>
    </w:pPr>
    <w:rPr>
      <w:sz w:val="20"/>
      <w:szCs w:val="20"/>
    </w:rPr>
  </w:style>
  <w:style w:type="character" w:customStyle="1" w:styleId="CommentTextChar">
    <w:name w:val="Comment Text Char"/>
    <w:basedOn w:val="DefaultParagraphFont"/>
    <w:link w:val="CommentText"/>
    <w:uiPriority w:val="99"/>
    <w:semiHidden/>
    <w:rsid w:val="00E37894"/>
    <w:rPr>
      <w:sz w:val="20"/>
      <w:szCs w:val="20"/>
    </w:rPr>
  </w:style>
  <w:style w:type="paragraph" w:styleId="CommentSubject">
    <w:name w:val="annotation subject"/>
    <w:basedOn w:val="CommentText"/>
    <w:next w:val="CommentText"/>
    <w:link w:val="CommentSubjectChar"/>
    <w:uiPriority w:val="99"/>
    <w:semiHidden/>
    <w:unhideWhenUsed/>
    <w:rsid w:val="00E37894"/>
    <w:rPr>
      <w:b/>
      <w:bCs/>
    </w:rPr>
  </w:style>
  <w:style w:type="character" w:customStyle="1" w:styleId="CommentSubjectChar">
    <w:name w:val="Comment Subject Char"/>
    <w:basedOn w:val="CommentTextChar"/>
    <w:link w:val="CommentSubject"/>
    <w:uiPriority w:val="99"/>
    <w:semiHidden/>
    <w:rsid w:val="00E37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0419">
      <w:bodyDiv w:val="1"/>
      <w:marLeft w:val="0"/>
      <w:marRight w:val="0"/>
      <w:marTop w:val="0"/>
      <w:marBottom w:val="0"/>
      <w:divBdr>
        <w:top w:val="none" w:sz="0" w:space="0" w:color="auto"/>
        <w:left w:val="none" w:sz="0" w:space="0" w:color="auto"/>
        <w:bottom w:val="none" w:sz="0" w:space="0" w:color="auto"/>
        <w:right w:val="none" w:sz="0" w:space="0" w:color="auto"/>
      </w:divBdr>
    </w:div>
    <w:div w:id="367486339">
      <w:bodyDiv w:val="1"/>
      <w:marLeft w:val="0"/>
      <w:marRight w:val="0"/>
      <w:marTop w:val="0"/>
      <w:marBottom w:val="0"/>
      <w:divBdr>
        <w:top w:val="none" w:sz="0" w:space="0" w:color="auto"/>
        <w:left w:val="none" w:sz="0" w:space="0" w:color="auto"/>
        <w:bottom w:val="none" w:sz="0" w:space="0" w:color="auto"/>
        <w:right w:val="none" w:sz="0" w:space="0" w:color="auto"/>
      </w:divBdr>
    </w:div>
    <w:div w:id="571306809">
      <w:bodyDiv w:val="1"/>
      <w:marLeft w:val="0"/>
      <w:marRight w:val="0"/>
      <w:marTop w:val="0"/>
      <w:marBottom w:val="0"/>
      <w:divBdr>
        <w:top w:val="none" w:sz="0" w:space="0" w:color="auto"/>
        <w:left w:val="none" w:sz="0" w:space="0" w:color="auto"/>
        <w:bottom w:val="none" w:sz="0" w:space="0" w:color="auto"/>
        <w:right w:val="none" w:sz="0" w:space="0" w:color="auto"/>
      </w:divBdr>
    </w:div>
    <w:div w:id="78311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taiwojudithoyafaj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dith.aina@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36B33-3DCB-4BC4-BE32-21C3F1F3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Aina</dc:creator>
  <cp:keywords/>
  <dc:description/>
  <cp:lastModifiedBy>Taiwo Aina</cp:lastModifiedBy>
  <cp:revision>3</cp:revision>
  <cp:lastPrinted>2024-12-05T02:57:00Z</cp:lastPrinted>
  <dcterms:created xsi:type="dcterms:W3CDTF">2024-12-05T02:57:00Z</dcterms:created>
  <dcterms:modified xsi:type="dcterms:W3CDTF">2024-12-05T03:04:00Z</dcterms:modified>
</cp:coreProperties>
</file>