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Mining Final Project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 24,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0"/>
        <w:gridCol w:w="1560"/>
        <w:tblGridChange w:id="0">
          <w:tblGrid>
            <w:gridCol w:w="780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w:anchor="gnqhpboda5ce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Roles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w:anchor="y2me5xs633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Work Week Schedule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hyperlink w:anchor="ac2f6rdhxvz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Week #9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hyperlink w:anchor="yzcgxsejpi2c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Week #10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10/24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bookmarkStart w:colFirst="0" w:colLast="0" w:name="gnqhpboda5ce" w:id="0"/>
    <w:bookmarkEnd w:id="0"/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540"/>
        <w:tblGridChange w:id="0">
          <w:tblGrid>
            <w:gridCol w:w="282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Ethan Tran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Luna Iwazaki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Taiyo Iwazaki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99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9900"/>
                <w:rtl w:val="0"/>
              </w:rPr>
              <w:t xml:space="preserve">Parav Saliwani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Rohin Sood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Developer/Dev Ops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bookmarkStart w:colFirst="0" w:colLast="0" w:name="y2me5xs633d8" w:id="1"/>
    <w:bookmarkEnd w:id="1"/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 Work Schedule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bookmarkStart w:colFirst="0" w:colLast="0" w:name="ac2f6rdhxvz8" w:id="2"/>
    <w:bookmarkEnd w:id="2"/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#9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290"/>
        <w:gridCol w:w="5595"/>
        <w:tblGridChange w:id="0">
          <w:tblGrid>
            <w:gridCol w:w="2475"/>
            <w:gridCol w:w="1290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Names/Role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Video Portion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9900ff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9900ff"/>
                <w:rtl w:val="0"/>
              </w:rPr>
              <w:t xml:space="preserve">Develop the wireframes for the project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9900ff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9900ff"/>
                <w:rtl w:val="0"/>
              </w:rPr>
              <w:t xml:space="preserve">Start slides for the video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9900ff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9900ff"/>
                <w:rtl w:val="0"/>
              </w:rPr>
              <w:t xml:space="preserve">Develop the color pallets for the video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9900ff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9900ff"/>
                <w:rtl w:val="0"/>
              </w:rPr>
              <w:t xml:space="preserve">Screen record work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9900ff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9900ff"/>
                <w:rtl w:val="0"/>
              </w:rPr>
              <w:t xml:space="preserve">Add transitions for the video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9900ff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9900ff"/>
                <w:rtl w:val="0"/>
              </w:rPr>
              <w:t xml:space="preserve">Add music and voice over for the video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274e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274e13"/>
                <w:rtl w:val="0"/>
              </w:rPr>
              <w:t xml:space="preserve">Make API work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274e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274e13"/>
                <w:rtl w:val="0"/>
              </w:rPr>
              <w:t xml:space="preserve">Format the HTML tables for the API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274e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274e13"/>
                <w:rtl w:val="0"/>
              </w:rPr>
              <w:t xml:space="preserve">Develop a copy of the fast pages repo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274e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274e13"/>
                <w:rtl w:val="0"/>
              </w:rPr>
              <w:t xml:space="preserve">Fix up the repo and make it personalized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274e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274e13"/>
                <w:rtl w:val="0"/>
              </w:rPr>
              <w:t xml:space="preserve">Screen record work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274e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274e13"/>
                <w:rtl w:val="0"/>
              </w:rPr>
              <w:t xml:space="preserve">Edit work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274e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274e13"/>
                <w:rtl w:val="0"/>
              </w:rPr>
              <w:t xml:space="preserve">Create the chess board pieces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Video Portion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Video Portion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 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Video Portion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bookmarkStart w:colFirst="0" w:colLast="0" w:name="yzcgxsejpi2c" w:id="3"/>
    <w:bookmarkEnd w:id="3"/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#10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290"/>
        <w:gridCol w:w="5595"/>
        <w:tblGridChange w:id="0">
          <w:tblGrid>
            <w:gridCol w:w="2475"/>
            <w:gridCol w:w="1290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Names/Role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Make Video Portion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Show Chess Work Log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Make sure everyone works on the project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Help anyone that needs the help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Put Video Together after all video links are sent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Video Portion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 Developer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9900ff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Start working on the fastpages site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9900ff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Format the page with the chosen colors on the pallet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9900ff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Add in features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9900ff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Change the favicon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9900ff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Add in the posts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Video Portion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Video Portion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 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Video Portion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Game: Mining Clicker-type game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Simple button pressing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Similar to cookie clicker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ie. start at bronze, click 10 times to gold, then click 50 goes to diamond, etc.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 an html form to track progress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will input their code into a form in html, which will then communicate with backend to be placed into a dictionary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dictionary will track the progress of the user</w:t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