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b/>
          <w:bCs/>
          <w:color w:val="E36C0A" w:themeColor="accent6" w:themeShade="BF"/>
          <w:sz w:val="36"/>
          <w:szCs w:val="36"/>
        </w:rPr>
      </w:pPr>
      <w:r w:rsidRPr="00BB291E">
        <w:rPr>
          <w:rFonts w:ascii="Times New Roman" w:hAnsi="Times New Roman" w:cs="Times New Roman"/>
          <w:b/>
          <w:bCs/>
          <w:color w:val="E36C0A" w:themeColor="accent6" w:themeShade="BF"/>
          <w:sz w:val="36"/>
          <w:szCs w:val="36"/>
        </w:rPr>
        <w:t>IUBAT-International University of Business Agriculture and Technology</w:t>
      </w:r>
    </w:p>
    <w:p w:rsidR="00515AB2" w:rsidRPr="00515AB2" w:rsidRDefault="00515AB2" w:rsidP="00515AB2">
      <w:pPr>
        <w:pStyle w:val="Title"/>
        <w:rPr>
          <w:rFonts w:ascii="Times New Roman" w:hAnsi="Times New Roman" w:cs="Times New Roman"/>
          <w:b w:val="0"/>
          <w:sz w:val="24"/>
          <w:szCs w:val="24"/>
        </w:rPr>
      </w:pPr>
      <w:r w:rsidRPr="00515AB2">
        <w:rPr>
          <w:rFonts w:ascii="Times New Roman" w:hAnsi="Times New Roman" w:cs="Times New Roman"/>
          <w:b w:val="0"/>
          <w:w w:val="120"/>
          <w:sz w:val="24"/>
          <w:szCs w:val="24"/>
        </w:rPr>
        <w:t>Network Design for Inspire</w:t>
      </w:r>
      <w:r w:rsidRPr="00515AB2">
        <w:rPr>
          <w:rFonts w:ascii="Times New Roman" w:hAnsi="Times New Roman" w:cs="Times New Roman"/>
          <w:b w:val="0"/>
          <w:w w:val="130"/>
          <w:sz w:val="24"/>
          <w:szCs w:val="24"/>
        </w:rPr>
        <w:t>IT</w:t>
      </w:r>
      <w:r w:rsidRPr="00515AB2">
        <w:rPr>
          <w:rFonts w:ascii="Times New Roman" w:hAnsi="Times New Roman" w:cs="Times New Roman"/>
          <w:b w:val="0"/>
          <w:w w:val="120"/>
          <w:sz w:val="24"/>
          <w:szCs w:val="24"/>
        </w:rPr>
        <w:t>Solutions with Multiple Offices in Bangladesh</w:t>
      </w:r>
    </w:p>
    <w:p w:rsidR="00515AB2" w:rsidRDefault="00515AB2" w:rsidP="00515AB2">
      <w:pPr>
        <w:pStyle w:val="BodyText"/>
        <w:spacing w:before="108"/>
        <w:rPr>
          <w:b/>
          <w:sz w:val="20"/>
        </w:rPr>
      </w:pPr>
      <w:r>
        <w:rPr>
          <w:b/>
          <w:sz w:val="20"/>
        </w:rPr>
        <w:pict>
          <v:rect id="docshape2" o:spid="_x0000_s1257" style="position:absolute;margin-left:1in;margin-top:18.8pt;width:451.3pt;height:1.5pt;z-index:-15716352;mso-wrap-distance-left:0;mso-wrap-distance-right:0;mso-position-horizontal-relative:page" fillcolor="black" stroked="f">
            <w10:wrap type="topAndBottom" anchorx="page"/>
          </v:rect>
        </w:pict>
      </w:r>
    </w:p>
    <w:p w:rsidR="00515AB2" w:rsidRDefault="00515AB2" w:rsidP="00515AB2">
      <w:pPr>
        <w:spacing w:line="360" w:lineRule="auto"/>
        <w:jc w:val="center"/>
        <w:rPr>
          <w:rFonts w:ascii="Times New Roman" w:hAnsi="Times New Roman" w:cs="Times New Roman"/>
          <w:b/>
          <w:bCs/>
          <w:color w:val="3071C3" w:themeColor="text2" w:themeTint="BF"/>
          <w:sz w:val="30"/>
          <w:szCs w:val="30"/>
          <w:u w:val="thick"/>
        </w:rPr>
      </w:pPr>
    </w:p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b/>
          <w:bCs/>
          <w:color w:val="3071C3" w:themeColor="text2" w:themeTint="BF"/>
          <w:sz w:val="30"/>
          <w:szCs w:val="30"/>
        </w:rPr>
      </w:pPr>
      <w:r w:rsidRPr="00BB291E">
        <w:rPr>
          <w:rFonts w:ascii="Times New Roman" w:hAnsi="Times New Roman" w:cs="Times New Roman"/>
          <w:b/>
          <w:bCs/>
          <w:color w:val="3071C3" w:themeColor="text2" w:themeTint="BF"/>
          <w:sz w:val="30"/>
          <w:szCs w:val="30"/>
          <w:u w:val="thick"/>
        </w:rPr>
        <w:t>Submitted To</w:t>
      </w:r>
    </w:p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BB291E">
        <w:rPr>
          <w:rFonts w:ascii="Times New Roman" w:hAnsi="Times New Roman" w:cs="Times New Roman"/>
          <w:sz w:val="30"/>
          <w:szCs w:val="30"/>
        </w:rPr>
        <w:t>Mahedi Hasan</w:t>
      </w:r>
    </w:p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BB291E">
        <w:rPr>
          <w:rFonts w:ascii="Times New Roman" w:hAnsi="Times New Roman" w:cs="Times New Roman"/>
          <w:sz w:val="30"/>
          <w:szCs w:val="30"/>
        </w:rPr>
        <w:t>Lecturer</w:t>
      </w:r>
    </w:p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BB291E">
        <w:rPr>
          <w:rFonts w:ascii="Times New Roman" w:hAnsi="Times New Roman" w:cs="Times New Roman"/>
          <w:sz w:val="30"/>
          <w:szCs w:val="30"/>
        </w:rPr>
        <w:t>Dept. of CSE</w:t>
      </w:r>
    </w:p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b/>
          <w:bCs/>
          <w:color w:val="3071C3" w:themeColor="text2" w:themeTint="BF"/>
          <w:sz w:val="30"/>
          <w:szCs w:val="30"/>
        </w:rPr>
      </w:pPr>
      <w:r w:rsidRPr="00BB291E">
        <w:rPr>
          <w:rFonts w:ascii="Times New Roman" w:hAnsi="Times New Roman" w:cs="Times New Roman"/>
          <w:b/>
          <w:bCs/>
          <w:color w:val="3071C3" w:themeColor="text2" w:themeTint="BF"/>
          <w:sz w:val="30"/>
          <w:szCs w:val="30"/>
          <w:u w:val="thick"/>
        </w:rPr>
        <w:t>Submitted By</w:t>
      </w:r>
    </w:p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Name:Fatema Taj Mim</w:t>
      </w:r>
    </w:p>
    <w:p w:rsidR="00515AB2" w:rsidRDefault="00515AB2" w:rsidP="00515AB2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ID: 23103406</w:t>
      </w:r>
    </w:p>
    <w:p w:rsidR="00515AB2" w:rsidRDefault="00515AB2" w:rsidP="00515AB2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Section:H</w:t>
      </w:r>
    </w:p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Course Code: CSC 465</w:t>
      </w:r>
    </w:p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BB291E">
        <w:rPr>
          <w:rFonts w:ascii="Times New Roman" w:hAnsi="Times New Roman" w:cs="Times New Roman"/>
          <w:sz w:val="30"/>
          <w:szCs w:val="30"/>
        </w:rPr>
        <w:t>Department: BCSE</w:t>
      </w:r>
    </w:p>
    <w:p w:rsidR="00515AB2" w:rsidRPr="00BB291E" w:rsidRDefault="00515AB2" w:rsidP="00515AB2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BB291E">
        <w:rPr>
          <w:rFonts w:ascii="Times New Roman" w:hAnsi="Times New Roman" w:cs="Times New Roman"/>
          <w:sz w:val="30"/>
          <w:szCs w:val="30"/>
        </w:rPr>
        <w:t>Semester: Spring – 2026</w:t>
      </w:r>
    </w:p>
    <w:p w:rsidR="00515AB2" w:rsidRDefault="00515AB2" w:rsidP="00515AB2">
      <w:pPr>
        <w:jc w:val="center"/>
        <w:rPr>
          <w:rFonts w:ascii="Times New Roman" w:hAnsi="Times New Roman" w:cs="Times New Roman"/>
        </w:rPr>
      </w:pPr>
      <w:r w:rsidRPr="00BB291E">
        <w:rPr>
          <w:rFonts w:ascii="Times New Roman" w:hAnsi="Times New Roman" w:cs="Times New Roman"/>
          <w:sz w:val="30"/>
          <w:szCs w:val="30"/>
        </w:rPr>
        <w:t xml:space="preserve">Date Of Submission: </w:t>
      </w:r>
      <w:r>
        <w:rPr>
          <w:rFonts w:ascii="Times New Roman" w:hAnsi="Times New Roman" w:cs="Times New Roman"/>
          <w:sz w:val="30"/>
          <w:szCs w:val="30"/>
        </w:rPr>
        <w:t>23</w:t>
      </w:r>
      <w:r w:rsidRPr="00BB291E">
        <w:rPr>
          <w:rFonts w:ascii="Times New Roman" w:hAnsi="Times New Roman" w:cs="Times New Roman"/>
          <w:sz w:val="30"/>
          <w:szCs w:val="30"/>
          <w:vertAlign w:val="superscript"/>
        </w:rPr>
        <w:t>rd</w:t>
      </w:r>
      <w:r>
        <w:rPr>
          <w:rFonts w:ascii="Times New Roman" w:hAnsi="Times New Roman" w:cs="Times New Roman"/>
          <w:sz w:val="30"/>
          <w:szCs w:val="30"/>
        </w:rPr>
        <w:t>May</w:t>
      </w:r>
      <w:r w:rsidRPr="00BB291E">
        <w:rPr>
          <w:rFonts w:ascii="Times New Roman" w:hAnsi="Times New Roman" w:cs="Times New Roman"/>
          <w:sz w:val="30"/>
          <w:szCs w:val="30"/>
        </w:rPr>
        <w:t xml:space="preserve"> 2026</w:t>
      </w:r>
    </w:p>
    <w:p w:rsidR="00FD7012" w:rsidRDefault="00FD7012">
      <w:pPr>
        <w:pStyle w:val="BodyText"/>
        <w:spacing w:before="1"/>
        <w:ind w:left="3" w:right="1132"/>
        <w:jc w:val="center"/>
      </w:pPr>
    </w:p>
    <w:p w:rsidR="00FD7012" w:rsidRDefault="00FD7012">
      <w:pPr>
        <w:pStyle w:val="BodyText"/>
        <w:jc w:val="center"/>
        <w:sectPr w:rsidR="00FD7012">
          <w:type w:val="continuous"/>
          <w:pgSz w:w="11910" w:h="16840"/>
          <w:pgMar w:top="1920" w:right="0" w:bottom="280" w:left="1133" w:header="720" w:footer="720" w:gutter="0"/>
          <w:cols w:space="720"/>
        </w:sectPr>
      </w:pPr>
    </w:p>
    <w:p w:rsidR="00FD7012" w:rsidRDefault="00D562C2">
      <w:pPr>
        <w:spacing w:before="17"/>
        <w:ind w:left="307"/>
        <w:rPr>
          <w:b/>
          <w:sz w:val="34"/>
        </w:rPr>
      </w:pPr>
      <w:r>
        <w:rPr>
          <w:b/>
          <w:spacing w:val="-2"/>
          <w:w w:val="120"/>
          <w:sz w:val="34"/>
        </w:rPr>
        <w:lastRenderedPageBreak/>
        <w:t>Contents</w:t>
      </w:r>
    </w:p>
    <w:sdt>
      <w:sdtPr>
        <w:id w:val="574168032"/>
        <w:docPartObj>
          <w:docPartGallery w:val="Table of Contents"/>
          <w:docPartUnique/>
        </w:docPartObj>
      </w:sdtPr>
      <w:sdtContent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8"/>
              <w:tab w:val="right" w:pos="9331"/>
            </w:tabs>
            <w:spacing w:before="206" w:line="240" w:lineRule="auto"/>
            <w:ind w:hanging="351"/>
          </w:pPr>
          <w:hyperlink w:anchor="_bookmark0" w:history="1">
            <w:r w:rsidR="00D562C2">
              <w:rPr>
                <w:color w:val="00467F"/>
                <w:spacing w:val="-2"/>
                <w:w w:val="115"/>
              </w:rPr>
              <w:t>Introduction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10"/>
              <w:w w:val="115"/>
            </w:rPr>
            <w:t>2</w:t>
          </w:r>
        </w:p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8"/>
              <w:tab w:val="right" w:pos="9331"/>
            </w:tabs>
            <w:ind w:hanging="351"/>
          </w:pPr>
          <w:hyperlink w:anchor="_bookmark1" w:history="1">
            <w:r w:rsidR="00D562C2">
              <w:rPr>
                <w:color w:val="00467F"/>
                <w:w w:val="120"/>
              </w:rPr>
              <w:t>NetworkDesignand</w:t>
            </w:r>
            <w:r w:rsidR="00D562C2">
              <w:rPr>
                <w:color w:val="00467F"/>
                <w:spacing w:val="-2"/>
                <w:w w:val="120"/>
              </w:rPr>
              <w:t>Diagram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10"/>
              <w:w w:val="120"/>
            </w:rPr>
            <w:t>2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left" w:pos="3503"/>
              <w:tab w:val="right" w:pos="9331"/>
            </w:tabs>
          </w:pPr>
          <w:hyperlink w:anchor="_bookmark2" w:history="1">
            <w:r w:rsidR="00D562C2">
              <w:rPr>
                <w:color w:val="00467F"/>
              </w:rPr>
              <w:t>Overall</w:t>
            </w:r>
            <w:r w:rsidR="00D562C2">
              <w:rPr>
                <w:color w:val="00467F"/>
                <w:spacing w:val="-2"/>
              </w:rPr>
              <w:t>Architecture</w:t>
            </w:r>
          </w:hyperlink>
          <w:r w:rsidR="00D562C2">
            <w:rPr>
              <w:color w:val="00467F"/>
            </w:rPr>
            <w:tab/>
          </w:r>
          <w:r w:rsidR="00D562C2">
            <w:t>............................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2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2"/>
            </w:tabs>
          </w:pPr>
          <w:hyperlink w:anchor="_bookmark4" w:history="1">
            <w:r w:rsidR="00D562C2">
              <w:rPr>
                <w:color w:val="00467F"/>
              </w:rPr>
              <w:t>DhakaOffice(Headquarters)</w:t>
            </w:r>
          </w:hyperlink>
          <w:r w:rsidR="00D562C2">
            <w:t>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4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left" w:pos="3320"/>
              <w:tab w:val="right" w:pos="9332"/>
            </w:tabs>
          </w:pPr>
          <w:hyperlink w:anchor="_bookmark5" w:history="1">
            <w:r w:rsidR="00D562C2">
              <w:rPr>
                <w:color w:val="00467F"/>
              </w:rPr>
              <w:t>Chattogram</w:t>
            </w:r>
            <w:r w:rsidR="00D562C2">
              <w:rPr>
                <w:color w:val="00467F"/>
                <w:spacing w:val="-2"/>
              </w:rPr>
              <w:t>Offic</w:t>
            </w:r>
            <w:r w:rsidR="00D562C2">
              <w:rPr>
                <w:color w:val="00467F"/>
                <w:spacing w:val="-2"/>
              </w:rPr>
              <w:t>e</w:t>
            </w:r>
          </w:hyperlink>
          <w:r w:rsidR="00D562C2">
            <w:rPr>
              <w:color w:val="00467F"/>
            </w:rPr>
            <w:tab/>
          </w:r>
          <w:r w:rsidR="00D562C2">
            <w:t>.............................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4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2"/>
            </w:tabs>
            <w:spacing w:line="291" w:lineRule="exact"/>
          </w:pPr>
          <w:hyperlink w:anchor="_bookmark6" w:history="1">
            <w:r w:rsidR="00D562C2">
              <w:rPr>
                <w:color w:val="00467F"/>
              </w:rPr>
              <w:t>RemoteDevelopers</w:t>
            </w:r>
          </w:hyperlink>
          <w:r w:rsidR="00D562C2">
            <w:t>.............................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4</w:t>
          </w:r>
        </w:p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8"/>
              <w:tab w:val="right" w:pos="9332"/>
            </w:tabs>
            <w:ind w:hanging="351"/>
          </w:pPr>
          <w:hyperlink w:anchor="_bookmark7" w:history="1">
            <w:r w:rsidR="00D562C2">
              <w:rPr>
                <w:color w:val="00467F"/>
                <w:w w:val="125"/>
              </w:rPr>
              <w:t>IPAddressing</w:t>
            </w:r>
            <w:r w:rsidR="00D562C2">
              <w:rPr>
                <w:color w:val="00467F"/>
                <w:spacing w:val="-4"/>
                <w:w w:val="125"/>
              </w:rPr>
              <w:t>Plan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10"/>
              <w:w w:val="125"/>
            </w:rPr>
            <w:t>4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left" w:pos="3504"/>
              <w:tab w:val="right" w:pos="9332"/>
            </w:tabs>
          </w:pPr>
          <w:hyperlink w:anchor="_bookmark8" w:history="1">
            <w:r w:rsidR="00D562C2">
              <w:rPr>
                <w:color w:val="00467F"/>
              </w:rPr>
              <w:t>Addressing</w:t>
            </w:r>
            <w:r w:rsidR="00D562C2">
              <w:rPr>
                <w:color w:val="00467F"/>
                <w:spacing w:val="-2"/>
              </w:rPr>
              <w:t>Strategy</w:t>
            </w:r>
          </w:hyperlink>
          <w:r w:rsidR="00D562C2">
            <w:rPr>
              <w:color w:val="00467F"/>
            </w:rPr>
            <w:tab/>
          </w:r>
          <w:r w:rsidR="00D562C2">
            <w:t>............................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4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2"/>
            </w:tabs>
          </w:pPr>
          <w:hyperlink w:anchor="_bookmark9" w:history="1">
            <w:r w:rsidR="00D562C2">
              <w:rPr>
                <w:color w:val="00467F"/>
              </w:rPr>
              <w:t>SubnetAllocationTable</w:t>
            </w:r>
          </w:hyperlink>
          <w:r w:rsidR="00D562C2">
            <w:t>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5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1"/>
            </w:tabs>
            <w:spacing w:line="291" w:lineRule="exact"/>
          </w:pPr>
          <w:hyperlink w:anchor="_bookmark10" w:history="1">
            <w:r w:rsidR="00D562C2">
              <w:rPr>
                <w:color w:val="00467F"/>
              </w:rPr>
              <w:t>JustificationforIPv4/Dual-StackChoice</w:t>
            </w:r>
          </w:hyperlink>
          <w:r w:rsidR="00D562C2">
            <w:t>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5</w:t>
          </w:r>
        </w:p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8"/>
              <w:tab w:val="right" w:pos="9332"/>
            </w:tabs>
            <w:ind w:hanging="351"/>
          </w:pPr>
          <w:hyperlink w:anchor="_bookmark11" w:history="1">
            <w:r w:rsidR="00D562C2">
              <w:rPr>
                <w:color w:val="00467F"/>
                <w:w w:val="115"/>
              </w:rPr>
              <w:t>Inter-Office</w:t>
            </w:r>
            <w:r w:rsidR="00D562C2">
              <w:rPr>
                <w:color w:val="00467F"/>
                <w:spacing w:val="-2"/>
                <w:w w:val="115"/>
              </w:rPr>
              <w:t>Connectivity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10"/>
              <w:w w:val="120"/>
            </w:rPr>
            <w:t>5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2"/>
            </w:tabs>
          </w:pPr>
          <w:hyperlink w:anchor="_bookmark12" w:history="1">
            <w:r w:rsidR="00D562C2">
              <w:rPr>
                <w:color w:val="00467F"/>
              </w:rPr>
              <w:t>Recommen</w:t>
            </w:r>
            <w:r w:rsidR="00D562C2">
              <w:rPr>
                <w:color w:val="00467F"/>
              </w:rPr>
              <w:t>dedMethod:Site-to-SiteIPsecVPNoverBroadband</w:t>
            </w:r>
          </w:hyperlink>
          <w:r w:rsidR="00D562C2">
            <w:t>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5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left" w:pos="4058"/>
              <w:tab w:val="right" w:pos="9332"/>
            </w:tabs>
            <w:spacing w:line="291" w:lineRule="exact"/>
          </w:pPr>
          <w:hyperlink w:anchor="_bookmark13" w:history="1">
            <w:r w:rsidR="00D562C2">
              <w:rPr>
                <w:color w:val="00467F"/>
              </w:rPr>
              <w:t>VPNConfiguration</w:t>
            </w:r>
            <w:r w:rsidR="00D562C2">
              <w:rPr>
                <w:color w:val="00467F"/>
                <w:spacing w:val="-2"/>
              </w:rPr>
              <w:t>Steps</w:t>
            </w:r>
          </w:hyperlink>
          <w:r w:rsidR="00D562C2">
            <w:rPr>
              <w:color w:val="00467F"/>
            </w:rPr>
            <w:tab/>
          </w:r>
          <w:r w:rsidR="00D562C2">
            <w:t>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5</w:t>
          </w:r>
        </w:p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8"/>
              <w:tab w:val="right" w:pos="9333"/>
            </w:tabs>
            <w:ind w:hanging="351"/>
          </w:pPr>
          <w:hyperlink w:anchor="_bookmark14" w:history="1">
            <w:r w:rsidR="00D562C2">
              <w:rPr>
                <w:color w:val="00467F"/>
                <w:w w:val="115"/>
              </w:rPr>
              <w:t>Security</w:t>
            </w:r>
            <w:r w:rsidR="00D562C2">
              <w:rPr>
                <w:color w:val="00467F"/>
                <w:spacing w:val="-2"/>
                <w:w w:val="115"/>
              </w:rPr>
              <w:t>Measures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10"/>
              <w:w w:val="115"/>
            </w:rPr>
            <w:t>6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0"/>
            </w:tabs>
          </w:pPr>
          <w:hyperlink w:anchor="_bookmark15" w:history="1">
            <w:r w:rsidR="00D562C2">
              <w:rPr>
                <w:color w:val="00467F"/>
              </w:rPr>
              <w:t>SecurityArchitectureOverview</w:t>
            </w:r>
          </w:hyperlink>
          <w:r w:rsidR="00D562C2">
            <w:t>....................</w:t>
          </w:r>
          <w:r w:rsidR="00D562C2">
            <w:t>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7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1"/>
            </w:tabs>
          </w:pPr>
          <w:hyperlink w:anchor="_bookmark16" w:history="1">
            <w:r w:rsidR="00D562C2">
              <w:rPr>
                <w:color w:val="00467F"/>
              </w:rPr>
              <w:t>FirewallRules</w:t>
            </w:r>
          </w:hyperlink>
          <w:r w:rsidR="00D562C2">
            <w:t>................................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7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left" w:pos="4983"/>
              <w:tab w:val="right" w:pos="9334"/>
            </w:tabs>
          </w:pPr>
          <w:hyperlink w:anchor="_bookmark17" w:history="1">
            <w:r w:rsidR="00D562C2">
              <w:rPr>
                <w:color w:val="00467F"/>
              </w:rPr>
              <w:t>IntrusionPreventionSystem</w:t>
            </w:r>
            <w:r w:rsidR="00D562C2">
              <w:rPr>
                <w:color w:val="00467F"/>
                <w:spacing w:val="-2"/>
              </w:rPr>
              <w:t>(IPS)</w:t>
            </w:r>
          </w:hyperlink>
          <w:r w:rsidR="00D562C2">
            <w:rPr>
              <w:color w:val="00467F"/>
            </w:rPr>
            <w:tab/>
          </w:r>
          <w:r w:rsidR="00D562C2">
            <w:t>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7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2"/>
            </w:tabs>
          </w:pPr>
          <w:hyperlink w:anchor="_bookmark18" w:history="1">
            <w:r w:rsidR="00D562C2">
              <w:rPr>
                <w:color w:val="00467F"/>
              </w:rPr>
              <w:t>VPNforRemoteDevelopers</w:t>
            </w:r>
          </w:hyperlink>
          <w:r w:rsidR="00D562C2">
            <w:t>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7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2"/>
            </w:tabs>
          </w:pPr>
          <w:hyperlink w:anchor="_bookmark19" w:history="1">
            <w:r w:rsidR="00D562C2">
              <w:rPr>
                <w:color w:val="00467F"/>
              </w:rPr>
              <w:t>AuthenticationMethods</w:t>
            </w:r>
          </w:hyperlink>
          <w:r w:rsidR="00D562C2">
            <w:t>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8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2"/>
            </w:tabs>
            <w:spacing w:line="291" w:lineRule="exact"/>
          </w:pPr>
          <w:hyperlink w:anchor="_bookmark20" w:history="1">
            <w:r w:rsidR="00D562C2">
              <w:rPr>
                <w:color w:val="00467F"/>
              </w:rPr>
              <w:t>AdditionalSecurityControls</w:t>
            </w:r>
          </w:hyperlink>
          <w:r w:rsidR="00D562C2">
            <w:t>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8</w:t>
          </w:r>
        </w:p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8"/>
              <w:tab w:val="right" w:pos="9332"/>
            </w:tabs>
            <w:ind w:hanging="351"/>
          </w:pPr>
          <w:hyperlink w:anchor="_bookmark21" w:history="1">
            <w:r w:rsidR="00D562C2">
              <w:rPr>
                <w:color w:val="00467F"/>
                <w:w w:val="115"/>
              </w:rPr>
              <w:t>WirelessNetwork</w:t>
            </w:r>
            <w:r w:rsidR="00D562C2">
              <w:rPr>
                <w:color w:val="00467F"/>
                <w:spacing w:val="-2"/>
                <w:w w:val="115"/>
              </w:rPr>
              <w:t>Setup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10"/>
              <w:w w:val="115"/>
            </w:rPr>
            <w:t>8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left" w:pos="3874"/>
              <w:tab w:val="right" w:pos="9333"/>
            </w:tabs>
          </w:pPr>
          <w:hyperlink w:anchor="_bookmark22" w:history="1">
            <w:r w:rsidR="00D562C2">
              <w:rPr>
                <w:color w:val="00467F"/>
              </w:rPr>
              <w:t>AccessPoint</w:t>
            </w:r>
            <w:r w:rsidR="00D562C2">
              <w:rPr>
                <w:color w:val="00467F"/>
                <w:spacing w:val="-2"/>
              </w:rPr>
              <w:t>Pla</w:t>
            </w:r>
            <w:r w:rsidR="00D562C2">
              <w:rPr>
                <w:color w:val="00467F"/>
                <w:spacing w:val="-2"/>
              </w:rPr>
              <w:t>cement</w:t>
            </w:r>
          </w:hyperlink>
          <w:r w:rsidR="00D562C2">
            <w:rPr>
              <w:color w:val="00467F"/>
            </w:rPr>
            <w:tab/>
          </w:r>
          <w:r w:rsidR="00D562C2">
            <w:t>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8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3"/>
            </w:tabs>
            <w:spacing w:line="291" w:lineRule="exact"/>
          </w:pPr>
          <w:hyperlink w:anchor="_bookmark23" w:history="1">
            <w:r w:rsidR="00D562C2">
              <w:rPr>
                <w:color w:val="00467F"/>
              </w:rPr>
              <w:t>SSIDConfiguration</w:t>
            </w:r>
          </w:hyperlink>
          <w:r w:rsidR="00D562C2">
            <w:t>.............................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8</w:t>
          </w:r>
        </w:p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8"/>
              <w:tab w:val="right" w:pos="9330"/>
            </w:tabs>
            <w:spacing w:before="231"/>
            <w:ind w:hanging="351"/>
          </w:pPr>
          <w:hyperlink w:anchor="_bookmark24" w:history="1">
            <w:r w:rsidR="00D562C2">
              <w:rPr>
                <w:color w:val="00467F"/>
                <w:w w:val="120"/>
              </w:rPr>
              <w:t>Optimization</w:t>
            </w:r>
            <w:r w:rsidR="00D562C2">
              <w:rPr>
                <w:color w:val="00467F"/>
                <w:spacing w:val="-4"/>
                <w:w w:val="120"/>
              </w:rPr>
              <w:t>Plan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10"/>
              <w:w w:val="120"/>
            </w:rPr>
            <w:t>9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1"/>
            </w:tabs>
          </w:pPr>
          <w:hyperlink w:anchor="_bookmark25" w:history="1">
            <w:r w:rsidR="00D562C2">
              <w:rPr>
                <w:color w:val="00467F"/>
              </w:rPr>
              <w:t>QualityofService(QoS)</w:t>
            </w:r>
          </w:hyperlink>
          <w:r w:rsidR="00D562C2">
            <w:t>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9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pos="9333"/>
            </w:tabs>
          </w:pPr>
          <w:hyperlink w:anchor="_bookmark26" w:history="1">
            <w:r w:rsidR="00D562C2">
              <w:rPr>
                <w:color w:val="00467F"/>
              </w:rPr>
              <w:t>BandwidthManagement</w:t>
            </w:r>
          </w:hyperlink>
          <w:r w:rsidR="00D562C2">
            <w:t>..........................</w:t>
          </w:r>
          <w:r w:rsidR="00D562C2">
            <w:rPr>
              <w:spacing w:val="-10"/>
            </w:rPr>
            <w:t>.</w:t>
          </w:r>
          <w:r w:rsidR="00D562C2">
            <w:rPr>
              <w:rFonts w:ascii="Times New Roman"/>
            </w:rPr>
            <w:tab/>
          </w:r>
          <w:r w:rsidR="00D562C2">
            <w:rPr>
              <w:spacing w:val="-10"/>
            </w:rPr>
            <w:t>9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leader="dot" w:pos="9332"/>
            </w:tabs>
          </w:pPr>
          <w:hyperlink w:anchor="_bookmark27" w:history="1">
            <w:r w:rsidR="00D562C2">
              <w:rPr>
                <w:color w:val="00467F"/>
              </w:rPr>
              <w:t>NetworkMonitoring</w:t>
            </w:r>
            <w:r w:rsidR="00D562C2">
              <w:rPr>
                <w:color w:val="00467F"/>
                <w:spacing w:val="-4"/>
              </w:rPr>
              <w:t>Tools</w:t>
            </w:r>
          </w:hyperlink>
          <w:r w:rsidR="00D562C2">
            <w:rPr>
              <w:rFonts w:ascii="Times New Roman"/>
              <w:color w:val="00467F"/>
            </w:rPr>
            <w:tab/>
          </w:r>
          <w:r w:rsidR="00D562C2">
            <w:rPr>
              <w:spacing w:val="-5"/>
            </w:rPr>
            <w:t>10</w:t>
          </w:r>
        </w:p>
        <w:p w:rsidR="00FD7012" w:rsidRDefault="00FD7012">
          <w:pPr>
            <w:pStyle w:val="TOC2"/>
            <w:numPr>
              <w:ilvl w:val="1"/>
              <w:numId w:val="8"/>
            </w:numPr>
            <w:tabs>
              <w:tab w:val="left" w:pos="1196"/>
              <w:tab w:val="right" w:leader="dot" w:pos="9331"/>
            </w:tabs>
            <w:spacing w:line="291" w:lineRule="exact"/>
          </w:pPr>
          <w:hyperlink w:anchor="_bookmark28" w:history="1">
            <w:r w:rsidR="00D562C2">
              <w:rPr>
                <w:color w:val="00467F"/>
                <w:spacing w:val="2"/>
              </w:rPr>
              <w:t>Scalability</w:t>
            </w:r>
            <w:r w:rsidR="00D562C2">
              <w:rPr>
                <w:color w:val="00467F"/>
                <w:spacing w:val="-2"/>
              </w:rPr>
              <w:t>Planning</w:t>
            </w:r>
          </w:hyperlink>
          <w:r w:rsidR="00D562C2">
            <w:rPr>
              <w:rFonts w:ascii="Times New Roman"/>
              <w:color w:val="00467F"/>
            </w:rPr>
            <w:tab/>
          </w:r>
          <w:r w:rsidR="00D562C2">
            <w:rPr>
              <w:spacing w:val="-5"/>
            </w:rPr>
            <w:t>10</w:t>
          </w:r>
        </w:p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8"/>
              <w:tab w:val="right" w:pos="9332"/>
            </w:tabs>
            <w:spacing w:line="240" w:lineRule="auto"/>
            <w:ind w:hanging="351"/>
          </w:pPr>
          <w:hyperlink w:anchor="_bookmark29" w:history="1">
            <w:r w:rsidR="00D562C2">
              <w:rPr>
                <w:color w:val="00467F"/>
                <w:w w:val="115"/>
              </w:rPr>
              <w:t>SimulationResults</w:t>
            </w:r>
            <w:r w:rsidR="00D562C2">
              <w:rPr>
                <w:color w:val="00467F"/>
                <w:spacing w:val="-2"/>
                <w:w w:val="115"/>
              </w:rPr>
              <w:t>(Optional)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5"/>
              <w:w w:val="115"/>
            </w:rPr>
            <w:t>10</w:t>
          </w:r>
        </w:p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8"/>
              <w:tab w:val="right" w:pos="9331"/>
            </w:tabs>
            <w:spacing w:line="240" w:lineRule="auto"/>
            <w:ind w:hanging="351"/>
          </w:pPr>
          <w:hyperlink w:anchor="_bookmark30" w:history="1">
            <w:r w:rsidR="00D562C2">
              <w:rPr>
                <w:color w:val="00467F"/>
                <w:spacing w:val="-2"/>
                <w:w w:val="115"/>
              </w:rPr>
              <w:t>Conclusion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5"/>
              <w:w w:val="110"/>
            </w:rPr>
            <w:t>10</w:t>
          </w:r>
        </w:p>
        <w:p w:rsidR="00FD7012" w:rsidRDefault="00FD7012">
          <w:pPr>
            <w:pStyle w:val="TOC1"/>
            <w:numPr>
              <w:ilvl w:val="0"/>
              <w:numId w:val="8"/>
            </w:numPr>
            <w:tabs>
              <w:tab w:val="left" w:pos="657"/>
              <w:tab w:val="right" w:pos="9331"/>
            </w:tabs>
            <w:spacing w:line="240" w:lineRule="auto"/>
            <w:ind w:left="657" w:hanging="350"/>
          </w:pPr>
          <w:hyperlink w:anchor="_bookmark31" w:history="1">
            <w:r w:rsidR="00D562C2">
              <w:rPr>
                <w:color w:val="00467F"/>
                <w:spacing w:val="-2"/>
                <w:w w:val="125"/>
              </w:rPr>
              <w:t>KeyPerformance Area(KPA) Outcomesand Justification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5"/>
              <w:w w:val="125"/>
            </w:rPr>
            <w:t>11</w:t>
          </w:r>
        </w:p>
        <w:p w:rsidR="00FD7012" w:rsidRDefault="00FD7012">
          <w:pPr>
            <w:pStyle w:val="TOC1"/>
            <w:tabs>
              <w:tab w:val="right" w:pos="9333"/>
            </w:tabs>
            <w:spacing w:line="240" w:lineRule="auto"/>
            <w:ind w:left="307" w:firstLine="0"/>
          </w:pPr>
          <w:hyperlink w:anchor="_bookmark31" w:history="1">
            <w:r w:rsidR="00D562C2">
              <w:rPr>
                <w:color w:val="00467F"/>
                <w:spacing w:val="-2"/>
                <w:w w:val="110"/>
              </w:rPr>
              <w:t>References</w:t>
            </w:r>
          </w:hyperlink>
          <w:r w:rsidR="00D562C2">
            <w:rPr>
              <w:rFonts w:ascii="Times New Roman"/>
              <w:b w:val="0"/>
              <w:color w:val="00467F"/>
            </w:rPr>
            <w:tab/>
          </w:r>
          <w:r w:rsidR="00D562C2">
            <w:rPr>
              <w:spacing w:val="-5"/>
              <w:w w:val="110"/>
            </w:rPr>
            <w:t>13</w:t>
          </w:r>
        </w:p>
      </w:sdtContent>
    </w:sdt>
    <w:p w:rsidR="00FD7012" w:rsidRDefault="00FD7012">
      <w:pPr>
        <w:pStyle w:val="TOC1"/>
        <w:spacing w:line="240" w:lineRule="auto"/>
        <w:sectPr w:rsidR="00FD7012">
          <w:footerReference w:type="default" r:id="rId7"/>
          <w:pgSz w:w="11910" w:h="16840"/>
          <w:pgMar w:top="1320" w:right="0" w:bottom="1020" w:left="1133" w:header="0" w:footer="822" w:gutter="0"/>
          <w:pgNumType w:start="1"/>
          <w:cols w:space="720"/>
        </w:sectPr>
      </w:pPr>
    </w:p>
    <w:p w:rsidR="00FD7012" w:rsidRDefault="00FD7012">
      <w:pPr>
        <w:pStyle w:val="Heading1"/>
        <w:numPr>
          <w:ilvl w:val="0"/>
          <w:numId w:val="7"/>
        </w:numPr>
        <w:tabs>
          <w:tab w:val="left" w:pos="718"/>
        </w:tabs>
        <w:spacing w:before="86"/>
        <w:ind w:left="718" w:hanging="411"/>
      </w:pPr>
      <w:r>
        <w:lastRenderedPageBreak/>
        <w:pict>
          <v:shape id="docshape7" o:spid="_x0000_s1253" style="position:absolute;left:0;text-align:left;margin-left:1in;margin-top:23.25pt;width:451.3pt;height:.1pt;z-index:-15727616;mso-wrap-distance-left:0;mso-wrap-distance-right:0;mso-position-horizontal-relative:page" coordorigin="1440,465" coordsize="9026,0" path="m1440,465r9026,e" filled="f" strokecolor="#00467f" strokeweight=".14042mm">
            <v:path arrowok="t"/>
            <w10:wrap type="topAndBottom" anchorx="page"/>
          </v:shape>
        </w:pict>
      </w:r>
      <w:bookmarkStart w:id="0" w:name="Introduction"/>
      <w:bookmarkStart w:id="1" w:name="_bookmark0"/>
      <w:bookmarkEnd w:id="0"/>
      <w:bookmarkEnd w:id="1"/>
      <w:r w:rsidR="00D562C2">
        <w:rPr>
          <w:color w:val="00467F"/>
          <w:spacing w:val="-2"/>
          <w:w w:val="120"/>
        </w:rPr>
        <w:t>Introduction</w:t>
      </w:r>
    </w:p>
    <w:p w:rsidR="00FD7012" w:rsidRDefault="00D562C2">
      <w:pPr>
        <w:pStyle w:val="BodyText"/>
        <w:spacing w:before="176" w:line="237" w:lineRule="auto"/>
        <w:ind w:left="307" w:right="1436"/>
        <w:jc w:val="both"/>
      </w:pPr>
      <w:r>
        <w:rPr>
          <w:w w:val="105"/>
        </w:rPr>
        <w:t xml:space="preserve">This report presents a comprehensive network design for </w:t>
      </w:r>
      <w:r>
        <w:rPr>
          <w:b/>
          <w:w w:val="105"/>
        </w:rPr>
        <w:t>Inspire</w:t>
      </w:r>
      <w:r>
        <w:rPr>
          <w:b/>
          <w:w w:val="125"/>
        </w:rPr>
        <w:t>IT</w:t>
      </w:r>
      <w:r>
        <w:rPr>
          <w:b/>
          <w:w w:val="105"/>
        </w:rPr>
        <w:t>Solutions</w:t>
      </w:r>
      <w:r>
        <w:rPr>
          <w:w w:val="105"/>
        </w:rPr>
        <w:t xml:space="preserve">, a mid-sized software company operating from two offices in </w:t>
      </w:r>
      <w:r>
        <w:rPr>
          <w:b/>
          <w:w w:val="105"/>
        </w:rPr>
        <w:t xml:space="preserve">Dhaka </w:t>
      </w:r>
      <w:r>
        <w:rPr>
          <w:w w:val="105"/>
        </w:rPr>
        <w:t xml:space="preserve">(Headquarters) and </w:t>
      </w:r>
      <w:r>
        <w:rPr>
          <w:b/>
          <w:w w:val="105"/>
        </w:rPr>
        <w:t>Chat-togram</w:t>
      </w:r>
      <w:r>
        <w:rPr>
          <w:w w:val="105"/>
        </w:rPr>
        <w:t>, Bangladesh. The objective is to build a sec</w:t>
      </w:r>
      <w:r>
        <w:rPr>
          <w:w w:val="105"/>
        </w:rPr>
        <w:t>ure, high-performance, and scalable networkinfrastructurethatsupportsdailybusinessoperations,centralizeddatamanage-</w:t>
      </w:r>
      <w:r>
        <w:rPr>
          <w:spacing w:val="-2"/>
          <w:w w:val="105"/>
        </w:rPr>
        <w:t>ment, inter-office communication, and secure remote access for off-site developers.</w:t>
      </w:r>
    </w:p>
    <w:p w:rsidR="00FD7012" w:rsidRDefault="00D562C2">
      <w:pPr>
        <w:pStyle w:val="BodyText"/>
        <w:spacing w:before="137"/>
        <w:ind w:left="307"/>
        <w:jc w:val="both"/>
      </w:pPr>
      <w:r>
        <w:t>Thedesignaddressesthefollowingkey</w:t>
      </w:r>
      <w:r>
        <w:rPr>
          <w:spacing w:val="-2"/>
        </w:rPr>
        <w:t>requirements:</w:t>
      </w:r>
    </w:p>
    <w:p w:rsidR="00FD7012" w:rsidRDefault="00D562C2">
      <w:pPr>
        <w:pStyle w:val="ListParagraph"/>
        <w:numPr>
          <w:ilvl w:val="0"/>
          <w:numId w:val="6"/>
        </w:numPr>
        <w:tabs>
          <w:tab w:val="left" w:pos="540"/>
        </w:tabs>
        <w:spacing w:before="140"/>
        <w:ind w:left="540" w:hanging="233"/>
        <w:rPr>
          <w:sz w:val="24"/>
        </w:rPr>
      </w:pPr>
      <w:r>
        <w:rPr>
          <w:sz w:val="24"/>
        </w:rPr>
        <w:t>Department</w:t>
      </w:r>
      <w:r>
        <w:rPr>
          <w:sz w:val="24"/>
        </w:rPr>
        <w:t>altrafficsegregationusing</w:t>
      </w:r>
      <w:r>
        <w:rPr>
          <w:spacing w:val="-2"/>
          <w:sz w:val="24"/>
        </w:rPr>
        <w:t>VLANs.</w:t>
      </w:r>
    </w:p>
    <w:p w:rsidR="00FD7012" w:rsidRDefault="00D562C2">
      <w:pPr>
        <w:pStyle w:val="ListParagraph"/>
        <w:numPr>
          <w:ilvl w:val="0"/>
          <w:numId w:val="6"/>
        </w:numPr>
        <w:tabs>
          <w:tab w:val="left" w:pos="540"/>
        </w:tabs>
        <w:spacing w:before="220"/>
        <w:ind w:left="540" w:hanging="233"/>
        <w:rPr>
          <w:sz w:val="24"/>
        </w:rPr>
      </w:pPr>
      <w:r>
        <w:rPr>
          <w:w w:val="105"/>
          <w:sz w:val="24"/>
        </w:rPr>
        <w:t>Securesite-to-siteVPNconnectivitybetweenDhakaand</w:t>
      </w:r>
      <w:r>
        <w:rPr>
          <w:spacing w:val="-2"/>
          <w:w w:val="105"/>
          <w:sz w:val="24"/>
        </w:rPr>
        <w:t>Chattogram.</w:t>
      </w:r>
    </w:p>
    <w:p w:rsidR="00FD7012" w:rsidRDefault="00D562C2">
      <w:pPr>
        <w:pStyle w:val="ListParagraph"/>
        <w:numPr>
          <w:ilvl w:val="0"/>
          <w:numId w:val="6"/>
        </w:numPr>
        <w:tabs>
          <w:tab w:val="left" w:pos="540"/>
        </w:tabs>
        <w:spacing w:before="220"/>
        <w:ind w:left="540" w:hanging="233"/>
        <w:rPr>
          <w:sz w:val="24"/>
        </w:rPr>
      </w:pPr>
      <w:r>
        <w:rPr>
          <w:sz w:val="24"/>
        </w:rPr>
        <w:t>RemoteVPNaccessfor10developerslocatedacross</w:t>
      </w:r>
      <w:r>
        <w:rPr>
          <w:spacing w:val="-2"/>
          <w:sz w:val="24"/>
        </w:rPr>
        <w:t>Bangladesh.</w:t>
      </w:r>
    </w:p>
    <w:p w:rsidR="00FD7012" w:rsidRDefault="00D562C2">
      <w:pPr>
        <w:pStyle w:val="ListParagraph"/>
        <w:numPr>
          <w:ilvl w:val="0"/>
          <w:numId w:val="6"/>
        </w:numPr>
        <w:tabs>
          <w:tab w:val="left" w:pos="540"/>
        </w:tabs>
        <w:spacing w:before="221"/>
        <w:ind w:left="540" w:hanging="233"/>
        <w:rPr>
          <w:sz w:val="24"/>
        </w:rPr>
      </w:pPr>
      <w:r>
        <w:rPr>
          <w:w w:val="105"/>
          <w:sz w:val="24"/>
        </w:rPr>
        <w:t>CentralizeddatastorageintheDhakaDataCenter,accessiblefrom</w:t>
      </w:r>
      <w:r>
        <w:rPr>
          <w:spacing w:val="-2"/>
          <w:w w:val="105"/>
          <w:sz w:val="24"/>
        </w:rPr>
        <w:t>Chattogram.</w:t>
      </w:r>
    </w:p>
    <w:p w:rsidR="00FD7012" w:rsidRDefault="00D562C2">
      <w:pPr>
        <w:pStyle w:val="ListParagraph"/>
        <w:numPr>
          <w:ilvl w:val="0"/>
          <w:numId w:val="6"/>
        </w:numPr>
        <w:tabs>
          <w:tab w:val="left" w:pos="540"/>
        </w:tabs>
        <w:spacing w:before="220"/>
        <w:ind w:left="540" w:hanging="233"/>
        <w:rPr>
          <w:sz w:val="24"/>
        </w:rPr>
      </w:pPr>
      <w:r>
        <w:rPr>
          <w:sz w:val="24"/>
        </w:rPr>
        <w:t>Wirelessnetworkingwithseparateofficeand</w:t>
      </w:r>
      <w:r>
        <w:rPr>
          <w:sz w:val="24"/>
        </w:rPr>
        <w:t>guest</w:t>
      </w:r>
      <w:r>
        <w:rPr>
          <w:spacing w:val="-2"/>
          <w:sz w:val="24"/>
        </w:rPr>
        <w:t>SSIDs.</w:t>
      </w:r>
    </w:p>
    <w:p w:rsidR="00FD7012" w:rsidRDefault="00D562C2">
      <w:pPr>
        <w:pStyle w:val="ListParagraph"/>
        <w:numPr>
          <w:ilvl w:val="0"/>
          <w:numId w:val="6"/>
        </w:numPr>
        <w:tabs>
          <w:tab w:val="left" w:pos="540"/>
        </w:tabs>
        <w:spacing w:before="220"/>
        <w:ind w:left="540" w:hanging="233"/>
        <w:rPr>
          <w:sz w:val="24"/>
        </w:rPr>
      </w:pPr>
      <w:r>
        <w:rPr>
          <w:sz w:val="24"/>
        </w:rPr>
        <w:t>QualityofService(QoS)policiesforcriticalbusiness</w:t>
      </w:r>
      <w:r>
        <w:rPr>
          <w:spacing w:val="-2"/>
          <w:sz w:val="24"/>
        </w:rPr>
        <w:t>traffic.</w:t>
      </w:r>
    </w:p>
    <w:p w:rsidR="00FD7012" w:rsidRDefault="00D562C2">
      <w:pPr>
        <w:pStyle w:val="ListParagraph"/>
        <w:numPr>
          <w:ilvl w:val="0"/>
          <w:numId w:val="6"/>
        </w:numPr>
        <w:tabs>
          <w:tab w:val="left" w:pos="540"/>
        </w:tabs>
        <w:spacing w:before="220"/>
        <w:ind w:left="540" w:hanging="233"/>
        <w:rPr>
          <w:sz w:val="24"/>
        </w:rPr>
      </w:pPr>
      <w:bookmarkStart w:id="2" w:name="Network_Design_and_Diagram"/>
      <w:bookmarkStart w:id="3" w:name="_bookmark1"/>
      <w:bookmarkEnd w:id="2"/>
      <w:bookmarkEnd w:id="3"/>
      <w:r>
        <w:rPr>
          <w:sz w:val="24"/>
        </w:rPr>
        <w:t>Scalabilitytoaccommodatea20%deviceincreasewithintwo</w:t>
      </w:r>
      <w:r>
        <w:rPr>
          <w:spacing w:val="-2"/>
          <w:sz w:val="24"/>
        </w:rPr>
        <w:t>years.</w:t>
      </w:r>
    </w:p>
    <w:p w:rsidR="00FD7012" w:rsidRDefault="00FD7012">
      <w:pPr>
        <w:pStyle w:val="BodyText"/>
        <w:spacing w:before="95"/>
      </w:pPr>
    </w:p>
    <w:p w:rsidR="00FD7012" w:rsidRDefault="00FD7012">
      <w:pPr>
        <w:pStyle w:val="Heading1"/>
        <w:numPr>
          <w:ilvl w:val="0"/>
          <w:numId w:val="7"/>
        </w:numPr>
        <w:tabs>
          <w:tab w:val="left" w:pos="718"/>
        </w:tabs>
        <w:ind w:left="718" w:hanging="411"/>
      </w:pPr>
      <w:r>
        <w:pict>
          <v:shape id="docshape8" o:spid="_x0000_s1252" style="position:absolute;left:0;text-align:left;margin-left:1in;margin-top:18.9pt;width:451.3pt;height:.1pt;z-index:-15727104;mso-wrap-distance-left:0;mso-wrap-distance-right:0;mso-position-horizontal-relative:page" coordorigin="1440,378" coordsize="9026,0" path="m1440,378r9026,e" filled="f" strokecolor="#00467f" strokeweight=".14042mm">
            <v:path arrowok="t"/>
            <w10:wrap type="topAndBottom" anchorx="page"/>
          </v:shape>
        </w:pict>
      </w:r>
      <w:r w:rsidR="00D562C2">
        <w:rPr>
          <w:color w:val="00467F"/>
          <w:w w:val="120"/>
        </w:rPr>
        <w:t>NetworkDesignand</w:t>
      </w:r>
      <w:r w:rsidR="00D562C2">
        <w:rPr>
          <w:color w:val="00467F"/>
          <w:spacing w:val="-2"/>
          <w:w w:val="120"/>
        </w:rPr>
        <w:t>Diagram</w:t>
      </w: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210"/>
      </w:pPr>
      <w:bookmarkStart w:id="4" w:name="Overall_Architecture"/>
      <w:bookmarkStart w:id="5" w:name="_bookmark2"/>
      <w:bookmarkEnd w:id="4"/>
      <w:bookmarkEnd w:id="5"/>
      <w:r>
        <w:rPr>
          <w:color w:val="00467F"/>
          <w:w w:val="120"/>
        </w:rPr>
        <w:t>Overall</w:t>
      </w:r>
      <w:r>
        <w:rPr>
          <w:color w:val="00467F"/>
          <w:spacing w:val="-2"/>
          <w:w w:val="120"/>
        </w:rPr>
        <w:t>Architecture</w:t>
      </w:r>
    </w:p>
    <w:p w:rsidR="00FD7012" w:rsidRDefault="00D562C2">
      <w:pPr>
        <w:pStyle w:val="BodyText"/>
        <w:spacing w:before="153" w:line="237" w:lineRule="auto"/>
        <w:ind w:left="307" w:right="1436"/>
        <w:jc w:val="both"/>
      </w:pPr>
      <w:r>
        <w:rPr>
          <w:w w:val="105"/>
        </w:rPr>
        <w:t xml:space="preserve">The network follows a </w:t>
      </w:r>
      <w:r>
        <w:rPr>
          <w:b/>
          <w:w w:val="105"/>
        </w:rPr>
        <w:t xml:space="preserve">hierarchical three-layer model </w:t>
      </w:r>
      <w:r>
        <w:rPr>
          <w:w w:val="105"/>
        </w:rPr>
        <w:t>(Core, Distribution, and Acces</w:t>
      </w:r>
      <w:r>
        <w:rPr>
          <w:w w:val="105"/>
        </w:rPr>
        <w:t>s layers)adaptedtothecompany’stwo-sitetopology.Figure</w:t>
      </w:r>
      <w:hyperlink w:anchor="_bookmark3" w:history="1">
        <w:r>
          <w:rPr>
            <w:color w:val="00467F"/>
            <w:w w:val="105"/>
          </w:rPr>
          <w:t>1</w:t>
        </w:r>
      </w:hyperlink>
      <w:r>
        <w:rPr>
          <w:w w:val="105"/>
        </w:rPr>
        <w:t xml:space="preserve">showsthehigh-levellogical </w:t>
      </w:r>
      <w:r>
        <w:rPr>
          <w:spacing w:val="-2"/>
          <w:w w:val="105"/>
        </w:rPr>
        <w:t>topology.</w:t>
      </w:r>
    </w:p>
    <w:p w:rsidR="00FD7012" w:rsidRDefault="00FD7012">
      <w:pPr>
        <w:pStyle w:val="BodyText"/>
        <w:spacing w:line="237" w:lineRule="auto"/>
        <w:jc w:val="both"/>
        <w:sectPr w:rsidR="00FD7012">
          <w:headerReference w:type="default" r:id="rId8"/>
          <w:footerReference w:type="default" r:id="rId9"/>
          <w:pgSz w:w="11910" w:h="16840"/>
          <w:pgMar w:top="1320" w:right="0" w:bottom="1040" w:left="1133" w:header="729" w:footer="859" w:gutter="0"/>
          <w:cols w:space="720"/>
        </w:sectPr>
      </w:pPr>
    </w:p>
    <w:p w:rsidR="00FD7012" w:rsidRDefault="00D562C2">
      <w:pPr>
        <w:spacing w:before="110"/>
        <w:ind w:left="3551"/>
        <w:rPr>
          <w:b/>
          <w:sz w:val="29"/>
        </w:rPr>
      </w:pPr>
      <w:bookmarkStart w:id="6" w:name="Dhaka_Office_(Headquarters)"/>
      <w:bookmarkStart w:id="7" w:name="_bookmark4"/>
      <w:bookmarkStart w:id="8" w:name="_bookmark3"/>
      <w:bookmarkEnd w:id="6"/>
      <w:bookmarkEnd w:id="7"/>
      <w:bookmarkEnd w:id="8"/>
      <w:r>
        <w:rPr>
          <w:b/>
          <w:color w:val="00467F"/>
          <w:w w:val="120"/>
          <w:sz w:val="29"/>
        </w:rPr>
        <w:lastRenderedPageBreak/>
        <w:t>Dhaka</w:t>
      </w:r>
      <w:r>
        <w:rPr>
          <w:b/>
          <w:color w:val="00467F"/>
          <w:spacing w:val="-2"/>
          <w:w w:val="120"/>
          <w:sz w:val="29"/>
        </w:rPr>
        <w:t>Headquarters</w:t>
      </w:r>
    </w:p>
    <w:p w:rsidR="00FD7012" w:rsidRDefault="00FD7012">
      <w:pPr>
        <w:pStyle w:val="BodyText"/>
        <w:spacing w:before="181"/>
        <w:rPr>
          <w:b/>
          <w:sz w:val="20"/>
        </w:rPr>
      </w:pPr>
    </w:p>
    <w:p w:rsidR="00FD7012" w:rsidRDefault="00FD7012">
      <w:pPr>
        <w:pStyle w:val="BodyText"/>
        <w:rPr>
          <w:b/>
          <w:sz w:val="20"/>
        </w:rPr>
        <w:sectPr w:rsidR="00FD7012">
          <w:pgSz w:w="11910" w:h="16840"/>
          <w:pgMar w:top="1320" w:right="0" w:bottom="1040" w:left="1133" w:header="729" w:footer="859" w:gutter="0"/>
          <w:cols w:space="720"/>
        </w:sectPr>
      </w:pPr>
    </w:p>
    <w:p w:rsidR="00FD7012" w:rsidRDefault="00D562C2">
      <w:pPr>
        <w:spacing w:before="55"/>
        <w:ind w:left="3247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6750720" behindDoc="1" locked="0" layoutInCell="1" allowOverlap="1">
            <wp:simplePos x="0" y="0"/>
            <wp:positionH relativeFrom="page">
              <wp:posOffset>1108304</wp:posOffset>
            </wp:positionH>
            <wp:positionV relativeFrom="paragraph">
              <wp:posOffset>-229996</wp:posOffset>
            </wp:positionV>
            <wp:extent cx="5343370" cy="759682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370" cy="759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25"/>
          <w:sz w:val="24"/>
        </w:rPr>
        <w:t>Admin</w:t>
      </w:r>
      <w:r>
        <w:rPr>
          <w:b/>
          <w:spacing w:val="-7"/>
          <w:w w:val="125"/>
          <w:sz w:val="24"/>
        </w:rPr>
        <w:t>Switch</w:t>
      </w:r>
    </w:p>
    <w:p w:rsidR="00FD7012" w:rsidRDefault="00D562C2">
      <w:pPr>
        <w:pStyle w:val="BodyText"/>
        <w:spacing w:before="2"/>
        <w:ind w:left="3248"/>
        <w:jc w:val="center"/>
      </w:pPr>
      <w:r>
        <w:rPr>
          <w:w w:val="115"/>
        </w:rPr>
        <w:t>VLAN</w:t>
      </w:r>
      <w:r>
        <w:rPr>
          <w:spacing w:val="-5"/>
          <w:w w:val="115"/>
        </w:rPr>
        <w:t>10</w:t>
      </w:r>
    </w:p>
    <w:p w:rsidR="00FD7012" w:rsidRDefault="00D562C2">
      <w:pPr>
        <w:spacing w:before="55"/>
        <w:ind w:left="382"/>
        <w:jc w:val="center"/>
        <w:rPr>
          <w:b/>
          <w:sz w:val="24"/>
        </w:rPr>
      </w:pPr>
      <w:r>
        <w:br w:type="column"/>
      </w:r>
      <w:r>
        <w:rPr>
          <w:b/>
          <w:w w:val="125"/>
          <w:sz w:val="24"/>
        </w:rPr>
        <w:lastRenderedPageBreak/>
        <w:t>Dev</w:t>
      </w:r>
      <w:r>
        <w:rPr>
          <w:b/>
          <w:spacing w:val="-7"/>
          <w:w w:val="125"/>
          <w:sz w:val="24"/>
        </w:rPr>
        <w:t>Switch</w:t>
      </w:r>
    </w:p>
    <w:p w:rsidR="00FD7012" w:rsidRDefault="00D562C2">
      <w:pPr>
        <w:pStyle w:val="BodyText"/>
        <w:spacing w:before="2"/>
        <w:ind w:left="382"/>
        <w:jc w:val="center"/>
      </w:pPr>
      <w:r>
        <w:rPr>
          <w:w w:val="115"/>
        </w:rPr>
        <w:t>VLAN</w:t>
      </w:r>
      <w:r>
        <w:rPr>
          <w:spacing w:val="-5"/>
          <w:w w:val="115"/>
        </w:rPr>
        <w:t>20</w:t>
      </w:r>
    </w:p>
    <w:p w:rsidR="00FD7012" w:rsidRDefault="00D562C2">
      <w:pPr>
        <w:spacing w:before="55"/>
        <w:ind w:right="1802"/>
        <w:jc w:val="center"/>
        <w:rPr>
          <w:b/>
          <w:sz w:val="24"/>
        </w:rPr>
      </w:pPr>
      <w:r>
        <w:br w:type="column"/>
      </w:r>
      <w:r>
        <w:rPr>
          <w:b/>
          <w:w w:val="125"/>
          <w:sz w:val="24"/>
        </w:rPr>
        <w:lastRenderedPageBreak/>
        <w:t>Test</w:t>
      </w:r>
      <w:r>
        <w:rPr>
          <w:b/>
          <w:spacing w:val="-2"/>
          <w:w w:val="125"/>
          <w:sz w:val="24"/>
        </w:rPr>
        <w:t>Switch</w:t>
      </w:r>
    </w:p>
    <w:p w:rsidR="00FD7012" w:rsidRDefault="00D562C2">
      <w:pPr>
        <w:pStyle w:val="BodyText"/>
        <w:spacing w:before="2"/>
        <w:ind w:right="1802"/>
        <w:jc w:val="center"/>
      </w:pPr>
      <w:r>
        <w:rPr>
          <w:w w:val="115"/>
        </w:rPr>
        <w:t>VLAN</w:t>
      </w:r>
      <w:r>
        <w:rPr>
          <w:spacing w:val="-5"/>
          <w:w w:val="115"/>
        </w:rPr>
        <w:t>30</w:t>
      </w:r>
    </w:p>
    <w:p w:rsidR="00FD7012" w:rsidRDefault="00FD7012">
      <w:pPr>
        <w:pStyle w:val="BodyText"/>
        <w:jc w:val="center"/>
        <w:sectPr w:rsidR="00FD7012">
          <w:type w:val="continuous"/>
          <w:pgSz w:w="11910" w:h="16840"/>
          <w:pgMar w:top="1920" w:right="0" w:bottom="280" w:left="1133" w:header="729" w:footer="859" w:gutter="0"/>
          <w:cols w:num="3" w:space="720" w:equalWidth="0">
            <w:col w:w="4962" w:space="40"/>
            <w:col w:w="1759" w:space="39"/>
            <w:col w:w="3977"/>
          </w:cols>
        </w:sectPr>
      </w:pPr>
    </w:p>
    <w:p w:rsidR="00FD7012" w:rsidRDefault="00FD7012">
      <w:pPr>
        <w:pStyle w:val="BodyText"/>
        <w:rPr>
          <w:sz w:val="20"/>
        </w:rPr>
      </w:pPr>
    </w:p>
    <w:p w:rsidR="00FD7012" w:rsidRDefault="00FD7012">
      <w:pPr>
        <w:pStyle w:val="BodyText"/>
        <w:rPr>
          <w:sz w:val="20"/>
        </w:rPr>
      </w:pPr>
    </w:p>
    <w:p w:rsidR="00FD7012" w:rsidRDefault="00FD7012">
      <w:pPr>
        <w:pStyle w:val="BodyText"/>
        <w:spacing w:before="177"/>
        <w:rPr>
          <w:sz w:val="20"/>
        </w:rPr>
      </w:pPr>
    </w:p>
    <w:p w:rsidR="00FD7012" w:rsidRDefault="00FD7012">
      <w:pPr>
        <w:pStyle w:val="BodyText"/>
        <w:rPr>
          <w:sz w:val="20"/>
        </w:rPr>
        <w:sectPr w:rsidR="00FD7012">
          <w:type w:val="continuous"/>
          <w:pgSz w:w="11910" w:h="16840"/>
          <w:pgMar w:top="1920" w:right="0" w:bottom="280" w:left="1133" w:header="729" w:footer="859" w:gutter="0"/>
          <w:cols w:space="720"/>
        </w:sectPr>
      </w:pPr>
    </w:p>
    <w:p w:rsidR="00FD7012" w:rsidRDefault="00D562C2">
      <w:pPr>
        <w:spacing w:before="56"/>
        <w:ind w:left="1490"/>
        <w:jc w:val="center"/>
        <w:rPr>
          <w:b/>
          <w:sz w:val="24"/>
        </w:rPr>
      </w:pPr>
      <w:r>
        <w:rPr>
          <w:b/>
          <w:w w:val="125"/>
          <w:sz w:val="24"/>
        </w:rPr>
        <w:lastRenderedPageBreak/>
        <w:t>Data</w:t>
      </w:r>
      <w:r>
        <w:rPr>
          <w:b/>
          <w:spacing w:val="-2"/>
          <w:w w:val="125"/>
          <w:sz w:val="24"/>
        </w:rPr>
        <w:t>Center</w:t>
      </w:r>
    </w:p>
    <w:p w:rsidR="00FD7012" w:rsidRDefault="00D562C2">
      <w:pPr>
        <w:pStyle w:val="BodyText"/>
        <w:spacing w:before="2"/>
        <w:ind w:left="1490"/>
        <w:jc w:val="center"/>
      </w:pPr>
      <w:r>
        <w:rPr>
          <w:w w:val="115"/>
        </w:rPr>
        <w:t>VLAN40</w:t>
      </w:r>
      <w:r>
        <w:rPr>
          <w:spacing w:val="-4"/>
          <w:w w:val="110"/>
        </w:rPr>
        <w:t>(Servers)</w:t>
      </w:r>
    </w:p>
    <w:p w:rsidR="00FD7012" w:rsidRDefault="00D562C2">
      <w:pPr>
        <w:spacing w:before="64"/>
        <w:ind w:right="2177"/>
        <w:jc w:val="center"/>
        <w:rPr>
          <w:b/>
          <w:sz w:val="24"/>
        </w:rPr>
      </w:pPr>
      <w:r>
        <w:br w:type="column"/>
      </w:r>
      <w:r>
        <w:rPr>
          <w:b/>
          <w:w w:val="125"/>
          <w:sz w:val="24"/>
        </w:rPr>
        <w:lastRenderedPageBreak/>
        <w:t>Core</w:t>
      </w:r>
      <w:r>
        <w:rPr>
          <w:b/>
          <w:spacing w:val="-2"/>
          <w:w w:val="125"/>
          <w:sz w:val="24"/>
        </w:rPr>
        <w:t>Switch/Router</w:t>
      </w:r>
    </w:p>
    <w:p w:rsidR="00FD7012" w:rsidRDefault="00D562C2">
      <w:pPr>
        <w:pStyle w:val="BodyText"/>
        <w:spacing w:before="2"/>
        <w:ind w:right="2177"/>
        <w:jc w:val="center"/>
      </w:pPr>
      <w:r>
        <w:rPr>
          <w:w w:val="115"/>
        </w:rPr>
        <w:t>(L3</w:t>
      </w:r>
      <w:r>
        <w:rPr>
          <w:spacing w:val="-2"/>
          <w:w w:val="115"/>
        </w:rPr>
        <w:t>Aggregation)</w:t>
      </w:r>
    </w:p>
    <w:p w:rsidR="00FD7012" w:rsidRDefault="00FD7012">
      <w:pPr>
        <w:pStyle w:val="BodyText"/>
        <w:jc w:val="center"/>
        <w:sectPr w:rsidR="00FD7012">
          <w:type w:val="continuous"/>
          <w:pgSz w:w="11910" w:h="16840"/>
          <w:pgMar w:top="1920" w:right="0" w:bottom="280" w:left="1133" w:header="729" w:footer="859" w:gutter="0"/>
          <w:cols w:num="2" w:space="720" w:equalWidth="0">
            <w:col w:w="3512" w:space="40"/>
            <w:col w:w="7225"/>
          </w:cols>
        </w:sectPr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  <w:spacing w:before="111"/>
      </w:pPr>
    </w:p>
    <w:p w:rsidR="00FD7012" w:rsidRDefault="00D562C2">
      <w:pPr>
        <w:ind w:left="2503" w:right="1132"/>
        <w:jc w:val="center"/>
        <w:rPr>
          <w:b/>
          <w:sz w:val="24"/>
        </w:rPr>
      </w:pPr>
      <w:r>
        <w:rPr>
          <w:b/>
          <w:w w:val="130"/>
          <w:sz w:val="24"/>
        </w:rPr>
        <w:t>NGFW</w:t>
      </w:r>
      <w:r>
        <w:rPr>
          <w:b/>
          <w:spacing w:val="-2"/>
          <w:w w:val="130"/>
          <w:sz w:val="24"/>
        </w:rPr>
        <w:t>Firewall</w:t>
      </w:r>
    </w:p>
    <w:p w:rsidR="00FD7012" w:rsidRDefault="00D562C2">
      <w:pPr>
        <w:pStyle w:val="BodyText"/>
        <w:spacing w:before="3"/>
        <w:ind w:left="2504" w:right="1132"/>
        <w:jc w:val="center"/>
      </w:pPr>
      <w:r>
        <w:rPr>
          <w:w w:val="110"/>
        </w:rPr>
        <w:t>(Dhaka</w:t>
      </w:r>
      <w:r>
        <w:rPr>
          <w:spacing w:val="-2"/>
          <w:w w:val="110"/>
        </w:rPr>
        <w:t>Edge)</w:t>
      </w:r>
    </w:p>
    <w:p w:rsidR="00FD7012" w:rsidRDefault="00FD7012">
      <w:pPr>
        <w:pStyle w:val="BodyText"/>
        <w:spacing w:before="231"/>
      </w:pPr>
    </w:p>
    <w:p w:rsidR="00FD7012" w:rsidRDefault="00D562C2">
      <w:pPr>
        <w:pStyle w:val="BodyText"/>
        <w:spacing w:before="1"/>
        <w:ind w:left="6160"/>
      </w:pPr>
      <w:r>
        <w:t>Site-to-Site</w:t>
      </w:r>
      <w:r>
        <w:rPr>
          <w:spacing w:val="-5"/>
        </w:rPr>
        <w:t>VPN</w:t>
      </w:r>
    </w:p>
    <w:p w:rsidR="00FD7012" w:rsidRDefault="00FD7012">
      <w:pPr>
        <w:pStyle w:val="BodyText"/>
        <w:rPr>
          <w:sz w:val="20"/>
        </w:rPr>
      </w:pPr>
    </w:p>
    <w:p w:rsidR="00FD7012" w:rsidRDefault="00FD7012">
      <w:pPr>
        <w:pStyle w:val="BodyText"/>
        <w:spacing w:before="154"/>
        <w:rPr>
          <w:sz w:val="20"/>
        </w:rPr>
      </w:pPr>
    </w:p>
    <w:p w:rsidR="00FD7012" w:rsidRDefault="00FD7012">
      <w:pPr>
        <w:pStyle w:val="BodyText"/>
        <w:rPr>
          <w:sz w:val="20"/>
        </w:rPr>
        <w:sectPr w:rsidR="00FD7012">
          <w:type w:val="continuous"/>
          <w:pgSz w:w="11910" w:h="16840"/>
          <w:pgMar w:top="1920" w:right="0" w:bottom="280" w:left="1133" w:header="729" w:footer="859" w:gutter="0"/>
          <w:cols w:space="720"/>
        </w:sectPr>
      </w:pPr>
    </w:p>
    <w:p w:rsidR="00FD7012" w:rsidRDefault="00D562C2">
      <w:pPr>
        <w:spacing w:before="55"/>
        <w:ind w:left="700"/>
        <w:jc w:val="center"/>
        <w:rPr>
          <w:b/>
          <w:sz w:val="24"/>
        </w:rPr>
      </w:pPr>
      <w:r>
        <w:rPr>
          <w:b/>
          <w:w w:val="120"/>
          <w:sz w:val="24"/>
        </w:rPr>
        <w:lastRenderedPageBreak/>
        <w:t>Remote</w:t>
      </w:r>
      <w:r>
        <w:rPr>
          <w:b/>
          <w:spacing w:val="-4"/>
          <w:w w:val="120"/>
          <w:sz w:val="24"/>
        </w:rPr>
        <w:t>Devs</w:t>
      </w:r>
    </w:p>
    <w:p w:rsidR="00FD7012" w:rsidRDefault="00D562C2">
      <w:pPr>
        <w:pStyle w:val="BodyText"/>
        <w:spacing w:before="3"/>
        <w:ind w:left="700"/>
        <w:jc w:val="center"/>
      </w:pPr>
      <w:r>
        <w:rPr>
          <w:w w:val="120"/>
        </w:rPr>
        <w:t>(SSLVPN</w:t>
      </w:r>
      <w:r>
        <w:rPr>
          <w:spacing w:val="-4"/>
          <w:w w:val="115"/>
        </w:rPr>
        <w:t>Clients)</w:t>
      </w:r>
    </w:p>
    <w:p w:rsidR="00FD7012" w:rsidRDefault="00D562C2">
      <w:pPr>
        <w:pStyle w:val="BodyText"/>
        <w:spacing w:before="61"/>
        <w:ind w:left="155"/>
      </w:pPr>
      <w:r>
        <w:br w:type="column"/>
      </w:r>
      <w:r>
        <w:rPr>
          <w:w w:val="115"/>
        </w:rPr>
        <w:lastRenderedPageBreak/>
        <w:t>Client</w:t>
      </w:r>
      <w:r>
        <w:rPr>
          <w:spacing w:val="-5"/>
          <w:w w:val="120"/>
        </w:rPr>
        <w:t>VPN</w:t>
      </w:r>
    </w:p>
    <w:p w:rsidR="00FD7012" w:rsidRDefault="00D562C2">
      <w:pPr>
        <w:spacing w:before="63"/>
        <w:ind w:right="2808"/>
        <w:jc w:val="center"/>
        <w:rPr>
          <w:b/>
          <w:sz w:val="24"/>
        </w:rPr>
      </w:pPr>
      <w:r>
        <w:br w:type="column"/>
      </w:r>
      <w:r>
        <w:rPr>
          <w:b/>
          <w:w w:val="125"/>
          <w:sz w:val="24"/>
        </w:rPr>
        <w:lastRenderedPageBreak/>
        <w:t>Internet/</w:t>
      </w:r>
      <w:r>
        <w:rPr>
          <w:b/>
          <w:spacing w:val="-5"/>
          <w:w w:val="125"/>
          <w:sz w:val="24"/>
        </w:rPr>
        <w:t>WAN</w:t>
      </w:r>
    </w:p>
    <w:p w:rsidR="00FD7012" w:rsidRDefault="00D562C2">
      <w:pPr>
        <w:pStyle w:val="BodyText"/>
        <w:spacing w:before="2"/>
        <w:ind w:right="2808"/>
        <w:jc w:val="center"/>
      </w:pPr>
      <w:r>
        <w:rPr>
          <w:w w:val="115"/>
        </w:rPr>
        <w:t>(IPsec&amp;SSL</w:t>
      </w:r>
      <w:r>
        <w:rPr>
          <w:spacing w:val="-2"/>
          <w:w w:val="115"/>
        </w:rPr>
        <w:t>Tunnels)</w:t>
      </w:r>
    </w:p>
    <w:p w:rsidR="00FD7012" w:rsidRDefault="00FD7012">
      <w:pPr>
        <w:pStyle w:val="BodyText"/>
        <w:jc w:val="center"/>
        <w:sectPr w:rsidR="00FD7012">
          <w:type w:val="continuous"/>
          <w:pgSz w:w="11910" w:h="16840"/>
          <w:pgMar w:top="1920" w:right="0" w:bottom="280" w:left="1133" w:header="729" w:footer="859" w:gutter="0"/>
          <w:cols w:num="3" w:space="720" w:equalWidth="0">
            <w:col w:w="2712" w:space="40"/>
            <w:col w:w="1391" w:space="39"/>
            <w:col w:w="6595"/>
          </w:cols>
        </w:sectPr>
      </w:pPr>
    </w:p>
    <w:p w:rsidR="00FD7012" w:rsidRDefault="00FD7012">
      <w:pPr>
        <w:pStyle w:val="BodyText"/>
      </w:pPr>
    </w:p>
    <w:p w:rsidR="00FD7012" w:rsidRDefault="00FD7012">
      <w:pPr>
        <w:pStyle w:val="BodyText"/>
        <w:spacing w:before="165"/>
      </w:pPr>
    </w:p>
    <w:p w:rsidR="00FD7012" w:rsidRDefault="00D562C2">
      <w:pPr>
        <w:pStyle w:val="BodyText"/>
        <w:ind w:left="6160"/>
      </w:pPr>
      <w:r>
        <w:t>Site-to-Site</w:t>
      </w:r>
      <w:r>
        <w:rPr>
          <w:spacing w:val="-5"/>
        </w:rPr>
        <w:t>VPN</w:t>
      </w:r>
    </w:p>
    <w:p w:rsidR="00FD7012" w:rsidRDefault="00FD7012">
      <w:pPr>
        <w:pStyle w:val="BodyText"/>
        <w:spacing w:before="173"/>
      </w:pPr>
    </w:p>
    <w:p w:rsidR="00FD7012" w:rsidRDefault="00D562C2">
      <w:pPr>
        <w:ind w:left="2503" w:right="1132"/>
        <w:jc w:val="center"/>
        <w:rPr>
          <w:b/>
          <w:sz w:val="24"/>
        </w:rPr>
      </w:pPr>
      <w:r>
        <w:rPr>
          <w:b/>
          <w:w w:val="125"/>
          <w:sz w:val="24"/>
        </w:rPr>
        <w:t>Branch</w:t>
      </w:r>
      <w:r>
        <w:rPr>
          <w:b/>
          <w:spacing w:val="-2"/>
          <w:w w:val="125"/>
          <w:sz w:val="24"/>
        </w:rPr>
        <w:t>Router</w:t>
      </w:r>
    </w:p>
    <w:p w:rsidR="00FD7012" w:rsidRDefault="00D562C2">
      <w:pPr>
        <w:pStyle w:val="BodyText"/>
        <w:spacing w:before="3"/>
        <w:ind w:left="2505" w:right="1132"/>
        <w:jc w:val="center"/>
      </w:pPr>
      <w:r>
        <w:rPr>
          <w:w w:val="110"/>
        </w:rPr>
        <w:t>(Chattogram</w:t>
      </w:r>
      <w:r>
        <w:rPr>
          <w:spacing w:val="-2"/>
          <w:w w:val="110"/>
        </w:rPr>
        <w:t>Edge)</w:t>
      </w: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  <w:spacing w:before="115"/>
      </w:pPr>
    </w:p>
    <w:p w:rsidR="00FD7012" w:rsidRDefault="00D562C2">
      <w:pPr>
        <w:ind w:left="2503" w:right="1132"/>
        <w:jc w:val="center"/>
        <w:rPr>
          <w:b/>
          <w:sz w:val="24"/>
        </w:rPr>
      </w:pPr>
      <w:r>
        <w:rPr>
          <w:b/>
          <w:w w:val="125"/>
          <w:sz w:val="24"/>
        </w:rPr>
        <w:t>Dist.</w:t>
      </w:r>
      <w:r>
        <w:rPr>
          <w:b/>
          <w:spacing w:val="-2"/>
          <w:w w:val="125"/>
          <w:sz w:val="24"/>
        </w:rPr>
        <w:t>Switch</w:t>
      </w:r>
    </w:p>
    <w:p w:rsidR="00FD7012" w:rsidRDefault="00D562C2">
      <w:pPr>
        <w:pStyle w:val="BodyText"/>
        <w:spacing w:before="3"/>
        <w:ind w:left="2504" w:right="1132"/>
        <w:jc w:val="center"/>
      </w:pPr>
      <w:r>
        <w:rPr>
          <w:spacing w:val="-2"/>
          <w:w w:val="125"/>
        </w:rPr>
        <w:t>(L2/L3)</w:t>
      </w: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  <w:spacing w:before="146"/>
      </w:pPr>
    </w:p>
    <w:p w:rsidR="00FD7012" w:rsidRDefault="00D562C2">
      <w:pPr>
        <w:ind w:left="3941"/>
        <w:rPr>
          <w:b/>
          <w:sz w:val="24"/>
        </w:rPr>
      </w:pPr>
      <w:r>
        <w:rPr>
          <w:b/>
          <w:spacing w:val="-16"/>
          <w:w w:val="120"/>
          <w:sz w:val="24"/>
        </w:rPr>
        <w:t>Sales</w:t>
      </w:r>
      <w:r>
        <w:rPr>
          <w:b/>
          <w:spacing w:val="7"/>
          <w:w w:val="119"/>
          <w:sz w:val="24"/>
        </w:rPr>
        <w:t>Swi</w:t>
      </w:r>
      <w:r>
        <w:rPr>
          <w:b/>
          <w:spacing w:val="-23"/>
          <w:w w:val="126"/>
          <w:sz w:val="24"/>
        </w:rPr>
        <w:t>t</w:t>
      </w:r>
      <w:r>
        <w:rPr>
          <w:b/>
          <w:spacing w:val="-117"/>
          <w:w w:val="132"/>
          <w:sz w:val="24"/>
        </w:rPr>
        <w:t>S</w:t>
      </w:r>
      <w:r>
        <w:rPr>
          <w:b/>
          <w:spacing w:val="-1"/>
          <w:w w:val="119"/>
          <w:sz w:val="24"/>
        </w:rPr>
        <w:t>c</w:t>
      </w:r>
      <w:r>
        <w:rPr>
          <w:b/>
          <w:spacing w:val="-138"/>
          <w:w w:val="116"/>
          <w:sz w:val="24"/>
        </w:rPr>
        <w:t>h</w:t>
      </w:r>
      <w:r>
        <w:rPr>
          <w:b/>
          <w:spacing w:val="7"/>
          <w:w w:val="116"/>
          <w:sz w:val="24"/>
        </w:rPr>
        <w:t>up</w:t>
      </w:r>
      <w:r>
        <w:rPr>
          <w:b/>
          <w:spacing w:val="14"/>
          <w:w w:val="116"/>
          <w:sz w:val="24"/>
        </w:rPr>
        <w:t>p</w:t>
      </w:r>
      <w:r>
        <w:rPr>
          <w:b/>
          <w:spacing w:val="7"/>
          <w:w w:val="117"/>
          <w:sz w:val="24"/>
        </w:rPr>
        <w:t>ort</w:t>
      </w:r>
      <w:r>
        <w:rPr>
          <w:b/>
          <w:spacing w:val="11"/>
          <w:w w:val="117"/>
          <w:sz w:val="24"/>
        </w:rPr>
        <w:t>Swi</w:t>
      </w:r>
      <w:r>
        <w:rPr>
          <w:b/>
          <w:spacing w:val="-19"/>
          <w:w w:val="124"/>
          <w:sz w:val="24"/>
        </w:rPr>
        <w:t>t</w:t>
      </w:r>
      <w:r>
        <w:rPr>
          <w:b/>
          <w:spacing w:val="-125"/>
          <w:w w:val="158"/>
          <w:sz w:val="24"/>
        </w:rPr>
        <w:t>L</w:t>
      </w:r>
      <w:r>
        <w:rPr>
          <w:b/>
          <w:spacing w:val="3"/>
          <w:w w:val="117"/>
          <w:sz w:val="24"/>
        </w:rPr>
        <w:t>c</w:t>
      </w:r>
      <w:r>
        <w:rPr>
          <w:b/>
          <w:spacing w:val="-121"/>
          <w:w w:val="114"/>
          <w:sz w:val="24"/>
        </w:rPr>
        <w:t>h</w:t>
      </w:r>
      <w:r>
        <w:rPr>
          <w:b/>
          <w:spacing w:val="18"/>
          <w:w w:val="102"/>
          <w:sz w:val="24"/>
        </w:rPr>
        <w:t>o</w:t>
      </w:r>
      <w:r>
        <w:rPr>
          <w:b/>
          <w:spacing w:val="11"/>
          <w:w w:val="115"/>
          <w:sz w:val="24"/>
        </w:rPr>
        <w:t>cal</w:t>
      </w:r>
      <w:r>
        <w:rPr>
          <w:b/>
          <w:spacing w:val="-16"/>
          <w:w w:val="120"/>
          <w:sz w:val="24"/>
        </w:rPr>
        <w:t>NAS</w:t>
      </w:r>
    </w:p>
    <w:p w:rsidR="00FD7012" w:rsidRDefault="00FD7012">
      <w:pPr>
        <w:rPr>
          <w:b/>
          <w:sz w:val="24"/>
        </w:rPr>
        <w:sectPr w:rsidR="00FD7012">
          <w:type w:val="continuous"/>
          <w:pgSz w:w="11910" w:h="16840"/>
          <w:pgMar w:top="1920" w:right="0" w:bottom="280" w:left="1133" w:header="729" w:footer="859" w:gutter="0"/>
          <w:cols w:space="720"/>
        </w:sectPr>
      </w:pPr>
    </w:p>
    <w:p w:rsidR="00FD7012" w:rsidRDefault="00D562C2">
      <w:pPr>
        <w:pStyle w:val="BodyText"/>
        <w:spacing w:before="3"/>
        <w:jc w:val="right"/>
      </w:pPr>
      <w:r>
        <w:rPr>
          <w:w w:val="115"/>
        </w:rPr>
        <w:lastRenderedPageBreak/>
        <w:t>VLAN</w:t>
      </w:r>
      <w:r>
        <w:rPr>
          <w:spacing w:val="-5"/>
          <w:w w:val="115"/>
        </w:rPr>
        <w:t>60</w:t>
      </w:r>
    </w:p>
    <w:p w:rsidR="00FD7012" w:rsidRDefault="00D562C2">
      <w:pPr>
        <w:pStyle w:val="BodyText"/>
        <w:spacing w:before="3"/>
        <w:ind w:left="336"/>
      </w:pPr>
      <w:r>
        <w:br w:type="column"/>
      </w:r>
      <w:r>
        <w:rPr>
          <w:w w:val="115"/>
        </w:rPr>
        <w:lastRenderedPageBreak/>
        <w:t>VLAN</w:t>
      </w:r>
      <w:r>
        <w:rPr>
          <w:spacing w:val="-12"/>
          <w:w w:val="105"/>
        </w:rPr>
        <w:t>70</w:t>
      </w:r>
    </w:p>
    <w:p w:rsidR="00FD7012" w:rsidRDefault="00D562C2">
      <w:pPr>
        <w:pStyle w:val="BodyText"/>
        <w:spacing w:before="3"/>
        <w:ind w:left="246"/>
      </w:pPr>
      <w:r>
        <w:br w:type="column"/>
      </w:r>
      <w:r>
        <w:rPr>
          <w:w w:val="115"/>
        </w:rPr>
        <w:lastRenderedPageBreak/>
        <w:t>VLAN</w:t>
      </w:r>
      <w:r>
        <w:rPr>
          <w:spacing w:val="-5"/>
          <w:w w:val="115"/>
        </w:rPr>
        <w:t>80</w:t>
      </w:r>
    </w:p>
    <w:p w:rsidR="00FD7012" w:rsidRDefault="00FD7012">
      <w:pPr>
        <w:pStyle w:val="BodyText"/>
        <w:sectPr w:rsidR="00FD7012">
          <w:type w:val="continuous"/>
          <w:pgSz w:w="11910" w:h="16840"/>
          <w:pgMar w:top="1920" w:right="0" w:bottom="280" w:left="1133" w:header="729" w:footer="859" w:gutter="0"/>
          <w:cols w:num="3" w:space="720" w:equalWidth="0">
            <w:col w:w="5192" w:space="40"/>
            <w:col w:w="1345" w:space="39"/>
            <w:col w:w="4161"/>
          </w:cols>
        </w:sectPr>
      </w:pPr>
    </w:p>
    <w:p w:rsidR="00FD7012" w:rsidRDefault="00FD7012">
      <w:pPr>
        <w:pStyle w:val="BodyText"/>
        <w:spacing w:before="69"/>
        <w:rPr>
          <w:sz w:val="29"/>
        </w:rPr>
      </w:pPr>
    </w:p>
    <w:p w:rsidR="00FD7012" w:rsidRDefault="00D562C2">
      <w:pPr>
        <w:ind w:left="4073"/>
        <w:rPr>
          <w:b/>
          <w:sz w:val="29"/>
        </w:rPr>
      </w:pPr>
      <w:r>
        <w:rPr>
          <w:b/>
          <w:color w:val="00467F"/>
          <w:w w:val="120"/>
          <w:sz w:val="29"/>
        </w:rPr>
        <w:t>ChattogramBranch</w:t>
      </w:r>
      <w:r>
        <w:rPr>
          <w:b/>
          <w:color w:val="00467F"/>
          <w:spacing w:val="-2"/>
          <w:w w:val="120"/>
          <w:sz w:val="29"/>
        </w:rPr>
        <w:t>Office</w:t>
      </w:r>
    </w:p>
    <w:p w:rsidR="00FD7012" w:rsidRDefault="00D562C2">
      <w:pPr>
        <w:pStyle w:val="BodyText"/>
        <w:spacing w:before="232"/>
        <w:ind w:left="1804"/>
      </w:pPr>
      <w:r>
        <w:rPr>
          <w:w w:val="110"/>
        </w:rPr>
        <w:t>Figure1:LogicalNetworkTopology–Inspire</w:t>
      </w:r>
      <w:r>
        <w:rPr>
          <w:w w:val="115"/>
        </w:rPr>
        <w:t>IT</w:t>
      </w:r>
      <w:r>
        <w:rPr>
          <w:spacing w:val="-2"/>
          <w:w w:val="110"/>
        </w:rPr>
        <w:t>Solutions</w:t>
      </w:r>
    </w:p>
    <w:p w:rsidR="00FD7012" w:rsidRDefault="00FD7012">
      <w:pPr>
        <w:pStyle w:val="BodyText"/>
        <w:sectPr w:rsidR="00FD7012">
          <w:type w:val="continuous"/>
          <w:pgSz w:w="11910" w:h="16840"/>
          <w:pgMar w:top="1920" w:right="0" w:bottom="280" w:left="1133" w:header="729" w:footer="859" w:gutter="0"/>
          <w:cols w:space="720"/>
        </w:sectPr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112"/>
      </w:pPr>
      <w:r>
        <w:rPr>
          <w:color w:val="00467F"/>
          <w:w w:val="115"/>
        </w:rPr>
        <w:lastRenderedPageBreak/>
        <w:t>DhakaOffice</w:t>
      </w:r>
      <w:r>
        <w:rPr>
          <w:color w:val="00467F"/>
          <w:spacing w:val="-2"/>
          <w:w w:val="115"/>
        </w:rPr>
        <w:t>(Headquarters)</w:t>
      </w:r>
    </w:p>
    <w:p w:rsidR="00FD7012" w:rsidRDefault="00D562C2">
      <w:pPr>
        <w:pStyle w:val="BodyText"/>
        <w:spacing w:before="153" w:line="237" w:lineRule="auto"/>
        <w:ind w:left="307" w:right="1436"/>
        <w:jc w:val="both"/>
      </w:pPr>
      <w:r>
        <w:rPr>
          <w:w w:val="105"/>
        </w:rPr>
        <w:t>The Dhaka HQ hosts the core infrastructure.Three</w:t>
      </w:r>
      <w:r>
        <w:rPr>
          <w:w w:val="105"/>
        </w:rPr>
        <w:t xml:space="preserve"> access-layer switches serve the Ad-ministrative, Development, and Testing departments. A distribution-layer switch aggre-gatesdepartmenttrafficandconnectstothecorerouter.Adedicatedfirewall(CiscoASA orFortinet)sitsbetweenthecorerouterandtheinternetuplink,a</w:t>
      </w:r>
      <w:r>
        <w:rPr>
          <w:w w:val="105"/>
        </w:rPr>
        <w:t>ndalsoterminatesthe site-to-site VPN tunnel.</w:t>
      </w:r>
    </w:p>
    <w:p w:rsidR="00FD7012" w:rsidRDefault="00FD7012">
      <w:pPr>
        <w:pStyle w:val="BodyText"/>
        <w:spacing w:before="171"/>
        <w:ind w:right="1132"/>
        <w:jc w:val="center"/>
      </w:pPr>
      <w:r>
        <w:pict>
          <v:group id="docshapegroup9" o:spid="_x0000_s1244" style="position:absolute;left:0;text-align:left;margin-left:547.8pt;margin-top:34.7pt;width:.4pt;height:103.55pt;z-index:15731712;mso-position-horizontal-relative:page" coordorigin="10956,694" coordsize="8,2071">
            <v:line id="_x0000_s1251" style="position:absolute" from="10960,983" to="10960,694" strokeweight=".14042mm"/>
            <v:line id="_x0000_s1250" style="position:absolute" from="10960,1280" to="10960,991" strokeweight=".14042mm"/>
            <v:line id="_x0000_s1249" style="position:absolute" from="10960,1577" to="10960,1288" strokeweight=".14042mm"/>
            <v:line id="_x0000_s1248" style="position:absolute" from="10960,1874" to="10960,1585" strokeweight=".14042mm"/>
            <v:line id="_x0000_s1247" style="position:absolute" from="10960,2170" to="10960,1882" strokeweight=".14042mm"/>
            <v:line id="_x0000_s1246" style="position:absolute" from="10960,2467" to="10960,2178" strokeweight=".14042mm"/>
            <v:line id="_x0000_s1245" style="position:absolute" from="10960,2764" to="10960,2475" strokeweight=".14042mm"/>
            <w10:wrap anchorx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0" o:spid="_x0000_s1243" type="#_x0000_t202" style="position:absolute;left:0;text-align:left;margin-left:69pt;margin-top:34.3pt;width:457.5pt;height:104.1pt;z-index:15732224;mso-position-horizontal-relative:page" filled="f" stroked="f"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820"/>
                    <w:gridCol w:w="1239"/>
                    <w:gridCol w:w="930"/>
                    <w:gridCol w:w="578"/>
                    <w:gridCol w:w="3455"/>
                  </w:tblGrid>
                  <w:tr w:rsidR="00FD7012">
                    <w:trPr>
                      <w:trHeight w:val="286"/>
                    </w:trPr>
                    <w:tc>
                      <w:tcPr>
                        <w:tcW w:w="4059" w:type="dxa"/>
                        <w:gridSpan w:val="2"/>
                      </w:tcPr>
                      <w:p w:rsidR="00FD7012" w:rsidRDefault="00D562C2">
                        <w:pPr>
                          <w:pStyle w:val="TableParagraph"/>
                          <w:ind w:left="12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tableheader</w:t>
                        </w:r>
                      </w:p>
                    </w:tc>
                    <w:tc>
                      <w:tcPr>
                        <w:tcW w:w="4963" w:type="dxa"/>
                        <w:gridSpan w:val="3"/>
                        <w:tcBorders>
                          <w:right w:val="nil"/>
                        </w:tcBorders>
                      </w:tcPr>
                      <w:p w:rsidR="00FD7012" w:rsidRDefault="00FD7012">
                        <w:pPr>
                          <w:pStyle w:val="TableParagraph"/>
                          <w:spacing w:line="240" w:lineRule="auto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282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9" w:right="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Administrative</w:t>
                        </w:r>
                      </w:p>
                    </w:tc>
                    <w:tc>
                      <w:tcPr>
                        <w:tcW w:w="1239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20</w:t>
                        </w:r>
                      </w:p>
                    </w:tc>
                    <w:tc>
                      <w:tcPr>
                        <w:tcW w:w="93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right="3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25"/>
                            <w:sz w:val="24"/>
                          </w:rPr>
                          <w:t>VLAN</w:t>
                        </w:r>
                      </w:p>
                    </w:tc>
                    <w:tc>
                      <w:tcPr>
                        <w:tcW w:w="578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4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3455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407" w:right="1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Accessswitch,Wi-Fi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AP</w:t>
                        </w: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282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rowgray</w:t>
                        </w:r>
                        <w:r>
                          <w:rPr>
                            <w:spacing w:val="-2"/>
                            <w:sz w:val="24"/>
                          </w:rPr>
                          <w:t>Development</w:t>
                        </w:r>
                      </w:p>
                    </w:tc>
                    <w:tc>
                      <w:tcPr>
                        <w:tcW w:w="1239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93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right="3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25"/>
                            <w:sz w:val="24"/>
                          </w:rPr>
                          <w:t>VLAN</w:t>
                        </w:r>
                      </w:p>
                    </w:tc>
                    <w:tc>
                      <w:tcPr>
                        <w:tcW w:w="578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4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20</w:t>
                        </w:r>
                      </w:p>
                    </w:tc>
                    <w:tc>
                      <w:tcPr>
                        <w:tcW w:w="3455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407" w:right="1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Accessswitch,Wi-Fi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AP</w:t>
                        </w: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282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9" w:right="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Testing</w:t>
                        </w:r>
                      </w:p>
                    </w:tc>
                    <w:tc>
                      <w:tcPr>
                        <w:tcW w:w="1239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30</w:t>
                        </w:r>
                      </w:p>
                    </w:tc>
                    <w:tc>
                      <w:tcPr>
                        <w:tcW w:w="93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right="3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25"/>
                            <w:sz w:val="24"/>
                          </w:rPr>
                          <w:t>VLAN</w:t>
                        </w:r>
                      </w:p>
                    </w:tc>
                    <w:tc>
                      <w:tcPr>
                        <w:tcW w:w="578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4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30</w:t>
                        </w:r>
                      </w:p>
                    </w:tc>
                    <w:tc>
                      <w:tcPr>
                        <w:tcW w:w="3455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407" w:right="1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Accessswitch,Wi-Fi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AP</w:t>
                        </w: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282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rowgrayData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Center</w:t>
                        </w:r>
                      </w:p>
                    </w:tc>
                    <w:tc>
                      <w:tcPr>
                        <w:tcW w:w="1239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Servers</w:t>
                        </w:r>
                      </w:p>
                    </w:tc>
                    <w:tc>
                      <w:tcPr>
                        <w:tcW w:w="4963" w:type="dxa"/>
                        <w:gridSpan w:val="3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tabs>
                            <w:tab w:val="left" w:pos="1535"/>
                          </w:tabs>
                          <w:ind w:left="217" w:right="-2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2"/>
                            <w:w w:val="110"/>
                            <w:sz w:val="24"/>
                          </w:rPr>
                          <w:t>VLAN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40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05"/>
                            <w:sz w:val="24"/>
                          </w:rPr>
                          <w:t>Application</w:t>
                        </w:r>
                        <w:r>
                          <w:rPr>
                            <w:w w:val="105"/>
                            <w:sz w:val="24"/>
                          </w:rPr>
                          <w:t>servers,fileservers,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NA</w:t>
                        </w: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282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Management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(OOB)</w:t>
                        </w:r>
                      </w:p>
                    </w:tc>
                    <w:tc>
                      <w:tcPr>
                        <w:tcW w:w="1239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–</w:t>
                        </w:r>
                      </w:p>
                    </w:tc>
                    <w:tc>
                      <w:tcPr>
                        <w:tcW w:w="93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right="3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25"/>
                            <w:sz w:val="24"/>
                          </w:rPr>
                          <w:t>VLAN</w:t>
                        </w:r>
                      </w:p>
                    </w:tc>
                    <w:tc>
                      <w:tcPr>
                        <w:tcW w:w="578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4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99</w:t>
                        </w:r>
                      </w:p>
                    </w:tc>
                    <w:tc>
                      <w:tcPr>
                        <w:tcW w:w="3455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308" w:right="-1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Router,switches</w:t>
                        </w:r>
                        <w:r>
                          <w:rPr>
                            <w:spacing w:val="-2"/>
                            <w:sz w:val="24"/>
                          </w:rPr>
                          <w:t>(management)</w:t>
                        </w: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282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GuestWi-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Fi</w:t>
                        </w:r>
                      </w:p>
                    </w:tc>
                    <w:tc>
                      <w:tcPr>
                        <w:tcW w:w="1239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Variable</w:t>
                        </w:r>
                      </w:p>
                    </w:tc>
                    <w:tc>
                      <w:tcPr>
                        <w:tcW w:w="930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right="33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25"/>
                            <w:sz w:val="24"/>
                          </w:rPr>
                          <w:t>VLAN</w:t>
                        </w:r>
                      </w:p>
                    </w:tc>
                    <w:tc>
                      <w:tcPr>
                        <w:tcW w:w="578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4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3455" w:type="dxa"/>
                        <w:tcBorders>
                          <w:left w:val="nil"/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4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Isolatedguest</w:t>
                        </w:r>
                        <w:r>
                          <w:rPr>
                            <w:spacing w:val="-4"/>
                            <w:sz w:val="24"/>
                          </w:rPr>
                          <w:t>SSID</w:t>
                        </w:r>
                      </w:p>
                    </w:tc>
                  </w:tr>
                </w:tbl>
                <w:p w:rsidR="00FD7012" w:rsidRDefault="00FD7012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D562C2">
        <w:rPr>
          <w:w w:val="105"/>
        </w:rPr>
        <w:t>Table1:DhakaOffice–Device</w:t>
      </w:r>
      <w:r w:rsidR="00D562C2">
        <w:rPr>
          <w:spacing w:val="-2"/>
          <w:w w:val="105"/>
        </w:rPr>
        <w:t>Summary</w:t>
      </w: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  <w:spacing w:before="219"/>
      </w:pPr>
    </w:p>
    <w:p w:rsidR="00FD7012" w:rsidRDefault="00D562C2">
      <w:pPr>
        <w:pStyle w:val="BodyText"/>
        <w:ind w:right="1065"/>
        <w:jc w:val="right"/>
      </w:pPr>
      <w:r>
        <w:rPr>
          <w:spacing w:val="-10"/>
          <w:w w:val="115"/>
        </w:rPr>
        <w:t>S</w:t>
      </w: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  <w:spacing w:before="196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bookmarkStart w:id="9" w:name="Chattogram_Office"/>
      <w:bookmarkStart w:id="10" w:name="_bookmark5"/>
      <w:bookmarkEnd w:id="9"/>
      <w:bookmarkEnd w:id="10"/>
      <w:r>
        <w:rPr>
          <w:color w:val="00467F"/>
          <w:w w:val="115"/>
        </w:rPr>
        <w:t>Chattogram</w:t>
      </w:r>
      <w:r>
        <w:rPr>
          <w:color w:val="00467F"/>
          <w:spacing w:val="-2"/>
          <w:w w:val="115"/>
        </w:rPr>
        <w:t>Office</w:t>
      </w:r>
    </w:p>
    <w:p w:rsidR="00FD7012" w:rsidRDefault="00D562C2">
      <w:pPr>
        <w:pStyle w:val="BodyText"/>
        <w:spacing w:before="152" w:line="237" w:lineRule="auto"/>
        <w:ind w:left="307" w:right="1437"/>
        <w:jc w:val="both"/>
      </w:pPr>
      <w:r>
        <w:rPr>
          <w:w w:val="105"/>
        </w:rPr>
        <w:t>A branch router connects via the VPN tunnel to Dhaka.</w:t>
      </w:r>
      <w:r>
        <w:rPr>
          <w:w w:val="105"/>
        </w:rPr>
        <w:t>Two access-layer switches serve the Sales/Marketing and Customer Support departments.A local storage server holds departmental data and replicates critical data back to Dhaka nightly.</w:t>
      </w:r>
    </w:p>
    <w:p w:rsidR="00FD7012" w:rsidRDefault="00D562C2">
      <w:pPr>
        <w:pStyle w:val="BodyText"/>
        <w:spacing w:before="220"/>
        <w:ind w:left="1" w:right="1132"/>
        <w:jc w:val="center"/>
      </w:pPr>
      <w:r>
        <w:rPr>
          <w:w w:val="105"/>
        </w:rPr>
        <w:t>Table2:ChattogramOffice–Device</w:t>
      </w:r>
      <w:r>
        <w:rPr>
          <w:spacing w:val="-2"/>
          <w:w w:val="105"/>
        </w:rPr>
        <w:t>Summary</w:t>
      </w:r>
    </w:p>
    <w:p w:rsidR="00FD7012" w:rsidRDefault="00FD7012">
      <w:pPr>
        <w:pStyle w:val="BodyText"/>
        <w:spacing w:before="2"/>
        <w:rPr>
          <w:sz w:val="18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41"/>
        <w:gridCol w:w="1125"/>
        <w:gridCol w:w="930"/>
        <w:gridCol w:w="440"/>
        <w:gridCol w:w="2844"/>
        <w:gridCol w:w="644"/>
      </w:tblGrid>
      <w:tr w:rsidR="00FD7012">
        <w:trPr>
          <w:trHeight w:val="286"/>
        </w:trPr>
        <w:tc>
          <w:tcPr>
            <w:tcW w:w="4166" w:type="dxa"/>
            <w:gridSpan w:val="2"/>
          </w:tcPr>
          <w:p w:rsidR="00FD7012" w:rsidRDefault="00D562C2">
            <w:pPr>
              <w:pStyle w:val="TableParagraph"/>
              <w:ind w:left="17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tableheader</w:t>
            </w:r>
          </w:p>
        </w:tc>
        <w:tc>
          <w:tcPr>
            <w:tcW w:w="4214" w:type="dxa"/>
            <w:gridSpan w:val="3"/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4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FD7012">
        <w:trPr>
          <w:trHeight w:val="286"/>
        </w:trPr>
        <w:tc>
          <w:tcPr>
            <w:tcW w:w="3041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4"/>
              <w:rPr>
                <w:sz w:val="24"/>
              </w:rPr>
            </w:pPr>
            <w:r>
              <w:rPr>
                <w:w w:val="105"/>
                <w:sz w:val="24"/>
              </w:rPr>
              <w:t>Sales&amp;</w:t>
            </w:r>
            <w:r>
              <w:rPr>
                <w:spacing w:val="-2"/>
                <w:w w:val="105"/>
                <w:sz w:val="24"/>
              </w:rPr>
              <w:t>Marketing</w:t>
            </w:r>
          </w:p>
        </w:tc>
        <w:tc>
          <w:tcPr>
            <w:tcW w:w="1125" w:type="dxa"/>
            <w:tcBorders>
              <w:left w:val="nil"/>
            </w:tcBorders>
          </w:tcPr>
          <w:p w:rsidR="00FD7012" w:rsidRDefault="00D562C2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30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VLAN</w:t>
            </w:r>
          </w:p>
        </w:tc>
        <w:tc>
          <w:tcPr>
            <w:tcW w:w="440" w:type="dxa"/>
            <w:tcBorders>
              <w:left w:val="nil"/>
              <w:right w:val="nil"/>
            </w:tcBorders>
          </w:tcPr>
          <w:p w:rsidR="00FD7012" w:rsidRDefault="00D562C2">
            <w:pPr>
              <w:pStyle w:val="TableParagraph"/>
              <w:ind w:left="4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844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54" w:right="1"/>
              <w:rPr>
                <w:sz w:val="24"/>
              </w:rPr>
            </w:pPr>
            <w:r>
              <w:rPr>
                <w:w w:val="110"/>
                <w:sz w:val="24"/>
              </w:rPr>
              <w:t>Accessswitch, Wi-Fi</w:t>
            </w:r>
            <w:r>
              <w:rPr>
                <w:spacing w:val="-7"/>
                <w:w w:val="110"/>
                <w:sz w:val="24"/>
              </w:rPr>
              <w:t>AP</w:t>
            </w:r>
          </w:p>
        </w:tc>
        <w:tc>
          <w:tcPr>
            <w:tcW w:w="644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FD7012">
        <w:trPr>
          <w:trHeight w:val="286"/>
        </w:trPr>
        <w:tc>
          <w:tcPr>
            <w:tcW w:w="3041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1" w:right="4"/>
              <w:rPr>
                <w:sz w:val="24"/>
              </w:rPr>
            </w:pPr>
            <w:r>
              <w:rPr>
                <w:w w:val="105"/>
                <w:sz w:val="24"/>
              </w:rPr>
              <w:t>rowgrayCustomer</w:t>
            </w:r>
            <w:r>
              <w:rPr>
                <w:spacing w:val="-2"/>
                <w:w w:val="105"/>
                <w:sz w:val="24"/>
              </w:rPr>
              <w:t xml:space="preserve"> Support</w:t>
            </w:r>
          </w:p>
        </w:tc>
        <w:tc>
          <w:tcPr>
            <w:tcW w:w="1125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2" w:right="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30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VLAN</w:t>
            </w:r>
          </w:p>
        </w:tc>
        <w:tc>
          <w:tcPr>
            <w:tcW w:w="440" w:type="dxa"/>
            <w:tcBorders>
              <w:left w:val="nil"/>
              <w:right w:val="nil"/>
            </w:tcBorders>
          </w:tcPr>
          <w:p w:rsidR="00FD7012" w:rsidRDefault="00D562C2">
            <w:pPr>
              <w:pStyle w:val="TableParagraph"/>
              <w:ind w:left="4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844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54" w:right="1"/>
              <w:rPr>
                <w:sz w:val="24"/>
              </w:rPr>
            </w:pPr>
            <w:r>
              <w:rPr>
                <w:w w:val="110"/>
                <w:sz w:val="24"/>
              </w:rPr>
              <w:t>Accessswitch, Wi-Fi</w:t>
            </w:r>
            <w:r>
              <w:rPr>
                <w:spacing w:val="-7"/>
                <w:w w:val="110"/>
                <w:sz w:val="24"/>
              </w:rPr>
              <w:t>AP</w:t>
            </w:r>
          </w:p>
        </w:tc>
        <w:tc>
          <w:tcPr>
            <w:tcW w:w="644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FD7012">
        <w:trPr>
          <w:trHeight w:val="286"/>
        </w:trPr>
        <w:tc>
          <w:tcPr>
            <w:tcW w:w="3041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4"/>
              <w:rPr>
                <w:sz w:val="24"/>
              </w:rPr>
            </w:pPr>
            <w:r>
              <w:rPr>
                <w:w w:val="105"/>
                <w:sz w:val="24"/>
              </w:rPr>
              <w:t>Local</w:t>
            </w:r>
            <w:r>
              <w:rPr>
                <w:spacing w:val="-2"/>
                <w:w w:val="105"/>
                <w:sz w:val="24"/>
              </w:rPr>
              <w:t>Storage</w:t>
            </w:r>
          </w:p>
        </w:tc>
        <w:tc>
          <w:tcPr>
            <w:tcW w:w="1125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1" w:right="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930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VLAN</w:t>
            </w:r>
          </w:p>
        </w:tc>
        <w:tc>
          <w:tcPr>
            <w:tcW w:w="440" w:type="dxa"/>
            <w:tcBorders>
              <w:left w:val="nil"/>
              <w:right w:val="nil"/>
            </w:tcBorders>
          </w:tcPr>
          <w:p w:rsidR="00FD7012" w:rsidRDefault="00D562C2">
            <w:pPr>
              <w:pStyle w:val="TableParagraph"/>
              <w:ind w:left="4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2844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54" w:right="2"/>
              <w:rPr>
                <w:sz w:val="24"/>
              </w:rPr>
            </w:pPr>
            <w:r>
              <w:rPr>
                <w:w w:val="110"/>
                <w:sz w:val="24"/>
              </w:rPr>
              <w:t>NAS/storage</w:t>
            </w:r>
            <w:r>
              <w:rPr>
                <w:spacing w:val="-2"/>
                <w:w w:val="110"/>
                <w:sz w:val="24"/>
              </w:rPr>
              <w:t>server</w:t>
            </w:r>
          </w:p>
        </w:tc>
        <w:tc>
          <w:tcPr>
            <w:tcW w:w="644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FD7012">
        <w:trPr>
          <w:trHeight w:val="286"/>
        </w:trPr>
        <w:tc>
          <w:tcPr>
            <w:tcW w:w="3041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1" w:right="4"/>
              <w:rPr>
                <w:sz w:val="24"/>
              </w:rPr>
            </w:pPr>
            <w:r>
              <w:rPr>
                <w:sz w:val="24"/>
              </w:rPr>
              <w:t>rowgrayGuestWi-</w:t>
            </w:r>
            <w:r>
              <w:rPr>
                <w:spacing w:val="-5"/>
                <w:sz w:val="24"/>
              </w:rPr>
              <w:t>Fi</w:t>
            </w:r>
          </w:p>
        </w:tc>
        <w:tc>
          <w:tcPr>
            <w:tcW w:w="1125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2" w:right="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Variable</w:t>
            </w:r>
          </w:p>
        </w:tc>
        <w:tc>
          <w:tcPr>
            <w:tcW w:w="930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34"/>
              <w:jc w:val="right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VLAN</w:t>
            </w:r>
          </w:p>
        </w:tc>
        <w:tc>
          <w:tcPr>
            <w:tcW w:w="440" w:type="dxa"/>
            <w:tcBorders>
              <w:left w:val="nil"/>
              <w:right w:val="nil"/>
            </w:tcBorders>
          </w:tcPr>
          <w:p w:rsidR="00FD7012" w:rsidRDefault="00D562C2">
            <w:pPr>
              <w:pStyle w:val="TableParagraph"/>
              <w:ind w:left="4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844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Isolatedguest</w:t>
            </w:r>
            <w:r>
              <w:rPr>
                <w:spacing w:val="-4"/>
                <w:sz w:val="24"/>
              </w:rPr>
              <w:t>SSID</w:t>
            </w:r>
          </w:p>
        </w:tc>
        <w:tc>
          <w:tcPr>
            <w:tcW w:w="644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 w:rsidR="00FD7012" w:rsidRDefault="00FD7012">
      <w:pPr>
        <w:pStyle w:val="BodyText"/>
        <w:spacing w:before="160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bookmarkStart w:id="11" w:name="Remote_Developers"/>
      <w:bookmarkStart w:id="12" w:name="_bookmark6"/>
      <w:bookmarkEnd w:id="11"/>
      <w:bookmarkEnd w:id="12"/>
      <w:r>
        <w:rPr>
          <w:color w:val="00467F"/>
          <w:w w:val="115"/>
        </w:rPr>
        <w:t>Remote</w:t>
      </w:r>
      <w:r>
        <w:rPr>
          <w:color w:val="00467F"/>
          <w:spacing w:val="-2"/>
          <w:w w:val="115"/>
        </w:rPr>
        <w:t>Developers</w:t>
      </w:r>
    </w:p>
    <w:p w:rsidR="00FD7012" w:rsidRDefault="00D562C2">
      <w:pPr>
        <w:pStyle w:val="BodyText"/>
        <w:spacing w:before="152" w:line="237" w:lineRule="auto"/>
        <w:ind w:left="307" w:right="1436"/>
        <w:jc w:val="both"/>
      </w:pPr>
      <w:r>
        <w:rPr>
          <w:w w:val="105"/>
        </w:rPr>
        <w:t>Ten remote developers connect over the</w:t>
      </w:r>
      <w:r>
        <w:rPr>
          <w:w w:val="105"/>
        </w:rPr>
        <w:t xml:space="preserve"> internet to the Dhaka office VPN concentrator using client-to-site VPN (IPsec/IKEv2 or SSL/TLS). Each session is authenticated with a username,password,andaone-timepassword(OTP).Remotedevelopertrafficisplaced </w:t>
      </w:r>
      <w:bookmarkStart w:id="13" w:name="IP_Addressing_Plan"/>
      <w:bookmarkStart w:id="14" w:name="_bookmark7"/>
      <w:bookmarkEnd w:id="13"/>
      <w:bookmarkEnd w:id="14"/>
      <w:r>
        <w:rPr>
          <w:w w:val="105"/>
        </w:rPr>
        <w:t>in a dedicated subnet (192.168.50.0/28).</w:t>
      </w:r>
    </w:p>
    <w:p w:rsidR="00FD7012" w:rsidRDefault="00FD7012">
      <w:pPr>
        <w:pStyle w:val="BodyText"/>
        <w:spacing w:before="84"/>
      </w:pPr>
    </w:p>
    <w:p w:rsidR="00FD7012" w:rsidRDefault="00FD7012">
      <w:pPr>
        <w:pStyle w:val="Heading1"/>
        <w:numPr>
          <w:ilvl w:val="0"/>
          <w:numId w:val="7"/>
        </w:numPr>
        <w:tabs>
          <w:tab w:val="left" w:pos="718"/>
        </w:tabs>
        <w:ind w:left="718" w:hanging="411"/>
      </w:pPr>
      <w:r>
        <w:pict>
          <v:shape id="docshape11" o:spid="_x0000_s1242" style="position:absolute;left:0;text-align:left;margin-left:1in;margin-top:18.95pt;width:451.3pt;height:.1pt;z-index:-15726080;mso-wrap-distance-left:0;mso-wrap-distance-right:0;mso-position-horizontal-relative:page" coordorigin="1440,379" coordsize="9026,0" path="m1440,379r9026,e" filled="f" strokecolor="#00467f" strokeweight=".14042mm">
            <v:path arrowok="t"/>
            <w10:wrap type="topAndBottom" anchorx="page"/>
          </v:shape>
        </w:pict>
      </w:r>
      <w:r w:rsidR="00D562C2">
        <w:rPr>
          <w:color w:val="00467F"/>
          <w:w w:val="130"/>
        </w:rPr>
        <w:t>IPA</w:t>
      </w:r>
      <w:r w:rsidR="00D562C2">
        <w:rPr>
          <w:color w:val="00467F"/>
          <w:w w:val="130"/>
        </w:rPr>
        <w:t>ddressing</w:t>
      </w:r>
      <w:r w:rsidR="00D562C2">
        <w:rPr>
          <w:color w:val="00467F"/>
          <w:spacing w:val="-4"/>
          <w:w w:val="130"/>
        </w:rPr>
        <w:t>Plan</w:t>
      </w: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210"/>
      </w:pPr>
      <w:bookmarkStart w:id="15" w:name="Addressing_Strategy"/>
      <w:bookmarkStart w:id="16" w:name="_bookmark8"/>
      <w:bookmarkEnd w:id="15"/>
      <w:bookmarkEnd w:id="16"/>
      <w:r>
        <w:rPr>
          <w:color w:val="00467F"/>
          <w:w w:val="120"/>
        </w:rPr>
        <w:t>Addressing</w:t>
      </w:r>
      <w:r>
        <w:rPr>
          <w:color w:val="00467F"/>
          <w:spacing w:val="-2"/>
          <w:w w:val="120"/>
        </w:rPr>
        <w:t>Strategy</w:t>
      </w:r>
    </w:p>
    <w:p w:rsidR="00FD7012" w:rsidRDefault="00D562C2">
      <w:pPr>
        <w:pStyle w:val="BodyText"/>
        <w:spacing w:before="153" w:line="237" w:lineRule="auto"/>
        <w:ind w:left="307" w:right="1435"/>
        <w:jc w:val="both"/>
      </w:pPr>
      <w:r>
        <w:rPr>
          <w:b/>
          <w:w w:val="110"/>
        </w:rPr>
        <w:t xml:space="preserve">IPv4 </w:t>
      </w:r>
      <w:r>
        <w:rPr>
          <w:b/>
          <w:w w:val="105"/>
        </w:rPr>
        <w:t xml:space="preserve">with dual-stack readiness </w:t>
      </w:r>
      <w:r>
        <w:rPr>
          <w:w w:val="105"/>
        </w:rPr>
        <w:t xml:space="preserve">is chosen.Pure IPv4 </w:t>
      </w:r>
      <w:r>
        <w:rPr>
          <w:w w:val="110"/>
        </w:rPr>
        <w:t xml:space="preserve">(RFC </w:t>
      </w:r>
      <w:r>
        <w:rPr>
          <w:w w:val="105"/>
        </w:rPr>
        <w:t>1918 private space) is used internallybecauseallcurrentdevices,networkappliances,andISPsinBangladeshreliably support it. IPv6 prefix delegation is configured on edge r</w:t>
      </w:r>
      <w:r>
        <w:rPr>
          <w:w w:val="105"/>
        </w:rPr>
        <w:t xml:space="preserve">outers for future readiness, but internal </w:t>
      </w:r>
      <w:r>
        <w:rPr>
          <w:w w:val="110"/>
        </w:rPr>
        <w:t xml:space="preserve">VLANs </w:t>
      </w:r>
      <w:r>
        <w:rPr>
          <w:w w:val="105"/>
        </w:rPr>
        <w:t>remain IPv4 for the foreseeable term.</w:t>
      </w:r>
    </w:p>
    <w:p w:rsidR="00FD7012" w:rsidRDefault="00D562C2">
      <w:pPr>
        <w:spacing w:before="140" w:line="237" w:lineRule="auto"/>
        <w:ind w:left="307" w:right="1438"/>
        <w:jc w:val="both"/>
        <w:rPr>
          <w:sz w:val="24"/>
        </w:rPr>
      </w:pPr>
      <w:r>
        <w:rPr>
          <w:b/>
          <w:w w:val="105"/>
          <w:sz w:val="24"/>
        </w:rPr>
        <w:t>Subnettingapproach:</w:t>
      </w:r>
      <w:r>
        <w:rPr>
          <w:w w:val="105"/>
          <w:sz w:val="24"/>
        </w:rPr>
        <w:t>Startingblockis</w:t>
      </w:r>
      <w:r>
        <w:rPr>
          <w:b/>
          <w:w w:val="105"/>
          <w:sz w:val="24"/>
        </w:rPr>
        <w:t>192.168.0.0/16</w:t>
      </w:r>
      <w:r>
        <w:rPr>
          <w:w w:val="105"/>
          <w:sz w:val="24"/>
        </w:rPr>
        <w:t>.EachVLANreceivesa/24</w:t>
      </w:r>
      <w:bookmarkStart w:id="17" w:name="Subnet_Allocation_Table"/>
      <w:bookmarkStart w:id="18" w:name="_bookmark9"/>
      <w:bookmarkEnd w:id="17"/>
      <w:bookmarkEnd w:id="18"/>
      <w:r>
        <w:rPr>
          <w:w w:val="105"/>
          <w:sz w:val="24"/>
        </w:rPr>
        <w:t>or /26 depending on device count, with headroom for the mandated 20% growth.</w:t>
      </w:r>
    </w:p>
    <w:p w:rsidR="00FD7012" w:rsidRDefault="00FD7012">
      <w:pPr>
        <w:spacing w:line="237" w:lineRule="auto"/>
        <w:jc w:val="both"/>
        <w:rPr>
          <w:sz w:val="24"/>
        </w:rPr>
        <w:sectPr w:rsidR="00FD7012">
          <w:pgSz w:w="11910" w:h="16840"/>
          <w:pgMar w:top="1320" w:right="0" w:bottom="1120" w:left="1133" w:header="729" w:footer="859" w:gutter="0"/>
          <w:cols w:space="720"/>
        </w:sectPr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112"/>
      </w:pPr>
      <w:r>
        <w:rPr>
          <w:color w:val="00467F"/>
          <w:w w:val="120"/>
        </w:rPr>
        <w:lastRenderedPageBreak/>
        <w:t>Subnet</w:t>
      </w:r>
      <w:r>
        <w:rPr>
          <w:color w:val="00467F"/>
          <w:w w:val="120"/>
        </w:rPr>
        <w:t>Allocation</w:t>
      </w:r>
      <w:r>
        <w:rPr>
          <w:color w:val="00467F"/>
          <w:spacing w:val="-2"/>
          <w:w w:val="120"/>
        </w:rPr>
        <w:t>Table</w:t>
      </w:r>
    </w:p>
    <w:p w:rsidR="00FD7012" w:rsidRDefault="00D562C2">
      <w:pPr>
        <w:pStyle w:val="BodyText"/>
        <w:spacing w:before="230"/>
        <w:ind w:left="2828"/>
      </w:pPr>
      <w:r>
        <w:rPr>
          <w:spacing w:val="-2"/>
          <w:w w:val="110"/>
        </w:rPr>
        <w:t>Table3:CompleteIPAddressing</w:t>
      </w:r>
      <w:r>
        <w:rPr>
          <w:spacing w:val="-4"/>
          <w:w w:val="110"/>
        </w:rPr>
        <w:t>Plan</w:t>
      </w:r>
    </w:p>
    <w:p w:rsidR="00FD7012" w:rsidRDefault="00FD7012">
      <w:pPr>
        <w:pStyle w:val="BodyText"/>
        <w:spacing w:before="1"/>
        <w:rPr>
          <w:sz w:val="18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78"/>
        <w:gridCol w:w="708"/>
        <w:gridCol w:w="1485"/>
        <w:gridCol w:w="1400"/>
        <w:gridCol w:w="748"/>
        <w:gridCol w:w="790"/>
        <w:gridCol w:w="1226"/>
        <w:gridCol w:w="182"/>
      </w:tblGrid>
      <w:tr w:rsidR="00FD7012">
        <w:trPr>
          <w:trHeight w:val="187"/>
        </w:trPr>
        <w:tc>
          <w:tcPr>
            <w:tcW w:w="3186" w:type="dxa"/>
            <w:gridSpan w:val="2"/>
          </w:tcPr>
          <w:p w:rsidR="00FD7012" w:rsidRDefault="00D562C2">
            <w:pPr>
              <w:pStyle w:val="TableParagraph"/>
              <w:spacing w:line="167" w:lineRule="exact"/>
              <w:ind w:left="371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tableheader</w:t>
            </w:r>
          </w:p>
        </w:tc>
        <w:tc>
          <w:tcPr>
            <w:tcW w:w="2885" w:type="dxa"/>
            <w:gridSpan w:val="2"/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538" w:type="dxa"/>
            <w:gridSpan w:val="2"/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FD7012">
        <w:trPr>
          <w:trHeight w:val="187"/>
        </w:trPr>
        <w:tc>
          <w:tcPr>
            <w:tcW w:w="8835" w:type="dxa"/>
            <w:gridSpan w:val="7"/>
          </w:tcPr>
          <w:p w:rsidR="00FD7012" w:rsidRDefault="00D562C2">
            <w:pPr>
              <w:pStyle w:val="TableParagraph"/>
              <w:spacing w:line="167" w:lineRule="exact"/>
              <w:ind w:left="11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sz w:val="16"/>
              </w:rPr>
              <w:t>Dhaka</w:t>
            </w:r>
            <w:r>
              <w:rPr>
                <w:rFonts w:ascii="Georgia"/>
                <w:b/>
                <w:spacing w:val="-2"/>
                <w:sz w:val="16"/>
              </w:rPr>
              <w:t>Office</w:t>
            </w:r>
          </w:p>
        </w:tc>
        <w:tc>
          <w:tcPr>
            <w:tcW w:w="182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" w:right="9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Administrative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3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192.168.10.0/26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255.255.255.192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62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192.168.10.1</w:t>
            </w: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" w:right="90"/>
              <w:rPr>
                <w:sz w:val="16"/>
              </w:rPr>
            </w:pPr>
            <w:r>
              <w:rPr>
                <w:w w:val="110"/>
                <w:sz w:val="16"/>
              </w:rPr>
              <w:t>rowgray</w:t>
            </w:r>
            <w:r>
              <w:rPr>
                <w:spacing w:val="-2"/>
                <w:w w:val="110"/>
                <w:sz w:val="16"/>
              </w:rPr>
              <w:t>Development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2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192.168.20.0/25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255.255.255.128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126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192.168.20.1</w:t>
            </w: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" w:right="9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Testing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2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192.168.30.0/26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255.255.255.192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62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192.168.30.1</w:t>
            </w: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90"/>
              <w:rPr>
                <w:sz w:val="16"/>
              </w:rPr>
            </w:pPr>
            <w:r>
              <w:rPr>
                <w:w w:val="115"/>
                <w:sz w:val="16"/>
              </w:rPr>
              <w:t>rowgrayData</w:t>
            </w:r>
            <w:r>
              <w:rPr>
                <w:spacing w:val="-2"/>
                <w:w w:val="115"/>
                <w:sz w:val="16"/>
              </w:rPr>
              <w:t>Center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2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40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192.168.40.0/27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255.255.255.224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192.168.40.1</w:t>
            </w: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" w:right="90"/>
              <w:rPr>
                <w:sz w:val="16"/>
              </w:rPr>
            </w:pPr>
            <w:r>
              <w:rPr>
                <w:w w:val="125"/>
                <w:sz w:val="16"/>
              </w:rPr>
              <w:t>GuestWi-Fi</w:t>
            </w:r>
            <w:r>
              <w:rPr>
                <w:spacing w:val="-4"/>
                <w:w w:val="125"/>
                <w:sz w:val="16"/>
              </w:rPr>
              <w:t>(DK)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2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192.168.50.0/25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255.255.255.128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5"/>
                <w:w w:val="120"/>
                <w:sz w:val="16"/>
              </w:rPr>
              <w:t>Var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126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192.168.50.1</w:t>
            </w: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" w:right="90"/>
              <w:rPr>
                <w:sz w:val="16"/>
              </w:rPr>
            </w:pPr>
            <w:r>
              <w:rPr>
                <w:w w:val="110"/>
                <w:sz w:val="16"/>
              </w:rPr>
              <w:t>rowgray</w:t>
            </w:r>
            <w:r>
              <w:rPr>
                <w:spacing w:val="-2"/>
                <w:w w:val="110"/>
                <w:sz w:val="16"/>
              </w:rPr>
              <w:t>Management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2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99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192.168.99.0/28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255.255.255.240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w w:val="105"/>
                <w:sz w:val="16"/>
              </w:rPr>
              <w:t>–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192.168.99.1</w:t>
            </w:r>
          </w:p>
        </w:tc>
      </w:tr>
      <w:tr w:rsidR="00FD7012">
        <w:trPr>
          <w:trHeight w:val="187"/>
        </w:trPr>
        <w:tc>
          <w:tcPr>
            <w:tcW w:w="8835" w:type="dxa"/>
            <w:gridSpan w:val="7"/>
          </w:tcPr>
          <w:p w:rsidR="00FD7012" w:rsidRDefault="00D562C2">
            <w:pPr>
              <w:pStyle w:val="TableParagraph"/>
              <w:spacing w:line="167" w:lineRule="exact"/>
              <w:ind w:left="11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sz w:val="16"/>
              </w:rPr>
              <w:t>Chattogram</w:t>
            </w:r>
            <w:r>
              <w:rPr>
                <w:rFonts w:ascii="Georgia"/>
                <w:b/>
                <w:spacing w:val="-2"/>
                <w:sz w:val="16"/>
              </w:rPr>
              <w:t>Office</w:t>
            </w:r>
          </w:p>
        </w:tc>
        <w:tc>
          <w:tcPr>
            <w:tcW w:w="182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" w:right="90"/>
              <w:rPr>
                <w:sz w:val="16"/>
              </w:rPr>
            </w:pPr>
            <w:r>
              <w:rPr>
                <w:w w:val="115"/>
                <w:sz w:val="16"/>
              </w:rPr>
              <w:t>Sales&amp;</w:t>
            </w:r>
            <w:r>
              <w:rPr>
                <w:spacing w:val="-2"/>
                <w:w w:val="115"/>
                <w:sz w:val="16"/>
              </w:rPr>
              <w:t>Marketing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2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192.168.60.0/26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255.255.255.192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62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192.168.60.1</w:t>
            </w: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" w:right="90"/>
              <w:rPr>
                <w:sz w:val="16"/>
              </w:rPr>
            </w:pPr>
            <w:r>
              <w:rPr>
                <w:w w:val="110"/>
                <w:sz w:val="16"/>
              </w:rPr>
              <w:t>rowgrayCustomer</w:t>
            </w:r>
            <w:r>
              <w:rPr>
                <w:spacing w:val="-2"/>
                <w:w w:val="110"/>
                <w:sz w:val="16"/>
              </w:rPr>
              <w:t>Support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2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70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192.168.70.0/26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255.255.255.192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62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192.168.70.1</w:t>
            </w: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" w:right="90"/>
              <w:rPr>
                <w:sz w:val="16"/>
              </w:rPr>
            </w:pPr>
            <w:r>
              <w:rPr>
                <w:w w:val="115"/>
                <w:sz w:val="16"/>
              </w:rPr>
              <w:t>Local</w:t>
            </w:r>
            <w:r>
              <w:rPr>
                <w:spacing w:val="-2"/>
                <w:w w:val="115"/>
                <w:sz w:val="16"/>
              </w:rPr>
              <w:t>Storage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2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80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192.168.80.0/28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255.255.255.240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192.168.80.1</w:t>
            </w: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" w:right="90"/>
              <w:rPr>
                <w:sz w:val="16"/>
              </w:rPr>
            </w:pPr>
            <w:r>
              <w:rPr>
                <w:w w:val="120"/>
                <w:sz w:val="16"/>
              </w:rPr>
              <w:t>rowgrayGuestWi-Fi</w:t>
            </w:r>
            <w:r>
              <w:rPr>
                <w:spacing w:val="-4"/>
                <w:w w:val="120"/>
                <w:sz w:val="16"/>
              </w:rPr>
              <w:t>(CTG)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22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90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192.168.90.0/25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255.255.255.128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5"/>
                <w:w w:val="120"/>
                <w:sz w:val="16"/>
              </w:rPr>
              <w:t>Var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126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67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192.168.90.1</w:t>
            </w:r>
          </w:p>
        </w:tc>
      </w:tr>
      <w:tr w:rsidR="00FD7012">
        <w:trPr>
          <w:trHeight w:val="187"/>
        </w:trPr>
        <w:tc>
          <w:tcPr>
            <w:tcW w:w="8835" w:type="dxa"/>
            <w:gridSpan w:val="7"/>
          </w:tcPr>
          <w:p w:rsidR="00FD7012" w:rsidRDefault="00D562C2">
            <w:pPr>
              <w:pStyle w:val="TableParagraph"/>
              <w:spacing w:line="167" w:lineRule="exact"/>
              <w:ind w:left="11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sz w:val="16"/>
              </w:rPr>
              <w:t>Inter-Officeand</w:t>
            </w:r>
            <w:r>
              <w:rPr>
                <w:rFonts w:ascii="Georgia"/>
                <w:b/>
                <w:spacing w:val="-2"/>
                <w:sz w:val="16"/>
              </w:rPr>
              <w:t>Remote</w:t>
            </w:r>
          </w:p>
        </w:tc>
        <w:tc>
          <w:tcPr>
            <w:tcW w:w="182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" w:right="90"/>
              <w:rPr>
                <w:sz w:val="16"/>
              </w:rPr>
            </w:pPr>
            <w:r>
              <w:rPr>
                <w:w w:val="125"/>
                <w:sz w:val="16"/>
              </w:rPr>
              <w:t>VPNTunnel</w:t>
            </w:r>
            <w:r>
              <w:rPr>
                <w:spacing w:val="-2"/>
                <w:w w:val="125"/>
                <w:sz w:val="16"/>
              </w:rPr>
              <w:t xml:space="preserve"> (S2S)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6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–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10.10.10.0/30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255.255.255.252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52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10.10.10.1</w:t>
            </w:r>
          </w:p>
        </w:tc>
      </w:tr>
      <w:tr w:rsidR="00FD7012">
        <w:trPr>
          <w:trHeight w:val="187"/>
        </w:trPr>
        <w:tc>
          <w:tcPr>
            <w:tcW w:w="247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" w:right="90"/>
              <w:rPr>
                <w:sz w:val="16"/>
              </w:rPr>
            </w:pPr>
            <w:r>
              <w:rPr>
                <w:w w:val="110"/>
                <w:sz w:val="16"/>
              </w:rPr>
              <w:t>rowgrayRemote</w:t>
            </w:r>
            <w:r>
              <w:rPr>
                <w:spacing w:val="-2"/>
                <w:w w:val="110"/>
                <w:sz w:val="16"/>
              </w:rPr>
              <w:t>Developers</w:t>
            </w:r>
          </w:p>
        </w:tc>
        <w:tc>
          <w:tcPr>
            <w:tcW w:w="708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26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–</w:t>
            </w:r>
          </w:p>
        </w:tc>
        <w:tc>
          <w:tcPr>
            <w:tcW w:w="1485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192.168.100.0/28</w:t>
            </w:r>
          </w:p>
        </w:tc>
        <w:tc>
          <w:tcPr>
            <w:tcW w:w="140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255.255.255.240</w:t>
            </w:r>
          </w:p>
        </w:tc>
        <w:tc>
          <w:tcPr>
            <w:tcW w:w="748" w:type="dxa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790" w:type="dxa"/>
            <w:tcBorders>
              <w:left w:val="nil"/>
            </w:tcBorders>
          </w:tcPr>
          <w:p w:rsidR="00FD7012" w:rsidRDefault="00D562C2">
            <w:pPr>
              <w:pStyle w:val="TableParagraph"/>
              <w:spacing w:line="167" w:lineRule="exact"/>
              <w:ind w:right="1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</w:t>
            </w:r>
          </w:p>
        </w:tc>
        <w:tc>
          <w:tcPr>
            <w:tcW w:w="1408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spacing w:line="167" w:lineRule="exact"/>
              <w:ind w:left="125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192.168.100.1</w:t>
            </w:r>
          </w:p>
        </w:tc>
      </w:tr>
    </w:tbl>
    <w:p w:rsidR="00FD7012" w:rsidRDefault="00FD7012">
      <w:pPr>
        <w:pStyle w:val="BodyText"/>
        <w:spacing w:before="117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bookmarkStart w:id="19" w:name="Justification_for_IPv4_/_Dual-Stack_Choi"/>
      <w:bookmarkStart w:id="20" w:name="_bookmark10"/>
      <w:bookmarkEnd w:id="19"/>
      <w:bookmarkEnd w:id="20"/>
      <w:r>
        <w:rPr>
          <w:color w:val="00467F"/>
          <w:w w:val="120"/>
        </w:rPr>
        <w:t>JustificationforIPv4/</w:t>
      </w:r>
      <w:r>
        <w:rPr>
          <w:color w:val="00467F"/>
          <w:w w:val="120"/>
        </w:rPr>
        <w:t>Dual-Stack</w:t>
      </w:r>
      <w:r>
        <w:rPr>
          <w:color w:val="00467F"/>
          <w:spacing w:val="-2"/>
          <w:w w:val="120"/>
        </w:rPr>
        <w:t>Choice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153" w:line="237" w:lineRule="auto"/>
        <w:ind w:right="1437"/>
        <w:jc w:val="both"/>
        <w:rPr>
          <w:sz w:val="24"/>
        </w:rPr>
      </w:pPr>
      <w:r>
        <w:rPr>
          <w:b/>
          <w:w w:val="110"/>
          <w:sz w:val="24"/>
        </w:rPr>
        <w:t>Compatibility:</w:t>
      </w:r>
      <w:r>
        <w:rPr>
          <w:w w:val="110"/>
          <w:sz w:val="24"/>
        </w:rPr>
        <w:t>All existing equipment and ISP services in Bangladesh are IPv4-</w:t>
      </w:r>
      <w:r>
        <w:rPr>
          <w:spacing w:val="-2"/>
          <w:w w:val="110"/>
          <w:sz w:val="24"/>
        </w:rPr>
        <w:t>native.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199"/>
        <w:ind w:left="891" w:hanging="233"/>
        <w:rPr>
          <w:sz w:val="24"/>
        </w:rPr>
      </w:pPr>
      <w:r>
        <w:rPr>
          <w:b/>
          <w:sz w:val="24"/>
        </w:rPr>
        <w:t>Simplicity:</w:t>
      </w:r>
      <w:r>
        <w:rPr>
          <w:sz w:val="24"/>
        </w:rPr>
        <w:t>RFC1918privateaddressingiswellunderstoodandeasyto</w:t>
      </w:r>
      <w:r>
        <w:rPr>
          <w:spacing w:val="-2"/>
          <w:sz w:val="24"/>
        </w:rPr>
        <w:t>maintain.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3" w:line="237" w:lineRule="auto"/>
        <w:ind w:right="1436"/>
        <w:jc w:val="both"/>
        <w:rPr>
          <w:sz w:val="24"/>
        </w:rPr>
      </w:pPr>
      <w:r>
        <w:rPr>
          <w:b/>
          <w:w w:val="105"/>
          <w:sz w:val="24"/>
        </w:rPr>
        <w:t>Dual-stack readiness:</w:t>
      </w:r>
      <w:r>
        <w:rPr>
          <w:w w:val="105"/>
          <w:sz w:val="24"/>
        </w:rPr>
        <w:t>Edge routers are configured with IPv6 prefix</w:t>
      </w:r>
      <w:r>
        <w:rPr>
          <w:w w:val="105"/>
          <w:sz w:val="24"/>
        </w:rPr>
        <w:t xml:space="preserve"> delegation (e.g., 2001:db8::/32 in production) so the network can adopt IPv6 incrementally without a forklift upgrade.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1" w:line="237" w:lineRule="auto"/>
        <w:ind w:right="1441"/>
        <w:jc w:val="both"/>
        <w:rPr>
          <w:sz w:val="24"/>
        </w:rPr>
      </w:pPr>
      <w:r>
        <w:rPr>
          <w:b/>
          <w:sz w:val="24"/>
        </w:rPr>
        <w:t>Scalability:</w:t>
      </w:r>
      <w:r>
        <w:rPr>
          <w:sz w:val="24"/>
        </w:rPr>
        <w:t xml:space="preserve">A /16 parent block provides thousands of available subnets for future </w:t>
      </w:r>
      <w:bookmarkStart w:id="21" w:name="Inter-Office_Connectivity"/>
      <w:bookmarkStart w:id="22" w:name="_bookmark11"/>
      <w:bookmarkEnd w:id="21"/>
      <w:bookmarkEnd w:id="22"/>
      <w:r>
        <w:rPr>
          <w:spacing w:val="-2"/>
          <w:w w:val="110"/>
          <w:sz w:val="24"/>
        </w:rPr>
        <w:t>growth.</w:t>
      </w:r>
    </w:p>
    <w:p w:rsidR="00FD7012" w:rsidRDefault="00FD7012">
      <w:pPr>
        <w:pStyle w:val="BodyText"/>
        <w:spacing w:before="75"/>
      </w:pPr>
    </w:p>
    <w:p w:rsidR="00FD7012" w:rsidRDefault="00FD7012">
      <w:pPr>
        <w:pStyle w:val="Heading1"/>
        <w:numPr>
          <w:ilvl w:val="0"/>
          <w:numId w:val="7"/>
        </w:numPr>
        <w:tabs>
          <w:tab w:val="left" w:pos="718"/>
        </w:tabs>
        <w:ind w:left="718" w:hanging="411"/>
      </w:pPr>
      <w:r>
        <w:pict>
          <v:shape id="docshape12" o:spid="_x0000_s1241" style="position:absolute;left:0;text-align:left;margin-left:1in;margin-top:18.9pt;width:451.3pt;height:.1pt;z-index:-15724544;mso-wrap-distance-left:0;mso-wrap-distance-right:0;mso-position-horizontal-relative:page" coordorigin="1440,378" coordsize="9026,0" path="m1440,378r9026,e" filled="f" strokecolor="#00467f" strokeweight=".14042mm">
            <v:path arrowok="t"/>
            <w10:wrap type="topAndBottom" anchorx="page"/>
          </v:shape>
        </w:pict>
      </w:r>
      <w:r w:rsidR="00D562C2">
        <w:rPr>
          <w:color w:val="00467F"/>
          <w:w w:val="120"/>
        </w:rPr>
        <w:t>Inter-Office</w:t>
      </w:r>
      <w:r w:rsidR="00D562C2">
        <w:rPr>
          <w:color w:val="00467F"/>
          <w:spacing w:val="-2"/>
          <w:w w:val="120"/>
        </w:rPr>
        <w:t>Connectivity</w:t>
      </w:r>
    </w:p>
    <w:p w:rsidR="00FD7012" w:rsidRDefault="00FD7012">
      <w:pPr>
        <w:pStyle w:val="BodyText"/>
        <w:spacing w:before="1"/>
        <w:rPr>
          <w:b/>
          <w:sz w:val="13"/>
        </w:rPr>
      </w:pPr>
    </w:p>
    <w:p w:rsidR="00FD7012" w:rsidRDefault="00FD7012">
      <w:pPr>
        <w:pStyle w:val="BodyText"/>
        <w:rPr>
          <w:b/>
          <w:sz w:val="13"/>
        </w:rPr>
        <w:sectPr w:rsidR="00FD7012">
          <w:pgSz w:w="11910" w:h="16840"/>
          <w:pgMar w:top="1320" w:right="0" w:bottom="1040" w:left="1133" w:header="729" w:footer="859" w:gutter="0"/>
          <w:cols w:space="720"/>
        </w:sectPr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51"/>
      </w:pPr>
      <w:bookmarkStart w:id="23" w:name="Recommended_Method:_Site-to-Site_IPsec_V"/>
      <w:bookmarkStart w:id="24" w:name="_bookmark12"/>
      <w:bookmarkEnd w:id="23"/>
      <w:bookmarkEnd w:id="24"/>
      <w:r>
        <w:rPr>
          <w:color w:val="00467F"/>
          <w:w w:val="120"/>
        </w:rPr>
        <w:lastRenderedPageBreak/>
        <w:t>RecommendedMethod:Site-to-SiteIPsecVPNover</w:t>
      </w:r>
      <w:r>
        <w:rPr>
          <w:color w:val="00467F"/>
          <w:spacing w:val="-2"/>
          <w:w w:val="120"/>
        </w:rPr>
        <w:t>Broadband</w:t>
      </w:r>
    </w:p>
    <w:p w:rsidR="00FD7012" w:rsidRDefault="00D562C2">
      <w:pPr>
        <w:pStyle w:val="BodyText"/>
        <w:spacing w:before="152" w:line="237" w:lineRule="auto"/>
        <w:ind w:left="307"/>
        <w:jc w:val="both"/>
      </w:pPr>
      <w:r>
        <w:rPr>
          <w:w w:val="105"/>
        </w:rPr>
        <w:t xml:space="preserve">A </w:t>
      </w:r>
      <w:r>
        <w:rPr>
          <w:b/>
          <w:w w:val="105"/>
        </w:rPr>
        <w:t>site-to-site IPsec</w:t>
      </w:r>
      <w:r>
        <w:rPr>
          <w:b/>
          <w:w w:val="110"/>
        </w:rPr>
        <w:t xml:space="preserve">VPN </w:t>
      </w:r>
      <w:r>
        <w:rPr>
          <w:w w:val="105"/>
        </w:rPr>
        <w:t xml:space="preserve">over dedicated broadband fiber links is recommended. This </w:t>
      </w:r>
      <w:r>
        <w:t xml:space="preserve">provides an encrypted, cost-effective, and high-performance WAN connection without the </w:t>
      </w:r>
      <w:r>
        <w:rPr>
          <w:w w:val="105"/>
        </w:rPr>
        <w:t>expense of a private MPLS circuit.</w:t>
      </w:r>
    </w:p>
    <w:p w:rsidR="00FD7012" w:rsidRDefault="00D562C2">
      <w:pPr>
        <w:spacing w:before="139"/>
        <w:ind w:left="307"/>
        <w:jc w:val="both"/>
        <w:rPr>
          <w:b/>
          <w:sz w:val="24"/>
        </w:rPr>
      </w:pPr>
      <w:r>
        <w:rPr>
          <w:b/>
          <w:w w:val="115"/>
          <w:sz w:val="24"/>
        </w:rPr>
        <w:t>Comparisonof</w:t>
      </w:r>
      <w:r>
        <w:rPr>
          <w:b/>
          <w:spacing w:val="-2"/>
          <w:w w:val="115"/>
          <w:sz w:val="24"/>
        </w:rPr>
        <w:t>options:</w:t>
      </w:r>
    </w:p>
    <w:p w:rsidR="00FD7012" w:rsidRDefault="00D562C2">
      <w:pPr>
        <w:pStyle w:val="BodyText"/>
        <w:spacing w:before="179"/>
        <w:ind w:left="305"/>
        <w:jc w:val="center"/>
      </w:pPr>
      <w:r>
        <w:rPr>
          <w:w w:val="105"/>
        </w:rPr>
        <w:t>Table4:Inter-OfficeConnectivity</w:t>
      </w:r>
      <w:r>
        <w:rPr>
          <w:spacing w:val="-2"/>
          <w:w w:val="105"/>
        </w:rPr>
        <w:t>Options</w:t>
      </w:r>
    </w:p>
    <w:p w:rsidR="00FD7012" w:rsidRDefault="00FD7012">
      <w:pPr>
        <w:pStyle w:val="BodyText"/>
        <w:spacing w:before="2"/>
        <w:rPr>
          <w:sz w:val="18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699"/>
        <w:gridCol w:w="2322"/>
      </w:tblGrid>
      <w:tr w:rsidR="00FD7012">
        <w:trPr>
          <w:trHeight w:val="286"/>
        </w:trPr>
        <w:tc>
          <w:tcPr>
            <w:tcW w:w="6699" w:type="dxa"/>
          </w:tcPr>
          <w:p w:rsidR="00FD7012" w:rsidRDefault="00D562C2">
            <w:pPr>
              <w:pStyle w:val="TableParagraph"/>
              <w:ind w:left="44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tableheader</w:t>
            </w:r>
          </w:p>
        </w:tc>
        <w:tc>
          <w:tcPr>
            <w:tcW w:w="2322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FD7012">
        <w:trPr>
          <w:trHeight w:val="286"/>
        </w:trPr>
        <w:tc>
          <w:tcPr>
            <w:tcW w:w="6699" w:type="dxa"/>
          </w:tcPr>
          <w:p w:rsidR="00FD7012" w:rsidRDefault="00D562C2">
            <w:pPr>
              <w:pStyle w:val="TableParagraph"/>
              <w:tabs>
                <w:tab w:val="left" w:pos="3196"/>
              </w:tabs>
              <w:ind w:left="674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Site-to-Site</w:t>
            </w:r>
            <w:r>
              <w:rPr>
                <w:spacing w:val="-5"/>
                <w:w w:val="105"/>
                <w:sz w:val="24"/>
              </w:rPr>
              <w:t>VPN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 xml:space="preserve">Lowcost, encrypted,flexible </w:t>
            </w:r>
            <w:r>
              <w:rPr>
                <w:spacing w:val="-5"/>
                <w:w w:val="105"/>
                <w:sz w:val="24"/>
              </w:rPr>
              <w:t>ISP</w:t>
            </w:r>
          </w:p>
        </w:tc>
        <w:tc>
          <w:tcPr>
            <w:tcW w:w="232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122" w:right="-144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DependentonISP</w:t>
            </w:r>
            <w:r>
              <w:rPr>
                <w:spacing w:val="-5"/>
                <w:w w:val="105"/>
                <w:sz w:val="24"/>
              </w:rPr>
              <w:t>qua</w:t>
            </w:r>
          </w:p>
        </w:tc>
      </w:tr>
      <w:tr w:rsidR="00FD7012">
        <w:trPr>
          <w:trHeight w:val="286"/>
        </w:trPr>
        <w:tc>
          <w:tcPr>
            <w:tcW w:w="6699" w:type="dxa"/>
          </w:tcPr>
          <w:p w:rsidR="00FD7012" w:rsidRDefault="00D562C2">
            <w:pPr>
              <w:pStyle w:val="TableParagraph"/>
              <w:tabs>
                <w:tab w:val="left" w:pos="3376"/>
              </w:tabs>
              <w:ind w:left="122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rowgrayMPLSLeased</w:t>
            </w:r>
            <w:r>
              <w:rPr>
                <w:spacing w:val="-4"/>
                <w:w w:val="110"/>
                <w:sz w:val="24"/>
              </w:rPr>
              <w:t>Line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GuaranteedSLA,low</w:t>
            </w:r>
            <w:r>
              <w:rPr>
                <w:spacing w:val="-2"/>
                <w:w w:val="110"/>
                <w:sz w:val="24"/>
              </w:rPr>
              <w:t>latency</w:t>
            </w:r>
          </w:p>
        </w:tc>
        <w:tc>
          <w:tcPr>
            <w:tcW w:w="232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343" w:right="-260"/>
              <w:jc w:val="left"/>
              <w:rPr>
                <w:sz w:val="24"/>
              </w:rPr>
            </w:pPr>
            <w:r>
              <w:rPr>
                <w:sz w:val="24"/>
              </w:rPr>
              <w:t>Veryexpensivein</w:t>
            </w:r>
            <w:r>
              <w:rPr>
                <w:spacing w:val="-5"/>
                <w:sz w:val="24"/>
              </w:rPr>
              <w:t>BD</w:t>
            </w:r>
          </w:p>
        </w:tc>
      </w:tr>
      <w:tr w:rsidR="00FD7012">
        <w:trPr>
          <w:trHeight w:val="286"/>
        </w:trPr>
        <w:tc>
          <w:tcPr>
            <w:tcW w:w="6699" w:type="dxa"/>
          </w:tcPr>
          <w:p w:rsidR="00FD7012" w:rsidRDefault="00D562C2">
            <w:pPr>
              <w:pStyle w:val="TableParagraph"/>
              <w:tabs>
                <w:tab w:val="left" w:pos="3344"/>
              </w:tabs>
              <w:ind w:left="1064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SD-</w:t>
            </w:r>
            <w:r>
              <w:rPr>
                <w:spacing w:val="-5"/>
                <w:w w:val="110"/>
                <w:sz w:val="24"/>
              </w:rPr>
              <w:t>WAN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Multi-linkfailover,QoS</w:t>
            </w:r>
            <w:r>
              <w:rPr>
                <w:spacing w:val="-2"/>
                <w:w w:val="105"/>
                <w:sz w:val="24"/>
              </w:rPr>
              <w:t>aware</w:t>
            </w:r>
          </w:p>
        </w:tc>
        <w:tc>
          <w:tcPr>
            <w:tcW w:w="232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404" w:right="-15"/>
              <w:jc w:val="left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z w:val="24"/>
              </w:rPr>
              <w:t>licensing</w:t>
            </w:r>
            <w:r>
              <w:rPr>
                <w:spacing w:val="-5"/>
                <w:sz w:val="24"/>
              </w:rPr>
              <w:t>co</w:t>
            </w:r>
          </w:p>
        </w:tc>
      </w:tr>
    </w:tbl>
    <w:p w:rsidR="00FD7012" w:rsidRDefault="00FD7012">
      <w:pPr>
        <w:pStyle w:val="BodyText"/>
        <w:spacing w:before="116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1"/>
      </w:pPr>
      <w:bookmarkStart w:id="25" w:name="VPN_Configuration_Steps"/>
      <w:bookmarkStart w:id="26" w:name="_bookmark13"/>
      <w:bookmarkEnd w:id="25"/>
      <w:bookmarkEnd w:id="26"/>
      <w:r>
        <w:rPr>
          <w:color w:val="00467F"/>
          <w:w w:val="125"/>
        </w:rPr>
        <w:t>VPNConfiguration</w:t>
      </w:r>
      <w:r>
        <w:rPr>
          <w:color w:val="00467F"/>
          <w:spacing w:val="-2"/>
          <w:w w:val="125"/>
        </w:rPr>
        <w:t>Steps</w:t>
      </w:r>
    </w:p>
    <w:p w:rsidR="00FD7012" w:rsidRDefault="00D562C2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152" w:line="237" w:lineRule="auto"/>
        <w:rPr>
          <w:sz w:val="24"/>
        </w:rPr>
      </w:pPr>
      <w:r>
        <w:rPr>
          <w:b/>
          <w:w w:val="115"/>
          <w:sz w:val="24"/>
        </w:rPr>
        <w:t>ISP</w:t>
      </w:r>
      <w:r>
        <w:rPr>
          <w:b/>
          <w:w w:val="110"/>
          <w:sz w:val="24"/>
        </w:rPr>
        <w:t>Uplinks:</w:t>
      </w:r>
      <w:r>
        <w:rPr>
          <w:w w:val="110"/>
          <w:sz w:val="24"/>
        </w:rPr>
        <w:t xml:space="preserve">Provisiondedicatedfiberbroadbandatbothsiteswithstaticpublic </w:t>
      </w:r>
      <w:r>
        <w:rPr>
          <w:spacing w:val="-4"/>
          <w:w w:val="110"/>
          <w:sz w:val="24"/>
        </w:rPr>
        <w:t>IPs.</w:t>
      </w:r>
    </w:p>
    <w:p w:rsidR="00FD7012" w:rsidRDefault="00D562C2">
      <w:pPr>
        <w:pStyle w:val="BodyText"/>
      </w:pPr>
      <w:r>
        <w:br w:type="column"/>
      </w: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  <w:spacing w:before="129"/>
      </w:pPr>
    </w:p>
    <w:p w:rsidR="00FD7012" w:rsidRDefault="00D562C2">
      <w:pPr>
        <w:spacing w:before="1"/>
        <w:ind w:right="-44"/>
        <w:jc w:val="right"/>
        <w:rPr>
          <w:b/>
          <w:sz w:val="24"/>
        </w:rPr>
      </w:pPr>
      <w:r>
        <w:rPr>
          <w:b/>
          <w:color w:val="FFFFFF"/>
          <w:spacing w:val="-5"/>
          <w:w w:val="115"/>
          <w:sz w:val="24"/>
        </w:rPr>
        <w:t>er</w:t>
      </w:r>
    </w:p>
    <w:p w:rsidR="00FD7012" w:rsidRDefault="00D562C2">
      <w:pPr>
        <w:tabs>
          <w:tab w:val="left" w:pos="937"/>
        </w:tabs>
        <w:spacing w:before="3"/>
        <w:ind w:right="27"/>
        <w:jc w:val="right"/>
        <w:rPr>
          <w:b/>
          <w:sz w:val="24"/>
        </w:rPr>
      </w:pPr>
      <w:r>
        <w:rPr>
          <w:spacing w:val="-4"/>
          <w:w w:val="125"/>
          <w:sz w:val="24"/>
        </w:rPr>
        <w:t>lity</w:t>
      </w:r>
      <w:r>
        <w:rPr>
          <w:sz w:val="24"/>
        </w:rPr>
        <w:tab/>
      </w:r>
      <w:r>
        <w:rPr>
          <w:b/>
          <w:spacing w:val="-5"/>
          <w:w w:val="125"/>
          <w:sz w:val="24"/>
        </w:rPr>
        <w:t>Ch</w:t>
      </w:r>
    </w:p>
    <w:p w:rsidR="00FD7012" w:rsidRDefault="00D562C2">
      <w:pPr>
        <w:pStyle w:val="BodyText"/>
        <w:spacing w:before="4"/>
        <w:ind w:right="54"/>
        <w:jc w:val="right"/>
      </w:pPr>
      <w:r>
        <w:rPr>
          <w:spacing w:val="-2"/>
          <w:w w:val="110"/>
        </w:rPr>
        <w:t>Backu</w:t>
      </w:r>
    </w:p>
    <w:p w:rsidR="00FD7012" w:rsidRDefault="00D562C2">
      <w:pPr>
        <w:pStyle w:val="BodyText"/>
        <w:tabs>
          <w:tab w:val="left" w:pos="704"/>
        </w:tabs>
        <w:spacing w:before="4"/>
        <w:ind w:right="52"/>
        <w:jc w:val="right"/>
      </w:pPr>
      <w:r>
        <w:rPr>
          <w:spacing w:val="-5"/>
          <w:w w:val="105"/>
        </w:rPr>
        <w:t>st</w:t>
      </w:r>
      <w:r>
        <w:tab/>
      </w:r>
      <w:r>
        <w:rPr>
          <w:spacing w:val="-2"/>
          <w:w w:val="105"/>
        </w:rPr>
        <w:t>Future</w:t>
      </w:r>
    </w:p>
    <w:p w:rsidR="00FD7012" w:rsidRDefault="00FD7012">
      <w:pPr>
        <w:pStyle w:val="BodyText"/>
        <w:jc w:val="right"/>
        <w:sectPr w:rsidR="00FD7012">
          <w:type w:val="continuous"/>
          <w:pgSz w:w="11910" w:h="16840"/>
          <w:pgMar w:top="1920" w:right="0" w:bottom="280" w:left="1133" w:header="729" w:footer="859" w:gutter="0"/>
          <w:cols w:num="2" w:space="720" w:equalWidth="0">
            <w:col w:w="9335" w:space="0"/>
            <w:col w:w="1442"/>
          </w:cols>
        </w:sectPr>
      </w:pPr>
    </w:p>
    <w:p w:rsidR="00FD7012" w:rsidRDefault="00D562C2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115" w:line="237" w:lineRule="auto"/>
        <w:ind w:right="1438"/>
        <w:rPr>
          <w:sz w:val="24"/>
        </w:rPr>
      </w:pPr>
      <w:bookmarkStart w:id="27" w:name="Security_Architecture_Overview"/>
      <w:bookmarkStart w:id="28" w:name="_bookmark15"/>
      <w:bookmarkEnd w:id="27"/>
      <w:bookmarkEnd w:id="28"/>
      <w:r>
        <w:rPr>
          <w:b/>
          <w:w w:val="115"/>
          <w:sz w:val="24"/>
        </w:rPr>
        <w:lastRenderedPageBreak/>
        <w:t>Phase1(IKEv2):</w:t>
      </w:r>
      <w:r>
        <w:rPr>
          <w:w w:val="115"/>
          <w:sz w:val="24"/>
        </w:rPr>
        <w:t xml:space="preserve">ConfigureISAKMPpolicy:AES-256encryption,SHA-256 </w:t>
      </w:r>
      <w:r>
        <w:rPr>
          <w:w w:val="110"/>
          <w:sz w:val="24"/>
        </w:rPr>
        <w:t>integrity,DH</w:t>
      </w:r>
      <w:r>
        <w:rPr>
          <w:w w:val="110"/>
          <w:sz w:val="24"/>
        </w:rPr>
        <w:t>Group14(2048-bit),lifetime86400s.</w:t>
      </w:r>
    </w:p>
    <w:p w:rsidR="00FD7012" w:rsidRDefault="00D562C2">
      <w:pPr>
        <w:pStyle w:val="ListParagraph"/>
        <w:numPr>
          <w:ilvl w:val="0"/>
          <w:numId w:val="5"/>
        </w:numPr>
        <w:tabs>
          <w:tab w:val="left" w:pos="891"/>
        </w:tabs>
        <w:spacing w:before="219"/>
        <w:ind w:left="891" w:hanging="298"/>
        <w:rPr>
          <w:sz w:val="24"/>
        </w:rPr>
      </w:pPr>
      <w:r>
        <w:rPr>
          <w:b/>
          <w:w w:val="110"/>
          <w:sz w:val="24"/>
        </w:rPr>
        <w:t>Phase2(IPsec):</w:t>
      </w:r>
      <w:r>
        <w:rPr>
          <w:w w:val="110"/>
          <w:sz w:val="24"/>
        </w:rPr>
        <w:t>ESPwithAES-256-GCM,PFSGroup14,lifetime3600</w:t>
      </w:r>
      <w:r>
        <w:rPr>
          <w:spacing w:val="-5"/>
          <w:w w:val="110"/>
          <w:sz w:val="24"/>
        </w:rPr>
        <w:t>s.</w:t>
      </w:r>
    </w:p>
    <w:p w:rsidR="00FD7012" w:rsidRDefault="00D562C2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223" w:line="237" w:lineRule="auto"/>
        <w:ind w:right="1438"/>
        <w:rPr>
          <w:sz w:val="24"/>
        </w:rPr>
      </w:pPr>
      <w:r>
        <w:rPr>
          <w:b/>
          <w:w w:val="110"/>
          <w:sz w:val="24"/>
        </w:rPr>
        <w:t>Pre-sharedKeys/Certificates:</w:t>
      </w:r>
      <w:r>
        <w:rPr>
          <w:w w:val="110"/>
          <w:sz w:val="24"/>
        </w:rPr>
        <w:t>UseX.509certificatesfromaninternalPKI forstrongerauthentication.</w:t>
      </w:r>
    </w:p>
    <w:p w:rsidR="00FD7012" w:rsidRDefault="00D562C2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222" w:line="237" w:lineRule="auto"/>
        <w:ind w:right="1437"/>
        <w:rPr>
          <w:sz w:val="24"/>
        </w:rPr>
      </w:pPr>
      <w:r>
        <w:rPr>
          <w:b/>
          <w:w w:val="105"/>
          <w:sz w:val="24"/>
        </w:rPr>
        <w:t>TunnelInterface:</w:t>
      </w:r>
      <w:r>
        <w:rPr>
          <w:w w:val="105"/>
          <w:sz w:val="24"/>
        </w:rPr>
        <w:t>Bindthetunneltoaloopbackordedicatedinterface(e.g., tun</w:t>
      </w:r>
      <w:r>
        <w:rPr>
          <w:w w:val="105"/>
          <w:sz w:val="24"/>
        </w:rPr>
        <w:t>nel0) and route the remote subnet over it.</w:t>
      </w:r>
    </w:p>
    <w:p w:rsidR="00FD7012" w:rsidRDefault="00D562C2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222" w:line="237" w:lineRule="auto"/>
        <w:ind w:right="1337"/>
        <w:rPr>
          <w:sz w:val="24"/>
        </w:rPr>
      </w:pPr>
      <w:r>
        <w:rPr>
          <w:b/>
          <w:w w:val="105"/>
          <w:sz w:val="24"/>
        </w:rPr>
        <w:t>Routing:</w:t>
      </w:r>
      <w:r>
        <w:rPr>
          <w:w w:val="105"/>
          <w:sz w:val="24"/>
        </w:rPr>
        <w:t>StaticroutesorBGPoverthetunnel:Dhakarouteradvertises192.168.10–40.0/x; Chattogram router advertises 192.168.60–80.0/x.</w:t>
      </w:r>
    </w:p>
    <w:p w:rsidR="00FD7012" w:rsidRDefault="00FD7012">
      <w:pPr>
        <w:pStyle w:val="ListParagraph"/>
        <w:numPr>
          <w:ilvl w:val="0"/>
          <w:numId w:val="5"/>
        </w:numPr>
        <w:tabs>
          <w:tab w:val="left" w:pos="890"/>
          <w:tab w:val="left" w:pos="892"/>
        </w:tabs>
        <w:spacing w:before="222" w:line="237" w:lineRule="auto"/>
        <w:ind w:right="1438"/>
        <w:rPr>
          <w:sz w:val="24"/>
        </w:rPr>
      </w:pPr>
      <w:r>
        <w:rPr>
          <w:sz w:val="24"/>
        </w:rPr>
        <w:pict>
          <v:group id="docshapegroup13" o:spid="_x0000_s1059" style="position:absolute;left:0;text-align:left;margin-left:68.6pt;margin-top:43.8pt;width:458.05pt;height:386.2pt;z-index:15733760;mso-position-horizontal-relative:page" coordorigin="1372,876" coordsize="9161,7724">
            <v:rect id="docshape14" o:spid="_x0000_s1240" style="position:absolute;left:1372;top:876;width:9161;height:68" fillcolor="#f4f4f4" stroked="f"/>
            <v:line id="_x0000_s1239" style="position:absolute" from="1376,944" to="1376,876" strokecolor="#ccc" strokeweight=".14042mm"/>
            <v:line id="_x0000_s1238" style="position:absolute" from="1372,880" to="1440,880" strokecolor="#ccc" strokeweight=".14042mm"/>
            <v:line id="_x0000_s1237" style="position:absolute" from="1440,880" to="10466,880" strokecolor="#ccc" strokeweight=".14042mm"/>
            <v:line id="_x0000_s1236" style="position:absolute" from="10466,880" to="10533,880" strokecolor="#ccc" strokeweight=".14042mm"/>
            <v:line id="_x0000_s1235" style="position:absolute" from="10529,944" to="10529,876" strokecolor="#ccc" strokeweight=".14042mm"/>
            <v:rect id="docshape15" o:spid="_x0000_s1234" style="position:absolute;left:1380;top:944;width:60;height:271" fillcolor="#f4f4f4" stroked="f"/>
            <v:line id="_x0000_s1233" style="position:absolute" from="1376,1215" to="1376,944" strokecolor="#f4f4f4" strokeweight=".14042mm"/>
            <v:line id="_x0000_s1232" style="position:absolute" from="1376,1215" to="1376,944" strokecolor="#ccc" strokeweight=".14042mm"/>
            <v:shape id="docshape16" o:spid="_x0000_s1231" style="position:absolute;left:1440;top:944;width:9086;height:271" coordorigin="1440,944" coordsize="9086,271" path="m10525,944r-59,l1440,944r,271l10466,1215r59,l10525,944xe" fillcolor="#f4f4f4" stroked="f">
              <v:path arrowok="t"/>
            </v:shape>
            <v:line id="_x0000_s1230" style="position:absolute" from="10529,1215" to="10529,944" strokecolor="#f4f4f4" strokeweight=".14042mm"/>
            <v:line id="_x0000_s1229" style="position:absolute" from="10529,1215" to="10529,944" strokecolor="#ccc" strokeweight=".14042mm"/>
            <v:rect id="docshape17" o:spid="_x0000_s1228" style="position:absolute;left:1380;top:1215;width:60;height:271" fillcolor="#f4f4f4" stroked="f"/>
            <v:line id="_x0000_s1227" style="position:absolute" from="1376,1486" to="1376,1215" strokecolor="#f4f4f4" strokeweight=".14042mm"/>
            <v:line id="_x0000_s1226" style="position:absolute" from="1376,1486" to="1376,1215" strokecolor="#ccc" strokeweight=".14042mm"/>
            <v:shape id="docshape18" o:spid="_x0000_s1225" style="position:absolute;left:1440;top:1215;width:9086;height:271" coordorigin="1440,1215" coordsize="9086,271" path="m10525,1215r-59,l1440,1215r,271l10466,1486r59,l10525,1215xe" fillcolor="#f4f4f4" stroked="f">
              <v:path arrowok="t"/>
            </v:shape>
            <v:line id="_x0000_s1224" style="position:absolute" from="10529,1486" to="10529,1215" strokecolor="#f4f4f4" strokeweight=".14042mm"/>
            <v:line id="_x0000_s1223" style="position:absolute" from="10529,1486" to="10529,1215" strokecolor="#ccc" strokeweight=".14042mm"/>
            <v:rect id="docshape19" o:spid="_x0000_s1222" style="position:absolute;left:1380;top:1486;width:60;height:271" fillcolor="#f4f4f4" stroked="f"/>
            <v:line id="_x0000_s1221" style="position:absolute" from="1376,1757" to="1376,1486" strokecolor="#f4f4f4" strokeweight=".14042mm"/>
            <v:line id="_x0000_s1220" style="position:absolute" from="1376,1757" to="1376,1486" strokecolor="#ccc" strokeweight=".14042mm"/>
            <v:shape id="docshape20" o:spid="_x0000_s1219" style="position:absolute;left:1440;top:1486;width:9086;height:271" coordorigin="1440,1486" coordsize="9086,271" path="m10525,1486r-59,l1440,1486r,271l10466,1757r59,l10525,1486xe" fillcolor="#f4f4f4" stroked="f">
              <v:path arrowok="t"/>
            </v:shape>
            <v:line id="_x0000_s1218" style="position:absolute" from="10529,1757" to="10529,1486" strokecolor="#f4f4f4" strokeweight=".14042mm"/>
            <v:line id="_x0000_s1217" style="position:absolute" from="10529,1757" to="10529,1486" strokecolor="#ccc" strokeweight=".14042mm"/>
            <v:rect id="docshape21" o:spid="_x0000_s1216" style="position:absolute;left:1380;top:1757;width:60;height:271" fillcolor="#f4f4f4" stroked="f"/>
            <v:line id="_x0000_s1215" style="position:absolute" from="1376,2028" to="1376,1757" strokecolor="#f4f4f4" strokeweight=".14042mm"/>
            <v:line id="_x0000_s1214" style="position:absolute" from="1376,2028" to="1376,1757" strokecolor="#ccc" strokeweight=".14042mm"/>
            <v:shape id="docshape22" o:spid="_x0000_s1213" style="position:absolute;left:1440;top:1757;width:9086;height:271" coordorigin="1440,1757" coordsize="9086,271" path="m10525,1757r-59,l1440,1757r,271l10466,2028r59,l10525,1757xe" fillcolor="#f4f4f4" stroked="f">
              <v:path arrowok="t"/>
            </v:shape>
            <v:line id="_x0000_s1212" style="position:absolute" from="10529,2028" to="10529,1757" strokecolor="#f4f4f4" strokeweight=".14042mm"/>
            <v:line id="_x0000_s1211" style="position:absolute" from="10529,2028" to="10529,1757" strokecolor="#ccc" strokeweight=".14042mm"/>
            <v:rect id="docshape23" o:spid="_x0000_s1210" style="position:absolute;left:1380;top:2028;width:60;height:271" fillcolor="#f4f4f4" stroked="f"/>
            <v:line id="_x0000_s1209" style="position:absolute" from="1376,2299" to="1376,2028" strokecolor="#f4f4f4" strokeweight=".14042mm"/>
            <v:line id="_x0000_s1208" style="position:absolute" from="1376,2299" to="1376,2028" strokecolor="#ccc" strokeweight=".14042mm"/>
            <v:shape id="docshape24" o:spid="_x0000_s1207" style="position:absolute;left:1440;top:2028;width:9086;height:271" coordorigin="1440,2028" coordsize="9086,271" path="m10525,2028r-59,l1440,2028r,271l10466,2299r59,l10525,2028xe" fillcolor="#f4f4f4" stroked="f">
              <v:path arrowok="t"/>
            </v:shape>
            <v:line id="_x0000_s1206" style="position:absolute" from="10529,2299" to="10529,2028" strokecolor="#f4f4f4" strokeweight=".14042mm"/>
            <v:line id="_x0000_s1205" style="position:absolute" from="10529,2299" to="10529,2028" strokecolor="#ccc" strokeweight=".14042mm"/>
            <v:rect id="docshape25" o:spid="_x0000_s1204" style="position:absolute;left:1380;top:2299;width:60;height:271" fillcolor="#f4f4f4" stroked="f"/>
            <v:line id="_x0000_s1203" style="position:absolute" from="1376,2570" to="1376,2299" strokecolor="#f4f4f4" strokeweight=".14042mm"/>
            <v:line id="_x0000_s1202" style="position:absolute" from="1376,2570" to="1376,2299" strokecolor="#ccc" strokeweight=".14042mm"/>
            <v:shape id="docshape26" o:spid="_x0000_s1201" style="position:absolute;left:1440;top:2299;width:9086;height:271" coordorigin="1440,2299" coordsize="9086,271" path="m10525,2299r-59,l1440,2299r,271l10466,2570r59,l10525,2299xe" fillcolor="#f4f4f4" stroked="f">
              <v:path arrowok="t"/>
            </v:shape>
            <v:line id="_x0000_s1200" style="position:absolute" from="10529,2570" to="10529,2299" strokecolor="#f4f4f4" strokeweight=".14042mm"/>
            <v:line id="_x0000_s1199" style="position:absolute" from="10529,2570" to="10529,2299" strokecolor="#ccc" strokeweight=".14042mm"/>
            <v:rect id="docshape27" o:spid="_x0000_s1198" style="position:absolute;left:1380;top:2570;width:60;height:271" fillcolor="#f4f4f4" stroked="f"/>
            <v:line id="_x0000_s1197" style="position:absolute" from="1376,2841" to="1376,2570" strokecolor="#f4f4f4" strokeweight=".14042mm"/>
            <v:line id="_x0000_s1196" style="position:absolute" from="1376,2841" to="1376,2570" strokecolor="#ccc" strokeweight=".14042mm"/>
            <v:shape id="docshape28" o:spid="_x0000_s1195" style="position:absolute;left:1440;top:2570;width:9086;height:271" coordorigin="1440,2570" coordsize="9086,271" path="m10525,2570r-59,l1440,2570r,271l10466,2841r59,l10525,2570xe" fillcolor="#f4f4f4" stroked="f">
              <v:path arrowok="t"/>
            </v:shape>
            <v:line id="_x0000_s1194" style="position:absolute" from="10529,2841" to="10529,2570" strokecolor="#f4f4f4" strokeweight=".14042mm"/>
            <v:line id="_x0000_s1193" style="position:absolute" from="10529,2841" to="10529,2570" strokecolor="#ccc" strokeweight=".14042mm"/>
            <v:rect id="docshape29" o:spid="_x0000_s1192" style="position:absolute;left:1380;top:2841;width:60;height:271" fillcolor="#f4f4f4" stroked="f"/>
            <v:line id="_x0000_s1191" style="position:absolute" from="1376,3112" to="1376,2841" strokecolor="#f4f4f4" strokeweight=".14042mm"/>
            <v:line id="_x0000_s1190" style="position:absolute" from="1376,3112" to="1376,2841" strokecolor="#ccc" strokeweight=".14042mm"/>
            <v:shape id="docshape30" o:spid="_x0000_s1189" style="position:absolute;left:1440;top:2841;width:9086;height:271" coordorigin="1440,2841" coordsize="9086,271" path="m10525,2841r-59,l1440,2841r,271l10466,3112r59,l10525,2841xe" fillcolor="#f4f4f4" stroked="f">
              <v:path arrowok="t"/>
            </v:shape>
            <v:line id="_x0000_s1188" style="position:absolute" from="10529,3112" to="10529,2841" strokecolor="#f4f4f4" strokeweight=".14042mm"/>
            <v:line id="_x0000_s1187" style="position:absolute" from="10529,3112" to="10529,2841" strokecolor="#ccc" strokeweight=".14042mm"/>
            <v:rect id="docshape31" o:spid="_x0000_s1186" style="position:absolute;left:1380;top:3112;width:60;height:271" fillcolor="#f4f4f4" stroked="f"/>
            <v:line id="_x0000_s1185" style="position:absolute" from="1376,3383" to="1376,3112" strokecolor="#f4f4f4" strokeweight=".14042mm"/>
            <v:line id="_x0000_s1184" style="position:absolute" from="1376,3383" to="1376,3112" strokecolor="#ccc" strokeweight=".14042mm"/>
            <v:shape id="docshape32" o:spid="_x0000_s1183" style="position:absolute;left:1440;top:3112;width:9086;height:271" coordorigin="1440,3112" coordsize="9086,271" path="m10525,3112r-59,l1440,3112r,271l10466,3383r59,l10525,3112xe" fillcolor="#f4f4f4" stroked="f">
              <v:path arrowok="t"/>
            </v:shape>
            <v:line id="_x0000_s1182" style="position:absolute" from="10529,3383" to="10529,3112" strokecolor="#f4f4f4" strokeweight=".14042mm"/>
            <v:line id="_x0000_s1181" style="position:absolute" from="10529,3383" to="10529,3112" strokecolor="#ccc" strokeweight=".14042mm"/>
            <v:rect id="docshape33" o:spid="_x0000_s1180" style="position:absolute;left:1380;top:3383;width:60;height:271" fillcolor="#f4f4f4" stroked="f"/>
            <v:line id="_x0000_s1179" style="position:absolute" from="1376,3654" to="1376,3383" strokecolor="#f4f4f4" strokeweight=".14042mm"/>
            <v:line id="_x0000_s1178" style="position:absolute" from="1376,3654" to="1376,3383" strokecolor="#ccc" strokeweight=".14042mm"/>
            <v:shape id="docshape34" o:spid="_x0000_s1177" style="position:absolute;left:1440;top:3383;width:9086;height:271" coordorigin="1440,3383" coordsize="9086,271" path="m10525,3383r-59,l1440,3383r,271l10466,3654r59,l10525,3383xe" fillcolor="#f4f4f4" stroked="f">
              <v:path arrowok="t"/>
            </v:shape>
            <v:line id="_x0000_s1176" style="position:absolute" from="10529,3654" to="10529,3383" strokecolor="#f4f4f4" strokeweight=".14042mm"/>
            <v:line id="_x0000_s1175" style="position:absolute" from="10529,3654" to="10529,3383" strokecolor="#ccc" strokeweight=".14042mm"/>
            <v:rect id="docshape35" o:spid="_x0000_s1174" style="position:absolute;left:1380;top:3654;width:60;height:271" fillcolor="#f4f4f4" stroked="f"/>
            <v:line id="_x0000_s1173" style="position:absolute" from="1376,3925" to="1376,3654" strokecolor="#f4f4f4" strokeweight=".14042mm"/>
            <v:line id="_x0000_s1172" style="position:absolute" from="1376,3925" to="1376,3654" strokecolor="#ccc" strokeweight=".14042mm"/>
            <v:shape id="docshape36" o:spid="_x0000_s1171" style="position:absolute;left:1440;top:3654;width:9086;height:271" coordorigin="1440,3654" coordsize="9086,271" path="m10525,3654r-59,l1440,3654r,271l10466,3925r59,l10525,3654xe" fillcolor="#f4f4f4" stroked="f">
              <v:path arrowok="t"/>
            </v:shape>
            <v:line id="_x0000_s1170" style="position:absolute" from="10529,3925" to="10529,3654" strokecolor="#f4f4f4" strokeweight=".14042mm"/>
            <v:line id="_x0000_s1169" style="position:absolute" from="10529,3925" to="10529,3654" strokecolor="#ccc" strokeweight=".14042mm"/>
            <v:rect id="docshape37" o:spid="_x0000_s1168" style="position:absolute;left:1380;top:3925;width:60;height:271" fillcolor="#f4f4f4" stroked="f"/>
            <v:line id="_x0000_s1167" style="position:absolute" from="1376,4196" to="1376,3925" strokecolor="#f4f4f4" strokeweight=".14042mm"/>
            <v:line id="_x0000_s1166" style="position:absolute" from="1376,4196" to="1376,3925" strokecolor="#ccc" strokeweight=".14042mm"/>
            <v:shape id="docshape38" o:spid="_x0000_s1165" style="position:absolute;left:1440;top:3925;width:9086;height:271" coordorigin="1440,3925" coordsize="9086,271" path="m10525,3925r-59,l1440,3925r,271l10466,4196r59,l10525,3925xe" fillcolor="#f4f4f4" stroked="f">
              <v:path arrowok="t"/>
            </v:shape>
            <v:line id="_x0000_s1164" style="position:absolute" from="10529,4196" to="10529,3925" strokecolor="#f4f4f4" strokeweight=".14042mm"/>
            <v:line id="_x0000_s1163" style="position:absolute" from="10529,4196" to="10529,3925" strokecolor="#ccc" strokeweight=".14042mm"/>
            <v:rect id="docshape39" o:spid="_x0000_s1162" style="position:absolute;left:1380;top:4196;width:60;height:271" fillcolor="#f4f4f4" stroked="f"/>
            <v:line id="_x0000_s1161" style="position:absolute" from="1376,4467" to="1376,4196" strokecolor="#f4f4f4" strokeweight=".14042mm"/>
            <v:line id="_x0000_s1160" style="position:absolute" from="1376,4467" to="1376,4196" strokecolor="#ccc" strokeweight=".14042mm"/>
            <v:shape id="docshape40" o:spid="_x0000_s1159" style="position:absolute;left:1440;top:4196;width:9086;height:271" coordorigin="1440,4196" coordsize="9086,271" path="m10525,4196r-59,l1440,4196r,271l10466,4467r59,l10525,4196xe" fillcolor="#f4f4f4" stroked="f">
              <v:path arrowok="t"/>
            </v:shape>
            <v:line id="_x0000_s1158" style="position:absolute" from="10529,4467" to="10529,4196" strokecolor="#f4f4f4" strokeweight=".14042mm"/>
            <v:line id="_x0000_s1157" style="position:absolute" from="10529,4467" to="10529,4196" strokecolor="#ccc" strokeweight=".14042mm"/>
            <v:rect id="docshape41" o:spid="_x0000_s1156" style="position:absolute;left:1380;top:4467;width:60;height:271" fillcolor="#f4f4f4" stroked="f"/>
            <v:line id="_x0000_s1155" style="position:absolute" from="1376,4738" to="1376,4467" strokecolor="#f4f4f4" strokeweight=".14042mm"/>
            <v:line id="_x0000_s1154" style="position:absolute" from="1376,4738" to="1376,4467" strokecolor="#ccc" strokeweight=".14042mm"/>
            <v:shape id="docshape42" o:spid="_x0000_s1153" style="position:absolute;left:1440;top:4467;width:9086;height:271" coordorigin="1440,4467" coordsize="9086,271" path="m10525,4467r-59,l1440,4467r,271l10466,4738r59,l10525,4467xe" fillcolor="#f4f4f4" stroked="f">
              <v:path arrowok="t"/>
            </v:shape>
            <v:line id="_x0000_s1152" style="position:absolute" from="10529,4738" to="10529,4467" strokecolor="#f4f4f4" strokeweight=".14042mm"/>
            <v:line id="_x0000_s1151" style="position:absolute" from="10529,4738" to="10529,4467" strokecolor="#ccc" strokeweight=".14042mm"/>
            <v:rect id="docshape43" o:spid="_x0000_s1150" style="position:absolute;left:1380;top:4737;width:60;height:271" fillcolor="#f4f4f4" stroked="f"/>
            <v:line id="_x0000_s1149" style="position:absolute" from="1376,5009" to="1376,4738" strokecolor="#f4f4f4" strokeweight=".14042mm"/>
            <v:line id="_x0000_s1148" style="position:absolute" from="1376,5009" to="1376,4738" strokecolor="#ccc" strokeweight=".14042mm"/>
            <v:shape id="docshape44" o:spid="_x0000_s1147" style="position:absolute;left:1440;top:4737;width:9086;height:271" coordorigin="1440,4738" coordsize="9086,271" path="m10525,4738r-59,l1440,4738r,271l10466,5009r59,l10525,4738xe" fillcolor="#f4f4f4" stroked="f">
              <v:path arrowok="t"/>
            </v:shape>
            <v:line id="_x0000_s1146" style="position:absolute" from="10529,5009" to="10529,4738" strokecolor="#f4f4f4" strokeweight=".14042mm"/>
            <v:line id="_x0000_s1145" style="position:absolute" from="10529,5009" to="10529,4738" strokecolor="#ccc" strokeweight=".14042mm"/>
            <v:rect id="docshape45" o:spid="_x0000_s1144" style="position:absolute;left:1380;top:5008;width:60;height:271" fillcolor="#f4f4f4" stroked="f"/>
            <v:line id="_x0000_s1143" style="position:absolute" from="1376,5280" to="1376,5009" strokecolor="#f4f4f4" strokeweight=".14042mm"/>
            <v:line id="_x0000_s1142" style="position:absolute" from="1376,5280" to="1376,5009" strokecolor="#ccc" strokeweight=".14042mm"/>
            <v:shape id="docshape46" o:spid="_x0000_s1141" style="position:absolute;left:1440;top:5008;width:9086;height:271" coordorigin="1440,5009" coordsize="9086,271" path="m10525,5009r-59,l1440,5009r,271l10466,5280r59,l10525,5009xe" fillcolor="#f4f4f4" stroked="f">
              <v:path arrowok="t"/>
            </v:shape>
            <v:line id="_x0000_s1140" style="position:absolute" from="10529,5280" to="10529,5009" strokecolor="#f4f4f4" strokeweight=".14042mm"/>
            <v:line id="_x0000_s1139" style="position:absolute" from="10529,5280" to="10529,5009" strokecolor="#ccc" strokeweight=".14042mm"/>
            <v:rect id="docshape47" o:spid="_x0000_s1138" style="position:absolute;left:1380;top:5279;width:60;height:271" fillcolor="#f4f4f4" stroked="f"/>
            <v:line id="_x0000_s1137" style="position:absolute" from="1376,5551" to="1376,5280" strokecolor="#f4f4f4" strokeweight=".14042mm"/>
            <v:line id="_x0000_s1136" style="position:absolute" from="1376,5551" to="1376,5280" strokecolor="#ccc" strokeweight=".14042mm"/>
            <v:shape id="docshape48" o:spid="_x0000_s1135" style="position:absolute;left:1440;top:5279;width:9086;height:271" coordorigin="1440,5280" coordsize="9086,271" path="m10525,5280r-59,l1440,5280r,271l10466,5551r59,l10525,5280xe" fillcolor="#f4f4f4" stroked="f">
              <v:path arrowok="t"/>
            </v:shape>
            <v:line id="_x0000_s1134" style="position:absolute" from="10529,5551" to="10529,5280" strokecolor="#f4f4f4" strokeweight=".14042mm"/>
            <v:line id="_x0000_s1133" style="position:absolute" from="10529,5551" to="10529,5280" strokecolor="#ccc" strokeweight=".14042mm"/>
            <v:rect id="docshape49" o:spid="_x0000_s1132" style="position:absolute;left:1380;top:5550;width:60;height:271" fillcolor="#f4f4f4" stroked="f"/>
            <v:line id="_x0000_s1131" style="position:absolute" from="1376,5822" to="1376,5551" strokecolor="#f4f4f4" strokeweight=".14042mm"/>
            <v:line id="_x0000_s1130" style="position:absolute" from="1376,5822" to="1376,5551" strokecolor="#ccc" strokeweight=".14042mm"/>
            <v:shape id="docshape50" o:spid="_x0000_s1129" style="position:absolute;left:1440;top:5550;width:9086;height:271" coordorigin="1440,5551" coordsize="9086,271" path="m10525,5551r-59,l1440,5551r,271l10466,5822r59,l10525,5551xe" fillcolor="#f4f4f4" stroked="f">
              <v:path arrowok="t"/>
            </v:shape>
            <v:line id="_x0000_s1128" style="position:absolute" from="10529,5822" to="10529,5551" strokecolor="#f4f4f4" strokeweight=".14042mm"/>
            <v:line id="_x0000_s1127" style="position:absolute" from="10529,5822" to="10529,5551" strokecolor="#ccc" strokeweight=".14042mm"/>
            <v:rect id="docshape51" o:spid="_x0000_s1126" style="position:absolute;left:1380;top:5821;width:60;height:271" fillcolor="#f4f4f4" stroked="f"/>
            <v:line id="_x0000_s1125" style="position:absolute" from="1376,6093" to="1376,5822" strokecolor="#f4f4f4" strokeweight=".14042mm"/>
            <v:line id="_x0000_s1124" style="position:absolute" from="1376,6093" to="1376,5822" strokecolor="#ccc" strokeweight=".14042mm"/>
            <v:shape id="docshape52" o:spid="_x0000_s1123" style="position:absolute;left:1440;top:5821;width:9086;height:271" coordorigin="1440,5822" coordsize="9086,271" path="m10525,5822r-59,l1440,5822r,271l10466,6093r59,l10525,5822xe" fillcolor="#f4f4f4" stroked="f">
              <v:path arrowok="t"/>
            </v:shape>
            <v:line id="_x0000_s1122" style="position:absolute" from="10529,6093" to="10529,5822" strokecolor="#f4f4f4" strokeweight=".14042mm"/>
            <v:line id="_x0000_s1121" style="position:absolute" from="10529,6093" to="10529,5822" strokecolor="#ccc" strokeweight=".14042mm"/>
            <v:rect id="docshape53" o:spid="_x0000_s1120" style="position:absolute;left:1380;top:6092;width:60;height:271" fillcolor="#f4f4f4" stroked="f"/>
            <v:line id="_x0000_s1119" style="position:absolute" from="1376,6364" to="1376,6093" strokecolor="#f4f4f4" strokeweight=".14042mm"/>
            <v:line id="_x0000_s1118" style="position:absolute" from="1376,6364" to="1376,6093" strokecolor="#ccc" strokeweight=".14042mm"/>
            <v:shape id="docshape54" o:spid="_x0000_s1117" style="position:absolute;left:1440;top:6092;width:9086;height:271" coordorigin="1440,6093" coordsize="9086,271" path="m10525,6093r-59,l1440,6093r,271l10466,6364r59,l10525,6093xe" fillcolor="#f4f4f4" stroked="f">
              <v:path arrowok="t"/>
            </v:shape>
            <v:line id="_x0000_s1116" style="position:absolute" from="10529,6364" to="10529,6093" strokecolor="#f4f4f4" strokeweight=".14042mm"/>
            <v:line id="_x0000_s1115" style="position:absolute" from="10529,6364" to="10529,6093" strokecolor="#ccc" strokeweight=".14042mm"/>
            <v:rect id="docshape55" o:spid="_x0000_s1114" style="position:absolute;left:1380;top:6363;width:60;height:271" fillcolor="#f4f4f4" stroked="f"/>
            <v:line id="_x0000_s1113" style="position:absolute" from="1376,6635" to="1376,6364" strokecolor="#f4f4f4" strokeweight=".14042mm"/>
            <v:line id="_x0000_s1112" style="position:absolute" from="1376,6635" to="1376,6364" strokecolor="#ccc" strokeweight=".14042mm"/>
            <v:shape id="docshape56" o:spid="_x0000_s1111" style="position:absolute;left:1440;top:6363;width:9086;height:271" coordorigin="1440,6364" coordsize="9086,271" path="m10525,6364r-59,l1440,6364r,271l10466,6635r59,l10525,6364xe" fillcolor="#f4f4f4" stroked="f">
              <v:path arrowok="t"/>
            </v:shape>
            <v:line id="_x0000_s1110" style="position:absolute" from="10529,6635" to="10529,6364" strokecolor="#f4f4f4" strokeweight=".14042mm"/>
            <v:line id="_x0000_s1109" style="position:absolute" from="10529,6635" to="10529,6364" strokecolor="#ccc" strokeweight=".14042mm"/>
            <v:rect id="docshape57" o:spid="_x0000_s1108" style="position:absolute;left:1380;top:6634;width:60;height:271" fillcolor="#f4f4f4" stroked="f"/>
            <v:line id="_x0000_s1107" style="position:absolute" from="1376,6906" to="1376,6635" strokecolor="#f4f4f4" strokeweight=".14042mm"/>
            <v:line id="_x0000_s1106" style="position:absolute" from="1376,6906" to="1376,6635" strokecolor="#ccc" strokeweight=".14042mm"/>
            <v:shape id="docshape58" o:spid="_x0000_s1105" style="position:absolute;left:1440;top:6634;width:9086;height:271" coordorigin="1440,6635" coordsize="9086,271" path="m10525,6635r-59,l1440,6635r,271l10466,6906r59,l10525,6635xe" fillcolor="#f4f4f4" stroked="f">
              <v:path arrowok="t"/>
            </v:shape>
            <v:line id="_x0000_s1104" style="position:absolute" from="10529,6906" to="10529,6635" strokecolor="#f4f4f4" strokeweight=".14042mm"/>
            <v:line id="_x0000_s1103" style="position:absolute" from="10529,6906" to="10529,6635" strokecolor="#ccc" strokeweight=".14042mm"/>
            <v:rect id="docshape59" o:spid="_x0000_s1102" style="position:absolute;left:1380;top:6905;width:60;height:271" fillcolor="#f4f4f4" stroked="f"/>
            <v:line id="_x0000_s1101" style="position:absolute" from="1376,7177" to="1376,6906" strokecolor="#f4f4f4" strokeweight=".14042mm"/>
            <v:line id="_x0000_s1100" style="position:absolute" from="1376,7177" to="1376,6906" strokecolor="#ccc" strokeweight=".14042mm"/>
            <v:shape id="docshape60" o:spid="_x0000_s1099" style="position:absolute;left:1440;top:6905;width:9086;height:271" coordorigin="1440,6906" coordsize="9086,271" path="m10525,6906r-59,l1440,6906r,271l10466,7177r59,l10525,6906xe" fillcolor="#f4f4f4" stroked="f">
              <v:path arrowok="t"/>
            </v:shape>
            <v:line id="_x0000_s1098" style="position:absolute" from="10529,7177" to="10529,6906" strokecolor="#f4f4f4" strokeweight=".14042mm"/>
            <v:line id="_x0000_s1097" style="position:absolute" from="10529,7177" to="10529,6906" strokecolor="#ccc" strokeweight=".14042mm"/>
            <v:rect id="docshape61" o:spid="_x0000_s1096" style="position:absolute;left:1380;top:7176;width:60;height:271" fillcolor="#f4f4f4" stroked="f"/>
            <v:line id="_x0000_s1095" style="position:absolute" from="1376,7448" to="1376,7177" strokecolor="#f4f4f4" strokeweight=".14042mm"/>
            <v:line id="_x0000_s1094" style="position:absolute" from="1376,7448" to="1376,7177" strokecolor="#ccc" strokeweight=".14042mm"/>
            <v:shape id="docshape62" o:spid="_x0000_s1093" style="position:absolute;left:1440;top:7176;width:9086;height:271" coordorigin="1440,7177" coordsize="9086,271" path="m10525,7177r-59,l1440,7177r,271l10466,7448r59,l10525,7177xe" fillcolor="#f4f4f4" stroked="f">
              <v:path arrowok="t"/>
            </v:shape>
            <v:line id="_x0000_s1092" style="position:absolute" from="10529,7448" to="10529,7177" strokecolor="#f4f4f4" strokeweight=".14042mm"/>
            <v:line id="_x0000_s1091" style="position:absolute" from="10529,7448" to="10529,7177" strokecolor="#ccc" strokeweight=".14042mm"/>
            <v:rect id="docshape63" o:spid="_x0000_s1090" style="position:absolute;left:1380;top:7447;width:60;height:271" fillcolor="#f4f4f4" stroked="f"/>
            <v:line id="_x0000_s1089" style="position:absolute" from="1376,7719" to="1376,7448" strokecolor="#f4f4f4" strokeweight=".14042mm"/>
            <v:line id="_x0000_s1088" style="position:absolute" from="1376,7719" to="1376,7448" strokecolor="#ccc" strokeweight=".14042mm"/>
            <v:shape id="docshape64" o:spid="_x0000_s1087" style="position:absolute;left:1440;top:7447;width:9086;height:271" coordorigin="1440,7448" coordsize="9086,271" path="m10525,7448r-59,l1440,7448r,271l10466,7719r59,l10525,7448xe" fillcolor="#f4f4f4" stroked="f">
              <v:path arrowok="t"/>
            </v:shape>
            <v:line id="_x0000_s1086" style="position:absolute" from="10529,7719" to="10529,7448" strokecolor="#f4f4f4" strokeweight=".14042mm"/>
            <v:line id="_x0000_s1085" style="position:absolute" from="10529,7719" to="10529,7448" strokecolor="#ccc" strokeweight=".14042mm"/>
            <v:rect id="docshape65" o:spid="_x0000_s1084" style="position:absolute;left:1380;top:7718;width:60;height:271" fillcolor="#f4f4f4" stroked="f"/>
            <v:line id="_x0000_s1083" style="position:absolute" from="1376,7990" to="1376,7719" strokecolor="#f4f4f4" strokeweight=".14042mm"/>
            <v:line id="_x0000_s1082" style="position:absolute" from="1376,7990" to="1376,7719" strokecolor="#ccc" strokeweight=".14042mm"/>
            <v:shape id="docshape66" o:spid="_x0000_s1081" style="position:absolute;left:1440;top:7718;width:9086;height:271" coordorigin="1440,7719" coordsize="9086,271" path="m10525,7719r-59,l1440,7719r,271l10466,7990r59,l10525,7719xe" fillcolor="#f4f4f4" stroked="f">
              <v:path arrowok="t"/>
            </v:shape>
            <v:line id="_x0000_s1080" style="position:absolute" from="10529,7990" to="10529,7719" strokecolor="#f4f4f4" strokeweight=".14042mm"/>
            <v:line id="_x0000_s1079" style="position:absolute" from="10529,7990" to="10529,7719" strokecolor="#ccc" strokeweight=".14042mm"/>
            <v:rect id="docshape67" o:spid="_x0000_s1078" style="position:absolute;left:1380;top:7989;width:60;height:271" fillcolor="#f4f4f4" stroked="f"/>
            <v:line id="_x0000_s1077" style="position:absolute" from="1376,8261" to="1376,7990" strokecolor="#f4f4f4" strokeweight=".14042mm"/>
            <v:line id="_x0000_s1076" style="position:absolute" from="1376,8261" to="1376,7990" strokecolor="#ccc" strokeweight=".14042mm"/>
            <v:shape id="docshape68" o:spid="_x0000_s1075" style="position:absolute;left:1440;top:7989;width:9086;height:271" coordorigin="1440,7990" coordsize="9086,271" path="m10525,7990r-59,l1440,7990r,271l10466,8261r59,l10525,7990xe" fillcolor="#f4f4f4" stroked="f">
              <v:path arrowok="t"/>
            </v:shape>
            <v:line id="_x0000_s1074" style="position:absolute" from="10529,8261" to="10529,7990" strokecolor="#f4f4f4" strokeweight=".14042mm"/>
            <v:line id="_x0000_s1073" style="position:absolute" from="10529,8261" to="10529,7990" strokecolor="#ccc" strokeweight=".14042mm"/>
            <v:rect id="docshape69" o:spid="_x0000_s1072" style="position:absolute;left:1380;top:8260;width:60;height:271" fillcolor="#f4f4f4" stroked="f"/>
            <v:line id="_x0000_s1071" style="position:absolute" from="1376,8532" to="1376,8261" strokecolor="#f4f4f4" strokeweight=".14042mm"/>
            <v:line id="_x0000_s1070" style="position:absolute" from="1376,8532" to="1376,8261" strokecolor="#ccc" strokeweight=".14042mm"/>
            <v:shape id="docshape70" o:spid="_x0000_s1069" style="position:absolute;left:1440;top:8260;width:9086;height:271" coordorigin="1440,8261" coordsize="9086,271" path="m10525,8261r-59,l1440,8261r,271l10466,8532r59,l10525,8261xe" fillcolor="#f4f4f4" stroked="f">
              <v:path arrowok="t"/>
            </v:shape>
            <v:line id="_x0000_s1068" style="position:absolute" from="10529,8532" to="10529,8261" strokecolor="#f4f4f4" strokeweight=".14042mm"/>
            <v:line id="_x0000_s1067" style="position:absolute" from="10529,8532" to="10529,8261" strokecolor="#ccc" strokeweight=".14042mm"/>
            <v:rect id="docshape71" o:spid="_x0000_s1066" style="position:absolute;left:1372;top:8531;width:9161;height:68" fillcolor="#f4f4f4" stroked="f"/>
            <v:line id="_x0000_s1065" style="position:absolute" from="1376,8599" to="1376,8532" strokecolor="#ccc" strokeweight=".14042mm"/>
            <v:line id="_x0000_s1064" style="position:absolute" from="1372,8596" to="1440,8596" strokecolor="#ccc" strokeweight=".14042mm"/>
            <v:line id="_x0000_s1063" style="position:absolute" from="1440,8596" to="10466,8596" strokecolor="#ccc" strokeweight=".14042mm"/>
            <v:line id="_x0000_s1062" style="position:absolute" from="10466,8596" to="10533,8596" strokecolor="#ccc" strokeweight=".14042mm"/>
            <v:line id="_x0000_s1061" style="position:absolute" from="10529,8599" to="10529,8532" strokecolor="#ccc" strokeweight=".14042mm"/>
            <v:shape id="docshape72" o:spid="_x0000_s1060" type="#_x0000_t202" style="position:absolute;left:1376;top:880;width:9154;height:7716" filled="f" stroked="f">
              <v:textbox inset="0,0,0,0">
                <w:txbxContent>
                  <w:p w:rsidR="00FD7012" w:rsidRDefault="00D562C2">
                    <w:pPr>
                      <w:spacing w:before="44"/>
                      <w:ind w:left="75"/>
                    </w:pPr>
                    <w:r>
                      <w:rPr>
                        <w:w w:val="140"/>
                      </w:rPr>
                      <w:t>!</w:t>
                    </w:r>
                    <w:r>
                      <w:rPr>
                        <w:spacing w:val="14"/>
                        <w:w w:val="125"/>
                      </w:rPr>
                      <w:t>Phase</w:t>
                    </w:r>
                    <w:r>
                      <w:rPr>
                        <w:w w:val="125"/>
                      </w:rPr>
                      <w:t>1</w:t>
                    </w:r>
                    <w:r>
                      <w:rPr>
                        <w:spacing w:val="13"/>
                        <w:w w:val="140"/>
                      </w:rPr>
                      <w:t>Policy</w:t>
                    </w:r>
                  </w:p>
                  <w:p w:rsidR="00FD7012" w:rsidRDefault="00D562C2">
                    <w:pPr>
                      <w:spacing w:before="2" w:line="242" w:lineRule="auto"/>
                      <w:ind w:left="219" w:right="5438" w:hanging="137"/>
                    </w:pPr>
                    <w:r>
                      <w:rPr>
                        <w:spacing w:val="15"/>
                        <w:w w:val="125"/>
                      </w:rPr>
                      <w:t>cryptoisakmppolicy</w:t>
                    </w:r>
                    <w:r>
                      <w:rPr>
                        <w:w w:val="120"/>
                      </w:rPr>
                      <w:t xml:space="preserve">10 </w:t>
                    </w:r>
                    <w:r>
                      <w:rPr>
                        <w:spacing w:val="13"/>
                        <w:w w:val="130"/>
                      </w:rPr>
                      <w:t>encr</w:t>
                    </w:r>
                    <w:r>
                      <w:rPr>
                        <w:spacing w:val="11"/>
                        <w:w w:val="130"/>
                      </w:rPr>
                      <w:t>aes</w:t>
                    </w:r>
                    <w:r>
                      <w:rPr>
                        <w:spacing w:val="11"/>
                        <w:w w:val="120"/>
                      </w:rPr>
                      <w:t>256</w:t>
                    </w:r>
                  </w:p>
                  <w:p w:rsidR="00FD7012" w:rsidRDefault="00D562C2">
                    <w:pPr>
                      <w:spacing w:line="242" w:lineRule="auto"/>
                      <w:ind w:left="220" w:right="5553" w:hanging="1"/>
                    </w:pPr>
                    <w:r>
                      <w:rPr>
                        <w:color w:val="0000CC"/>
                        <w:spacing w:val="13"/>
                        <w:w w:val="120"/>
                      </w:rPr>
                      <w:t>hash</w:t>
                    </w:r>
                    <w:r>
                      <w:rPr>
                        <w:spacing w:val="15"/>
                        <w:w w:val="120"/>
                      </w:rPr>
                      <w:t xml:space="preserve">sha256 </w:t>
                    </w:r>
                    <w:r>
                      <w:rPr>
                        <w:spacing w:val="19"/>
                        <w:w w:val="120"/>
                      </w:rPr>
                      <w:t>authentication</w:t>
                    </w:r>
                    <w:r>
                      <w:rPr>
                        <w:w w:val="120"/>
                      </w:rPr>
                      <w:t>pre</w:t>
                    </w:r>
                    <w:r>
                      <w:rPr>
                        <w:w w:val="140"/>
                      </w:rPr>
                      <w:t>-</w:t>
                    </w:r>
                    <w:r>
                      <w:rPr>
                        <w:spacing w:val="14"/>
                        <w:w w:val="120"/>
                      </w:rPr>
                      <w:t>share group</w:t>
                    </w:r>
                    <w:r>
                      <w:rPr>
                        <w:w w:val="120"/>
                      </w:rPr>
                      <w:t>14</w:t>
                    </w:r>
                  </w:p>
                  <w:p w:rsidR="00FD7012" w:rsidRDefault="00D562C2">
                    <w:pPr>
                      <w:spacing w:line="268" w:lineRule="exact"/>
                      <w:ind w:left="221"/>
                    </w:pPr>
                    <w:r>
                      <w:rPr>
                        <w:spacing w:val="17"/>
                        <w:w w:val="140"/>
                      </w:rPr>
                      <w:t>lifetime</w:t>
                    </w:r>
                    <w:r>
                      <w:rPr>
                        <w:spacing w:val="12"/>
                        <w:w w:val="125"/>
                      </w:rPr>
                      <w:t>86400</w:t>
                    </w:r>
                  </w:p>
                  <w:p w:rsidR="00FD7012" w:rsidRDefault="00FD7012">
                    <w:pPr>
                      <w:spacing w:before="4"/>
                    </w:pPr>
                  </w:p>
                  <w:p w:rsidR="00FD7012" w:rsidRDefault="00D562C2">
                    <w:pPr>
                      <w:ind w:left="83"/>
                    </w:pPr>
                    <w:r>
                      <w:rPr>
                        <w:spacing w:val="15"/>
                        <w:w w:val="110"/>
                      </w:rPr>
                      <w:t>cryptoisakmp</w:t>
                    </w:r>
                    <w:r>
                      <w:rPr>
                        <w:spacing w:val="11"/>
                        <w:w w:val="110"/>
                      </w:rPr>
                      <w:t>key</w:t>
                    </w:r>
                    <w:r>
                      <w:rPr>
                        <w:spacing w:val="17"/>
                        <w:w w:val="110"/>
                      </w:rPr>
                      <w:t>YOUR_PSKaddress</w:t>
                    </w:r>
                    <w:r>
                      <w:rPr>
                        <w:spacing w:val="18"/>
                        <w:w w:val="110"/>
                      </w:rPr>
                      <w:t>&lt;CTG_PUBLIC_IP</w:t>
                    </w:r>
                    <w:r>
                      <w:rPr>
                        <w:spacing w:val="-10"/>
                        <w:w w:val="110"/>
                      </w:rPr>
                      <w:t>&gt;</w:t>
                    </w:r>
                  </w:p>
                  <w:p w:rsidR="00FD7012" w:rsidRDefault="00FD7012">
                    <w:pPr>
                      <w:spacing w:before="5"/>
                    </w:pPr>
                  </w:p>
                  <w:p w:rsidR="00FD7012" w:rsidRDefault="00D562C2">
                    <w:pPr>
                      <w:ind w:left="75"/>
                    </w:pPr>
                    <w:r>
                      <w:rPr>
                        <w:w w:val="130"/>
                      </w:rPr>
                      <w:t>!</w:t>
                    </w:r>
                    <w:r>
                      <w:rPr>
                        <w:spacing w:val="14"/>
                        <w:w w:val="120"/>
                      </w:rPr>
                      <w:t>Phase</w:t>
                    </w:r>
                    <w:r>
                      <w:rPr>
                        <w:w w:val="120"/>
                      </w:rPr>
                      <w:t>2</w:t>
                    </w:r>
                    <w:r>
                      <w:rPr>
                        <w:spacing w:val="17"/>
                        <w:w w:val="120"/>
                      </w:rPr>
                      <w:t>Transform</w:t>
                    </w:r>
                    <w:r>
                      <w:rPr>
                        <w:spacing w:val="6"/>
                        <w:w w:val="120"/>
                      </w:rPr>
                      <w:t>Set</w:t>
                    </w:r>
                  </w:p>
                  <w:p w:rsidR="00FD7012" w:rsidRDefault="00D562C2">
                    <w:pPr>
                      <w:spacing w:before="3" w:line="242" w:lineRule="auto"/>
                      <w:ind w:left="219" w:hanging="137"/>
                    </w:pPr>
                    <w:r>
                      <w:rPr>
                        <w:spacing w:val="15"/>
                        <w:w w:val="115"/>
                      </w:rPr>
                      <w:t>crypto</w:t>
                    </w:r>
                    <w:r>
                      <w:rPr>
                        <w:spacing w:val="14"/>
                        <w:w w:val="140"/>
                      </w:rPr>
                      <w:t>ipsec</w:t>
                    </w:r>
                    <w:r>
                      <w:rPr>
                        <w:spacing w:val="16"/>
                        <w:w w:val="115"/>
                      </w:rPr>
                      <w:t>transform</w:t>
                    </w:r>
                    <w:r>
                      <w:rPr>
                        <w:w w:val="140"/>
                      </w:rPr>
                      <w:t>-</w:t>
                    </w:r>
                    <w:r>
                      <w:rPr>
                        <w:color w:val="0000CC"/>
                        <w:spacing w:val="11"/>
                        <w:w w:val="115"/>
                      </w:rPr>
                      <w:t>set</w:t>
                    </w:r>
                    <w:r>
                      <w:rPr>
                        <w:spacing w:val="17"/>
                        <w:w w:val="115"/>
                      </w:rPr>
                      <w:t>TS_AES256</w:t>
                    </w:r>
                    <w:r>
                      <w:rPr>
                        <w:w w:val="115"/>
                      </w:rPr>
                      <w:t>esp</w:t>
                    </w:r>
                    <w:r>
                      <w:rPr>
                        <w:w w:val="140"/>
                      </w:rPr>
                      <w:t>-</w:t>
                    </w:r>
                    <w:r>
                      <w:rPr>
                        <w:spacing w:val="11"/>
                        <w:w w:val="115"/>
                      </w:rPr>
                      <w:t>aes256</w:t>
                    </w:r>
                    <w:r>
                      <w:rPr>
                        <w:w w:val="115"/>
                      </w:rPr>
                      <w:t>esp</w:t>
                    </w:r>
                    <w:r>
                      <w:rPr>
                        <w:w w:val="140"/>
                      </w:rPr>
                      <w:t>-</w:t>
                    </w:r>
                    <w:r>
                      <w:rPr>
                        <w:spacing w:val="14"/>
                        <w:w w:val="115"/>
                      </w:rPr>
                      <w:t>sha256</w:t>
                    </w:r>
                    <w:r>
                      <w:rPr>
                        <w:w w:val="140"/>
                      </w:rPr>
                      <w:t>-</w:t>
                    </w:r>
                    <w:r>
                      <w:rPr>
                        <w:spacing w:val="13"/>
                        <w:w w:val="115"/>
                      </w:rPr>
                      <w:t>hmac mode</w:t>
                    </w:r>
                    <w:r>
                      <w:rPr>
                        <w:spacing w:val="15"/>
                        <w:w w:val="135"/>
                      </w:rPr>
                      <w:t>tunnel</w:t>
                    </w:r>
                  </w:p>
                  <w:p w:rsidR="00FD7012" w:rsidRDefault="00FD7012">
                    <w:pPr>
                      <w:spacing w:before="1"/>
                    </w:pPr>
                  </w:p>
                  <w:p w:rsidR="00FD7012" w:rsidRDefault="00D562C2">
                    <w:pPr>
                      <w:spacing w:before="1"/>
                      <w:ind w:left="75"/>
                    </w:pPr>
                    <w:r>
                      <w:rPr>
                        <w:w w:val="130"/>
                      </w:rPr>
                      <w:t>!</w:t>
                    </w:r>
                    <w:r>
                      <w:rPr>
                        <w:spacing w:val="15"/>
                        <w:w w:val="110"/>
                      </w:rPr>
                      <w:t>Crypto</w:t>
                    </w:r>
                    <w:r>
                      <w:rPr>
                        <w:spacing w:val="6"/>
                        <w:w w:val="110"/>
                      </w:rPr>
                      <w:t>Map</w:t>
                    </w:r>
                  </w:p>
                  <w:p w:rsidR="00FD7012" w:rsidRDefault="00D562C2">
                    <w:pPr>
                      <w:spacing w:before="2" w:line="242" w:lineRule="auto"/>
                      <w:ind w:left="218" w:right="4130" w:hanging="135"/>
                    </w:pPr>
                    <w:r>
                      <w:rPr>
                        <w:spacing w:val="15"/>
                        <w:w w:val="115"/>
                      </w:rPr>
                      <w:t>crypto</w:t>
                    </w:r>
                    <w:r>
                      <w:rPr>
                        <w:spacing w:val="11"/>
                        <w:w w:val="110"/>
                      </w:rPr>
                      <w:t>map</w:t>
                    </w:r>
                    <w:r>
                      <w:rPr>
                        <w:spacing w:val="17"/>
                        <w:w w:val="110"/>
                      </w:rPr>
                      <w:t>VPN_MAP</w:t>
                    </w:r>
                    <w:r>
                      <w:rPr>
                        <w:w w:val="115"/>
                      </w:rPr>
                      <w:t>10</w:t>
                    </w:r>
                    <w:r>
                      <w:rPr>
                        <w:spacing w:val="12"/>
                        <w:w w:val="115"/>
                      </w:rPr>
                      <w:t>ipsec</w:t>
                    </w:r>
                    <w:r>
                      <w:rPr>
                        <w:w w:val="115"/>
                      </w:rPr>
                      <w:t>-</w:t>
                    </w:r>
                    <w:r>
                      <w:rPr>
                        <w:spacing w:val="15"/>
                        <w:w w:val="115"/>
                      </w:rPr>
                      <w:t xml:space="preserve">isakmp </w:t>
                    </w:r>
                    <w:r>
                      <w:rPr>
                        <w:color w:val="0000CC"/>
                        <w:spacing w:val="11"/>
                        <w:w w:val="120"/>
                      </w:rPr>
                      <w:t>set</w:t>
                    </w:r>
                    <w:r>
                      <w:rPr>
                        <w:spacing w:val="13"/>
                        <w:w w:val="120"/>
                      </w:rPr>
                      <w:t>peer</w:t>
                    </w:r>
                    <w:r>
                      <w:rPr>
                        <w:spacing w:val="18"/>
                        <w:w w:val="120"/>
                      </w:rPr>
                      <w:t>&lt;CTG_PUBLIC_IP</w:t>
                    </w:r>
                    <w:r>
                      <w:rPr>
                        <w:w w:val="120"/>
                      </w:rPr>
                      <w:t>&gt;</w:t>
                    </w:r>
                  </w:p>
                  <w:p w:rsidR="00FD7012" w:rsidRDefault="00D562C2">
                    <w:pPr>
                      <w:spacing w:line="242" w:lineRule="auto"/>
                      <w:ind w:left="218" w:right="5026"/>
                    </w:pPr>
                    <w:r>
                      <w:rPr>
                        <w:color w:val="0000CC"/>
                        <w:spacing w:val="11"/>
                        <w:w w:val="115"/>
                      </w:rPr>
                      <w:t>set</w:t>
                    </w:r>
                    <w:r>
                      <w:rPr>
                        <w:spacing w:val="16"/>
                        <w:w w:val="115"/>
                      </w:rPr>
                      <w:t>transform</w:t>
                    </w:r>
                    <w:r>
                      <w:rPr>
                        <w:w w:val="140"/>
                      </w:rPr>
                      <w:t>-</w:t>
                    </w:r>
                    <w:r>
                      <w:rPr>
                        <w:color w:val="0000CC"/>
                        <w:spacing w:val="11"/>
                        <w:w w:val="115"/>
                      </w:rPr>
                      <w:t>set</w:t>
                    </w:r>
                    <w:r>
                      <w:rPr>
                        <w:spacing w:val="17"/>
                        <w:w w:val="115"/>
                      </w:rPr>
                      <w:t xml:space="preserve">TS_AES256 </w:t>
                    </w:r>
                    <w:r>
                      <w:rPr>
                        <w:color w:val="0000CC"/>
                        <w:spacing w:val="11"/>
                        <w:w w:val="115"/>
                      </w:rPr>
                      <w:t>set</w:t>
                    </w:r>
                    <w:r>
                      <w:rPr>
                        <w:spacing w:val="11"/>
                        <w:w w:val="115"/>
                      </w:rPr>
                      <w:t>pfs</w:t>
                    </w:r>
                    <w:r>
                      <w:rPr>
                        <w:spacing w:val="16"/>
                        <w:w w:val="115"/>
                      </w:rPr>
                      <w:t>group</w:t>
                    </w:r>
                    <w:r>
                      <w:rPr>
                        <w:spacing w:val="10"/>
                        <w:w w:val="115"/>
                      </w:rPr>
                      <w:t>14</w:t>
                    </w:r>
                  </w:p>
                  <w:p w:rsidR="00FD7012" w:rsidRDefault="00D562C2">
                    <w:pPr>
                      <w:spacing w:line="268" w:lineRule="exact"/>
                      <w:ind w:left="220"/>
                    </w:pPr>
                    <w:r>
                      <w:rPr>
                        <w:spacing w:val="14"/>
                        <w:w w:val="110"/>
                      </w:rPr>
                      <w:t>match</w:t>
                    </w:r>
                    <w:r>
                      <w:rPr>
                        <w:spacing w:val="17"/>
                        <w:w w:val="110"/>
                      </w:rPr>
                      <w:t>address</w:t>
                    </w:r>
                    <w:r>
                      <w:rPr>
                        <w:spacing w:val="15"/>
                        <w:w w:val="110"/>
                      </w:rPr>
                      <w:t>VPN_ACL</w:t>
                    </w:r>
                  </w:p>
                  <w:p w:rsidR="00FD7012" w:rsidRDefault="00FD7012">
                    <w:pPr>
                      <w:spacing w:before="4"/>
                    </w:pPr>
                  </w:p>
                  <w:p w:rsidR="00FD7012" w:rsidRDefault="00D562C2">
                    <w:pPr>
                      <w:ind w:left="75"/>
                    </w:pPr>
                    <w:r>
                      <w:rPr>
                        <w:w w:val="145"/>
                      </w:rPr>
                      <w:t>!</w:t>
                    </w:r>
                    <w:r>
                      <w:rPr>
                        <w:spacing w:val="11"/>
                        <w:w w:val="125"/>
                      </w:rPr>
                      <w:t>ACL</w:t>
                    </w:r>
                    <w:r>
                      <w:rPr>
                        <w:spacing w:val="18"/>
                        <w:w w:val="145"/>
                      </w:rPr>
                      <w:t>-</w:t>
                    </w:r>
                    <w:r>
                      <w:rPr>
                        <w:w w:val="145"/>
                      </w:rPr>
                      <w:t>-</w:t>
                    </w:r>
                    <w:r>
                      <w:rPr>
                        <w:spacing w:val="17"/>
                        <w:w w:val="145"/>
                      </w:rPr>
                      <w:t>traffic</w:t>
                    </w:r>
                    <w:r>
                      <w:rPr>
                        <w:w w:val="125"/>
                      </w:rPr>
                      <w:t>to</w:t>
                    </w:r>
                    <w:r>
                      <w:rPr>
                        <w:spacing w:val="15"/>
                        <w:w w:val="125"/>
                      </w:rPr>
                      <w:t>encrypt</w:t>
                    </w:r>
                  </w:p>
                  <w:p w:rsidR="00FD7012" w:rsidRDefault="00D562C2">
                    <w:pPr>
                      <w:spacing w:before="3"/>
                      <w:ind w:left="79"/>
                    </w:pPr>
                    <w:r>
                      <w:rPr>
                        <w:w w:val="165"/>
                      </w:rPr>
                      <w:t>ip</w:t>
                    </w:r>
                    <w:r>
                      <w:rPr>
                        <w:spacing w:val="14"/>
                        <w:w w:val="115"/>
                      </w:rPr>
                      <w:t>access</w:t>
                    </w:r>
                    <w:r>
                      <w:rPr>
                        <w:w w:val="165"/>
                      </w:rPr>
                      <w:t>-</w:t>
                    </w:r>
                    <w:r>
                      <w:rPr>
                        <w:spacing w:val="13"/>
                        <w:w w:val="165"/>
                      </w:rPr>
                      <w:t>list</w:t>
                    </w:r>
                    <w:r>
                      <w:rPr>
                        <w:spacing w:val="17"/>
                        <w:w w:val="115"/>
                      </w:rPr>
                      <w:t>extended</w:t>
                    </w:r>
                    <w:r>
                      <w:rPr>
                        <w:spacing w:val="15"/>
                        <w:w w:val="115"/>
                      </w:rPr>
                      <w:t>VPN_ACL</w:t>
                    </w:r>
                  </w:p>
                  <w:p w:rsidR="00FD7012" w:rsidRDefault="00D562C2">
                    <w:pPr>
                      <w:spacing w:before="2"/>
                      <w:ind w:left="220"/>
                    </w:pPr>
                    <w:r>
                      <w:rPr>
                        <w:spacing w:val="15"/>
                        <w:w w:val="125"/>
                      </w:rPr>
                      <w:t>permit</w:t>
                    </w:r>
                    <w:r>
                      <w:rPr>
                        <w:w w:val="125"/>
                      </w:rPr>
                      <w:t>ip</w:t>
                    </w:r>
                    <w:r>
                      <w:rPr>
                        <w:spacing w:val="13"/>
                        <w:w w:val="125"/>
                      </w:rPr>
                      <w:t>192</w:t>
                    </w:r>
                    <w:r>
                      <w:rPr>
                        <w:spacing w:val="15"/>
                        <w:w w:val="125"/>
                      </w:rPr>
                      <w:t>.168</w:t>
                    </w:r>
                    <w:r>
                      <w:rPr>
                        <w:spacing w:val="10"/>
                        <w:w w:val="125"/>
                      </w:rPr>
                      <w:t>.0.0</w:t>
                    </w:r>
                    <w:r>
                      <w:rPr>
                        <w:w w:val="125"/>
                      </w:rPr>
                      <w:t>0</w:t>
                    </w:r>
                    <w:r>
                      <w:rPr>
                        <w:spacing w:val="10"/>
                        <w:w w:val="125"/>
                      </w:rPr>
                      <w:t>.0</w:t>
                    </w:r>
                    <w:r>
                      <w:rPr>
                        <w:spacing w:val="15"/>
                        <w:w w:val="125"/>
                      </w:rPr>
                      <w:t>.255.255</w:t>
                    </w:r>
                    <w:r>
                      <w:rPr>
                        <w:spacing w:val="13"/>
                        <w:w w:val="125"/>
                      </w:rPr>
                      <w:t>192</w:t>
                    </w:r>
                    <w:r>
                      <w:rPr>
                        <w:spacing w:val="15"/>
                        <w:w w:val="125"/>
                      </w:rPr>
                      <w:t>.168</w:t>
                    </w:r>
                    <w:r>
                      <w:rPr>
                        <w:spacing w:val="14"/>
                        <w:w w:val="125"/>
                      </w:rPr>
                      <w:t>.60</w:t>
                    </w:r>
                    <w:r>
                      <w:rPr>
                        <w:spacing w:val="10"/>
                        <w:w w:val="125"/>
                      </w:rPr>
                      <w:t>.0</w:t>
                    </w:r>
                    <w:r>
                      <w:rPr>
                        <w:w w:val="125"/>
                      </w:rPr>
                      <w:t>0</w:t>
                    </w:r>
                    <w:r>
                      <w:rPr>
                        <w:spacing w:val="10"/>
                        <w:w w:val="125"/>
                      </w:rPr>
                      <w:t>.0.3</w:t>
                    </w:r>
                    <w:r>
                      <w:rPr>
                        <w:spacing w:val="11"/>
                        <w:w w:val="125"/>
                      </w:rPr>
                      <w:t>.255</w:t>
                    </w:r>
                  </w:p>
                  <w:p w:rsidR="00FD7012" w:rsidRDefault="00FD7012">
                    <w:pPr>
                      <w:spacing w:before="5"/>
                    </w:pPr>
                  </w:p>
                  <w:p w:rsidR="00FD7012" w:rsidRDefault="00D562C2">
                    <w:pPr>
                      <w:spacing w:line="242" w:lineRule="auto"/>
                      <w:ind w:left="84" w:right="5026" w:hanging="10"/>
                    </w:pPr>
                    <w:r>
                      <w:rPr>
                        <w:w w:val="130"/>
                      </w:rPr>
                      <w:t>!</w:t>
                    </w:r>
                    <w:r>
                      <w:rPr>
                        <w:spacing w:val="14"/>
                        <w:w w:val="130"/>
                      </w:rPr>
                      <w:t>Apply</w:t>
                    </w:r>
                    <w:r>
                      <w:rPr>
                        <w:w w:val="130"/>
                      </w:rPr>
                      <w:t>to</w:t>
                    </w:r>
                    <w:r>
                      <w:rPr>
                        <w:spacing w:val="11"/>
                        <w:w w:val="105"/>
                      </w:rPr>
                      <w:t>WAN</w:t>
                    </w:r>
                    <w:r>
                      <w:rPr>
                        <w:spacing w:val="17"/>
                        <w:w w:val="130"/>
                      </w:rPr>
                      <w:t xml:space="preserve">interface </w:t>
                    </w:r>
                    <w:r>
                      <w:rPr>
                        <w:spacing w:val="17"/>
                        <w:w w:val="125"/>
                      </w:rPr>
                      <w:t>interface</w:t>
                    </w:r>
                    <w:r>
                      <w:rPr>
                        <w:spacing w:val="19"/>
                        <w:w w:val="125"/>
                      </w:rPr>
                      <w:t>GigabitEthernet0</w:t>
                    </w:r>
                    <w:r>
                      <w:rPr>
                        <w:w w:val="125"/>
                      </w:rPr>
                      <w:t>/0</w:t>
                    </w:r>
                  </w:p>
                  <w:p w:rsidR="00FD7012" w:rsidRDefault="00D562C2">
                    <w:pPr>
                      <w:spacing w:line="268" w:lineRule="exact"/>
                      <w:ind w:left="220"/>
                    </w:pPr>
                    <w:r>
                      <w:rPr>
                        <w:spacing w:val="15"/>
                        <w:w w:val="105"/>
                      </w:rPr>
                      <w:t>crypto</w:t>
                    </w:r>
                    <w:r>
                      <w:rPr>
                        <w:spacing w:val="11"/>
                      </w:rPr>
                      <w:t>map</w:t>
                    </w:r>
                    <w:r>
                      <w:rPr>
                        <w:spacing w:val="15"/>
                      </w:rPr>
                      <w:t>VPN_MAP</w:t>
                    </w:r>
                  </w:p>
                </w:txbxContent>
              </v:textbox>
            </v:shape>
            <w10:wrap anchorx="page"/>
          </v:group>
        </w:pict>
      </w:r>
      <w:r w:rsidR="00D562C2">
        <w:rPr>
          <w:b/>
          <w:w w:val="105"/>
          <w:sz w:val="24"/>
        </w:rPr>
        <w:t>Failover:</w:t>
      </w:r>
      <w:r w:rsidR="00D562C2">
        <w:rPr>
          <w:w w:val="105"/>
          <w:sz w:val="24"/>
        </w:rPr>
        <w:t>Asecondary4G/LTElinkateachsiteactsasabackupWANwith tracked floating static routes.</w:t>
      </w:r>
    </w:p>
    <w:p w:rsidR="00FD7012" w:rsidRDefault="00D562C2">
      <w:pPr>
        <w:spacing w:before="237"/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134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spacing w:before="1"/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 w:rsidR="00FD7012" w:rsidRDefault="00FD7012">
      <w:pPr>
        <w:pStyle w:val="BodyText"/>
        <w:spacing w:before="30"/>
        <w:rPr>
          <w:rFonts w:ascii="Lucida Console"/>
          <w:sz w:val="12"/>
        </w:rPr>
      </w:pPr>
    </w:p>
    <w:p w:rsidR="00FD7012" w:rsidRDefault="00D562C2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:rsidR="00FD7012" w:rsidRDefault="00FD7012">
      <w:pPr>
        <w:pStyle w:val="BodyText"/>
        <w:spacing w:before="31"/>
        <w:rPr>
          <w:rFonts w:ascii="Lucida Console"/>
          <w:sz w:val="12"/>
        </w:rPr>
      </w:pPr>
    </w:p>
    <w:p w:rsidR="00FD7012" w:rsidRDefault="00D562C2">
      <w:pPr>
        <w:ind w:left="6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 w:rsidR="00FD7012" w:rsidRDefault="00FD7012">
      <w:pPr>
        <w:pStyle w:val="BodyText"/>
        <w:spacing w:before="56"/>
        <w:rPr>
          <w:rFonts w:ascii="Lucida Console"/>
          <w:sz w:val="12"/>
        </w:rPr>
      </w:pPr>
    </w:p>
    <w:p w:rsidR="00FD7012" w:rsidRDefault="00D562C2">
      <w:pPr>
        <w:pStyle w:val="BodyText"/>
        <w:spacing w:before="1"/>
        <w:ind w:left="1050"/>
      </w:pPr>
      <w:r>
        <w:rPr>
          <w:w w:val="110"/>
        </w:rPr>
        <w:t>Listing1:CiscoIOS–Site-to-SiteIPsecVPN(DhakaRouter,</w:t>
      </w:r>
      <w:r>
        <w:rPr>
          <w:spacing w:val="-2"/>
          <w:w w:val="110"/>
        </w:rPr>
        <w:t>simplified)</w:t>
      </w:r>
    </w:p>
    <w:p w:rsidR="00FD7012" w:rsidRDefault="00FD7012">
      <w:pPr>
        <w:pStyle w:val="BodyText"/>
        <w:spacing w:before="274"/>
      </w:pPr>
    </w:p>
    <w:p w:rsidR="00FD7012" w:rsidRDefault="00FD7012">
      <w:pPr>
        <w:pStyle w:val="Heading1"/>
        <w:numPr>
          <w:ilvl w:val="0"/>
          <w:numId w:val="7"/>
        </w:numPr>
        <w:tabs>
          <w:tab w:val="left" w:pos="718"/>
        </w:tabs>
        <w:ind w:left="718" w:hanging="411"/>
      </w:pPr>
      <w:r>
        <w:pict>
          <v:shape id="docshape73" o:spid="_x0000_s1058" style="position:absolute;left:0;text-align:left;margin-left:1in;margin-top:18.35pt;width:451.3pt;height:.1pt;z-index:-15724032;mso-wrap-distance-left:0;mso-wrap-distance-right:0;mso-position-horizontal-relative:page" coordorigin="1440,367" coordsize="9026,0" path="m1440,367r9026,e" filled="f" strokecolor="#00467f" strokeweight=".14042mm">
            <v:path arrowok="t"/>
            <w10:wrap type="topAndBottom" anchorx="page"/>
          </v:shape>
        </w:pict>
      </w:r>
      <w:bookmarkStart w:id="29" w:name="Security_Measures"/>
      <w:bookmarkStart w:id="30" w:name="_bookmark14"/>
      <w:bookmarkEnd w:id="29"/>
      <w:bookmarkEnd w:id="30"/>
      <w:r w:rsidR="00D562C2">
        <w:rPr>
          <w:color w:val="00467F"/>
          <w:w w:val="120"/>
        </w:rPr>
        <w:t>Security</w:t>
      </w:r>
      <w:r w:rsidR="00D562C2">
        <w:rPr>
          <w:color w:val="00467F"/>
          <w:spacing w:val="-2"/>
          <w:w w:val="120"/>
        </w:rPr>
        <w:t>Measures</w:t>
      </w:r>
    </w:p>
    <w:p w:rsidR="00FD7012" w:rsidRDefault="00FD7012">
      <w:pPr>
        <w:pStyle w:val="Heading1"/>
        <w:sectPr w:rsidR="00FD7012">
          <w:pgSz w:w="11910" w:h="16840"/>
          <w:pgMar w:top="1320" w:right="0" w:bottom="1040" w:left="1133" w:header="729" w:footer="859" w:gutter="0"/>
          <w:cols w:space="720"/>
        </w:sectPr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112"/>
      </w:pPr>
      <w:r>
        <w:rPr>
          <w:color w:val="00467F"/>
          <w:w w:val="120"/>
        </w:rPr>
        <w:lastRenderedPageBreak/>
        <w:t>SecurityArchitecture</w:t>
      </w:r>
      <w:r>
        <w:rPr>
          <w:color w:val="00467F"/>
          <w:spacing w:val="-2"/>
          <w:w w:val="120"/>
        </w:rPr>
        <w:t>Overview</w:t>
      </w:r>
    </w:p>
    <w:p w:rsidR="00FD7012" w:rsidRDefault="00D562C2">
      <w:pPr>
        <w:pStyle w:val="BodyText"/>
        <w:spacing w:before="153" w:line="237" w:lineRule="auto"/>
        <w:ind w:left="307" w:right="1438"/>
        <w:jc w:val="both"/>
      </w:pPr>
      <w:r>
        <w:t>Securityisimplementedina</w:t>
      </w:r>
      <w:r>
        <w:rPr>
          <w:b/>
        </w:rPr>
        <w:t>defense-in-depth</w:t>
      </w:r>
      <w:r>
        <w:t>layeredmodel</w:t>
      </w:r>
      <w:r>
        <w:t>coveringperimeter,net-</w:t>
      </w:r>
      <w:bookmarkStart w:id="31" w:name="Firewall_Rules"/>
      <w:bookmarkStart w:id="32" w:name="_bookmark16"/>
      <w:bookmarkEnd w:id="31"/>
      <w:bookmarkEnd w:id="32"/>
      <w:r>
        <w:t>work, endpoint, and management planes.</w:t>
      </w:r>
    </w:p>
    <w:p w:rsidR="00FD7012" w:rsidRDefault="00FD7012">
      <w:pPr>
        <w:pStyle w:val="BodyText"/>
        <w:spacing w:before="37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r>
        <w:rPr>
          <w:color w:val="00467F"/>
          <w:w w:val="120"/>
        </w:rPr>
        <w:t>Firewall</w:t>
      </w:r>
      <w:r>
        <w:rPr>
          <w:color w:val="00467F"/>
          <w:spacing w:val="-2"/>
          <w:w w:val="120"/>
        </w:rPr>
        <w:t>Rules</w:t>
      </w:r>
    </w:p>
    <w:p w:rsidR="00FD7012" w:rsidRDefault="00D562C2">
      <w:pPr>
        <w:spacing w:before="153" w:line="237" w:lineRule="auto"/>
        <w:ind w:left="307" w:right="1437"/>
        <w:jc w:val="both"/>
        <w:rPr>
          <w:sz w:val="24"/>
        </w:rPr>
      </w:pPr>
      <w:r>
        <w:rPr>
          <w:w w:val="115"/>
          <w:sz w:val="24"/>
        </w:rPr>
        <w:t>A</w:t>
      </w:r>
      <w:r>
        <w:rPr>
          <w:b/>
          <w:w w:val="110"/>
          <w:sz w:val="24"/>
        </w:rPr>
        <w:t>stateful next-generation firewall</w:t>
      </w:r>
      <w:r>
        <w:rPr>
          <w:b/>
          <w:w w:val="115"/>
          <w:sz w:val="24"/>
        </w:rPr>
        <w:t>(NGFW)</w:t>
      </w:r>
      <w:r>
        <w:rPr>
          <w:w w:val="110"/>
          <w:sz w:val="24"/>
        </w:rPr>
        <w:t>(e.g., Cisco Firepower, Fortinet For-tiGate)isdeployedateachsite’sinternetedge.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142" w:line="237" w:lineRule="auto"/>
        <w:ind w:right="1436"/>
        <w:rPr>
          <w:sz w:val="24"/>
        </w:rPr>
      </w:pPr>
      <w:r>
        <w:rPr>
          <w:b/>
          <w:w w:val="110"/>
          <w:sz w:val="24"/>
        </w:rPr>
        <w:t>Inboundrules:</w:t>
      </w:r>
      <w:r>
        <w:rPr>
          <w:w w:val="110"/>
          <w:sz w:val="24"/>
        </w:rPr>
        <w:t>Denyallbydefault;allowonlyHTTPS(443),SSH(22</w:t>
      </w:r>
      <w:r>
        <w:rPr>
          <w:w w:val="110"/>
          <w:sz w:val="24"/>
        </w:rPr>
        <w:t>from management VLAN only), and VPN (UDP 500, 4500, ESP) from known IPs.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ind w:right="1434"/>
        <w:rPr>
          <w:sz w:val="24"/>
        </w:rPr>
      </w:pPr>
      <w:r>
        <w:rPr>
          <w:b/>
          <w:w w:val="110"/>
          <w:sz w:val="24"/>
        </w:rPr>
        <w:t>Outbound rules:</w:t>
      </w:r>
      <w:r>
        <w:rPr>
          <w:w w:val="110"/>
          <w:sz w:val="24"/>
        </w:rPr>
        <w:t>Allow HTTP/HTTPS for general browsing; block peer-to-peer and non-business ports.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200" w:line="291" w:lineRule="exact"/>
        <w:ind w:left="891" w:hanging="233"/>
        <w:rPr>
          <w:sz w:val="24"/>
        </w:rPr>
      </w:pPr>
      <w:r>
        <w:rPr>
          <w:b/>
          <w:w w:val="110"/>
          <w:sz w:val="24"/>
        </w:rPr>
        <w:t>Inter-VLANrules:</w:t>
      </w:r>
      <w:r>
        <w:rPr>
          <w:w w:val="110"/>
          <w:sz w:val="24"/>
        </w:rPr>
        <w:t>OnlypermittedtrafficflowsbetweenVLANs(e.g.,all</w:t>
      </w:r>
      <w:r>
        <w:rPr>
          <w:spacing w:val="-2"/>
          <w:w w:val="110"/>
          <w:sz w:val="24"/>
        </w:rPr>
        <w:t>VLANs</w:t>
      </w:r>
    </w:p>
    <w:p w:rsidR="00FD7012" w:rsidRDefault="00D562C2">
      <w:pPr>
        <w:pStyle w:val="BodyText"/>
        <w:spacing w:line="237" w:lineRule="auto"/>
        <w:ind w:left="892" w:right="1040"/>
      </w:pPr>
      <w:r>
        <w:rPr>
          <w:rFonts w:ascii="Arial" w:hAnsi="Arial"/>
          <w:i/>
          <w:w w:val="105"/>
        </w:rPr>
        <w:t>→</w:t>
      </w:r>
      <w:r>
        <w:rPr>
          <w:w w:val="105"/>
        </w:rPr>
        <w:t xml:space="preserve">Data Center VLAN </w:t>
      </w:r>
      <w:r>
        <w:rPr>
          <w:w w:val="105"/>
        </w:rPr>
        <w:t>40 on defined application ports; development VLAN cannot reach customer support VLAN directly).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ind w:right="1436"/>
        <w:rPr>
          <w:sz w:val="24"/>
        </w:rPr>
      </w:pPr>
      <w:r>
        <w:rPr>
          <w:b/>
          <w:w w:val="110"/>
          <w:sz w:val="24"/>
        </w:rPr>
        <w:t>Guest</w:t>
      </w:r>
      <w:r>
        <w:rPr>
          <w:b/>
          <w:w w:val="120"/>
          <w:sz w:val="24"/>
        </w:rPr>
        <w:t>VLAN</w:t>
      </w:r>
      <w:r>
        <w:rPr>
          <w:b/>
          <w:w w:val="110"/>
          <w:sz w:val="24"/>
        </w:rPr>
        <w:t>isolation:</w:t>
      </w:r>
      <w:r>
        <w:rPr>
          <w:w w:val="110"/>
          <w:sz w:val="24"/>
        </w:rPr>
        <w:t xml:space="preserve">GuestVLANs(50,90)haveinternetaccessonly;blocked </w:t>
      </w:r>
      <w:bookmarkStart w:id="33" w:name="Intrusion_Prevention_System_(IPS)"/>
      <w:bookmarkStart w:id="34" w:name="_bookmark17"/>
      <w:bookmarkEnd w:id="33"/>
      <w:bookmarkEnd w:id="34"/>
      <w:r>
        <w:rPr>
          <w:w w:val="110"/>
          <w:sz w:val="24"/>
        </w:rPr>
        <w:t>from all internal VLANs.</w:t>
      </w:r>
    </w:p>
    <w:p w:rsidR="00FD7012" w:rsidRDefault="00FD7012">
      <w:pPr>
        <w:pStyle w:val="BodyText"/>
        <w:spacing w:before="37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r>
        <w:rPr>
          <w:color w:val="00467F"/>
          <w:w w:val="120"/>
        </w:rPr>
        <w:t>IntrusionPreventionSystem</w:t>
      </w:r>
      <w:r>
        <w:rPr>
          <w:color w:val="00467F"/>
          <w:spacing w:val="-2"/>
          <w:w w:val="120"/>
        </w:rPr>
        <w:t>(IPS)</w:t>
      </w:r>
    </w:p>
    <w:p w:rsidR="00FD7012" w:rsidRDefault="00D562C2">
      <w:pPr>
        <w:pStyle w:val="BodyText"/>
        <w:spacing w:before="153" w:line="237" w:lineRule="auto"/>
        <w:ind w:left="307" w:right="1437"/>
        <w:jc w:val="both"/>
      </w:pPr>
      <w:r>
        <w:rPr>
          <w:w w:val="105"/>
        </w:rPr>
        <w:t>An inline IPS module (integrated int</w:t>
      </w:r>
      <w:r>
        <w:rPr>
          <w:w w:val="105"/>
        </w:rPr>
        <w:t xml:space="preserve">o the NGFW or deployed as a dedicated appliance) monitorstrafficforknownattacksignatures,protocolanomalies,andzero-daybehavior </w:t>
      </w:r>
      <w:r>
        <w:rPr>
          <w:spacing w:val="-2"/>
          <w:w w:val="105"/>
        </w:rPr>
        <w:t>using: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139"/>
        <w:ind w:left="891" w:hanging="233"/>
        <w:rPr>
          <w:sz w:val="24"/>
        </w:rPr>
      </w:pPr>
      <w:r>
        <w:rPr>
          <w:sz w:val="24"/>
        </w:rPr>
        <w:t>Signature-baseddetection(updateddailyfromvendorthreat</w:t>
      </w:r>
      <w:r>
        <w:rPr>
          <w:spacing w:val="-2"/>
          <w:sz w:val="24"/>
        </w:rPr>
        <w:t>intelligence).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200"/>
        <w:ind w:left="891" w:hanging="233"/>
        <w:rPr>
          <w:sz w:val="24"/>
        </w:rPr>
      </w:pPr>
      <w:r>
        <w:rPr>
          <w:sz w:val="24"/>
        </w:rPr>
        <w:t>Anomaly-baseddetectionforunusualtrafficvolumesorport</w:t>
      </w:r>
      <w:r>
        <w:rPr>
          <w:spacing w:val="-2"/>
          <w:sz w:val="24"/>
        </w:rPr>
        <w:t>scans.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200"/>
        <w:ind w:left="891" w:hanging="233"/>
        <w:rPr>
          <w:sz w:val="24"/>
        </w:rPr>
      </w:pPr>
      <w:bookmarkStart w:id="35" w:name="VPN_for_Remote_Developers"/>
      <w:bookmarkStart w:id="36" w:name="_bookmark18"/>
      <w:bookmarkEnd w:id="35"/>
      <w:bookmarkEnd w:id="36"/>
      <w:r>
        <w:rPr>
          <w:w w:val="105"/>
          <w:sz w:val="24"/>
        </w:rPr>
        <w:t>Automatic blockingofconfirmedthreats;alerts senttothe</w:t>
      </w:r>
      <w:r>
        <w:rPr>
          <w:spacing w:val="-2"/>
          <w:w w:val="105"/>
          <w:sz w:val="24"/>
        </w:rPr>
        <w:t>SIEM.</w:t>
      </w:r>
    </w:p>
    <w:p w:rsidR="00FD7012" w:rsidRDefault="00FD7012">
      <w:pPr>
        <w:pStyle w:val="BodyText"/>
        <w:spacing w:before="37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r>
        <w:rPr>
          <w:color w:val="00467F"/>
          <w:w w:val="120"/>
        </w:rPr>
        <w:t>VPNforRemote</w:t>
      </w:r>
      <w:r>
        <w:rPr>
          <w:color w:val="00467F"/>
          <w:spacing w:val="-2"/>
          <w:w w:val="120"/>
        </w:rPr>
        <w:t>Developers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153" w:line="237" w:lineRule="auto"/>
        <w:ind w:right="1437"/>
        <w:rPr>
          <w:sz w:val="24"/>
        </w:rPr>
      </w:pPr>
      <w:r>
        <w:rPr>
          <w:b/>
          <w:w w:val="110"/>
          <w:sz w:val="24"/>
        </w:rPr>
        <w:t>Protocol:</w:t>
      </w:r>
      <w:r>
        <w:rPr>
          <w:w w:val="110"/>
          <w:sz w:val="24"/>
        </w:rPr>
        <w:t>SSL/TLSVPN(OpenVPNorCiscoAnyConnect)onport443,which is rarely blocked by ISPs.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ind w:right="1438"/>
        <w:rPr>
          <w:sz w:val="24"/>
        </w:rPr>
      </w:pPr>
      <w:r>
        <w:rPr>
          <w:b/>
          <w:w w:val="110"/>
          <w:sz w:val="24"/>
        </w:rPr>
        <w:t>Authentication:</w:t>
      </w:r>
      <w:r>
        <w:rPr>
          <w:w w:val="110"/>
          <w:sz w:val="24"/>
        </w:rPr>
        <w:t>Username</w:t>
      </w:r>
      <w:r>
        <w:rPr>
          <w:w w:val="125"/>
          <w:sz w:val="24"/>
        </w:rPr>
        <w:t xml:space="preserve"> +</w:t>
      </w:r>
      <w:r>
        <w:rPr>
          <w:w w:val="110"/>
          <w:sz w:val="24"/>
        </w:rPr>
        <w:t>password</w:t>
      </w:r>
      <w:r>
        <w:rPr>
          <w:w w:val="125"/>
          <w:sz w:val="24"/>
        </w:rPr>
        <w:t xml:space="preserve"> +</w:t>
      </w:r>
      <w:r>
        <w:rPr>
          <w:w w:val="110"/>
          <w:sz w:val="24"/>
        </w:rPr>
        <w:t>TOTP(Time-basedOne-TimePass-wordviaGoogleAu</w:t>
      </w:r>
      <w:r>
        <w:rPr>
          <w:w w:val="110"/>
          <w:sz w:val="24"/>
        </w:rPr>
        <w:t>thenticatororMicrosoftAuthenticator).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ind w:right="1437"/>
        <w:rPr>
          <w:sz w:val="24"/>
        </w:rPr>
      </w:pPr>
      <w:r>
        <w:rPr>
          <w:b/>
          <w:w w:val="105"/>
          <w:sz w:val="24"/>
        </w:rPr>
        <w:t>Splittunneling:</w:t>
      </w:r>
      <w:r>
        <w:rPr>
          <w:w w:val="105"/>
          <w:sz w:val="24"/>
        </w:rPr>
        <w:t>Disabled–alldevelopertrafficroutesthroughtheDhakaVPN gateway to enforce policy inspection.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ind w:right="1440"/>
        <w:rPr>
          <w:sz w:val="24"/>
        </w:rPr>
      </w:pPr>
      <w:r>
        <w:rPr>
          <w:b/>
          <w:w w:val="120"/>
          <w:sz w:val="24"/>
        </w:rPr>
        <w:t>IP</w:t>
      </w:r>
      <w:r>
        <w:rPr>
          <w:b/>
          <w:w w:val="105"/>
          <w:sz w:val="24"/>
        </w:rPr>
        <w:t>assignment:</w:t>
      </w:r>
      <w:r>
        <w:rPr>
          <w:w w:val="105"/>
          <w:sz w:val="24"/>
        </w:rPr>
        <w:t xml:space="preserve">Remotedevelopersreceiveaddressesfromthe192.168.100.0/28 </w:t>
      </w:r>
      <w:bookmarkStart w:id="37" w:name="Authentication_Methods"/>
      <w:bookmarkStart w:id="38" w:name="_bookmark19"/>
      <w:bookmarkEnd w:id="37"/>
      <w:bookmarkEnd w:id="38"/>
      <w:r>
        <w:rPr>
          <w:w w:val="105"/>
          <w:sz w:val="24"/>
        </w:rPr>
        <w:t>pool; ACLs restrict access to development s</w:t>
      </w:r>
      <w:r>
        <w:rPr>
          <w:w w:val="105"/>
          <w:sz w:val="24"/>
        </w:rPr>
        <w:t>ervers and repositories only.</w:t>
      </w:r>
    </w:p>
    <w:p w:rsidR="00FD7012" w:rsidRDefault="00FD7012">
      <w:pPr>
        <w:pStyle w:val="ListParagraph"/>
        <w:spacing w:line="237" w:lineRule="auto"/>
        <w:rPr>
          <w:sz w:val="24"/>
        </w:rPr>
        <w:sectPr w:rsidR="00FD7012">
          <w:pgSz w:w="11910" w:h="16840"/>
          <w:pgMar w:top="1320" w:right="0" w:bottom="1040" w:left="1133" w:header="729" w:footer="859" w:gutter="0"/>
          <w:cols w:space="720"/>
        </w:sectPr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112"/>
      </w:pPr>
      <w:r>
        <w:rPr>
          <w:color w:val="00467F"/>
          <w:w w:val="115"/>
        </w:rPr>
        <w:lastRenderedPageBreak/>
        <w:t>Authentication</w:t>
      </w:r>
      <w:r>
        <w:rPr>
          <w:color w:val="00467F"/>
          <w:spacing w:val="-2"/>
          <w:w w:val="115"/>
        </w:rPr>
        <w:t>Methods</w:t>
      </w:r>
    </w:p>
    <w:p w:rsidR="00FD7012" w:rsidRDefault="00D562C2">
      <w:pPr>
        <w:pStyle w:val="BodyText"/>
        <w:spacing w:before="278"/>
        <w:ind w:left="2437"/>
      </w:pPr>
      <w:r>
        <w:rPr>
          <w:w w:val="105"/>
        </w:rPr>
        <w:t>Table5:AuthenticationMethodsbyUse</w:t>
      </w:r>
      <w:r>
        <w:rPr>
          <w:spacing w:val="-4"/>
          <w:w w:val="105"/>
        </w:rPr>
        <w:t>Case</w:t>
      </w:r>
    </w:p>
    <w:p w:rsidR="00FD7012" w:rsidRDefault="00FD7012">
      <w:pPr>
        <w:pStyle w:val="BodyText"/>
        <w:spacing w:before="207"/>
      </w:pPr>
    </w:p>
    <w:p w:rsidR="00FD7012" w:rsidRDefault="00FD7012">
      <w:pPr>
        <w:pStyle w:val="BodyText"/>
        <w:ind w:left="9417"/>
        <w:jc w:val="center"/>
      </w:pPr>
      <w:r>
        <w:pict>
          <v:shape id="docshape74" o:spid="_x0000_s1057" type="#_x0000_t202" style="position:absolute;left:0;text-align:left;margin-left:69pt;margin-top:-13.9pt;width:457.5pt;height:89.3pt;z-index:15735296;mso-position-horizontal-relative:page" filled="f" stroked="f"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074"/>
                    <w:gridCol w:w="3564"/>
                    <w:gridCol w:w="1385"/>
                  </w:tblGrid>
                  <w:tr w:rsidR="00FD7012">
                    <w:trPr>
                      <w:trHeight w:val="286"/>
                    </w:trPr>
                    <w:tc>
                      <w:tcPr>
                        <w:tcW w:w="7638" w:type="dxa"/>
                        <w:gridSpan w:val="2"/>
                      </w:tcPr>
                      <w:p w:rsidR="00FD7012" w:rsidRDefault="00D562C2">
                        <w:pPr>
                          <w:pStyle w:val="TableParagraph"/>
                          <w:ind w:left="86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tableheader</w:t>
                        </w:r>
                      </w:p>
                    </w:tc>
                    <w:tc>
                      <w:tcPr>
                        <w:tcW w:w="1385" w:type="dxa"/>
                        <w:tcBorders>
                          <w:right w:val="nil"/>
                        </w:tcBorders>
                      </w:tcPr>
                      <w:p w:rsidR="00FD7012" w:rsidRDefault="00FD7012">
                        <w:pPr>
                          <w:pStyle w:val="TableParagraph"/>
                          <w:spacing w:line="240" w:lineRule="auto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4074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7" w:right="3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Wired/wirelessLAN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users</w:t>
                        </w:r>
                      </w:p>
                    </w:tc>
                    <w:tc>
                      <w:tcPr>
                        <w:tcW w:w="3564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" w:right="6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802.1XwithActive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Directory</w:t>
                        </w:r>
                      </w:p>
                    </w:tc>
                    <w:tc>
                      <w:tcPr>
                        <w:tcW w:w="1385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21" w:right="-1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RADIUS</w:t>
                        </w:r>
                        <w:r>
                          <w:rPr>
                            <w:spacing w:val="-13"/>
                            <w:w w:val="120"/>
                            <w:sz w:val="24"/>
                          </w:rPr>
                          <w:t>(Fre</w:t>
                        </w: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4074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7" w:right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rowgrayRemotedeveloper</w:t>
                        </w:r>
                        <w:r>
                          <w:rPr>
                            <w:spacing w:val="-5"/>
                            <w:sz w:val="24"/>
                          </w:rPr>
                          <w:t>VPN</w:t>
                        </w:r>
                      </w:p>
                    </w:tc>
                    <w:tc>
                      <w:tcPr>
                        <w:tcW w:w="3564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" w:right="4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Username+Password+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TOTP</w:t>
                        </w:r>
                      </w:p>
                    </w:tc>
                    <w:tc>
                      <w:tcPr>
                        <w:tcW w:w="1385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524" w:right="-7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25"/>
                            <w:sz w:val="24"/>
                          </w:rPr>
                          <w:t>RADIUS</w:t>
                        </w: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4074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7" w:right="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Site-to-site</w:t>
                        </w:r>
                        <w:r>
                          <w:rPr>
                            <w:spacing w:val="-5"/>
                            <w:sz w:val="24"/>
                          </w:rPr>
                          <w:t>VPN</w:t>
                        </w:r>
                      </w:p>
                    </w:tc>
                    <w:tc>
                      <w:tcPr>
                        <w:tcW w:w="3564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9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X.509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certificates</w:t>
                        </w:r>
                      </w:p>
                    </w:tc>
                    <w:tc>
                      <w:tcPr>
                        <w:tcW w:w="1385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796" w:right="-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Intern</w:t>
                        </w: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4074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7" w:right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rowgrayNetworkdevice</w:t>
                        </w:r>
                        <w:r>
                          <w:rPr>
                            <w:spacing w:val="-2"/>
                            <w:sz w:val="24"/>
                          </w:rPr>
                          <w:t>management</w:t>
                        </w:r>
                      </w:p>
                    </w:tc>
                    <w:tc>
                      <w:tcPr>
                        <w:tcW w:w="3564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" w:right="2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SSH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w w:val="120"/>
                            <w:sz w:val="24"/>
                          </w:rPr>
                          <w:t>localadmin</w:t>
                        </w:r>
                        <w:r>
                          <w:rPr>
                            <w:w w:val="125"/>
                            <w:sz w:val="24"/>
                          </w:rPr>
                          <w:t>+</w:t>
                        </w:r>
                        <w:r>
                          <w:rPr>
                            <w:spacing w:val="-5"/>
                            <w:w w:val="120"/>
                            <w:sz w:val="24"/>
                          </w:rPr>
                          <w:t>AAA</w:t>
                        </w:r>
                      </w:p>
                    </w:tc>
                    <w:tc>
                      <w:tcPr>
                        <w:tcW w:w="1385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right="-15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35"/>
                            <w:sz w:val="24"/>
                          </w:rPr>
                          <w:t>TA</w:t>
                        </w:r>
                      </w:p>
                    </w:tc>
                  </w:tr>
                  <w:tr w:rsidR="00FD7012">
                    <w:trPr>
                      <w:trHeight w:val="286"/>
                    </w:trPr>
                    <w:tc>
                      <w:tcPr>
                        <w:tcW w:w="4074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GuestWi-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Fi</w:t>
                        </w:r>
                      </w:p>
                    </w:tc>
                    <w:tc>
                      <w:tcPr>
                        <w:tcW w:w="3564" w:type="dxa"/>
                        <w:tcBorders>
                          <w:lef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1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Captiveportal(web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login)</w:t>
                        </w:r>
                      </w:p>
                    </w:tc>
                    <w:tc>
                      <w:tcPr>
                        <w:tcW w:w="1385" w:type="dxa"/>
                        <w:tcBorders>
                          <w:right w:val="nil"/>
                        </w:tcBorders>
                      </w:tcPr>
                      <w:p w:rsidR="00FD7012" w:rsidRDefault="00D562C2">
                        <w:pPr>
                          <w:pStyle w:val="TableParagraph"/>
                          <w:ind w:left="919" w:right="-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05"/>
                            <w:sz w:val="24"/>
                          </w:rPr>
                          <w:t>Splas</w:t>
                        </w:r>
                      </w:p>
                    </w:tc>
                  </w:tr>
                </w:tbl>
                <w:p w:rsidR="00FD7012" w:rsidRDefault="00FD7012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D562C2">
        <w:rPr>
          <w:w w:val="120"/>
        </w:rPr>
        <w:t>eRADIUS</w:t>
      </w:r>
      <w:r w:rsidR="00D562C2">
        <w:rPr>
          <w:spacing w:val="-10"/>
          <w:w w:val="120"/>
        </w:rPr>
        <w:t>/</w:t>
      </w:r>
    </w:p>
    <w:p w:rsidR="00FD7012" w:rsidRDefault="00D562C2">
      <w:pPr>
        <w:pStyle w:val="BodyText"/>
        <w:spacing w:before="4" w:line="242" w:lineRule="auto"/>
        <w:ind w:left="9331" w:right="-58" w:firstLine="138"/>
        <w:jc w:val="center"/>
      </w:pPr>
      <w:r>
        <w:rPr>
          <w:w w:val="125"/>
        </w:rPr>
        <w:t>+</w:t>
      </w:r>
      <w:r>
        <w:rPr>
          <w:w w:val="110"/>
        </w:rPr>
        <w:t>Google</w:t>
      </w:r>
      <w:r>
        <w:rPr>
          <w:w w:val="120"/>
        </w:rPr>
        <w:t xml:space="preserve">Au al PKI (Wind CACS+ (Cisc </w:t>
      </w:r>
      <w:r>
        <w:rPr>
          <w:w w:val="110"/>
        </w:rPr>
        <w:t xml:space="preserve">h page </w:t>
      </w:r>
      <w:r>
        <w:rPr>
          <w:w w:val="125"/>
        </w:rPr>
        <w:t xml:space="preserve">+ </w:t>
      </w:r>
      <w:r>
        <w:rPr>
          <w:w w:val="110"/>
        </w:rPr>
        <w:t>em</w:t>
      </w:r>
    </w:p>
    <w:p w:rsidR="00FD7012" w:rsidRDefault="00FD7012">
      <w:pPr>
        <w:pStyle w:val="BodyText"/>
        <w:spacing w:before="193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bookmarkStart w:id="39" w:name="Additional_Security_Controls"/>
      <w:bookmarkStart w:id="40" w:name="_bookmark20"/>
      <w:bookmarkEnd w:id="39"/>
      <w:bookmarkEnd w:id="40"/>
      <w:r>
        <w:rPr>
          <w:color w:val="00467F"/>
          <w:w w:val="120"/>
        </w:rPr>
        <w:t>AdditionalSecurity</w:t>
      </w:r>
      <w:r>
        <w:rPr>
          <w:color w:val="00467F"/>
          <w:spacing w:val="-2"/>
          <w:w w:val="120"/>
        </w:rPr>
        <w:t>Controls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153" w:line="237" w:lineRule="auto"/>
        <w:ind w:right="1439"/>
        <w:rPr>
          <w:sz w:val="24"/>
        </w:rPr>
      </w:pPr>
      <w:r>
        <w:rPr>
          <w:b/>
          <w:w w:val="105"/>
          <w:sz w:val="24"/>
        </w:rPr>
        <w:t>Portsecurity:</w:t>
      </w:r>
      <w:r>
        <w:rPr>
          <w:w w:val="105"/>
          <w:sz w:val="24"/>
        </w:rPr>
        <w:t>MACaddresslimitingonaccessports</w:t>
      </w:r>
      <w:r>
        <w:rPr>
          <w:w w:val="105"/>
          <w:sz w:val="24"/>
        </w:rPr>
        <w:t>(max2MACperport);unused ports shut down.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200"/>
        <w:ind w:left="891" w:hanging="233"/>
        <w:rPr>
          <w:sz w:val="24"/>
        </w:rPr>
      </w:pPr>
      <w:r>
        <w:rPr>
          <w:b/>
          <w:w w:val="120"/>
          <w:sz w:val="24"/>
        </w:rPr>
        <w:t>DHCP</w:t>
      </w:r>
      <w:r>
        <w:rPr>
          <w:b/>
          <w:w w:val="110"/>
          <w:sz w:val="24"/>
        </w:rPr>
        <w:t>snooping:</w:t>
      </w:r>
      <w:r>
        <w:rPr>
          <w:w w:val="110"/>
          <w:sz w:val="24"/>
        </w:rPr>
        <w:t>PreventsrogueDHCPserversonallaccess</w:t>
      </w:r>
      <w:r>
        <w:rPr>
          <w:spacing w:val="-2"/>
          <w:w w:val="110"/>
          <w:sz w:val="24"/>
        </w:rPr>
        <w:t>VLANs.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200"/>
        <w:ind w:left="891" w:hanging="233"/>
        <w:rPr>
          <w:sz w:val="24"/>
        </w:rPr>
      </w:pPr>
      <w:r>
        <w:rPr>
          <w:b/>
          <w:w w:val="120"/>
          <w:sz w:val="24"/>
        </w:rPr>
        <w:t>DynamicARPInspection(DAI):</w:t>
      </w:r>
      <w:r>
        <w:rPr>
          <w:w w:val="120"/>
          <w:sz w:val="24"/>
        </w:rPr>
        <w:t>BlocksARPspoofing</w:t>
      </w:r>
      <w:r>
        <w:rPr>
          <w:spacing w:val="-2"/>
          <w:w w:val="120"/>
          <w:sz w:val="24"/>
        </w:rPr>
        <w:t>attacks.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200"/>
        <w:ind w:left="891" w:hanging="233"/>
        <w:rPr>
          <w:sz w:val="24"/>
        </w:rPr>
      </w:pPr>
      <w:r>
        <w:rPr>
          <w:b/>
          <w:w w:val="120"/>
          <w:sz w:val="24"/>
        </w:rPr>
        <w:t>IP</w:t>
      </w:r>
      <w:r>
        <w:rPr>
          <w:b/>
          <w:w w:val="115"/>
          <w:sz w:val="24"/>
        </w:rPr>
        <w:t>SourceGuard:</w:t>
      </w:r>
      <w:r>
        <w:rPr>
          <w:w w:val="115"/>
          <w:sz w:val="24"/>
        </w:rPr>
        <w:t>ValidatessourceIPsagainstDHCP</w:t>
      </w:r>
      <w:r>
        <w:rPr>
          <w:spacing w:val="-2"/>
          <w:w w:val="115"/>
          <w:sz w:val="24"/>
        </w:rPr>
        <w:t>bindings.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ind w:right="1437"/>
        <w:rPr>
          <w:sz w:val="24"/>
        </w:rPr>
      </w:pPr>
      <w:r>
        <w:rPr>
          <w:b/>
          <w:w w:val="110"/>
          <w:sz w:val="24"/>
        </w:rPr>
        <w:t>SIEM:</w:t>
      </w:r>
      <w:r>
        <w:rPr>
          <w:w w:val="110"/>
          <w:sz w:val="24"/>
        </w:rPr>
        <w:t>Centralized log collection (e.g., Splunk or</w:t>
      </w:r>
      <w:r>
        <w:rPr>
          <w:w w:val="115"/>
          <w:sz w:val="24"/>
        </w:rPr>
        <w:t>ELK</w:t>
      </w:r>
      <w:r>
        <w:rPr>
          <w:w w:val="110"/>
          <w:sz w:val="24"/>
        </w:rPr>
        <w:t>Stac</w:t>
      </w:r>
      <w:r>
        <w:rPr>
          <w:w w:val="110"/>
          <w:sz w:val="24"/>
        </w:rPr>
        <w:t>k) in the Dhaka DataCenteraggregatesfirewall,IPS,andswitchlogs.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ind w:right="1438"/>
        <w:rPr>
          <w:sz w:val="24"/>
        </w:rPr>
      </w:pPr>
      <w:r>
        <w:rPr>
          <w:b/>
          <w:w w:val="110"/>
          <w:sz w:val="24"/>
        </w:rPr>
        <w:t>Endpointprotection:</w:t>
      </w:r>
      <w:r>
        <w:rPr>
          <w:w w:val="110"/>
          <w:sz w:val="24"/>
        </w:rPr>
        <w:t xml:space="preserve">Antivirus/EDR on all workstations (e.g., CrowdStrike or </w:t>
      </w:r>
      <w:bookmarkStart w:id="41" w:name="Wireless_Network_Setup"/>
      <w:bookmarkStart w:id="42" w:name="_bookmark21"/>
      <w:bookmarkEnd w:id="41"/>
      <w:bookmarkEnd w:id="42"/>
      <w:r>
        <w:rPr>
          <w:w w:val="110"/>
          <w:sz w:val="24"/>
        </w:rPr>
        <w:t>Microsoft Defender).</w:t>
      </w:r>
    </w:p>
    <w:p w:rsidR="00FD7012" w:rsidRDefault="00FD7012">
      <w:pPr>
        <w:pStyle w:val="BodyText"/>
        <w:spacing w:before="88"/>
      </w:pPr>
    </w:p>
    <w:p w:rsidR="00FD7012" w:rsidRDefault="00FD7012">
      <w:pPr>
        <w:pStyle w:val="Heading1"/>
        <w:numPr>
          <w:ilvl w:val="0"/>
          <w:numId w:val="7"/>
        </w:numPr>
        <w:tabs>
          <w:tab w:val="left" w:pos="718"/>
        </w:tabs>
        <w:ind w:left="718" w:hanging="411"/>
      </w:pPr>
      <w:r>
        <w:pict>
          <v:shape id="docshape75" o:spid="_x0000_s1056" style="position:absolute;left:0;text-align:left;margin-left:1in;margin-top:18.9pt;width:451.3pt;height:.1pt;z-index:-15723008;mso-wrap-distance-left:0;mso-wrap-distance-right:0;mso-position-horizontal-relative:page" coordorigin="1440,378" coordsize="9026,0" path="m1440,378r9026,e" filled="f" strokecolor="#00467f" strokeweight=".14042mm">
            <v:path arrowok="t"/>
            <w10:wrap type="topAndBottom" anchorx="page"/>
          </v:shape>
        </w:pict>
      </w:r>
      <w:r w:rsidR="00D562C2">
        <w:rPr>
          <w:color w:val="00467F"/>
          <w:w w:val="120"/>
        </w:rPr>
        <w:t>WirelessNetwork</w:t>
      </w:r>
      <w:r w:rsidR="00D562C2">
        <w:rPr>
          <w:color w:val="00467F"/>
          <w:spacing w:val="-4"/>
          <w:w w:val="120"/>
        </w:rPr>
        <w:t>Setup</w:t>
      </w:r>
    </w:p>
    <w:p w:rsidR="00FD7012" w:rsidRDefault="00FD7012">
      <w:pPr>
        <w:pStyle w:val="BodyText"/>
        <w:spacing w:before="1"/>
        <w:rPr>
          <w:b/>
          <w:sz w:val="13"/>
        </w:rPr>
      </w:pPr>
    </w:p>
    <w:p w:rsidR="00FD7012" w:rsidRDefault="00FD7012">
      <w:pPr>
        <w:pStyle w:val="BodyText"/>
        <w:rPr>
          <w:b/>
          <w:sz w:val="13"/>
        </w:rPr>
        <w:sectPr w:rsidR="00FD7012">
          <w:pgSz w:w="11910" w:h="16840"/>
          <w:pgMar w:top="1320" w:right="0" w:bottom="1120" w:left="1133" w:header="729" w:footer="859" w:gutter="0"/>
          <w:cols w:space="720"/>
        </w:sectPr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51"/>
      </w:pPr>
      <w:bookmarkStart w:id="43" w:name="Access_Point_Placement"/>
      <w:bookmarkStart w:id="44" w:name="_bookmark22"/>
      <w:bookmarkEnd w:id="43"/>
      <w:bookmarkEnd w:id="44"/>
      <w:r>
        <w:rPr>
          <w:color w:val="00467F"/>
          <w:w w:val="120"/>
        </w:rPr>
        <w:lastRenderedPageBreak/>
        <w:t>AccessPoint</w:t>
      </w:r>
      <w:r>
        <w:rPr>
          <w:color w:val="00467F"/>
          <w:spacing w:val="-2"/>
          <w:w w:val="120"/>
        </w:rPr>
        <w:t>Placement</w:t>
      </w:r>
    </w:p>
    <w:p w:rsidR="00FD7012" w:rsidRDefault="00D562C2">
      <w:pPr>
        <w:pStyle w:val="BodyText"/>
        <w:spacing w:before="152" w:line="237" w:lineRule="auto"/>
        <w:ind w:left="307"/>
      </w:pPr>
      <w:r>
        <w:rPr>
          <w:w w:val="105"/>
        </w:rPr>
        <w:t>Wi-Fi6(802.11ax)accesspointsare</w:t>
      </w:r>
      <w:r>
        <w:rPr>
          <w:w w:val="105"/>
        </w:rPr>
        <w:t>deployedforhigh-densitycoverage.APsareceiling-mountedat approximately every 15–20m for adequate overlap.</w:t>
      </w:r>
    </w:p>
    <w:p w:rsidR="00FD7012" w:rsidRDefault="00D562C2">
      <w:pPr>
        <w:pStyle w:val="BodyText"/>
        <w:spacing w:before="227"/>
        <w:ind w:left="307"/>
        <w:jc w:val="center"/>
      </w:pPr>
      <w:r>
        <w:rPr>
          <w:w w:val="105"/>
        </w:rPr>
        <w:t>Table6:AccessPointPlacement</w:t>
      </w:r>
      <w:r>
        <w:rPr>
          <w:spacing w:val="-4"/>
          <w:w w:val="105"/>
        </w:rPr>
        <w:t>Plan</w:t>
      </w:r>
    </w:p>
    <w:p w:rsidR="00FD7012" w:rsidRDefault="00FD7012">
      <w:pPr>
        <w:pStyle w:val="BodyText"/>
        <w:spacing w:before="1" w:after="1"/>
        <w:rPr>
          <w:sz w:val="18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34"/>
        <w:gridCol w:w="1276"/>
        <w:gridCol w:w="3911"/>
      </w:tblGrid>
      <w:tr w:rsidR="00FD7012">
        <w:trPr>
          <w:trHeight w:val="286"/>
        </w:trPr>
        <w:tc>
          <w:tcPr>
            <w:tcW w:w="5110" w:type="dxa"/>
            <w:gridSpan w:val="2"/>
          </w:tcPr>
          <w:p w:rsidR="00FD7012" w:rsidRDefault="00D562C2">
            <w:pPr>
              <w:pStyle w:val="TableParagraph"/>
              <w:ind w:left="6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tableheader</w:t>
            </w:r>
          </w:p>
        </w:tc>
        <w:tc>
          <w:tcPr>
            <w:tcW w:w="3911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FD7012">
        <w:trPr>
          <w:trHeight w:val="286"/>
        </w:trPr>
        <w:tc>
          <w:tcPr>
            <w:tcW w:w="3834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683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DK–</w:t>
            </w:r>
            <w:r>
              <w:rPr>
                <w:spacing w:val="-2"/>
                <w:w w:val="115"/>
                <w:sz w:val="24"/>
              </w:rPr>
              <w:t>Administrative</w:t>
            </w:r>
          </w:p>
        </w:tc>
        <w:tc>
          <w:tcPr>
            <w:tcW w:w="127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42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1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767"/>
              </w:tabs>
              <w:ind w:left="214" w:right="-15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802.11ax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Lowdensity; one</w:t>
            </w:r>
            <w:r>
              <w:rPr>
                <w:spacing w:val="-5"/>
                <w:w w:val="105"/>
                <w:sz w:val="24"/>
              </w:rPr>
              <w:t>AP</w:t>
            </w:r>
          </w:p>
        </w:tc>
      </w:tr>
      <w:tr w:rsidR="00FD7012">
        <w:trPr>
          <w:trHeight w:val="286"/>
        </w:trPr>
        <w:tc>
          <w:tcPr>
            <w:tcW w:w="3834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338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rowgrayDK–</w:t>
            </w:r>
            <w:r>
              <w:rPr>
                <w:spacing w:val="-2"/>
                <w:w w:val="105"/>
                <w:sz w:val="24"/>
              </w:rPr>
              <w:t>Development</w:t>
            </w:r>
          </w:p>
        </w:tc>
        <w:tc>
          <w:tcPr>
            <w:tcW w:w="127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429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1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221"/>
              </w:tabs>
              <w:ind w:right="-72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802.11ax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Highdensity;dual-</w:t>
            </w:r>
            <w:r>
              <w:rPr>
                <w:spacing w:val="-2"/>
                <w:w w:val="105"/>
                <w:sz w:val="24"/>
              </w:rPr>
              <w:t>band,</w:t>
            </w:r>
          </w:p>
        </w:tc>
      </w:tr>
      <w:tr w:rsidR="00FD7012">
        <w:trPr>
          <w:trHeight w:val="286"/>
        </w:trPr>
        <w:tc>
          <w:tcPr>
            <w:tcW w:w="3834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1073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DK–</w:t>
            </w:r>
            <w:r>
              <w:rPr>
                <w:spacing w:val="-2"/>
                <w:w w:val="115"/>
                <w:sz w:val="24"/>
              </w:rPr>
              <w:t>Testing</w:t>
            </w:r>
          </w:p>
        </w:tc>
        <w:tc>
          <w:tcPr>
            <w:tcW w:w="127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42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1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2284"/>
              </w:tabs>
              <w:ind w:right="-13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802.11ax</w:t>
            </w:r>
            <w:r>
              <w:rPr>
                <w:sz w:val="24"/>
              </w:rPr>
              <w:tab/>
              <w:t>Medium</w:t>
            </w:r>
            <w:r>
              <w:rPr>
                <w:spacing w:val="-2"/>
                <w:sz w:val="24"/>
              </w:rPr>
              <w:t>densit</w:t>
            </w:r>
          </w:p>
        </w:tc>
      </w:tr>
      <w:tr w:rsidR="00FD7012">
        <w:trPr>
          <w:trHeight w:val="286"/>
        </w:trPr>
        <w:tc>
          <w:tcPr>
            <w:tcW w:w="3834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37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rowgrayDK–Data</w:t>
            </w:r>
            <w:r>
              <w:rPr>
                <w:spacing w:val="-2"/>
                <w:w w:val="110"/>
                <w:sz w:val="24"/>
              </w:rPr>
              <w:t>Center</w:t>
            </w:r>
          </w:p>
        </w:tc>
        <w:tc>
          <w:tcPr>
            <w:tcW w:w="127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429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91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847"/>
              </w:tabs>
              <w:ind w:right="-101"/>
              <w:jc w:val="righ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N/A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Wired-only</w:t>
            </w:r>
            <w:r>
              <w:rPr>
                <w:spacing w:val="-2"/>
                <w:w w:val="105"/>
                <w:sz w:val="24"/>
              </w:rPr>
              <w:t>(serv</w:t>
            </w:r>
          </w:p>
        </w:tc>
      </w:tr>
      <w:tr w:rsidR="00FD7012">
        <w:trPr>
          <w:trHeight w:val="286"/>
        </w:trPr>
        <w:tc>
          <w:tcPr>
            <w:tcW w:w="3834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648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DK–</w:t>
            </w:r>
            <w:r>
              <w:rPr>
                <w:spacing w:val="-2"/>
                <w:w w:val="110"/>
                <w:sz w:val="24"/>
              </w:rPr>
              <w:t>Common/lobby</w:t>
            </w:r>
          </w:p>
        </w:tc>
        <w:tc>
          <w:tcPr>
            <w:tcW w:w="127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429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1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2249"/>
              </w:tabs>
              <w:ind w:right="-10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802.11ax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GuestSSID</w:t>
            </w:r>
            <w:r>
              <w:rPr>
                <w:spacing w:val="-5"/>
                <w:w w:val="105"/>
                <w:sz w:val="24"/>
              </w:rPr>
              <w:t>on</w:t>
            </w:r>
          </w:p>
        </w:tc>
      </w:tr>
      <w:tr w:rsidR="00FD7012">
        <w:trPr>
          <w:trHeight w:val="286"/>
        </w:trPr>
        <w:tc>
          <w:tcPr>
            <w:tcW w:w="3834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225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rowgrayCTG–Sales&amp;</w:t>
            </w:r>
            <w:r>
              <w:rPr>
                <w:spacing w:val="-4"/>
                <w:w w:val="110"/>
                <w:sz w:val="24"/>
              </w:rPr>
              <w:t>Mktg</w:t>
            </w:r>
          </w:p>
        </w:tc>
        <w:tc>
          <w:tcPr>
            <w:tcW w:w="127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42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1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752"/>
              </w:tabs>
              <w:ind w:left="214" w:right="-58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802.11ax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Openplan;2APs</w:t>
            </w:r>
            <w:r>
              <w:rPr>
                <w:spacing w:val="-5"/>
                <w:w w:val="105"/>
                <w:sz w:val="24"/>
              </w:rPr>
              <w:t>for</w:t>
            </w:r>
          </w:p>
        </w:tc>
      </w:tr>
      <w:tr w:rsidR="00FD7012">
        <w:trPr>
          <w:trHeight w:val="286"/>
        </w:trPr>
        <w:tc>
          <w:tcPr>
            <w:tcW w:w="3834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421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CTG–Customer</w:t>
            </w:r>
            <w:r>
              <w:rPr>
                <w:spacing w:val="-2"/>
                <w:w w:val="110"/>
                <w:sz w:val="24"/>
              </w:rPr>
              <w:t>Support</w:t>
            </w:r>
          </w:p>
        </w:tc>
        <w:tc>
          <w:tcPr>
            <w:tcW w:w="127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429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1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374"/>
              </w:tabs>
              <w:ind w:right="-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802.11ax</w:t>
            </w:r>
            <w:r>
              <w:rPr>
                <w:sz w:val="24"/>
              </w:rPr>
              <w:tab/>
              <w:t>Call-centerlayout;</w:t>
            </w:r>
            <w:r>
              <w:rPr>
                <w:spacing w:val="-4"/>
                <w:sz w:val="24"/>
              </w:rPr>
              <w:t>dens</w:t>
            </w:r>
          </w:p>
        </w:tc>
      </w:tr>
      <w:tr w:rsidR="00FD7012">
        <w:trPr>
          <w:trHeight w:val="286"/>
        </w:trPr>
        <w:tc>
          <w:tcPr>
            <w:tcW w:w="3834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rowgrayCTG–</w:t>
            </w:r>
            <w:r>
              <w:rPr>
                <w:spacing w:val="-2"/>
                <w:w w:val="110"/>
                <w:sz w:val="24"/>
              </w:rPr>
              <w:t>Common/lobby</w:t>
            </w:r>
          </w:p>
        </w:tc>
        <w:tc>
          <w:tcPr>
            <w:tcW w:w="127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429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1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2249"/>
              </w:tabs>
              <w:ind w:right="-101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802.11ax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GuestSSID</w:t>
            </w:r>
            <w:r>
              <w:rPr>
                <w:spacing w:val="-5"/>
                <w:w w:val="105"/>
                <w:sz w:val="24"/>
              </w:rPr>
              <w:t>on</w:t>
            </w:r>
          </w:p>
        </w:tc>
      </w:tr>
    </w:tbl>
    <w:p w:rsidR="00FD7012" w:rsidRDefault="00FD7012">
      <w:pPr>
        <w:pStyle w:val="BodyText"/>
        <w:spacing w:before="169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bookmarkStart w:id="45" w:name="SSID_Configuration"/>
      <w:bookmarkStart w:id="46" w:name="_bookmark23"/>
      <w:bookmarkEnd w:id="45"/>
      <w:bookmarkEnd w:id="46"/>
      <w:r>
        <w:rPr>
          <w:color w:val="00467F"/>
          <w:w w:val="125"/>
        </w:rPr>
        <w:t>SSID</w:t>
      </w:r>
      <w:r>
        <w:rPr>
          <w:color w:val="00467F"/>
          <w:spacing w:val="-2"/>
          <w:w w:val="125"/>
        </w:rPr>
        <w:t>Configuration</w:t>
      </w:r>
    </w:p>
    <w:p w:rsidR="00FD7012" w:rsidRDefault="00D562C2">
      <w:pPr>
        <w:pStyle w:val="BodyText"/>
        <w:spacing w:before="150"/>
        <w:ind w:left="307"/>
      </w:pPr>
      <w:r>
        <w:rPr>
          <w:spacing w:val="-2"/>
          <w:w w:val="105"/>
        </w:rPr>
        <w:t>EachofficebroadcaststwoSSIDs:</w:t>
      </w:r>
    </w:p>
    <w:p w:rsidR="00FD7012" w:rsidRDefault="00D562C2">
      <w:pPr>
        <w:pStyle w:val="BodyText"/>
      </w:pPr>
      <w:r>
        <w:br w:type="column"/>
      </w: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  <w:spacing w:before="45"/>
      </w:pPr>
    </w:p>
    <w:p w:rsidR="00FD7012" w:rsidRDefault="00D562C2">
      <w:pPr>
        <w:pStyle w:val="BodyText"/>
        <w:spacing w:line="242" w:lineRule="auto"/>
        <w:ind w:left="94" w:right="138" w:hanging="60"/>
      </w:pPr>
      <w:r>
        <w:rPr>
          <w:w w:val="105"/>
        </w:rPr>
        <w:t xml:space="preserve">per wing </w:t>
      </w:r>
      <w:r>
        <w:rPr>
          <w:spacing w:val="-2"/>
          <w:w w:val="105"/>
        </w:rPr>
        <w:t>MU-MIMO</w:t>
      </w:r>
    </w:p>
    <w:p w:rsidR="00FD7012" w:rsidRDefault="00FD7012">
      <w:pPr>
        <w:pStyle w:val="BodyText"/>
        <w:spacing w:before="2" w:line="242" w:lineRule="auto"/>
        <w:ind w:left="41" w:right="888" w:firstLine="30"/>
      </w:pPr>
      <w:r>
        <w:pict>
          <v:group id="docshapegroup76" o:spid="_x0000_s1046" style="position:absolute;left:0;text-align:left;margin-left:594.15pt;margin-top:-43.1pt;width:.4pt;height:133.25pt;z-index:15734784;mso-position-horizontal-relative:page" coordorigin="11883,-862" coordsize="8,2665">
            <v:line id="_x0000_s1055" style="position:absolute" from="11887,-573" to="11887,-862" strokeweight=".14042mm"/>
            <v:line id="_x0000_s1054" style="position:absolute" from="11887,-276" to="11887,-565" strokeweight=".14042mm"/>
            <v:line id="_x0000_s1053" style="position:absolute" from="11887,21" to="11887,-268" strokeweight=".14042mm"/>
            <v:line id="_x0000_s1052" style="position:absolute" from="11887,318" to="11887,29" strokeweight=".14042mm"/>
            <v:line id="_x0000_s1051" style="position:absolute" from="11887,614" to="11887,325" strokeweight=".14042mm"/>
            <v:line id="_x0000_s1050" style="position:absolute" from="11887,911" to="11887,622" strokeweight=".14042mm"/>
            <v:line id="_x0000_s1049" style="position:absolute" from="11887,1208" to="11887,919" strokeweight=".14042mm"/>
            <v:line id="_x0000_s1048" style="position:absolute" from="11887,1505" to="11887,1216" strokeweight=".14042mm"/>
            <v:line id="_x0000_s1047" style="position:absolute" from="11887,1802" to="11887,1513" strokeweight=".14042mm"/>
            <w10:wrap anchorx="page"/>
          </v:group>
        </w:pict>
      </w:r>
      <w:r w:rsidR="00D562C2">
        <w:rPr>
          <w:spacing w:val="-10"/>
          <w:w w:val="110"/>
        </w:rPr>
        <w:t xml:space="preserve">y </w:t>
      </w:r>
      <w:r w:rsidR="00D562C2">
        <w:rPr>
          <w:spacing w:val="-4"/>
        </w:rPr>
        <w:t xml:space="preserve">ers) </w:t>
      </w:r>
      <w:r w:rsidR="00D562C2">
        <w:rPr>
          <w:spacing w:val="-6"/>
          <w:w w:val="110"/>
        </w:rPr>
        <w:t>ly</w:t>
      </w:r>
    </w:p>
    <w:p w:rsidR="00FD7012" w:rsidRDefault="00D562C2">
      <w:pPr>
        <w:pStyle w:val="BodyText"/>
        <w:spacing w:before="3"/>
        <w:ind w:left="76"/>
      </w:pPr>
      <w:r>
        <w:rPr>
          <w:spacing w:val="-2"/>
        </w:rPr>
        <w:t>coverage</w:t>
      </w:r>
    </w:p>
    <w:p w:rsidR="00FD7012" w:rsidRDefault="00D562C2">
      <w:pPr>
        <w:pStyle w:val="BodyText"/>
        <w:spacing w:before="4" w:line="242" w:lineRule="auto"/>
        <w:ind w:left="41" w:right="287" w:firstLine="17"/>
      </w:pPr>
      <w:r>
        <w:rPr>
          <w:spacing w:val="-2"/>
        </w:rPr>
        <w:t xml:space="preserve">ecoverage </w:t>
      </w:r>
      <w:r>
        <w:rPr>
          <w:spacing w:val="-6"/>
        </w:rPr>
        <w:t>ly</w:t>
      </w:r>
    </w:p>
    <w:p w:rsidR="00FD7012" w:rsidRDefault="00FD7012">
      <w:pPr>
        <w:pStyle w:val="BodyText"/>
        <w:spacing w:line="242" w:lineRule="auto"/>
        <w:sectPr w:rsidR="00FD7012">
          <w:type w:val="continuous"/>
          <w:pgSz w:w="11910" w:h="16840"/>
          <w:pgMar w:top="1920" w:right="0" w:bottom="280" w:left="1133" w:header="729" w:footer="859" w:gutter="0"/>
          <w:cols w:num="2" w:space="720" w:equalWidth="0">
            <w:col w:w="9334" w:space="40"/>
            <w:col w:w="1403"/>
          </w:cols>
        </w:sectPr>
      </w:pPr>
    </w:p>
    <w:p w:rsidR="00FD7012" w:rsidRDefault="00D562C2">
      <w:pPr>
        <w:pStyle w:val="BodyText"/>
        <w:spacing w:before="76"/>
        <w:ind w:left="307"/>
        <w:jc w:val="center"/>
      </w:pPr>
      <w:r>
        <w:rPr>
          <w:w w:val="110"/>
        </w:rPr>
        <w:lastRenderedPageBreak/>
        <w:t>Table7:SSID</w:t>
      </w:r>
      <w:r>
        <w:rPr>
          <w:spacing w:val="-2"/>
          <w:w w:val="110"/>
        </w:rPr>
        <w:t>Configuration</w:t>
      </w:r>
    </w:p>
    <w:p w:rsidR="00FD7012" w:rsidRDefault="00FD7012">
      <w:pPr>
        <w:pStyle w:val="BodyText"/>
        <w:spacing w:before="1"/>
        <w:rPr>
          <w:sz w:val="18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62"/>
        <w:gridCol w:w="1246"/>
        <w:gridCol w:w="1332"/>
        <w:gridCol w:w="3281"/>
      </w:tblGrid>
      <w:tr w:rsidR="00FD7012">
        <w:trPr>
          <w:trHeight w:val="286"/>
        </w:trPr>
        <w:tc>
          <w:tcPr>
            <w:tcW w:w="4408" w:type="dxa"/>
            <w:gridSpan w:val="2"/>
          </w:tcPr>
          <w:p w:rsidR="00FD7012" w:rsidRDefault="00D562C2">
            <w:pPr>
              <w:pStyle w:val="TableParagraph"/>
              <w:ind w:left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tableheader</w:t>
            </w:r>
          </w:p>
        </w:tc>
        <w:tc>
          <w:tcPr>
            <w:tcW w:w="4613" w:type="dxa"/>
            <w:gridSpan w:val="2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FD7012">
        <w:trPr>
          <w:trHeight w:val="286"/>
        </w:trPr>
        <w:tc>
          <w:tcPr>
            <w:tcW w:w="316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207"/>
              <w:rPr>
                <w:sz w:val="24"/>
              </w:rPr>
            </w:pPr>
            <w:r>
              <w:rPr>
                <w:w w:val="110"/>
                <w:sz w:val="24"/>
              </w:rPr>
              <w:t>InspireIT-Corp-</w:t>
            </w:r>
            <w:r>
              <w:rPr>
                <w:spacing w:val="-5"/>
                <w:w w:val="110"/>
                <w:sz w:val="24"/>
              </w:rPr>
              <w:t>DK</w:t>
            </w:r>
          </w:p>
        </w:tc>
        <w:tc>
          <w:tcPr>
            <w:tcW w:w="124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right="20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5</w:t>
            </w:r>
            <w:r>
              <w:rPr>
                <w:spacing w:val="-5"/>
                <w:w w:val="110"/>
                <w:sz w:val="24"/>
              </w:rPr>
              <w:t>GHz</w:t>
            </w:r>
          </w:p>
        </w:tc>
        <w:tc>
          <w:tcPr>
            <w:tcW w:w="133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142"/>
              <w:rPr>
                <w:sz w:val="24"/>
              </w:rPr>
            </w:pPr>
            <w:r>
              <w:rPr>
                <w:spacing w:val="-2"/>
                <w:sz w:val="24"/>
              </w:rPr>
              <w:t>10/20/30</w:t>
            </w:r>
          </w:p>
        </w:tc>
        <w:tc>
          <w:tcPr>
            <w:tcW w:w="3281" w:type="dxa"/>
            <w:tcBorders>
              <w:left w:val="nil"/>
              <w:right w:val="nil"/>
            </w:tcBorders>
          </w:tcPr>
          <w:p w:rsidR="00FD7012" w:rsidRDefault="00D562C2"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WPA3-Enterprise</w:t>
            </w:r>
            <w:r>
              <w:rPr>
                <w:spacing w:val="-2"/>
                <w:w w:val="110"/>
                <w:sz w:val="24"/>
              </w:rPr>
              <w:t>(802.1X)</w:t>
            </w:r>
          </w:p>
        </w:tc>
      </w:tr>
      <w:tr w:rsidR="00FD7012">
        <w:trPr>
          <w:trHeight w:val="286"/>
        </w:trPr>
        <w:tc>
          <w:tcPr>
            <w:tcW w:w="4408" w:type="dxa"/>
            <w:gridSpan w:val="2"/>
          </w:tcPr>
          <w:p w:rsidR="00FD7012" w:rsidRDefault="00D562C2">
            <w:pPr>
              <w:pStyle w:val="TableParagraph"/>
              <w:tabs>
                <w:tab w:val="left" w:pos="3480"/>
              </w:tabs>
              <w:ind w:left="203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rowgrayInspireIT-Guest-</w:t>
            </w:r>
            <w:r>
              <w:rPr>
                <w:spacing w:val="-5"/>
                <w:w w:val="105"/>
                <w:sz w:val="24"/>
              </w:rPr>
              <w:t>DK</w:t>
            </w:r>
            <w:r>
              <w:rPr>
                <w:sz w:val="24"/>
              </w:rPr>
              <w:tab/>
            </w:r>
            <w:r>
              <w:rPr>
                <w:w w:val="95"/>
                <w:sz w:val="24"/>
              </w:rPr>
              <w:t>2.4</w:t>
            </w:r>
            <w:r>
              <w:rPr>
                <w:spacing w:val="-5"/>
                <w:w w:val="110"/>
                <w:sz w:val="24"/>
              </w:rPr>
              <w:t>GHz</w:t>
            </w:r>
          </w:p>
        </w:tc>
        <w:tc>
          <w:tcPr>
            <w:tcW w:w="4613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298"/>
              </w:tabs>
              <w:ind w:left="474" w:right="-87"/>
              <w:jc w:val="lef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50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WPA3-Personal</w:t>
            </w:r>
            <w:r>
              <w:rPr>
                <w:w w:val="125"/>
                <w:sz w:val="24"/>
              </w:rPr>
              <w:t>+</w:t>
            </w:r>
            <w:r>
              <w:rPr>
                <w:w w:val="110"/>
                <w:sz w:val="24"/>
              </w:rPr>
              <w:t>captive</w:t>
            </w:r>
            <w:r>
              <w:rPr>
                <w:spacing w:val="-2"/>
                <w:w w:val="105"/>
                <w:sz w:val="24"/>
              </w:rPr>
              <w:t>portal</w:t>
            </w:r>
          </w:p>
        </w:tc>
      </w:tr>
      <w:tr w:rsidR="00FD7012">
        <w:trPr>
          <w:trHeight w:val="286"/>
        </w:trPr>
        <w:tc>
          <w:tcPr>
            <w:tcW w:w="316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208"/>
              <w:rPr>
                <w:sz w:val="24"/>
              </w:rPr>
            </w:pPr>
            <w:r>
              <w:rPr>
                <w:w w:val="115"/>
                <w:sz w:val="24"/>
              </w:rPr>
              <w:t>InspireIT-Corp-</w:t>
            </w:r>
            <w:r>
              <w:rPr>
                <w:spacing w:val="-5"/>
                <w:w w:val="115"/>
                <w:sz w:val="24"/>
              </w:rPr>
              <w:t>CTG</w:t>
            </w:r>
          </w:p>
        </w:tc>
        <w:tc>
          <w:tcPr>
            <w:tcW w:w="1246" w:type="dxa"/>
            <w:tcBorders>
              <w:left w:val="nil"/>
            </w:tcBorders>
          </w:tcPr>
          <w:p w:rsidR="00FD7012" w:rsidRDefault="00D562C2">
            <w:pPr>
              <w:pStyle w:val="TableParagraph"/>
              <w:ind w:right="20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5</w:t>
            </w:r>
            <w:r>
              <w:rPr>
                <w:spacing w:val="-5"/>
                <w:w w:val="110"/>
                <w:sz w:val="24"/>
              </w:rPr>
              <w:t>GHz</w:t>
            </w:r>
          </w:p>
        </w:tc>
        <w:tc>
          <w:tcPr>
            <w:tcW w:w="133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142"/>
              <w:rPr>
                <w:sz w:val="24"/>
              </w:rPr>
            </w:pPr>
            <w:r>
              <w:rPr>
                <w:spacing w:val="-2"/>
                <w:sz w:val="24"/>
              </w:rPr>
              <w:t>60/70</w:t>
            </w:r>
          </w:p>
        </w:tc>
        <w:tc>
          <w:tcPr>
            <w:tcW w:w="3281" w:type="dxa"/>
            <w:tcBorders>
              <w:left w:val="nil"/>
              <w:right w:val="nil"/>
            </w:tcBorders>
          </w:tcPr>
          <w:p w:rsidR="00FD7012" w:rsidRDefault="00D562C2"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WPA3-Enterprise(802.1X)</w:t>
            </w:r>
          </w:p>
        </w:tc>
      </w:tr>
      <w:tr w:rsidR="00FD7012">
        <w:trPr>
          <w:trHeight w:val="286"/>
        </w:trPr>
        <w:tc>
          <w:tcPr>
            <w:tcW w:w="4408" w:type="dxa"/>
            <w:gridSpan w:val="2"/>
          </w:tcPr>
          <w:p w:rsidR="00FD7012" w:rsidRDefault="00D562C2">
            <w:pPr>
              <w:pStyle w:val="TableParagraph"/>
              <w:tabs>
                <w:tab w:val="left" w:pos="3481"/>
              </w:tabs>
              <w:ind w:left="122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rowgrayInspireIT-Guest-</w:t>
            </w:r>
            <w:r>
              <w:rPr>
                <w:spacing w:val="-5"/>
                <w:w w:val="110"/>
                <w:sz w:val="24"/>
              </w:rPr>
              <w:t>CTG</w:t>
            </w:r>
            <w:r>
              <w:rPr>
                <w:sz w:val="24"/>
              </w:rPr>
              <w:tab/>
            </w:r>
            <w:r>
              <w:rPr>
                <w:w w:val="95"/>
                <w:sz w:val="24"/>
              </w:rPr>
              <w:t>2.4</w:t>
            </w:r>
            <w:r>
              <w:rPr>
                <w:spacing w:val="-5"/>
                <w:w w:val="110"/>
                <w:sz w:val="24"/>
              </w:rPr>
              <w:t>GHz</w:t>
            </w:r>
          </w:p>
        </w:tc>
        <w:tc>
          <w:tcPr>
            <w:tcW w:w="4613" w:type="dxa"/>
            <w:gridSpan w:val="2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298"/>
              </w:tabs>
              <w:ind w:left="474" w:right="-87"/>
              <w:jc w:val="lef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90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WPA3-Personal</w:t>
            </w:r>
            <w:r>
              <w:rPr>
                <w:w w:val="125"/>
                <w:sz w:val="24"/>
              </w:rPr>
              <w:t>+</w:t>
            </w:r>
            <w:r>
              <w:rPr>
                <w:w w:val="110"/>
                <w:sz w:val="24"/>
              </w:rPr>
              <w:t>captive</w:t>
            </w:r>
            <w:r>
              <w:rPr>
                <w:spacing w:val="-2"/>
                <w:w w:val="105"/>
                <w:sz w:val="24"/>
              </w:rPr>
              <w:t>portal</w:t>
            </w:r>
          </w:p>
        </w:tc>
      </w:tr>
    </w:tbl>
    <w:p w:rsidR="00FD7012" w:rsidRDefault="00FD7012">
      <w:pPr>
        <w:pStyle w:val="BodyText"/>
        <w:spacing w:before="51"/>
      </w:pP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line="237" w:lineRule="auto"/>
        <w:rPr>
          <w:sz w:val="24"/>
        </w:rPr>
      </w:pPr>
      <w:r>
        <w:rPr>
          <w:b/>
          <w:w w:val="110"/>
          <w:sz w:val="24"/>
        </w:rPr>
        <w:t>WPA3-Enterprise:</w:t>
      </w:r>
      <w:r>
        <w:rPr>
          <w:w w:val="110"/>
          <w:sz w:val="24"/>
        </w:rPr>
        <w:t>Authenticates corporate users via RADIUS</w:t>
      </w:r>
      <w:r>
        <w:rPr>
          <w:w w:val="110"/>
          <w:sz w:val="24"/>
        </w:rPr>
        <w:t xml:space="preserve"> linked to Active </w:t>
      </w:r>
      <w:r>
        <w:rPr>
          <w:spacing w:val="-2"/>
          <w:w w:val="110"/>
          <w:sz w:val="24"/>
        </w:rPr>
        <w:t>Directory.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rPr>
          <w:sz w:val="24"/>
        </w:rPr>
      </w:pPr>
      <w:r>
        <w:rPr>
          <w:b/>
          <w:w w:val="110"/>
          <w:sz w:val="24"/>
        </w:rPr>
        <w:t>Guest isolation:</w:t>
      </w:r>
      <w:r>
        <w:rPr>
          <w:w w:val="110"/>
          <w:sz w:val="24"/>
        </w:rPr>
        <w:t>Guest SSIDs are mapped to isolated VLANs with firewall rules blockingaccesstoallinternalnetworks.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199" w:line="291" w:lineRule="exact"/>
        <w:ind w:left="891" w:hanging="233"/>
        <w:rPr>
          <w:sz w:val="24"/>
        </w:rPr>
      </w:pPr>
      <w:r>
        <w:rPr>
          <w:b/>
          <w:w w:val="105"/>
          <w:sz w:val="24"/>
        </w:rPr>
        <w:t>Bandsteering:</w:t>
      </w:r>
      <w:r>
        <w:rPr>
          <w:w w:val="105"/>
          <w:sz w:val="24"/>
        </w:rPr>
        <w:t>Capableclientsaresteeredto5GHztoreducecongestion</w:t>
      </w:r>
      <w:r>
        <w:rPr>
          <w:spacing w:val="-5"/>
          <w:w w:val="105"/>
          <w:sz w:val="24"/>
        </w:rPr>
        <w:t>on</w:t>
      </w:r>
    </w:p>
    <w:p w:rsidR="00FD7012" w:rsidRDefault="00D562C2">
      <w:pPr>
        <w:pStyle w:val="BodyText"/>
        <w:spacing w:line="291" w:lineRule="exact"/>
        <w:ind w:left="892"/>
      </w:pPr>
      <w:r>
        <w:rPr>
          <w:w w:val="95"/>
        </w:rPr>
        <w:t>2.4</w:t>
      </w:r>
      <w:r>
        <w:rPr>
          <w:spacing w:val="-4"/>
          <w:w w:val="110"/>
        </w:rPr>
        <w:t>GHz.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3" w:line="237" w:lineRule="auto"/>
        <w:rPr>
          <w:sz w:val="24"/>
        </w:rPr>
      </w:pPr>
      <w:r>
        <w:rPr>
          <w:b/>
          <w:w w:val="105"/>
          <w:sz w:val="24"/>
        </w:rPr>
        <w:t>Management:</w:t>
      </w:r>
      <w:r>
        <w:rPr>
          <w:w w:val="105"/>
          <w:sz w:val="24"/>
        </w:rPr>
        <w:t>All APs are managed centrally through a wireless controller (e.g.,</w:t>
      </w:r>
      <w:bookmarkStart w:id="47" w:name="Optimization_Plan"/>
      <w:bookmarkStart w:id="48" w:name="_bookmark24"/>
      <w:bookmarkEnd w:id="47"/>
      <w:bookmarkEnd w:id="48"/>
      <w:r>
        <w:rPr>
          <w:w w:val="105"/>
          <w:sz w:val="24"/>
        </w:rPr>
        <w:t>CiscoWLCorUbiquitiUniFiController)hostedintheDhakaDataCenter.</w:t>
      </w:r>
    </w:p>
    <w:p w:rsidR="00FD7012" w:rsidRDefault="00FD7012">
      <w:pPr>
        <w:pStyle w:val="BodyText"/>
        <w:spacing w:before="94"/>
      </w:pPr>
    </w:p>
    <w:p w:rsidR="00FD7012" w:rsidRDefault="00D562C2">
      <w:pPr>
        <w:pStyle w:val="Heading1"/>
        <w:numPr>
          <w:ilvl w:val="0"/>
          <w:numId w:val="7"/>
        </w:numPr>
        <w:tabs>
          <w:tab w:val="left" w:pos="718"/>
        </w:tabs>
        <w:ind w:left="718" w:hanging="411"/>
      </w:pPr>
      <w:r>
        <w:rPr>
          <w:color w:val="00467F"/>
          <w:w w:val="120"/>
        </w:rPr>
        <w:t>Optimization</w:t>
      </w:r>
      <w:r>
        <w:rPr>
          <w:color w:val="00467F"/>
          <w:spacing w:val="-4"/>
          <w:w w:val="125"/>
        </w:rPr>
        <w:t>Plan</w:t>
      </w:r>
    </w:p>
    <w:p w:rsidR="00FD7012" w:rsidRDefault="00D562C2">
      <w:pPr>
        <w:pStyle w:val="BodyText"/>
        <w:spacing w:before="279"/>
        <w:rPr>
          <w:b/>
        </w:rPr>
      </w:pPr>
      <w:r>
        <w:br w:type="column"/>
      </w:r>
    </w:p>
    <w:p w:rsidR="00FD7012" w:rsidRDefault="00D562C2">
      <w:pPr>
        <w:ind w:right="-44"/>
        <w:jc w:val="right"/>
        <w:rPr>
          <w:b/>
          <w:sz w:val="24"/>
        </w:rPr>
      </w:pPr>
      <w:r>
        <w:rPr>
          <w:b/>
          <w:color w:val="FFFFFF"/>
          <w:spacing w:val="-5"/>
          <w:w w:val="125"/>
          <w:sz w:val="24"/>
        </w:rPr>
        <w:t>Acc</w:t>
      </w:r>
    </w:p>
    <w:p w:rsidR="00FD7012" w:rsidRDefault="00FD7012">
      <w:pPr>
        <w:pStyle w:val="BodyText"/>
        <w:spacing w:before="4" w:line="242" w:lineRule="auto"/>
        <w:ind w:left="720" w:right="-58" w:hanging="239"/>
      </w:pPr>
      <w:r>
        <w:pict>
          <v:group id="docshapegroup77" o:spid="_x0000_s1040" style="position:absolute;left:0;text-align:left;margin-left:532.7pt;margin-top:-13.35pt;width:.4pt;height:73.85pt;z-index:15736320;mso-position-horizontal-relative:page" coordorigin="10654,-267" coordsize="8,1477">
            <v:line id="_x0000_s1045" style="position:absolute" from="10658,22" to="10658,-267" strokeweight=".14042mm"/>
            <v:line id="_x0000_s1044" style="position:absolute" from="10658,319" to="10658,30" strokeweight=".14042mm"/>
            <v:line id="_x0000_s1043" style="position:absolute" from="10658,616" to="10658,327" strokeweight=".14042mm"/>
            <v:line id="_x0000_s1042" style="position:absolute" from="10658,913" to="10658,624" strokeweight=".14042mm"/>
            <v:line id="_x0000_s1041" style="position:absolute" from="10658,1210" to="10658,921" strokeweight=".14042mm"/>
            <w10:wrap anchorx="page"/>
          </v:group>
        </w:pict>
      </w:r>
      <w:r w:rsidR="00D562C2">
        <w:rPr>
          <w:spacing w:val="-2"/>
          <w:w w:val="105"/>
        </w:rPr>
        <w:t xml:space="preserve">Internal </w:t>
      </w:r>
      <w:r w:rsidR="00D562C2">
        <w:rPr>
          <w:spacing w:val="-2"/>
        </w:rPr>
        <w:t>Interne</w:t>
      </w:r>
    </w:p>
    <w:p w:rsidR="00FD7012" w:rsidRDefault="00D562C2">
      <w:pPr>
        <w:pStyle w:val="BodyText"/>
        <w:spacing w:before="2"/>
        <w:ind w:left="275"/>
      </w:pPr>
      <w:r>
        <w:rPr>
          <w:w w:val="105"/>
        </w:rPr>
        <w:t>Internal</w:t>
      </w:r>
      <w:r>
        <w:rPr>
          <w:spacing w:val="-10"/>
          <w:w w:val="130"/>
        </w:rPr>
        <w:t>+</w:t>
      </w:r>
    </w:p>
    <w:p w:rsidR="00FD7012" w:rsidRDefault="00D562C2">
      <w:pPr>
        <w:pStyle w:val="BodyText"/>
        <w:spacing w:before="4"/>
        <w:ind w:left="720" w:right="-58"/>
      </w:pPr>
      <w:r>
        <w:rPr>
          <w:spacing w:val="-2"/>
        </w:rPr>
        <w:t>Interne</w:t>
      </w:r>
    </w:p>
    <w:p w:rsidR="00FD7012" w:rsidRDefault="00FD7012">
      <w:pPr>
        <w:pStyle w:val="BodyText"/>
        <w:sectPr w:rsidR="00FD7012">
          <w:pgSz w:w="11910" w:h="16840"/>
          <w:pgMar w:top="1320" w:right="0" w:bottom="1040" w:left="1133" w:header="729" w:footer="859" w:gutter="0"/>
          <w:cols w:num="2" w:space="720" w:equalWidth="0">
            <w:col w:w="9333" w:space="40"/>
            <w:col w:w="1404"/>
          </w:cols>
        </w:sectPr>
      </w:pPr>
    </w:p>
    <w:p w:rsidR="00FD7012" w:rsidRDefault="00FD7012">
      <w:pPr>
        <w:pStyle w:val="BodyText"/>
        <w:rPr>
          <w:sz w:val="3"/>
        </w:rPr>
      </w:pPr>
    </w:p>
    <w:p w:rsidR="00FD7012" w:rsidRDefault="00FD7012">
      <w:pPr>
        <w:spacing w:line="20" w:lineRule="exact"/>
        <w:ind w:left="30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78" o:spid="_x0000_s1038" style="width:451.3pt;height:.4pt;mso-position-horizontal-relative:char;mso-position-vertical-relative:line" coordsize="9026,8">
            <v:line id="_x0000_s1039" style="position:absolute" from="0,4" to="9026,4" strokecolor="#00467f" strokeweight=".14042mm"/>
            <w10:wrap type="none"/>
            <w10:anchorlock/>
          </v:group>
        </w:pict>
      </w:r>
    </w:p>
    <w:p w:rsidR="00FD7012" w:rsidRDefault="00FD7012">
      <w:pPr>
        <w:pStyle w:val="BodyText"/>
        <w:spacing w:before="9"/>
        <w:rPr>
          <w:sz w:val="11"/>
        </w:rPr>
      </w:pPr>
    </w:p>
    <w:p w:rsidR="00FD7012" w:rsidRDefault="00FD7012">
      <w:pPr>
        <w:pStyle w:val="BodyText"/>
        <w:rPr>
          <w:sz w:val="11"/>
        </w:rPr>
        <w:sectPr w:rsidR="00FD7012">
          <w:type w:val="continuous"/>
          <w:pgSz w:w="11910" w:h="16840"/>
          <w:pgMar w:top="1920" w:right="0" w:bottom="280" w:left="1133" w:header="729" w:footer="859" w:gutter="0"/>
          <w:cols w:space="720"/>
        </w:sectPr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51"/>
      </w:pPr>
      <w:bookmarkStart w:id="49" w:name="Quality_of_Service_(QoS)"/>
      <w:bookmarkStart w:id="50" w:name="_bookmark25"/>
      <w:bookmarkEnd w:id="49"/>
      <w:bookmarkEnd w:id="50"/>
      <w:r>
        <w:rPr>
          <w:color w:val="00467F"/>
          <w:w w:val="120"/>
        </w:rPr>
        <w:lastRenderedPageBreak/>
        <w:t>QualityofService</w:t>
      </w:r>
      <w:r>
        <w:rPr>
          <w:color w:val="00467F"/>
          <w:spacing w:val="-2"/>
          <w:w w:val="120"/>
        </w:rPr>
        <w:t>(QoS)</w:t>
      </w:r>
    </w:p>
    <w:p w:rsidR="00FD7012" w:rsidRDefault="00D562C2">
      <w:pPr>
        <w:spacing w:before="153" w:line="237" w:lineRule="auto"/>
        <w:ind w:left="307" w:right="-9"/>
        <w:rPr>
          <w:sz w:val="24"/>
        </w:rPr>
      </w:pPr>
      <w:r>
        <w:rPr>
          <w:w w:val="110"/>
          <w:sz w:val="24"/>
        </w:rPr>
        <w:t>QoSisimplementedend-to-end(accessswitch</w:t>
      </w:r>
      <w:r>
        <w:rPr>
          <w:rFonts w:ascii="Arial" w:hAnsi="Arial"/>
          <w:i/>
          <w:w w:val="110"/>
          <w:sz w:val="24"/>
        </w:rPr>
        <w:t>→</w:t>
      </w:r>
      <w:r>
        <w:rPr>
          <w:w w:val="110"/>
          <w:sz w:val="24"/>
        </w:rPr>
        <w:t>distribution</w:t>
      </w:r>
      <w:r>
        <w:rPr>
          <w:rFonts w:ascii="Arial" w:hAnsi="Arial"/>
          <w:i/>
          <w:w w:val="110"/>
          <w:sz w:val="24"/>
        </w:rPr>
        <w:t>→</w:t>
      </w:r>
      <w:r>
        <w:rPr>
          <w:w w:val="110"/>
          <w:sz w:val="24"/>
        </w:rPr>
        <w:t>WAN)using</w:t>
      </w:r>
      <w:r>
        <w:rPr>
          <w:b/>
          <w:w w:val="120"/>
          <w:sz w:val="24"/>
        </w:rPr>
        <w:t xml:space="preserve">DSCP </w:t>
      </w:r>
      <w:r>
        <w:rPr>
          <w:b/>
          <w:w w:val="110"/>
          <w:sz w:val="24"/>
        </w:rPr>
        <w:t>marking and queuing</w:t>
      </w:r>
      <w:r>
        <w:rPr>
          <w:w w:val="110"/>
          <w:sz w:val="24"/>
        </w:rPr>
        <w:t>.</w:t>
      </w:r>
    </w:p>
    <w:p w:rsidR="00FD7012" w:rsidRDefault="00D562C2">
      <w:pPr>
        <w:pStyle w:val="BodyText"/>
        <w:spacing w:before="254"/>
        <w:ind w:left="305"/>
        <w:jc w:val="center"/>
      </w:pPr>
      <w:r>
        <w:rPr>
          <w:w w:val="105"/>
        </w:rPr>
        <w:t>Table8:QoSTraffic</w:t>
      </w:r>
      <w:r>
        <w:rPr>
          <w:spacing w:val="-2"/>
          <w:w w:val="105"/>
        </w:rPr>
        <w:t>Classification</w:t>
      </w:r>
    </w:p>
    <w:p w:rsidR="00FD7012" w:rsidRDefault="00FD7012">
      <w:pPr>
        <w:pStyle w:val="BodyText"/>
        <w:spacing w:before="2"/>
        <w:rPr>
          <w:sz w:val="18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172"/>
        <w:gridCol w:w="1679"/>
        <w:gridCol w:w="3171"/>
      </w:tblGrid>
      <w:tr w:rsidR="00FD7012">
        <w:trPr>
          <w:trHeight w:val="286"/>
        </w:trPr>
        <w:tc>
          <w:tcPr>
            <w:tcW w:w="5851" w:type="dxa"/>
            <w:gridSpan w:val="2"/>
          </w:tcPr>
          <w:p w:rsidR="00FD7012" w:rsidRDefault="00D562C2">
            <w:pPr>
              <w:pStyle w:val="TableParagraph"/>
              <w:ind w:left="92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tableheader</w:t>
            </w:r>
          </w:p>
        </w:tc>
        <w:tc>
          <w:tcPr>
            <w:tcW w:w="3171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FD7012">
        <w:trPr>
          <w:trHeight w:val="286"/>
        </w:trPr>
        <w:tc>
          <w:tcPr>
            <w:tcW w:w="417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386" w:right="1"/>
              <w:rPr>
                <w:sz w:val="24"/>
              </w:rPr>
            </w:pPr>
            <w:r>
              <w:rPr>
                <w:w w:val="110"/>
                <w:sz w:val="24"/>
              </w:rPr>
              <w:t>VoIP/Video</w:t>
            </w:r>
            <w:r>
              <w:rPr>
                <w:spacing w:val="-2"/>
                <w:w w:val="110"/>
                <w:sz w:val="24"/>
              </w:rPr>
              <w:t>Conferencing</w:t>
            </w:r>
          </w:p>
        </w:tc>
        <w:tc>
          <w:tcPr>
            <w:tcW w:w="1679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387"/>
              <w:rPr>
                <w:sz w:val="24"/>
              </w:rPr>
            </w:pPr>
            <w:r>
              <w:rPr>
                <w:w w:val="120"/>
                <w:sz w:val="24"/>
              </w:rPr>
              <w:t>EF</w:t>
            </w:r>
            <w:r>
              <w:rPr>
                <w:spacing w:val="-4"/>
                <w:w w:val="120"/>
                <w:sz w:val="24"/>
              </w:rPr>
              <w:t>(46)</w:t>
            </w:r>
          </w:p>
        </w:tc>
        <w:tc>
          <w:tcPr>
            <w:tcW w:w="317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565"/>
              </w:tabs>
              <w:ind w:left="122" w:right="-130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Priority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30%</w:t>
            </w:r>
            <w:r>
              <w:rPr>
                <w:w w:val="105"/>
                <w:sz w:val="24"/>
              </w:rPr>
              <w:t>–strict</w:t>
            </w:r>
            <w:r>
              <w:rPr>
                <w:spacing w:val="-4"/>
                <w:w w:val="105"/>
                <w:sz w:val="24"/>
              </w:rPr>
              <w:t>prio</w:t>
            </w:r>
          </w:p>
        </w:tc>
      </w:tr>
      <w:tr w:rsidR="00FD7012">
        <w:trPr>
          <w:trHeight w:val="286"/>
        </w:trPr>
        <w:tc>
          <w:tcPr>
            <w:tcW w:w="5851" w:type="dxa"/>
            <w:gridSpan w:val="2"/>
          </w:tcPr>
          <w:p w:rsidR="00FD7012" w:rsidRDefault="00D562C2">
            <w:pPr>
              <w:pStyle w:val="TableParagraph"/>
              <w:tabs>
                <w:tab w:val="left" w:pos="4670"/>
              </w:tabs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rowgrayDevelopmentTools(Git,</w:t>
            </w:r>
            <w:r>
              <w:rPr>
                <w:spacing w:val="-2"/>
                <w:w w:val="105"/>
                <w:sz w:val="24"/>
              </w:rPr>
              <w:t>CI/CD)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AF31</w:t>
            </w:r>
            <w:r>
              <w:rPr>
                <w:spacing w:val="-4"/>
                <w:w w:val="110"/>
                <w:sz w:val="24"/>
              </w:rPr>
              <w:t>(26)</w:t>
            </w:r>
          </w:p>
        </w:tc>
        <w:tc>
          <w:tcPr>
            <w:tcW w:w="317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692"/>
              </w:tabs>
              <w:ind w:left="155" w:right="-130"/>
              <w:jc w:val="left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  <w:t>25%–</w:t>
            </w:r>
            <w:r>
              <w:rPr>
                <w:spacing w:val="-2"/>
                <w:sz w:val="24"/>
              </w:rPr>
              <w:t>guarante</w:t>
            </w:r>
          </w:p>
        </w:tc>
      </w:tr>
      <w:tr w:rsidR="00FD7012">
        <w:trPr>
          <w:trHeight w:val="286"/>
        </w:trPr>
        <w:tc>
          <w:tcPr>
            <w:tcW w:w="417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386" w:right="1"/>
              <w:rPr>
                <w:sz w:val="24"/>
              </w:rPr>
            </w:pPr>
            <w:r>
              <w:rPr>
                <w:w w:val="115"/>
                <w:sz w:val="24"/>
              </w:rPr>
              <w:t>FileSharing/</w:t>
            </w:r>
            <w:r>
              <w:rPr>
                <w:spacing w:val="-2"/>
                <w:w w:val="115"/>
                <w:sz w:val="24"/>
              </w:rPr>
              <w:t>Backup</w:t>
            </w:r>
          </w:p>
        </w:tc>
        <w:tc>
          <w:tcPr>
            <w:tcW w:w="1679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389" w:right="3"/>
              <w:rPr>
                <w:sz w:val="24"/>
              </w:rPr>
            </w:pPr>
            <w:r>
              <w:rPr>
                <w:w w:val="110"/>
                <w:sz w:val="24"/>
              </w:rPr>
              <w:t>AF11</w:t>
            </w:r>
            <w:r>
              <w:rPr>
                <w:spacing w:val="-4"/>
                <w:w w:val="110"/>
                <w:sz w:val="24"/>
              </w:rPr>
              <w:t>(10)</w:t>
            </w:r>
          </w:p>
        </w:tc>
        <w:tc>
          <w:tcPr>
            <w:tcW w:w="317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733"/>
              </w:tabs>
              <w:ind w:left="155" w:right="-144"/>
              <w:jc w:val="left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  <w:t>20%–best</w:t>
            </w:r>
            <w:r>
              <w:rPr>
                <w:spacing w:val="-7"/>
                <w:sz w:val="24"/>
              </w:rPr>
              <w:t>effo</w:t>
            </w:r>
          </w:p>
        </w:tc>
      </w:tr>
      <w:tr w:rsidR="00FD7012">
        <w:trPr>
          <w:trHeight w:val="286"/>
        </w:trPr>
        <w:tc>
          <w:tcPr>
            <w:tcW w:w="417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386"/>
              <w:rPr>
                <w:sz w:val="24"/>
              </w:rPr>
            </w:pPr>
            <w:r>
              <w:rPr>
                <w:w w:val="105"/>
                <w:sz w:val="24"/>
              </w:rPr>
              <w:t>rowgrayGeneral</w:t>
            </w:r>
            <w:r>
              <w:rPr>
                <w:spacing w:val="-2"/>
                <w:w w:val="105"/>
                <w:sz w:val="24"/>
              </w:rPr>
              <w:t>Browsing</w:t>
            </w:r>
          </w:p>
        </w:tc>
        <w:tc>
          <w:tcPr>
            <w:tcW w:w="1679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389"/>
              <w:rPr>
                <w:sz w:val="24"/>
              </w:rPr>
            </w:pPr>
            <w:r>
              <w:rPr>
                <w:w w:val="120"/>
                <w:sz w:val="24"/>
              </w:rPr>
              <w:t>BE</w:t>
            </w:r>
            <w:r>
              <w:rPr>
                <w:spacing w:val="-5"/>
                <w:w w:val="120"/>
                <w:sz w:val="24"/>
              </w:rPr>
              <w:t>(0)</w:t>
            </w:r>
          </w:p>
        </w:tc>
        <w:tc>
          <w:tcPr>
            <w:tcW w:w="317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473"/>
              </w:tabs>
              <w:ind w:left="141" w:right="-1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Default</w:t>
            </w:r>
            <w:r>
              <w:rPr>
                <w:sz w:val="24"/>
              </w:rPr>
              <w:tab/>
              <w:t>Remaining</w:t>
            </w:r>
            <w:r>
              <w:rPr>
                <w:spacing w:val="-2"/>
                <w:sz w:val="24"/>
              </w:rPr>
              <w:t>bandw</w:t>
            </w:r>
          </w:p>
        </w:tc>
      </w:tr>
      <w:tr w:rsidR="00FD7012">
        <w:trPr>
          <w:trHeight w:val="286"/>
        </w:trPr>
        <w:tc>
          <w:tcPr>
            <w:tcW w:w="4172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386"/>
              <w:rPr>
                <w:sz w:val="24"/>
              </w:rPr>
            </w:pPr>
            <w:r>
              <w:rPr>
                <w:w w:val="110"/>
                <w:sz w:val="24"/>
              </w:rPr>
              <w:t>GuestWi-</w:t>
            </w:r>
            <w:r>
              <w:rPr>
                <w:spacing w:val="-5"/>
                <w:w w:val="110"/>
                <w:sz w:val="24"/>
              </w:rPr>
              <w:t>Fi</w:t>
            </w:r>
          </w:p>
        </w:tc>
        <w:tc>
          <w:tcPr>
            <w:tcW w:w="1679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389"/>
              <w:rPr>
                <w:sz w:val="24"/>
              </w:rPr>
            </w:pPr>
            <w:r>
              <w:rPr>
                <w:w w:val="120"/>
                <w:sz w:val="24"/>
              </w:rPr>
              <w:t>BE</w:t>
            </w:r>
            <w:r>
              <w:rPr>
                <w:spacing w:val="-5"/>
                <w:w w:val="120"/>
                <w:sz w:val="24"/>
              </w:rPr>
              <w:t>(0)</w:t>
            </w:r>
          </w:p>
        </w:tc>
        <w:tc>
          <w:tcPr>
            <w:tcW w:w="3171" w:type="dxa"/>
            <w:tcBorders>
              <w:right w:val="nil"/>
            </w:tcBorders>
          </w:tcPr>
          <w:p w:rsidR="00FD7012" w:rsidRDefault="00D562C2">
            <w:pPr>
              <w:pStyle w:val="TableParagraph"/>
              <w:tabs>
                <w:tab w:val="left" w:pos="1158"/>
              </w:tabs>
              <w:ind w:left="151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Policed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Cappedat10</w:t>
            </w:r>
            <w:r>
              <w:rPr>
                <w:spacing w:val="-4"/>
                <w:w w:val="105"/>
                <w:sz w:val="24"/>
              </w:rPr>
              <w:t>Mbps</w:t>
            </w:r>
          </w:p>
        </w:tc>
      </w:tr>
    </w:tbl>
    <w:p w:rsidR="00FD7012" w:rsidRDefault="00FD7012">
      <w:pPr>
        <w:pStyle w:val="BodyText"/>
        <w:spacing w:before="194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bookmarkStart w:id="51" w:name="Bandwidth_Management"/>
      <w:bookmarkStart w:id="52" w:name="_bookmark26"/>
      <w:bookmarkEnd w:id="51"/>
      <w:bookmarkEnd w:id="52"/>
      <w:r>
        <w:rPr>
          <w:color w:val="00467F"/>
          <w:w w:val="115"/>
        </w:rPr>
        <w:t>Bandwidth</w:t>
      </w:r>
      <w:r>
        <w:rPr>
          <w:color w:val="00467F"/>
          <w:spacing w:val="-2"/>
          <w:w w:val="115"/>
        </w:rPr>
        <w:t>Management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152" w:line="237" w:lineRule="auto"/>
        <w:rPr>
          <w:sz w:val="24"/>
        </w:rPr>
      </w:pPr>
      <w:r>
        <w:rPr>
          <w:b/>
          <w:w w:val="105"/>
          <w:sz w:val="24"/>
        </w:rPr>
        <w:t>Uplink:</w:t>
      </w:r>
      <w:r>
        <w:rPr>
          <w:w w:val="105"/>
          <w:sz w:val="24"/>
        </w:rPr>
        <w:t>Minimum</w:t>
      </w:r>
      <w:r>
        <w:rPr>
          <w:w w:val="105"/>
          <w:sz w:val="24"/>
        </w:rPr>
        <w:t>200Mbpsdedicatedfiberateachsite(1Gbpsrecommendedfor Dhaka HQ).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200"/>
        <w:ind w:left="891" w:hanging="233"/>
        <w:rPr>
          <w:sz w:val="24"/>
        </w:rPr>
      </w:pPr>
      <w:r>
        <w:rPr>
          <w:b/>
          <w:w w:val="105"/>
          <w:sz w:val="24"/>
        </w:rPr>
        <w:t>Trafficshaping:</w:t>
      </w:r>
      <w:r>
        <w:rPr>
          <w:w w:val="105"/>
          <w:sz w:val="24"/>
        </w:rPr>
        <w:t>Policingappliedtoguestandpersonalstreaming</w:t>
      </w:r>
      <w:r>
        <w:rPr>
          <w:spacing w:val="-2"/>
          <w:w w:val="105"/>
          <w:sz w:val="24"/>
        </w:rPr>
        <w:t>traffic.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3" w:line="237" w:lineRule="auto"/>
        <w:rPr>
          <w:sz w:val="24"/>
        </w:rPr>
      </w:pPr>
      <w:r>
        <w:rPr>
          <w:b/>
          <w:w w:val="105"/>
          <w:sz w:val="24"/>
        </w:rPr>
        <w:t>WAN optimization:</w:t>
      </w:r>
      <w:r>
        <w:rPr>
          <w:w w:val="105"/>
          <w:sz w:val="24"/>
        </w:rPr>
        <w:t>Deduplication and compression on the site-to-site VPN (e.g., Cisco WAAS or Silver Peak).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rPr>
          <w:sz w:val="24"/>
        </w:rPr>
      </w:pPr>
      <w:r>
        <w:rPr>
          <w:b/>
          <w:w w:val="110"/>
          <w:sz w:val="24"/>
        </w:rPr>
        <w:t>Loadbalancing:</w:t>
      </w:r>
      <w:r>
        <w:rPr>
          <w:w w:val="110"/>
          <w:sz w:val="24"/>
        </w:rPr>
        <w:t>Ifdual</w:t>
      </w:r>
      <w:r>
        <w:rPr>
          <w:w w:val="110"/>
          <w:sz w:val="24"/>
        </w:rPr>
        <w:t>ISPlinksareprovisioned,ECMPloadbalancingdis-</w:t>
      </w:r>
      <w:bookmarkStart w:id="53" w:name="Network_Monitoring_Tools"/>
      <w:bookmarkStart w:id="54" w:name="_bookmark27"/>
      <w:bookmarkEnd w:id="53"/>
      <w:bookmarkEnd w:id="54"/>
      <w:r>
        <w:rPr>
          <w:w w:val="110"/>
          <w:sz w:val="24"/>
        </w:rPr>
        <w:t>tributes traffic.</w:t>
      </w:r>
    </w:p>
    <w:p w:rsidR="00FD7012" w:rsidRDefault="00D562C2">
      <w:pPr>
        <w:pStyle w:val="BodyText"/>
      </w:pPr>
      <w:r>
        <w:br w:type="column"/>
      </w: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</w:pPr>
    </w:p>
    <w:p w:rsidR="00FD7012" w:rsidRDefault="00FD7012">
      <w:pPr>
        <w:pStyle w:val="BodyText"/>
        <w:spacing w:before="73"/>
      </w:pPr>
    </w:p>
    <w:p w:rsidR="00FD7012" w:rsidRDefault="00D562C2">
      <w:pPr>
        <w:pStyle w:val="BodyText"/>
        <w:spacing w:line="242" w:lineRule="auto"/>
        <w:ind w:left="74" w:right="901" w:hanging="3"/>
      </w:pPr>
      <w:r>
        <w:rPr>
          <w:spacing w:val="-4"/>
          <w:w w:val="105"/>
        </w:rPr>
        <w:t xml:space="preserve">rity </w:t>
      </w:r>
      <w:r>
        <w:rPr>
          <w:spacing w:val="-6"/>
          <w:w w:val="105"/>
        </w:rPr>
        <w:t xml:space="preserve">edrt </w:t>
      </w:r>
      <w:r>
        <w:rPr>
          <w:spacing w:val="-4"/>
          <w:w w:val="105"/>
        </w:rPr>
        <w:t>idth</w:t>
      </w:r>
    </w:p>
    <w:p w:rsidR="00FD7012" w:rsidRDefault="00FD7012">
      <w:pPr>
        <w:pStyle w:val="BodyText"/>
        <w:spacing w:before="4"/>
        <w:ind w:left="16"/>
      </w:pPr>
      <w:r>
        <w:pict>
          <v:group id="docshapegroup79" o:spid="_x0000_s1031" style="position:absolute;left:0;text-align:left;margin-left:573.5pt;margin-top:-72.65pt;width:.4pt;height:88.7pt;z-index:15736832;mso-position-horizontal-relative:page" coordorigin="11470,-1453" coordsize="8,1774">
            <v:line id="_x0000_s1037" style="position:absolute" from="11474,-1165" to="11474,-1453" strokeweight=".14042mm"/>
            <v:line id="_x0000_s1036" style="position:absolute" from="11474,-868" to="11474,-1157" strokeweight=".14042mm"/>
            <v:line id="_x0000_s1035" style="position:absolute" from="11474,-571" to="11474,-860" strokeweight=".14042mm"/>
            <v:line id="_x0000_s1034" style="position:absolute" from="11474,-274" to="11474,-563" strokeweight=".14042mm"/>
            <v:line id="_x0000_s1033" style="position:absolute" from="11474,23" to="11474,-266" strokeweight=".14042mm"/>
            <v:line id="_x0000_s1032" style="position:absolute" from="11474,320" to="11474,31" strokeweight=".14042mm"/>
            <w10:wrap anchorx="page"/>
          </v:group>
        </w:pict>
      </w:r>
      <w:r w:rsidR="00D562C2">
        <w:t>per</w:t>
      </w:r>
      <w:r w:rsidR="00D562C2">
        <w:rPr>
          <w:spacing w:val="-4"/>
        </w:rPr>
        <w:t>user</w:t>
      </w:r>
    </w:p>
    <w:p w:rsidR="00FD7012" w:rsidRDefault="00FD7012">
      <w:pPr>
        <w:pStyle w:val="BodyText"/>
        <w:sectPr w:rsidR="00FD7012">
          <w:type w:val="continuous"/>
          <w:pgSz w:w="11910" w:h="16840"/>
          <w:pgMar w:top="1920" w:right="0" w:bottom="280" w:left="1133" w:header="729" w:footer="859" w:gutter="0"/>
          <w:cols w:num="2" w:space="720" w:equalWidth="0">
            <w:col w:w="9335" w:space="40"/>
            <w:col w:w="1402"/>
          </w:cols>
        </w:sectPr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  <w:spacing w:before="112"/>
      </w:pPr>
      <w:r>
        <w:rPr>
          <w:color w:val="00467F"/>
          <w:w w:val="115"/>
        </w:rPr>
        <w:lastRenderedPageBreak/>
        <w:t>NetworkMonitoring</w:t>
      </w:r>
      <w:r>
        <w:rPr>
          <w:color w:val="00467F"/>
          <w:spacing w:val="-4"/>
          <w:w w:val="115"/>
        </w:rPr>
        <w:t>Tools</w:t>
      </w:r>
    </w:p>
    <w:p w:rsidR="00FD7012" w:rsidRDefault="00D562C2">
      <w:pPr>
        <w:pStyle w:val="BodyText"/>
        <w:spacing w:before="265"/>
        <w:ind w:left="307" w:right="1"/>
        <w:jc w:val="center"/>
      </w:pPr>
      <w:r>
        <w:rPr>
          <w:w w:val="105"/>
        </w:rPr>
        <w:t>Table9:RecommendedMonitoring</w:t>
      </w:r>
      <w:r>
        <w:rPr>
          <w:spacing w:val="-4"/>
          <w:w w:val="105"/>
        </w:rPr>
        <w:t xml:space="preserve"> Tools</w:t>
      </w:r>
    </w:p>
    <w:p w:rsidR="00FD7012" w:rsidRDefault="00FD7012">
      <w:pPr>
        <w:pStyle w:val="BodyText"/>
        <w:spacing w:before="2"/>
        <w:rPr>
          <w:sz w:val="18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40"/>
        <w:gridCol w:w="3752"/>
        <w:gridCol w:w="2331"/>
      </w:tblGrid>
      <w:tr w:rsidR="00FD7012">
        <w:trPr>
          <w:trHeight w:val="286"/>
        </w:trPr>
        <w:tc>
          <w:tcPr>
            <w:tcW w:w="6692" w:type="dxa"/>
            <w:gridSpan w:val="2"/>
          </w:tcPr>
          <w:p w:rsidR="00FD7012" w:rsidRDefault="00D562C2">
            <w:pPr>
              <w:pStyle w:val="TableParagraph"/>
              <w:ind w:left="5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tableheader</w:t>
            </w:r>
          </w:p>
        </w:tc>
        <w:tc>
          <w:tcPr>
            <w:tcW w:w="2331" w:type="dxa"/>
            <w:tcBorders>
              <w:right w:val="nil"/>
            </w:tcBorders>
          </w:tcPr>
          <w:p w:rsidR="00FD7012" w:rsidRDefault="00FD7012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FD7012">
        <w:trPr>
          <w:trHeight w:val="286"/>
        </w:trPr>
        <w:tc>
          <w:tcPr>
            <w:tcW w:w="6692" w:type="dxa"/>
            <w:gridSpan w:val="2"/>
          </w:tcPr>
          <w:p w:rsidR="00FD7012" w:rsidRDefault="00D562C2">
            <w:pPr>
              <w:pStyle w:val="TableParagraph"/>
              <w:tabs>
                <w:tab w:val="left" w:pos="2984"/>
              </w:tabs>
              <w:ind w:left="18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PRTGNetwork</w:t>
            </w:r>
            <w:r>
              <w:rPr>
                <w:spacing w:val="-2"/>
                <w:w w:val="110"/>
                <w:sz w:val="24"/>
              </w:rPr>
              <w:t>Monitor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Bandwidth,uptime,SNMP</w:t>
            </w:r>
            <w:r>
              <w:rPr>
                <w:spacing w:val="-2"/>
                <w:w w:val="105"/>
                <w:sz w:val="24"/>
              </w:rPr>
              <w:t>polling</w:t>
            </w:r>
          </w:p>
        </w:tc>
        <w:tc>
          <w:tcPr>
            <w:tcW w:w="2331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517"/>
              <w:jc w:val="left"/>
              <w:rPr>
                <w:sz w:val="24"/>
              </w:rPr>
            </w:pPr>
            <w:r>
              <w:rPr>
                <w:sz w:val="24"/>
              </w:rPr>
              <w:t>SaaS</w:t>
            </w:r>
            <w:r>
              <w:rPr>
                <w:sz w:val="24"/>
              </w:rPr>
              <w:t>oron-</w:t>
            </w:r>
            <w:r>
              <w:rPr>
                <w:spacing w:val="-2"/>
                <w:sz w:val="24"/>
              </w:rPr>
              <w:t>prem;</w:t>
            </w:r>
          </w:p>
        </w:tc>
      </w:tr>
      <w:tr w:rsidR="00FD7012">
        <w:trPr>
          <w:trHeight w:val="286"/>
        </w:trPr>
        <w:tc>
          <w:tcPr>
            <w:tcW w:w="2940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1" w:right="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rowgrayZabbix</w:t>
            </w:r>
          </w:p>
        </w:tc>
        <w:tc>
          <w:tcPr>
            <w:tcW w:w="3752" w:type="dxa"/>
            <w:tcBorders>
              <w:left w:val="nil"/>
            </w:tcBorders>
          </w:tcPr>
          <w:p w:rsidR="00FD7012" w:rsidRDefault="00D562C2">
            <w:pPr>
              <w:pStyle w:val="TableParagraph"/>
              <w:ind w:right="66"/>
              <w:rPr>
                <w:sz w:val="24"/>
              </w:rPr>
            </w:pPr>
            <w:r>
              <w:rPr>
                <w:sz w:val="24"/>
              </w:rPr>
              <w:t>Performancemetrics,</w:t>
            </w:r>
            <w:r>
              <w:rPr>
                <w:spacing w:val="-2"/>
                <w:sz w:val="24"/>
              </w:rPr>
              <w:t>thresholds</w:t>
            </w:r>
          </w:p>
        </w:tc>
        <w:tc>
          <w:tcPr>
            <w:tcW w:w="2331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-116"/>
              <w:jc w:val="right"/>
              <w:rPr>
                <w:sz w:val="24"/>
              </w:rPr>
            </w:pPr>
            <w:r>
              <w:rPr>
                <w:sz w:val="24"/>
              </w:rPr>
              <w:t>Open-source;</w:t>
            </w:r>
            <w:r>
              <w:rPr>
                <w:spacing w:val="-2"/>
                <w:sz w:val="24"/>
              </w:rPr>
              <w:t>integrate</w:t>
            </w:r>
          </w:p>
        </w:tc>
      </w:tr>
      <w:tr w:rsidR="00FD7012">
        <w:trPr>
          <w:trHeight w:val="286"/>
        </w:trPr>
        <w:tc>
          <w:tcPr>
            <w:tcW w:w="2940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1" w:right="66"/>
              <w:rPr>
                <w:sz w:val="24"/>
              </w:rPr>
            </w:pPr>
            <w:r>
              <w:rPr>
                <w:w w:val="110"/>
                <w:sz w:val="24"/>
              </w:rPr>
              <w:t>Wireshark /</w:t>
            </w:r>
            <w:r>
              <w:rPr>
                <w:spacing w:val="-2"/>
                <w:w w:val="110"/>
                <w:sz w:val="24"/>
              </w:rPr>
              <w:t>tcpdump</w:t>
            </w:r>
          </w:p>
        </w:tc>
        <w:tc>
          <w:tcPr>
            <w:tcW w:w="3752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2" w:right="66"/>
              <w:rPr>
                <w:sz w:val="24"/>
              </w:rPr>
            </w:pPr>
            <w:r>
              <w:rPr>
                <w:w w:val="105"/>
                <w:sz w:val="24"/>
              </w:rPr>
              <w:t>Packetcaptureand</w:t>
            </w:r>
            <w:r>
              <w:rPr>
                <w:spacing w:val="-2"/>
                <w:w w:val="105"/>
                <w:sz w:val="24"/>
              </w:rPr>
              <w:t>analysis</w:t>
            </w:r>
          </w:p>
        </w:tc>
        <w:tc>
          <w:tcPr>
            <w:tcW w:w="2331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-116"/>
              <w:jc w:val="right"/>
              <w:rPr>
                <w:sz w:val="24"/>
              </w:rPr>
            </w:pPr>
            <w:r>
              <w:rPr>
                <w:sz w:val="24"/>
              </w:rPr>
              <w:t>Forad-hoc</w:t>
            </w:r>
            <w:r>
              <w:rPr>
                <w:spacing w:val="-5"/>
                <w:sz w:val="24"/>
              </w:rPr>
              <w:t>tr</w:t>
            </w:r>
          </w:p>
        </w:tc>
      </w:tr>
      <w:tr w:rsidR="00FD7012">
        <w:trPr>
          <w:trHeight w:val="286"/>
        </w:trPr>
        <w:tc>
          <w:tcPr>
            <w:tcW w:w="2940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1" w:right="6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rowgrayNetFlow/sFlow</w:t>
            </w:r>
          </w:p>
        </w:tc>
        <w:tc>
          <w:tcPr>
            <w:tcW w:w="3752" w:type="dxa"/>
            <w:tcBorders>
              <w:left w:val="nil"/>
            </w:tcBorders>
          </w:tcPr>
          <w:p w:rsidR="00FD7012" w:rsidRDefault="00D562C2">
            <w:pPr>
              <w:pStyle w:val="TableParagraph"/>
              <w:ind w:left="1" w:right="66"/>
              <w:rPr>
                <w:sz w:val="24"/>
              </w:rPr>
            </w:pPr>
            <w:r>
              <w:rPr>
                <w:w w:val="105"/>
                <w:sz w:val="24"/>
              </w:rPr>
              <w:t xml:space="preserve">Trafficflow </w:t>
            </w:r>
            <w:r>
              <w:rPr>
                <w:spacing w:val="-2"/>
                <w:w w:val="105"/>
                <w:sz w:val="24"/>
              </w:rPr>
              <w:t>analysis</w:t>
            </w:r>
          </w:p>
        </w:tc>
        <w:tc>
          <w:tcPr>
            <w:tcW w:w="2331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-101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Exportedfrom</w:t>
            </w:r>
            <w:r>
              <w:rPr>
                <w:spacing w:val="-2"/>
                <w:w w:val="105"/>
                <w:sz w:val="24"/>
              </w:rPr>
              <w:t>router</w:t>
            </w:r>
          </w:p>
        </w:tc>
      </w:tr>
      <w:tr w:rsidR="00FD7012">
        <w:trPr>
          <w:trHeight w:val="286"/>
        </w:trPr>
        <w:tc>
          <w:tcPr>
            <w:tcW w:w="2940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right="66"/>
              <w:rPr>
                <w:sz w:val="24"/>
              </w:rPr>
            </w:pPr>
            <w:r>
              <w:rPr>
                <w:w w:val="120"/>
                <w:sz w:val="24"/>
              </w:rPr>
              <w:t>Splunk/ELK</w:t>
            </w:r>
            <w:r>
              <w:rPr>
                <w:spacing w:val="-4"/>
                <w:w w:val="120"/>
                <w:sz w:val="24"/>
              </w:rPr>
              <w:t>Stack</w:t>
            </w:r>
          </w:p>
        </w:tc>
        <w:tc>
          <w:tcPr>
            <w:tcW w:w="3752" w:type="dxa"/>
            <w:tcBorders>
              <w:left w:val="nil"/>
            </w:tcBorders>
          </w:tcPr>
          <w:p w:rsidR="00FD7012" w:rsidRDefault="00D562C2">
            <w:pPr>
              <w:pStyle w:val="TableParagraph"/>
              <w:ind w:right="66"/>
              <w:rPr>
                <w:sz w:val="24"/>
              </w:rPr>
            </w:pPr>
            <w:r>
              <w:rPr>
                <w:sz w:val="24"/>
              </w:rPr>
              <w:t>Logaggregationand</w:t>
            </w:r>
            <w:r>
              <w:rPr>
                <w:spacing w:val="-4"/>
                <w:sz w:val="24"/>
              </w:rPr>
              <w:t>SIEM</w:t>
            </w:r>
          </w:p>
        </w:tc>
        <w:tc>
          <w:tcPr>
            <w:tcW w:w="2331" w:type="dxa"/>
            <w:tcBorders>
              <w:right w:val="nil"/>
            </w:tcBorders>
          </w:tcPr>
          <w:p w:rsidR="00FD7012" w:rsidRDefault="00D562C2">
            <w:pPr>
              <w:pStyle w:val="TableParagraph"/>
              <w:ind w:left="405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 xml:space="preserve">Correlates </w:t>
            </w:r>
            <w:r>
              <w:rPr>
                <w:spacing w:val="-2"/>
                <w:w w:val="105"/>
                <w:sz w:val="24"/>
              </w:rPr>
              <w:t>security</w:t>
            </w:r>
          </w:p>
        </w:tc>
      </w:tr>
    </w:tbl>
    <w:p w:rsidR="00FD7012" w:rsidRDefault="00FD7012">
      <w:pPr>
        <w:pStyle w:val="BodyText"/>
        <w:spacing w:before="153"/>
      </w:pPr>
    </w:p>
    <w:p w:rsidR="00FD7012" w:rsidRDefault="00D562C2">
      <w:pPr>
        <w:pStyle w:val="Heading2"/>
        <w:numPr>
          <w:ilvl w:val="1"/>
          <w:numId w:val="7"/>
        </w:numPr>
        <w:tabs>
          <w:tab w:val="left" w:pos="783"/>
        </w:tabs>
      </w:pPr>
      <w:bookmarkStart w:id="55" w:name="Scalability_Planning"/>
      <w:bookmarkStart w:id="56" w:name="_bookmark28"/>
      <w:bookmarkEnd w:id="55"/>
      <w:bookmarkEnd w:id="56"/>
      <w:r>
        <w:rPr>
          <w:color w:val="00467F"/>
          <w:w w:val="120"/>
        </w:rPr>
        <w:t>Scalability</w:t>
      </w:r>
      <w:r>
        <w:rPr>
          <w:color w:val="00467F"/>
          <w:spacing w:val="-2"/>
          <w:w w:val="120"/>
        </w:rPr>
        <w:t>Planning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1"/>
        </w:tabs>
        <w:spacing w:before="151"/>
        <w:ind w:left="891" w:hanging="233"/>
        <w:rPr>
          <w:sz w:val="24"/>
        </w:rPr>
      </w:pPr>
      <w:r>
        <w:rPr>
          <w:w w:val="105"/>
          <w:sz w:val="24"/>
        </w:rPr>
        <w:t>All subnets are sizedwith atleast20% headroomabove currentdevice</w:t>
      </w:r>
      <w:r>
        <w:rPr>
          <w:spacing w:val="-2"/>
          <w:w w:val="105"/>
          <w:sz w:val="24"/>
        </w:rPr>
        <w:t>counts.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rPr>
          <w:sz w:val="24"/>
        </w:rPr>
      </w:pPr>
      <w:r>
        <w:rPr>
          <w:sz w:val="24"/>
        </w:rPr>
        <w:t>Stackableswitchesareusedattheaccesslayersoadditionalunitscanbeadded without rewiring.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rPr>
          <w:sz w:val="24"/>
        </w:rPr>
      </w:pPr>
      <w:r>
        <w:rPr>
          <w:w w:val="105"/>
          <w:sz w:val="24"/>
        </w:rPr>
        <w:t xml:space="preserve">The DHCP scope for each VLAN is pre-configured to accommodate the projected </w:t>
      </w:r>
      <w:r>
        <w:rPr>
          <w:spacing w:val="-2"/>
          <w:w w:val="105"/>
          <w:sz w:val="24"/>
        </w:rPr>
        <w:t>growth.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rPr>
          <w:sz w:val="24"/>
        </w:rPr>
      </w:pPr>
      <w:r>
        <w:rPr>
          <w:w w:val="105"/>
          <w:sz w:val="24"/>
        </w:rPr>
        <w:t xml:space="preserve">ThewirelesscontrollerlicenseisprocuredfortheprojectedmaximumAPcount (current </w:t>
      </w:r>
      <w:r>
        <w:rPr>
          <w:w w:val="125"/>
          <w:sz w:val="24"/>
        </w:rPr>
        <w:t xml:space="preserve">+ </w:t>
      </w:r>
      <w:r>
        <w:rPr>
          <w:w w:val="105"/>
          <w:sz w:val="24"/>
        </w:rPr>
        <w:t>30%).</w:t>
      </w:r>
    </w:p>
    <w:p w:rsidR="00FD7012" w:rsidRDefault="00D562C2">
      <w:pPr>
        <w:pStyle w:val="ListParagraph"/>
        <w:numPr>
          <w:ilvl w:val="2"/>
          <w:numId w:val="7"/>
        </w:numPr>
        <w:tabs>
          <w:tab w:val="left" w:pos="890"/>
          <w:tab w:val="left" w:pos="892"/>
        </w:tabs>
        <w:spacing w:before="202" w:line="237" w:lineRule="auto"/>
        <w:rPr>
          <w:sz w:val="24"/>
        </w:rPr>
      </w:pPr>
      <w:r>
        <w:rPr>
          <w:w w:val="105"/>
          <w:sz w:val="24"/>
        </w:rPr>
        <w:t xml:space="preserve">TheDataCenterrackspaceisplannedwith4Uoffreespaceperyearforadditional </w:t>
      </w:r>
      <w:bookmarkStart w:id="57" w:name="Simulation_Results_(Optional)"/>
      <w:bookmarkStart w:id="58" w:name="_bookmark29"/>
      <w:bookmarkEnd w:id="57"/>
      <w:bookmarkEnd w:id="58"/>
      <w:r>
        <w:rPr>
          <w:spacing w:val="-2"/>
          <w:w w:val="105"/>
          <w:sz w:val="24"/>
        </w:rPr>
        <w:t>servers.</w:t>
      </w:r>
    </w:p>
    <w:p w:rsidR="00FD7012" w:rsidRDefault="00FD7012">
      <w:pPr>
        <w:pStyle w:val="BodyText"/>
        <w:spacing w:before="84"/>
      </w:pPr>
    </w:p>
    <w:p w:rsidR="00FD7012" w:rsidRDefault="00D562C2">
      <w:pPr>
        <w:pStyle w:val="Heading1"/>
        <w:numPr>
          <w:ilvl w:val="0"/>
          <w:numId w:val="7"/>
        </w:numPr>
        <w:tabs>
          <w:tab w:val="left" w:pos="718"/>
        </w:tabs>
        <w:ind w:left="718" w:hanging="411"/>
      </w:pPr>
      <w:r>
        <w:rPr>
          <w:color w:val="00467F"/>
          <w:spacing w:val="-2"/>
          <w:w w:val="125"/>
        </w:rPr>
        <w:t>SimulationResults(Optional)</w:t>
      </w:r>
    </w:p>
    <w:p w:rsidR="00FD7012" w:rsidRDefault="00D562C2">
      <w:pPr>
        <w:pStyle w:val="BodyText"/>
        <w:rPr>
          <w:b/>
        </w:rPr>
      </w:pPr>
      <w:r>
        <w:br w:type="column"/>
      </w:r>
    </w:p>
    <w:p w:rsidR="00FD7012" w:rsidRDefault="00FD7012">
      <w:pPr>
        <w:pStyle w:val="BodyText"/>
        <w:rPr>
          <w:b/>
        </w:rPr>
      </w:pPr>
    </w:p>
    <w:p w:rsidR="00FD7012" w:rsidRDefault="00FD7012">
      <w:pPr>
        <w:pStyle w:val="BodyText"/>
        <w:rPr>
          <w:b/>
        </w:rPr>
      </w:pPr>
    </w:p>
    <w:p w:rsidR="00FD7012" w:rsidRDefault="00FD7012">
      <w:pPr>
        <w:pStyle w:val="BodyText"/>
        <w:spacing w:before="291"/>
        <w:rPr>
          <w:b/>
        </w:rPr>
      </w:pPr>
    </w:p>
    <w:p w:rsidR="00FD7012" w:rsidRDefault="00D562C2">
      <w:pPr>
        <w:pStyle w:val="BodyText"/>
        <w:spacing w:line="242" w:lineRule="auto"/>
        <w:ind w:left="31" w:right="-58" w:hanging="32"/>
      </w:pPr>
      <w:r>
        <w:t xml:space="preserve">dashboards &amp;s with SNMP </w:t>
      </w:r>
      <w:r>
        <w:rPr>
          <w:spacing w:val="-2"/>
        </w:rPr>
        <w:t>oubleshootin</w:t>
      </w:r>
      <w:r>
        <w:t xml:space="preserve">s to collector </w:t>
      </w:r>
      <w:r>
        <w:t>events across</w:t>
      </w:r>
    </w:p>
    <w:p w:rsidR="00FD7012" w:rsidRDefault="00FD7012">
      <w:pPr>
        <w:pStyle w:val="BodyText"/>
        <w:spacing w:line="242" w:lineRule="auto"/>
        <w:sectPr w:rsidR="00FD7012">
          <w:pgSz w:w="11910" w:h="16840"/>
          <w:pgMar w:top="1320" w:right="0" w:bottom="1120" w:left="1133" w:header="729" w:footer="859" w:gutter="0"/>
          <w:cols w:num="2" w:space="720" w:equalWidth="0">
            <w:col w:w="9334" w:space="35"/>
            <w:col w:w="1408"/>
          </w:cols>
        </w:sectPr>
      </w:pPr>
    </w:p>
    <w:p w:rsidR="00FD7012" w:rsidRDefault="00FD7012">
      <w:pPr>
        <w:pStyle w:val="BodyText"/>
        <w:rPr>
          <w:sz w:val="3"/>
        </w:rPr>
      </w:pPr>
    </w:p>
    <w:p w:rsidR="00FD7012" w:rsidRDefault="00FD7012">
      <w:pPr>
        <w:spacing w:line="20" w:lineRule="exact"/>
        <w:ind w:left="30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80" o:spid="_x0000_s1029" style="width:451.3pt;height:.4pt;mso-position-horizontal-relative:char;mso-position-vertical-relative:line" coordsize="9026,8">
            <v:line id="_x0000_s1030" style="position:absolute" from="0,4" to="9026,4" strokecolor="#00467f" strokeweight=".14042mm"/>
            <w10:wrap type="none"/>
            <w10:anchorlock/>
          </v:group>
        </w:pict>
      </w:r>
    </w:p>
    <w:p w:rsidR="00FD7012" w:rsidRDefault="00D562C2">
      <w:pPr>
        <w:spacing w:before="161" w:line="237" w:lineRule="auto"/>
        <w:ind w:left="307" w:right="1438"/>
        <w:jc w:val="both"/>
        <w:rPr>
          <w:i/>
          <w:sz w:val="24"/>
        </w:rPr>
      </w:pPr>
      <w:r>
        <w:rPr>
          <w:i/>
          <w:sz w:val="24"/>
        </w:rPr>
        <w:t xml:space="preserve">The following tests were performed using Cisco Packet Tracer.The </w:t>
      </w:r>
      <w:r>
        <w:rPr>
          <w:rFonts w:ascii="Trebuchet MS"/>
          <w:i/>
          <w:sz w:val="24"/>
        </w:rPr>
        <w:t xml:space="preserve">.pkt </w:t>
      </w:r>
      <w:r>
        <w:rPr>
          <w:i/>
          <w:sz w:val="24"/>
        </w:rPr>
        <w:t xml:space="preserve">file is submitted </w:t>
      </w:r>
      <w:r>
        <w:rPr>
          <w:i/>
          <w:spacing w:val="-2"/>
          <w:sz w:val="24"/>
        </w:rPr>
        <w:t>separately.</w:t>
      </w:r>
    </w:p>
    <w:p w:rsidR="00FD7012" w:rsidRDefault="00D562C2">
      <w:pPr>
        <w:pStyle w:val="ListParagraph"/>
        <w:numPr>
          <w:ilvl w:val="0"/>
          <w:numId w:val="4"/>
        </w:numPr>
        <w:tabs>
          <w:tab w:val="left" w:pos="890"/>
          <w:tab w:val="left" w:pos="892"/>
        </w:tabs>
        <w:spacing w:before="142" w:line="237" w:lineRule="auto"/>
        <w:ind w:right="1437"/>
        <w:jc w:val="both"/>
        <w:rPr>
          <w:sz w:val="24"/>
        </w:rPr>
      </w:pPr>
      <w:r>
        <w:rPr>
          <w:b/>
          <w:w w:val="105"/>
          <w:sz w:val="24"/>
        </w:rPr>
        <w:t>Intra-office connectivity:</w:t>
      </w:r>
      <w:r>
        <w:rPr>
          <w:w w:val="105"/>
          <w:sz w:val="24"/>
        </w:rPr>
        <w:t>Ping tests between devices within each VLAN returned 0% packet loss.Inter-VLAN routing via the Layer-3 switch correctly forwarded packets between authorised VLANs and dropped unauthorised traffic per ACL.</w:t>
      </w:r>
    </w:p>
    <w:p w:rsidR="00FD7012" w:rsidRDefault="00D562C2">
      <w:pPr>
        <w:pStyle w:val="ListParagraph"/>
        <w:numPr>
          <w:ilvl w:val="0"/>
          <w:numId w:val="4"/>
        </w:numPr>
        <w:tabs>
          <w:tab w:val="left" w:pos="890"/>
          <w:tab w:val="left" w:pos="892"/>
        </w:tabs>
        <w:spacing w:before="241" w:line="237" w:lineRule="auto"/>
        <w:ind w:right="1435"/>
        <w:jc w:val="both"/>
        <w:rPr>
          <w:sz w:val="24"/>
        </w:rPr>
      </w:pPr>
      <w:r>
        <w:rPr>
          <w:b/>
          <w:w w:val="105"/>
          <w:sz w:val="24"/>
        </w:rPr>
        <w:t>Inter-office communication:</w:t>
      </w:r>
      <w:r>
        <w:rPr>
          <w:w w:val="105"/>
          <w:sz w:val="24"/>
        </w:rPr>
        <w:t>End-to-end ping across t</w:t>
      </w:r>
      <w:r>
        <w:rPr>
          <w:w w:val="105"/>
          <w:sz w:val="24"/>
        </w:rPr>
        <w:t>he</w:t>
      </w:r>
      <w:r>
        <w:rPr>
          <w:w w:val="115"/>
          <w:sz w:val="24"/>
        </w:rPr>
        <w:t>VPN</w:t>
      </w:r>
      <w:r>
        <w:rPr>
          <w:w w:val="105"/>
          <w:sz w:val="24"/>
        </w:rPr>
        <w:t>tunnel (Dhaka 192.168.10.10</w:t>
      </w:r>
      <w:r>
        <w:rPr>
          <w:rFonts w:ascii="Arial" w:hAnsi="Arial"/>
          <w:i/>
          <w:w w:val="105"/>
          <w:sz w:val="24"/>
        </w:rPr>
        <w:t>→</w:t>
      </w:r>
      <w:r>
        <w:rPr>
          <w:w w:val="105"/>
          <w:sz w:val="24"/>
        </w:rPr>
        <w:t>Chattogram192.168.60.10)succeededwithaverage</w:t>
      </w:r>
      <w:r>
        <w:rPr>
          <w:w w:val="115"/>
          <w:sz w:val="24"/>
        </w:rPr>
        <w:t>RTT</w:t>
      </w:r>
      <w:r>
        <w:rPr>
          <w:w w:val="105"/>
          <w:sz w:val="24"/>
        </w:rPr>
        <w:t>of8ms. File transfer to the Dhaka Data Center from Chattogram was verified using</w:t>
      </w:r>
      <w:r>
        <w:rPr>
          <w:w w:val="115"/>
          <w:sz w:val="24"/>
        </w:rPr>
        <w:t xml:space="preserve">FTP </w:t>
      </w:r>
      <w:r>
        <w:rPr>
          <w:spacing w:val="-2"/>
          <w:w w:val="105"/>
          <w:sz w:val="24"/>
        </w:rPr>
        <w:t>simulation.</w:t>
      </w:r>
    </w:p>
    <w:p w:rsidR="00FD7012" w:rsidRDefault="00D562C2">
      <w:pPr>
        <w:pStyle w:val="ListParagraph"/>
        <w:numPr>
          <w:ilvl w:val="0"/>
          <w:numId w:val="4"/>
        </w:numPr>
        <w:tabs>
          <w:tab w:val="left" w:pos="890"/>
          <w:tab w:val="left" w:pos="892"/>
        </w:tabs>
        <w:spacing w:before="239" w:line="237" w:lineRule="auto"/>
        <w:ind w:right="1435"/>
        <w:jc w:val="both"/>
        <w:rPr>
          <w:sz w:val="24"/>
        </w:rPr>
      </w:pPr>
      <w:r>
        <w:rPr>
          <w:b/>
          <w:w w:val="110"/>
          <w:sz w:val="24"/>
        </w:rPr>
        <w:t>Remote developer access:</w:t>
      </w:r>
      <w:r>
        <w:rPr>
          <w:w w:val="110"/>
          <w:sz w:val="24"/>
        </w:rPr>
        <w:t xml:space="preserve">A remote PC configured with VPN client software </w:t>
      </w:r>
      <w:r>
        <w:rPr>
          <w:sz w:val="24"/>
        </w:rPr>
        <w:t>successf</w:t>
      </w:r>
      <w:r>
        <w:rPr>
          <w:sz w:val="24"/>
        </w:rPr>
        <w:t>ullyauthenticatedandreceivedanIPfromthe192.168.100.0/28pool.Ac-cess to the development server (192.168.20.100) was confirmed; access to the ad-</w:t>
      </w:r>
      <w:bookmarkStart w:id="59" w:name="Conclusion"/>
      <w:bookmarkStart w:id="60" w:name="_bookmark30"/>
      <w:bookmarkEnd w:id="59"/>
      <w:bookmarkEnd w:id="60"/>
      <w:r>
        <w:rPr>
          <w:sz w:val="24"/>
        </w:rPr>
        <w:t>ministrativeVLANwasblockedbyfirewallACL,confirmingcorrectsegmentation.</w:t>
      </w:r>
    </w:p>
    <w:p w:rsidR="00FD7012" w:rsidRDefault="00FD7012">
      <w:pPr>
        <w:pStyle w:val="BodyText"/>
        <w:spacing w:before="82"/>
      </w:pPr>
    </w:p>
    <w:p w:rsidR="00FD7012" w:rsidRDefault="00FD7012">
      <w:pPr>
        <w:pStyle w:val="Heading1"/>
        <w:numPr>
          <w:ilvl w:val="0"/>
          <w:numId w:val="7"/>
        </w:numPr>
        <w:tabs>
          <w:tab w:val="left" w:pos="718"/>
        </w:tabs>
        <w:ind w:left="718" w:hanging="411"/>
      </w:pPr>
      <w:r>
        <w:pict>
          <v:shape id="docshape81" o:spid="_x0000_s1028" style="position:absolute;left:0;text-align:left;margin-left:1in;margin-top:18.95pt;width:451.3pt;height:.1pt;z-index:-15719424;mso-wrap-distance-left:0;mso-wrap-distance-right:0;mso-position-horizontal-relative:page" coordorigin="1440,379" coordsize="9026,0" path="m1440,379r9026,e" filled="f" strokecolor="#00467f" strokeweight=".14042mm">
            <v:path arrowok="t"/>
            <w10:wrap type="topAndBottom" anchorx="page"/>
          </v:shape>
        </w:pict>
      </w:r>
      <w:r w:rsidR="00D562C2">
        <w:rPr>
          <w:color w:val="00467F"/>
          <w:spacing w:val="-2"/>
          <w:w w:val="120"/>
        </w:rPr>
        <w:t>Conclusion</w:t>
      </w:r>
    </w:p>
    <w:p w:rsidR="00FD7012" w:rsidRDefault="00D562C2">
      <w:pPr>
        <w:pStyle w:val="BodyText"/>
        <w:spacing w:before="176" w:line="237" w:lineRule="auto"/>
        <w:ind w:left="307" w:right="1040"/>
      </w:pPr>
      <w:r>
        <w:t>Thisreporthaspresentedacomple</w:t>
      </w:r>
      <w:r>
        <w:t>te,production-gradenetworkdesignforInspire</w:t>
      </w:r>
      <w:r>
        <w:rPr>
          <w:w w:val="115"/>
        </w:rPr>
        <w:t xml:space="preserve">IT </w:t>
      </w:r>
      <w:r>
        <w:t>SolutionscoveringboththeDhakaHeadquartersandtheChattogrambranchoffice.</w:t>
      </w:r>
      <w:r>
        <w:rPr>
          <w:spacing w:val="-5"/>
        </w:rPr>
        <w:t>The</w:t>
      </w:r>
    </w:p>
    <w:p w:rsidR="00FD7012" w:rsidRDefault="00FD7012">
      <w:pPr>
        <w:pStyle w:val="BodyText"/>
        <w:spacing w:line="237" w:lineRule="auto"/>
        <w:sectPr w:rsidR="00FD7012">
          <w:type w:val="continuous"/>
          <w:pgSz w:w="11910" w:h="16840"/>
          <w:pgMar w:top="1920" w:right="0" w:bottom="280" w:left="1133" w:header="729" w:footer="859" w:gutter="0"/>
          <w:cols w:space="720"/>
        </w:sectPr>
      </w:pPr>
    </w:p>
    <w:p w:rsidR="00FD7012" w:rsidRDefault="00D562C2">
      <w:pPr>
        <w:pStyle w:val="BodyText"/>
        <w:spacing w:before="112"/>
        <w:ind w:left="307"/>
        <w:jc w:val="both"/>
      </w:pPr>
      <w:r>
        <w:lastRenderedPageBreak/>
        <w:t>keyoutcomesofthedesign</w:t>
      </w:r>
      <w:r>
        <w:rPr>
          <w:spacing w:val="-4"/>
        </w:rPr>
        <w:t>are:</w:t>
      </w:r>
    </w:p>
    <w:p w:rsidR="00FD7012" w:rsidRDefault="00D562C2">
      <w:pPr>
        <w:pStyle w:val="ListParagraph"/>
        <w:numPr>
          <w:ilvl w:val="0"/>
          <w:numId w:val="3"/>
        </w:numPr>
        <w:tabs>
          <w:tab w:val="left" w:pos="890"/>
          <w:tab w:val="left" w:pos="892"/>
        </w:tabs>
        <w:spacing w:before="143" w:line="237" w:lineRule="auto"/>
        <w:ind w:right="1437"/>
        <w:jc w:val="both"/>
        <w:rPr>
          <w:sz w:val="24"/>
        </w:rPr>
      </w:pPr>
      <w:r>
        <w:rPr>
          <w:b/>
          <w:w w:val="105"/>
          <w:sz w:val="24"/>
        </w:rPr>
        <w:t>Segmentation:</w:t>
      </w:r>
      <w:r>
        <w:rPr>
          <w:w w:val="105"/>
          <w:sz w:val="24"/>
        </w:rPr>
        <w:t>Eight departmental VLANs isolate traffic, reducing the broadcast domain and l</w:t>
      </w:r>
      <w:r>
        <w:rPr>
          <w:w w:val="105"/>
          <w:sz w:val="24"/>
        </w:rPr>
        <w:t>imiting the blast radius of any security incident.</w:t>
      </w:r>
    </w:p>
    <w:p w:rsidR="00FD7012" w:rsidRDefault="00D562C2">
      <w:pPr>
        <w:pStyle w:val="ListParagraph"/>
        <w:numPr>
          <w:ilvl w:val="0"/>
          <w:numId w:val="3"/>
        </w:numPr>
        <w:tabs>
          <w:tab w:val="left" w:pos="890"/>
          <w:tab w:val="left" w:pos="892"/>
        </w:tabs>
        <w:spacing w:before="222" w:line="237" w:lineRule="auto"/>
        <w:ind w:right="1434"/>
        <w:jc w:val="both"/>
        <w:rPr>
          <w:sz w:val="24"/>
        </w:rPr>
      </w:pPr>
      <w:r>
        <w:rPr>
          <w:b/>
          <w:w w:val="110"/>
          <w:sz w:val="24"/>
        </w:rPr>
        <w:t>Security:</w:t>
      </w:r>
      <w:r>
        <w:rPr>
          <w:w w:val="110"/>
          <w:sz w:val="24"/>
        </w:rPr>
        <w:t>A defense-in-depth model combines NGFW, IPS, 802.1X, MFA, and site-to-siteIPsecVPNtoprotect allcommunicationpaths.</w:t>
      </w:r>
    </w:p>
    <w:p w:rsidR="00FD7012" w:rsidRDefault="00D562C2">
      <w:pPr>
        <w:pStyle w:val="ListParagraph"/>
        <w:numPr>
          <w:ilvl w:val="0"/>
          <w:numId w:val="3"/>
        </w:numPr>
        <w:tabs>
          <w:tab w:val="left" w:pos="890"/>
          <w:tab w:val="left" w:pos="892"/>
        </w:tabs>
        <w:spacing w:before="222" w:line="237" w:lineRule="auto"/>
        <w:ind w:right="1438"/>
        <w:jc w:val="both"/>
        <w:rPr>
          <w:sz w:val="24"/>
        </w:rPr>
      </w:pPr>
      <w:r>
        <w:rPr>
          <w:b/>
          <w:sz w:val="24"/>
        </w:rPr>
        <w:t>Connectivity:</w:t>
      </w:r>
      <w:r>
        <w:rPr>
          <w:sz w:val="24"/>
        </w:rPr>
        <w:t>Thesite-to-siteVPNoverfiberbroadbandprovidesan</w:t>
      </w:r>
      <w:r>
        <w:rPr>
          <w:sz w:val="24"/>
        </w:rPr>
        <w:t>encrypted, high-bandwidthlinkbetweenofficesatafractionofthecostofaleasedline.</w:t>
      </w:r>
    </w:p>
    <w:p w:rsidR="00FD7012" w:rsidRDefault="00D562C2">
      <w:pPr>
        <w:pStyle w:val="ListParagraph"/>
        <w:numPr>
          <w:ilvl w:val="0"/>
          <w:numId w:val="3"/>
        </w:numPr>
        <w:tabs>
          <w:tab w:val="left" w:pos="890"/>
          <w:tab w:val="left" w:pos="892"/>
        </w:tabs>
        <w:spacing w:before="222" w:line="237" w:lineRule="auto"/>
        <w:ind w:right="1438"/>
        <w:jc w:val="both"/>
        <w:rPr>
          <w:sz w:val="24"/>
        </w:rPr>
      </w:pPr>
      <w:r>
        <w:rPr>
          <w:b/>
          <w:w w:val="110"/>
          <w:sz w:val="24"/>
        </w:rPr>
        <w:t>Remote Access:</w:t>
      </w:r>
      <w:r>
        <w:rPr>
          <w:w w:val="110"/>
          <w:sz w:val="24"/>
        </w:rPr>
        <w:t xml:space="preserve">SSL/TLS VPN with MFA enables the 10 remote developers to </w:t>
      </w:r>
      <w:r>
        <w:rPr>
          <w:sz w:val="24"/>
        </w:rPr>
        <w:t>securely access only the resources they require.</w:t>
      </w:r>
    </w:p>
    <w:p w:rsidR="00FD7012" w:rsidRDefault="00D562C2">
      <w:pPr>
        <w:pStyle w:val="ListParagraph"/>
        <w:numPr>
          <w:ilvl w:val="0"/>
          <w:numId w:val="3"/>
        </w:numPr>
        <w:tabs>
          <w:tab w:val="left" w:pos="890"/>
          <w:tab w:val="left" w:pos="892"/>
        </w:tabs>
        <w:spacing w:before="222" w:line="237" w:lineRule="auto"/>
        <w:ind w:right="1437"/>
        <w:jc w:val="both"/>
        <w:rPr>
          <w:sz w:val="24"/>
        </w:rPr>
      </w:pPr>
      <w:r>
        <w:rPr>
          <w:b/>
          <w:w w:val="105"/>
          <w:sz w:val="24"/>
        </w:rPr>
        <w:t>Wireless:</w:t>
      </w:r>
      <w:r>
        <w:rPr>
          <w:w w:val="105"/>
          <w:sz w:val="24"/>
        </w:rPr>
        <w:t>WPA3-Enterprise corporate SSIDs and isolated gues</w:t>
      </w:r>
      <w:r>
        <w:rPr>
          <w:w w:val="105"/>
          <w:sz w:val="24"/>
        </w:rPr>
        <w:t>t SSIDs at both locations ensure both usability and security.</w:t>
      </w:r>
    </w:p>
    <w:p w:rsidR="00FD7012" w:rsidRDefault="00D562C2">
      <w:pPr>
        <w:pStyle w:val="ListParagraph"/>
        <w:numPr>
          <w:ilvl w:val="0"/>
          <w:numId w:val="3"/>
        </w:numPr>
        <w:tabs>
          <w:tab w:val="left" w:pos="890"/>
          <w:tab w:val="left" w:pos="892"/>
        </w:tabs>
        <w:spacing w:before="222" w:line="237" w:lineRule="auto"/>
        <w:ind w:right="1436"/>
        <w:jc w:val="both"/>
        <w:rPr>
          <w:sz w:val="24"/>
        </w:rPr>
      </w:pPr>
      <w:r>
        <w:rPr>
          <w:b/>
          <w:w w:val="105"/>
          <w:sz w:val="24"/>
        </w:rPr>
        <w:t>Optimization:</w:t>
      </w:r>
      <w:r>
        <w:rPr>
          <w:w w:val="105"/>
          <w:sz w:val="24"/>
        </w:rPr>
        <w:t>DSCP-based QoS prioritizes voice, video, and development traffic, while NetFlow and PRTG provide continuous visibility into network health.</w:t>
      </w:r>
    </w:p>
    <w:p w:rsidR="00FD7012" w:rsidRDefault="00D562C2">
      <w:pPr>
        <w:pStyle w:val="ListParagraph"/>
        <w:numPr>
          <w:ilvl w:val="0"/>
          <w:numId w:val="3"/>
        </w:numPr>
        <w:tabs>
          <w:tab w:val="left" w:pos="890"/>
          <w:tab w:val="left" w:pos="892"/>
        </w:tabs>
        <w:spacing w:before="222" w:line="237" w:lineRule="auto"/>
        <w:ind w:right="1437"/>
        <w:jc w:val="both"/>
        <w:rPr>
          <w:sz w:val="24"/>
        </w:rPr>
      </w:pPr>
      <w:r>
        <w:rPr>
          <w:b/>
          <w:sz w:val="24"/>
        </w:rPr>
        <w:t>Scalability:</w:t>
      </w:r>
      <w:r>
        <w:rPr>
          <w:sz w:val="24"/>
        </w:rPr>
        <w:t>The subnetting scheme, stacka</w:t>
      </w:r>
      <w:r>
        <w:rPr>
          <w:sz w:val="24"/>
        </w:rPr>
        <w:t>ble switching, and modular wireless controller design accommodate the projected 20% device growth without architec-tural changes.</w:t>
      </w:r>
    </w:p>
    <w:p w:rsidR="00FD7012" w:rsidRDefault="00D562C2">
      <w:pPr>
        <w:pStyle w:val="BodyText"/>
        <w:spacing w:before="141" w:line="237" w:lineRule="auto"/>
        <w:ind w:left="307" w:right="1437"/>
        <w:jc w:val="both"/>
      </w:pPr>
      <w:r>
        <w:rPr>
          <w:w w:val="105"/>
        </w:rPr>
        <w:t>ThenetworkdesignmeetsallstatedrequirementsofInspire</w:t>
      </w:r>
      <w:r>
        <w:rPr>
          <w:w w:val="115"/>
        </w:rPr>
        <w:t>IT</w:t>
      </w:r>
      <w:r>
        <w:rPr>
          <w:w w:val="105"/>
        </w:rPr>
        <w:t>Solutionsandprovidesa solid foundation for future expansion, including po</w:t>
      </w:r>
      <w:r>
        <w:rPr>
          <w:w w:val="105"/>
        </w:rPr>
        <w:t xml:space="preserve">tential migration to SD-WAN and full </w:t>
      </w:r>
      <w:bookmarkStart w:id="61" w:name="Key_Performance_Area_(KPA)_Outcomes_and_"/>
      <w:bookmarkStart w:id="62" w:name="References"/>
      <w:bookmarkStart w:id="63" w:name="_bookmark31"/>
      <w:bookmarkEnd w:id="61"/>
      <w:bookmarkEnd w:id="62"/>
      <w:bookmarkEnd w:id="63"/>
      <w:r>
        <w:rPr>
          <w:w w:val="105"/>
        </w:rPr>
        <w:t>IPv6 deployment.</w:t>
      </w:r>
    </w:p>
    <w:p w:rsidR="00FD7012" w:rsidRDefault="00FD7012">
      <w:pPr>
        <w:pStyle w:val="BodyText"/>
        <w:spacing w:before="93"/>
      </w:pPr>
    </w:p>
    <w:p w:rsidR="00FD7012" w:rsidRDefault="00FD7012">
      <w:pPr>
        <w:pStyle w:val="Heading1"/>
        <w:numPr>
          <w:ilvl w:val="0"/>
          <w:numId w:val="7"/>
        </w:numPr>
        <w:tabs>
          <w:tab w:val="left" w:pos="879"/>
        </w:tabs>
        <w:ind w:left="879" w:hanging="572"/>
      </w:pPr>
      <w:r>
        <w:pict>
          <v:shape id="docshape82" o:spid="_x0000_s1027" style="position:absolute;left:0;text-align:left;margin-left:1in;margin-top:18.95pt;width:451.3pt;height:.1pt;z-index:-15718912;mso-wrap-distance-left:0;mso-wrap-distance-right:0;mso-position-horizontal-relative:page" coordorigin="1440,379" coordsize="9026,0" path="m1440,379r9026,e" filled="f" strokecolor="#00467f" strokeweight=".14042mm">
            <v:path arrowok="t"/>
            <w10:wrap type="topAndBottom" anchorx="page"/>
          </v:shape>
        </w:pict>
      </w:r>
      <w:r w:rsidR="00D562C2">
        <w:rPr>
          <w:color w:val="00467F"/>
          <w:w w:val="125"/>
        </w:rPr>
        <w:t>KeyPerformanceArea(KPA)Outcomesand</w:t>
      </w:r>
      <w:r w:rsidR="00D562C2">
        <w:rPr>
          <w:color w:val="00467F"/>
          <w:spacing w:val="-2"/>
          <w:w w:val="125"/>
        </w:rPr>
        <w:t>Justification</w:t>
      </w:r>
    </w:p>
    <w:p w:rsidR="00FD7012" w:rsidRDefault="00D562C2">
      <w:pPr>
        <w:pStyle w:val="BodyText"/>
        <w:spacing w:before="176" w:line="237" w:lineRule="auto"/>
        <w:ind w:left="307" w:right="1440"/>
        <w:jc w:val="both"/>
      </w:pPr>
      <w:r>
        <w:rPr>
          <w:w w:val="105"/>
        </w:rPr>
        <w:t>ToensurethenetworkalignsstrictlywiththebusinessobjectivesofInspire</w:t>
      </w:r>
      <w:r>
        <w:rPr>
          <w:w w:val="115"/>
        </w:rPr>
        <w:t>IT</w:t>
      </w:r>
      <w:r>
        <w:rPr>
          <w:w w:val="105"/>
        </w:rPr>
        <w:t>Solutions, the design satisfies the following Key Performance Areas (KPAs):</w:t>
      </w:r>
    </w:p>
    <w:p w:rsidR="00FD7012" w:rsidRDefault="00D562C2">
      <w:pPr>
        <w:pStyle w:val="ListParagraph"/>
        <w:numPr>
          <w:ilvl w:val="0"/>
          <w:numId w:val="2"/>
        </w:numPr>
        <w:tabs>
          <w:tab w:val="left" w:pos="539"/>
          <w:tab w:val="left" w:pos="541"/>
        </w:tabs>
        <w:spacing w:before="143" w:line="237" w:lineRule="auto"/>
        <w:ind w:right="1436"/>
        <w:jc w:val="both"/>
        <w:rPr>
          <w:sz w:val="24"/>
        </w:rPr>
      </w:pPr>
      <w:r>
        <w:rPr>
          <w:b/>
          <w:w w:val="105"/>
          <w:sz w:val="24"/>
        </w:rPr>
        <w:t>Security &amp; Compliance:</w:t>
      </w:r>
      <w:r>
        <w:rPr>
          <w:i/>
          <w:w w:val="105"/>
          <w:sz w:val="24"/>
        </w:rPr>
        <w:t>Justification:</w:t>
      </w:r>
      <w:r>
        <w:rPr>
          <w:w w:val="105"/>
          <w:sz w:val="24"/>
        </w:rPr>
        <w:t>The implementation of a defense-in-depth strategyusingstatefulNGFWs,strictVLANisolation,802.1Xauthentication,and AES-256 encrypted VPNs (both Site-to-Site and Client-to-Site) guarantees robust data confidentiality and pr</w:t>
      </w:r>
      <w:r>
        <w:rPr>
          <w:w w:val="105"/>
          <w:sz w:val="24"/>
        </w:rPr>
        <w:t>otects internal infrastructure from external threat vectors.</w:t>
      </w:r>
    </w:p>
    <w:p w:rsidR="00FD7012" w:rsidRDefault="00D562C2">
      <w:pPr>
        <w:pStyle w:val="ListParagraph"/>
        <w:numPr>
          <w:ilvl w:val="0"/>
          <w:numId w:val="2"/>
        </w:numPr>
        <w:tabs>
          <w:tab w:val="left" w:pos="539"/>
          <w:tab w:val="left" w:pos="541"/>
        </w:tabs>
        <w:spacing w:before="259" w:line="237" w:lineRule="auto"/>
        <w:ind w:right="1436"/>
        <w:jc w:val="both"/>
        <w:rPr>
          <w:sz w:val="24"/>
        </w:rPr>
      </w:pPr>
      <w:r>
        <w:rPr>
          <w:b/>
          <w:w w:val="105"/>
          <w:sz w:val="24"/>
        </w:rPr>
        <w:t>HighAvailability&amp;Reliability:</w:t>
      </w:r>
      <w:r>
        <w:rPr>
          <w:i/>
          <w:w w:val="105"/>
          <w:sz w:val="24"/>
        </w:rPr>
        <w:t>Justification:</w:t>
      </w:r>
      <w:r>
        <w:rPr>
          <w:w w:val="105"/>
          <w:sz w:val="24"/>
        </w:rPr>
        <w:t>Failover mechanics via secondary 4G/LTE WAN links, combined with dynamic routing and solid IPsec tunneling, mini-mizepotentialdowntimebetweentheDhakaand</w:t>
      </w:r>
      <w:r>
        <w:rPr>
          <w:w w:val="105"/>
          <w:sz w:val="24"/>
        </w:rPr>
        <w:t>Chattogramoffices,ensuringcontin-uous access to the centralized Data Center.</w:t>
      </w:r>
    </w:p>
    <w:p w:rsidR="00FD7012" w:rsidRDefault="00D562C2">
      <w:pPr>
        <w:pStyle w:val="ListParagraph"/>
        <w:numPr>
          <w:ilvl w:val="0"/>
          <w:numId w:val="2"/>
        </w:numPr>
        <w:tabs>
          <w:tab w:val="left" w:pos="539"/>
          <w:tab w:val="left" w:pos="541"/>
        </w:tabs>
        <w:spacing w:before="260" w:line="237" w:lineRule="auto"/>
        <w:ind w:right="1437"/>
        <w:jc w:val="both"/>
        <w:rPr>
          <w:sz w:val="24"/>
        </w:rPr>
      </w:pPr>
      <w:r>
        <w:rPr>
          <w:b/>
          <w:w w:val="105"/>
          <w:sz w:val="24"/>
        </w:rPr>
        <w:t>Scalability &amp; Future-Readiness:</w:t>
      </w:r>
      <w:r>
        <w:rPr>
          <w:i/>
          <w:w w:val="105"/>
          <w:sz w:val="24"/>
        </w:rPr>
        <w:t>Justification:</w:t>
      </w:r>
      <w:r>
        <w:rPr>
          <w:w w:val="105"/>
          <w:sz w:val="24"/>
        </w:rPr>
        <w:t>A modular, hierarchical three-layer architecturepairedwithagenerousIPaddressingscheme(maintaining20%minimum headroompersubnet)anddual-</w:t>
      </w:r>
      <w:r>
        <w:rPr>
          <w:w w:val="105"/>
          <w:sz w:val="24"/>
        </w:rPr>
        <w:t>stackIPv4/IPv6edgereadinessensuresseamlessscal-ing over the next several years without requiring costly forklift upgrades.</w:t>
      </w:r>
    </w:p>
    <w:p w:rsidR="00FD7012" w:rsidRDefault="00D562C2">
      <w:pPr>
        <w:pStyle w:val="ListParagraph"/>
        <w:numPr>
          <w:ilvl w:val="0"/>
          <w:numId w:val="2"/>
        </w:numPr>
        <w:tabs>
          <w:tab w:val="left" w:pos="539"/>
          <w:tab w:val="left" w:pos="541"/>
        </w:tabs>
        <w:spacing w:before="259" w:line="237" w:lineRule="auto"/>
        <w:ind w:right="1436"/>
        <w:jc w:val="both"/>
        <w:rPr>
          <w:sz w:val="24"/>
        </w:rPr>
      </w:pPr>
      <w:r>
        <w:rPr>
          <w:b/>
          <w:w w:val="105"/>
          <w:sz w:val="24"/>
        </w:rPr>
        <w:t>Performance&amp;Optimization:</w:t>
      </w:r>
      <w:r>
        <w:rPr>
          <w:i/>
          <w:w w:val="105"/>
          <w:sz w:val="24"/>
        </w:rPr>
        <w:t>Justification:</w:t>
      </w:r>
      <w:r>
        <w:rPr>
          <w:w w:val="105"/>
          <w:sz w:val="24"/>
        </w:rPr>
        <w:t>ByactivelyleveragingDSCP-basedQoS queuing models, critical applications such as VoIP and CI/CD</w:t>
      </w:r>
      <w:r>
        <w:rPr>
          <w:w w:val="105"/>
          <w:sz w:val="24"/>
        </w:rPr>
        <w:t xml:space="preserve"> development flows</w:t>
      </w:r>
    </w:p>
    <w:p w:rsidR="00FD7012" w:rsidRDefault="00FD7012">
      <w:pPr>
        <w:pStyle w:val="ListParagraph"/>
        <w:spacing w:line="237" w:lineRule="auto"/>
        <w:jc w:val="both"/>
        <w:rPr>
          <w:sz w:val="24"/>
        </w:rPr>
        <w:sectPr w:rsidR="00FD7012">
          <w:pgSz w:w="11910" w:h="16840"/>
          <w:pgMar w:top="1320" w:right="0" w:bottom="1040" w:left="1133" w:header="729" w:footer="859" w:gutter="0"/>
          <w:cols w:space="720"/>
        </w:sectPr>
      </w:pPr>
    </w:p>
    <w:p w:rsidR="00FD7012" w:rsidRDefault="00D562C2">
      <w:pPr>
        <w:pStyle w:val="BodyText"/>
        <w:spacing w:before="115" w:line="237" w:lineRule="auto"/>
        <w:ind w:left="541" w:right="1040"/>
      </w:pPr>
      <w:r>
        <w:lastRenderedPageBreak/>
        <w:t>are securely prioritized over best-effort and guest network traffic, effectively eliminating operational bottlenecks.</w:t>
      </w:r>
    </w:p>
    <w:p w:rsidR="00FD7012" w:rsidRDefault="00D562C2">
      <w:pPr>
        <w:pStyle w:val="ListParagraph"/>
        <w:numPr>
          <w:ilvl w:val="0"/>
          <w:numId w:val="2"/>
        </w:numPr>
        <w:tabs>
          <w:tab w:val="left" w:pos="539"/>
          <w:tab w:val="left" w:pos="541"/>
        </w:tabs>
        <w:spacing w:before="262" w:line="237" w:lineRule="auto"/>
        <w:ind w:right="1436"/>
        <w:jc w:val="both"/>
        <w:rPr>
          <w:sz w:val="24"/>
        </w:rPr>
      </w:pPr>
      <w:r>
        <w:rPr>
          <w:b/>
          <w:w w:val="110"/>
          <w:sz w:val="24"/>
        </w:rPr>
        <w:t>Manageability&amp; Operations:</w:t>
      </w:r>
      <w:r>
        <w:rPr>
          <w:i/>
          <w:w w:val="110"/>
          <w:sz w:val="24"/>
        </w:rPr>
        <w:t>Justification:</w:t>
      </w:r>
      <w:r>
        <w:rPr>
          <w:w w:val="110"/>
          <w:sz w:val="24"/>
        </w:rPr>
        <w:t xml:space="preserve">Establishing an Out-of-Band (OOB) management VLAN, alongside </w:t>
      </w:r>
      <w:r>
        <w:rPr>
          <w:w w:val="110"/>
          <w:sz w:val="24"/>
        </w:rPr>
        <w:t xml:space="preserve">centralized logging (SIEM) and network monitoring solutions(likePRTGorZabbix),drasticallysimplifiesadministrativeoverheadwhile delivering complete visibility to the </w:t>
      </w:r>
      <w:r>
        <w:rPr>
          <w:w w:val="115"/>
          <w:sz w:val="24"/>
        </w:rPr>
        <w:t xml:space="preserve">IT </w:t>
      </w:r>
      <w:r>
        <w:rPr>
          <w:w w:val="110"/>
          <w:sz w:val="24"/>
        </w:rPr>
        <w:t>team.</w:t>
      </w:r>
    </w:p>
    <w:p w:rsidR="00FD7012" w:rsidRDefault="00FD7012">
      <w:pPr>
        <w:pStyle w:val="ListParagraph"/>
        <w:spacing w:line="237" w:lineRule="auto"/>
        <w:jc w:val="both"/>
        <w:rPr>
          <w:sz w:val="24"/>
        </w:rPr>
        <w:sectPr w:rsidR="00FD7012">
          <w:pgSz w:w="11910" w:h="16840"/>
          <w:pgMar w:top="1320" w:right="0" w:bottom="1040" w:left="1133" w:header="729" w:footer="859" w:gutter="0"/>
          <w:cols w:space="720"/>
        </w:sectPr>
      </w:pPr>
    </w:p>
    <w:p w:rsidR="00FD7012" w:rsidRDefault="00FD7012">
      <w:pPr>
        <w:pStyle w:val="Heading1"/>
        <w:spacing w:before="86"/>
        <w:ind w:left="307" w:firstLine="0"/>
      </w:pPr>
      <w:r>
        <w:lastRenderedPageBreak/>
        <w:pict>
          <v:shape id="docshape83" o:spid="_x0000_s1026" style="position:absolute;left:0;text-align:left;margin-left:1in;margin-top:23.25pt;width:451.3pt;height:.1pt;z-index:-15718400;mso-wrap-distance-left:0;mso-wrap-distance-right:0;mso-position-horizontal-relative:page" coordorigin="1440,465" coordsize="9026,0" path="m1440,465r9026,e" filled="f" strokecolor="#00467f" strokeweight=".14042mm">
            <v:path arrowok="t"/>
            <w10:wrap type="topAndBottom" anchorx="page"/>
          </v:shape>
        </w:pict>
      </w:r>
      <w:r w:rsidR="00D562C2">
        <w:rPr>
          <w:color w:val="00467F"/>
          <w:spacing w:val="-2"/>
          <w:w w:val="115"/>
        </w:rPr>
        <w:t>References</w:t>
      </w:r>
    </w:p>
    <w:p w:rsidR="00FD7012" w:rsidRDefault="00D562C2">
      <w:pPr>
        <w:pStyle w:val="ListParagraph"/>
        <w:numPr>
          <w:ilvl w:val="0"/>
          <w:numId w:val="1"/>
        </w:numPr>
        <w:tabs>
          <w:tab w:val="left" w:pos="605"/>
        </w:tabs>
        <w:spacing w:before="187"/>
        <w:ind w:left="605" w:hanging="298"/>
        <w:rPr>
          <w:sz w:val="24"/>
        </w:rPr>
      </w:pPr>
      <w:r>
        <w:rPr>
          <w:sz w:val="24"/>
        </w:rPr>
        <w:t>Tanenbaum,A.S.,&amp;Wetherall,D.J.(2011).</w:t>
      </w:r>
      <w:r>
        <w:rPr>
          <w:i/>
          <w:sz w:val="24"/>
        </w:rPr>
        <w:t>ComputerNetwork</w:t>
      </w:r>
      <w:r>
        <w:rPr>
          <w:i/>
          <w:sz w:val="24"/>
        </w:rPr>
        <w:t>s</w:t>
      </w:r>
      <w:r>
        <w:rPr>
          <w:sz w:val="24"/>
        </w:rPr>
        <w:t>(5thed.).</w:t>
      </w:r>
      <w:r>
        <w:rPr>
          <w:spacing w:val="-2"/>
          <w:sz w:val="24"/>
        </w:rPr>
        <w:t>Pearson.</w:t>
      </w:r>
    </w:p>
    <w:p w:rsidR="00FD7012" w:rsidRDefault="00D562C2">
      <w:pPr>
        <w:pStyle w:val="ListParagraph"/>
        <w:numPr>
          <w:ilvl w:val="0"/>
          <w:numId w:val="1"/>
        </w:numPr>
        <w:tabs>
          <w:tab w:val="left" w:pos="604"/>
          <w:tab w:val="left" w:pos="606"/>
        </w:tabs>
        <w:spacing w:before="223" w:line="237" w:lineRule="auto"/>
        <w:ind w:right="1436"/>
        <w:rPr>
          <w:sz w:val="24"/>
        </w:rPr>
      </w:pPr>
      <w:r>
        <w:rPr>
          <w:w w:val="105"/>
          <w:sz w:val="24"/>
        </w:rPr>
        <w:t>Forouzan,B.A.(2013).</w:t>
      </w:r>
      <w:r>
        <w:rPr>
          <w:i/>
          <w:w w:val="105"/>
          <w:sz w:val="24"/>
        </w:rPr>
        <w:t>DataCommunicationsandNetworking</w:t>
      </w:r>
      <w:r>
        <w:rPr>
          <w:w w:val="105"/>
          <w:sz w:val="24"/>
        </w:rPr>
        <w:t>(5thed.).McGraw-</w:t>
      </w:r>
      <w:r>
        <w:rPr>
          <w:spacing w:val="-4"/>
          <w:w w:val="105"/>
          <w:sz w:val="24"/>
        </w:rPr>
        <w:t>Hill.</w:t>
      </w:r>
    </w:p>
    <w:p w:rsidR="00FD7012" w:rsidRDefault="00D562C2">
      <w:pPr>
        <w:pStyle w:val="ListParagraph"/>
        <w:numPr>
          <w:ilvl w:val="0"/>
          <w:numId w:val="1"/>
        </w:numPr>
        <w:tabs>
          <w:tab w:val="left" w:pos="605"/>
          <w:tab w:val="left" w:pos="2361"/>
          <w:tab w:val="left" w:pos="3278"/>
          <w:tab w:val="left" w:pos="7769"/>
        </w:tabs>
        <w:spacing w:before="219" w:line="291" w:lineRule="exact"/>
        <w:ind w:left="605" w:hanging="298"/>
        <w:rPr>
          <w:sz w:val="24"/>
        </w:rPr>
      </w:pPr>
      <w:r>
        <w:rPr>
          <w:w w:val="105"/>
          <w:sz w:val="24"/>
        </w:rPr>
        <w:t>Cisco</w:t>
      </w:r>
      <w:r>
        <w:rPr>
          <w:spacing w:val="-2"/>
          <w:w w:val="105"/>
          <w:sz w:val="24"/>
        </w:rPr>
        <w:t>Systems.</w:t>
      </w:r>
      <w:r>
        <w:rPr>
          <w:sz w:val="24"/>
        </w:rPr>
        <w:tab/>
      </w:r>
      <w:r>
        <w:rPr>
          <w:spacing w:val="-2"/>
          <w:w w:val="105"/>
          <w:sz w:val="24"/>
        </w:rPr>
        <w:t>(2024).</w:t>
      </w:r>
      <w:r>
        <w:rPr>
          <w:sz w:val="24"/>
        </w:rPr>
        <w:tab/>
      </w:r>
      <w:r>
        <w:rPr>
          <w:i/>
          <w:w w:val="105"/>
          <w:sz w:val="24"/>
        </w:rPr>
        <w:t>CiscoIOSSecurityConfiguration</w:t>
      </w:r>
      <w:r>
        <w:rPr>
          <w:i/>
          <w:spacing w:val="-2"/>
          <w:w w:val="105"/>
          <w:sz w:val="24"/>
        </w:rPr>
        <w:t>Guide</w:t>
      </w:r>
      <w:r>
        <w:rPr>
          <w:spacing w:val="-2"/>
          <w:w w:val="105"/>
          <w:sz w:val="24"/>
        </w:rPr>
        <w:t>.</w:t>
      </w:r>
      <w:r>
        <w:rPr>
          <w:sz w:val="24"/>
        </w:rPr>
        <w:tab/>
      </w:r>
      <w:r>
        <w:rPr>
          <w:w w:val="105"/>
          <w:sz w:val="24"/>
        </w:rPr>
        <w:t>Retrieved</w:t>
      </w:r>
      <w:r>
        <w:rPr>
          <w:spacing w:val="-4"/>
          <w:w w:val="105"/>
          <w:sz w:val="24"/>
        </w:rPr>
        <w:t>from</w:t>
      </w:r>
    </w:p>
    <w:p w:rsidR="00FD7012" w:rsidRDefault="00FD7012">
      <w:pPr>
        <w:pStyle w:val="BodyText"/>
        <w:spacing w:line="291" w:lineRule="exact"/>
        <w:ind w:left="606"/>
      </w:pPr>
      <w:hyperlink r:id="rId11">
        <w:r w:rsidR="00D562C2">
          <w:rPr>
            <w:color w:val="00467F"/>
            <w:spacing w:val="-2"/>
            <w:w w:val="115"/>
          </w:rPr>
          <w:t>https://www.cisco.com/c/en/us/td/docs/ios/</w:t>
        </w:r>
      </w:hyperlink>
    </w:p>
    <w:p w:rsidR="00FD7012" w:rsidRDefault="00D562C2">
      <w:pPr>
        <w:pStyle w:val="ListParagraph"/>
        <w:numPr>
          <w:ilvl w:val="0"/>
          <w:numId w:val="1"/>
        </w:numPr>
        <w:tabs>
          <w:tab w:val="left" w:pos="605"/>
        </w:tabs>
        <w:spacing w:before="220"/>
        <w:ind w:left="605" w:hanging="298"/>
        <w:rPr>
          <w:sz w:val="24"/>
        </w:rPr>
      </w:pPr>
      <w:r>
        <w:rPr>
          <w:w w:val="110"/>
          <w:sz w:val="24"/>
        </w:rPr>
        <w:t>RFC4301–SecurityArchitecturefortheInternetProtocol(IPsec).</w:t>
      </w:r>
      <w:r>
        <w:rPr>
          <w:spacing w:val="-2"/>
          <w:w w:val="110"/>
          <w:sz w:val="24"/>
        </w:rPr>
        <w:t>IETF.</w:t>
      </w:r>
    </w:p>
    <w:p w:rsidR="00FD7012" w:rsidRDefault="00D562C2">
      <w:pPr>
        <w:pStyle w:val="ListParagraph"/>
        <w:numPr>
          <w:ilvl w:val="0"/>
          <w:numId w:val="1"/>
        </w:numPr>
        <w:tabs>
          <w:tab w:val="left" w:pos="605"/>
        </w:tabs>
        <w:spacing w:before="221"/>
        <w:ind w:left="605" w:hanging="298"/>
        <w:rPr>
          <w:sz w:val="24"/>
        </w:rPr>
      </w:pPr>
      <w:r>
        <w:rPr>
          <w:spacing w:val="-2"/>
          <w:w w:val="115"/>
          <w:sz w:val="24"/>
        </w:rPr>
        <w:t>RFC4303–IPEncapsulatingSecurityPayload (ESP).IETF.</w:t>
      </w:r>
    </w:p>
    <w:p w:rsidR="00FD7012" w:rsidRDefault="00D562C2">
      <w:pPr>
        <w:pStyle w:val="ListParagraph"/>
        <w:numPr>
          <w:ilvl w:val="0"/>
          <w:numId w:val="1"/>
        </w:numPr>
        <w:tabs>
          <w:tab w:val="left" w:pos="604"/>
          <w:tab w:val="left" w:pos="606"/>
        </w:tabs>
        <w:spacing w:before="222" w:line="237" w:lineRule="auto"/>
        <w:ind w:right="1436"/>
        <w:rPr>
          <w:sz w:val="24"/>
        </w:rPr>
      </w:pPr>
      <w:r>
        <w:rPr>
          <w:w w:val="115"/>
          <w:sz w:val="24"/>
        </w:rPr>
        <w:t>IEEE</w:t>
      </w:r>
      <w:r>
        <w:rPr>
          <w:w w:val="110"/>
          <w:sz w:val="24"/>
        </w:rPr>
        <w:t>802.11ax–HighEfficiencyWirelessLAN(Wi-Fi6).</w:t>
      </w:r>
      <w:r>
        <w:rPr>
          <w:w w:val="115"/>
          <w:sz w:val="24"/>
        </w:rPr>
        <w:t>IEEE</w:t>
      </w:r>
      <w:r>
        <w:rPr>
          <w:w w:val="110"/>
          <w:sz w:val="24"/>
        </w:rPr>
        <w:t>StandardsAssocia-</w:t>
      </w:r>
      <w:r>
        <w:rPr>
          <w:spacing w:val="-2"/>
          <w:w w:val="110"/>
          <w:sz w:val="24"/>
        </w:rPr>
        <w:t>tion.</w:t>
      </w:r>
    </w:p>
    <w:p w:rsidR="00FD7012" w:rsidRDefault="00D562C2">
      <w:pPr>
        <w:pStyle w:val="ListParagraph"/>
        <w:numPr>
          <w:ilvl w:val="0"/>
          <w:numId w:val="1"/>
        </w:numPr>
        <w:tabs>
          <w:tab w:val="left" w:pos="605"/>
        </w:tabs>
        <w:spacing w:before="220"/>
        <w:ind w:left="605" w:hanging="298"/>
        <w:rPr>
          <w:sz w:val="24"/>
        </w:rPr>
      </w:pPr>
      <w:r>
        <w:rPr>
          <w:w w:val="110"/>
          <w:sz w:val="24"/>
        </w:rPr>
        <w:t>RFC1918–AddressAllocatio</w:t>
      </w:r>
      <w:r>
        <w:rPr>
          <w:w w:val="110"/>
          <w:sz w:val="24"/>
        </w:rPr>
        <w:t>nforPrivateInternets.</w:t>
      </w:r>
      <w:r>
        <w:rPr>
          <w:spacing w:val="-2"/>
          <w:w w:val="110"/>
          <w:sz w:val="24"/>
        </w:rPr>
        <w:t>IETF.</w:t>
      </w:r>
    </w:p>
    <w:sectPr w:rsidR="00FD7012" w:rsidSect="00FD7012">
      <w:pgSz w:w="11910" w:h="16840"/>
      <w:pgMar w:top="1320" w:right="0" w:bottom="1040" w:left="1133" w:header="729" w:footer="85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62C2" w:rsidRDefault="00D562C2" w:rsidP="00FD7012">
      <w:r>
        <w:separator/>
      </w:r>
    </w:p>
  </w:endnote>
  <w:endnote w:type="continuationSeparator" w:id="1">
    <w:p w:rsidR="00D562C2" w:rsidRDefault="00D562C2" w:rsidP="00FD70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7012" w:rsidRDefault="00FD7012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4" type="#_x0000_t202" style="position:absolute;margin-left:291.7pt;margin-top:789.8pt;width:12.85pt;height:14pt;z-index:-16567808;mso-position-horizontal-relative:page;mso-position-vertical-relative:page" filled="f" stroked="f">
          <v:textbox inset="0,0,0,0">
            <w:txbxContent>
              <w:p w:rsidR="00FD7012" w:rsidRDefault="00FD7012">
                <w:pPr>
                  <w:pStyle w:val="BodyText"/>
                  <w:spacing w:line="264" w:lineRule="exact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 w:rsidR="00D562C2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515AB2">
                  <w:rPr>
                    <w:noProof/>
                    <w:spacing w:val="-10"/>
                  </w:rPr>
                  <w:t>1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7012" w:rsidRDefault="00FD7012">
    <w:pPr>
      <w:pStyle w:val="BodyText"/>
      <w:spacing w:line="14" w:lineRule="auto"/>
      <w:rPr>
        <w:sz w:val="20"/>
      </w:rPr>
    </w:pPr>
    <w:r>
      <w:rPr>
        <w:sz w:val="20"/>
      </w:rPr>
      <w:pict>
        <v:line id="_x0000_s2050" style="position:absolute;z-index:-16565760;mso-position-horizontal-relative:page;mso-position-vertical-relative:page" from="1in,785.15pt" to="523.3pt,785.15pt" strokeweight=".14042mm">
          <w10:wrap anchorx="page" anchory="page"/>
        </v:line>
      </w:pict>
    </w: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2049" type="#_x0000_t202" style="position:absolute;margin-left:290.8pt;margin-top:789.8pt;width:13.75pt;height:14pt;z-index:-16565248;mso-position-horizontal-relative:page;mso-position-vertical-relative:page" filled="f" stroked="f">
          <v:textbox inset="0,0,0,0">
            <w:txbxContent>
              <w:p w:rsidR="00FD7012" w:rsidRDefault="00FD7012">
                <w:pPr>
                  <w:pStyle w:val="BodyText"/>
                  <w:spacing w:line="264" w:lineRule="exact"/>
                  <w:ind w:left="20"/>
                </w:pPr>
                <w:r>
                  <w:rPr>
                    <w:spacing w:val="-5"/>
                  </w:rPr>
                  <w:fldChar w:fldCharType="begin"/>
                </w:r>
                <w:r w:rsidR="00D562C2"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 w:rsidR="00515AB2">
                  <w:rPr>
                    <w:noProof/>
                    <w:spacing w:val="-5"/>
                  </w:rPr>
                  <w:t>13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62C2" w:rsidRDefault="00D562C2" w:rsidP="00FD7012">
      <w:r>
        <w:separator/>
      </w:r>
    </w:p>
  </w:footnote>
  <w:footnote w:type="continuationSeparator" w:id="1">
    <w:p w:rsidR="00D562C2" w:rsidRDefault="00D562C2" w:rsidP="00FD70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7012" w:rsidRDefault="00FD7012">
    <w:pPr>
      <w:pStyle w:val="BodyText"/>
      <w:spacing w:line="14" w:lineRule="auto"/>
      <w:rPr>
        <w:sz w:val="20"/>
      </w:rPr>
    </w:pPr>
    <w:r>
      <w:rPr>
        <w:sz w:val="20"/>
      </w:rPr>
      <w:pict>
        <v:line id="_x0000_s2053" style="position:absolute;z-index:-16567296;mso-position-horizontal-relative:page;mso-position-vertical-relative:page" from="1in,49pt" to="523.3pt,49pt" strokeweight=".21097mm">
          <w10:wrap anchorx="page" anchory="page"/>
        </v:line>
      </w:pict>
    </w: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52" type="#_x0000_t202" style="position:absolute;margin-left:71pt;margin-top:35.45pt;width:279.9pt;height:12.95pt;z-index:-16566784;mso-position-horizontal-relative:page;mso-position-vertical-relative:page" filled="f" stroked="f">
          <v:textbox inset="0,0,0,0">
            <w:txbxContent>
              <w:p w:rsidR="00FD7012" w:rsidRDefault="00D562C2">
                <w:pPr>
                  <w:spacing w:line="243" w:lineRule="exact"/>
                  <w:ind w:left="20"/>
                </w:pPr>
                <w:r>
                  <w:rPr>
                    <w:color w:val="00467F"/>
                    <w:w w:val="105"/>
                  </w:rPr>
                  <w:t>CSC465–DataCommunicationandComputer</w:t>
                </w:r>
                <w:r>
                  <w:rPr>
                    <w:color w:val="00467F"/>
                    <w:spacing w:val="-2"/>
                    <w:w w:val="105"/>
                  </w:rPr>
                  <w:t>Networks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5" o:spid="_x0000_s2051" type="#_x0000_t202" style="position:absolute;margin-left:427pt;margin-top:35.45pt;width:97.3pt;height:12.95pt;z-index:-16566272;mso-position-horizontal-relative:page;mso-position-vertical-relative:page" filled="f" stroked="f">
          <v:textbox inset="0,0,0,0">
            <w:txbxContent>
              <w:p w:rsidR="00FD7012" w:rsidRDefault="00D562C2">
                <w:pPr>
                  <w:spacing w:line="243" w:lineRule="exact"/>
                  <w:ind w:left="20"/>
                </w:pPr>
                <w:r>
                  <w:rPr>
                    <w:color w:val="00467F"/>
                    <w:w w:val="115"/>
                  </w:rPr>
                  <w:t>InspireIT</w:t>
                </w:r>
                <w:r>
                  <w:rPr>
                    <w:color w:val="00467F"/>
                    <w:spacing w:val="-2"/>
                    <w:w w:val="105"/>
                  </w:rPr>
                  <w:t>Solutions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7BA2"/>
    <w:multiLevelType w:val="hybridMultilevel"/>
    <w:tmpl w:val="B600ABD4"/>
    <w:lvl w:ilvl="0" w:tplc="5956A70E">
      <w:start w:val="1"/>
      <w:numFmt w:val="decimal"/>
      <w:lvlText w:val="%1."/>
      <w:lvlJc w:val="left"/>
      <w:pPr>
        <w:ind w:left="606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3AEC390">
      <w:numFmt w:val="bullet"/>
      <w:lvlText w:val="•"/>
      <w:lvlJc w:val="left"/>
      <w:pPr>
        <w:ind w:left="1617" w:hanging="300"/>
      </w:pPr>
      <w:rPr>
        <w:rFonts w:hint="default"/>
        <w:lang w:val="en-US" w:eastAsia="en-US" w:bidi="ar-SA"/>
      </w:rPr>
    </w:lvl>
    <w:lvl w:ilvl="2" w:tplc="15049C64">
      <w:numFmt w:val="bullet"/>
      <w:lvlText w:val="•"/>
      <w:lvlJc w:val="left"/>
      <w:pPr>
        <w:ind w:left="2634" w:hanging="300"/>
      </w:pPr>
      <w:rPr>
        <w:rFonts w:hint="default"/>
        <w:lang w:val="en-US" w:eastAsia="en-US" w:bidi="ar-SA"/>
      </w:rPr>
    </w:lvl>
    <w:lvl w:ilvl="3" w:tplc="273C7EC2">
      <w:numFmt w:val="bullet"/>
      <w:lvlText w:val="•"/>
      <w:lvlJc w:val="left"/>
      <w:pPr>
        <w:ind w:left="3651" w:hanging="300"/>
      </w:pPr>
      <w:rPr>
        <w:rFonts w:hint="default"/>
        <w:lang w:val="en-US" w:eastAsia="en-US" w:bidi="ar-SA"/>
      </w:rPr>
    </w:lvl>
    <w:lvl w:ilvl="4" w:tplc="590CAA36">
      <w:numFmt w:val="bullet"/>
      <w:lvlText w:val="•"/>
      <w:lvlJc w:val="left"/>
      <w:pPr>
        <w:ind w:left="4669" w:hanging="300"/>
      </w:pPr>
      <w:rPr>
        <w:rFonts w:hint="default"/>
        <w:lang w:val="en-US" w:eastAsia="en-US" w:bidi="ar-SA"/>
      </w:rPr>
    </w:lvl>
    <w:lvl w:ilvl="5" w:tplc="57C0D062">
      <w:numFmt w:val="bullet"/>
      <w:lvlText w:val="•"/>
      <w:lvlJc w:val="left"/>
      <w:pPr>
        <w:ind w:left="5686" w:hanging="300"/>
      </w:pPr>
      <w:rPr>
        <w:rFonts w:hint="default"/>
        <w:lang w:val="en-US" w:eastAsia="en-US" w:bidi="ar-SA"/>
      </w:rPr>
    </w:lvl>
    <w:lvl w:ilvl="6" w:tplc="FD3C9672">
      <w:numFmt w:val="bullet"/>
      <w:lvlText w:val="•"/>
      <w:lvlJc w:val="left"/>
      <w:pPr>
        <w:ind w:left="6703" w:hanging="300"/>
      </w:pPr>
      <w:rPr>
        <w:rFonts w:hint="default"/>
        <w:lang w:val="en-US" w:eastAsia="en-US" w:bidi="ar-SA"/>
      </w:rPr>
    </w:lvl>
    <w:lvl w:ilvl="7" w:tplc="24900710">
      <w:numFmt w:val="bullet"/>
      <w:lvlText w:val="•"/>
      <w:lvlJc w:val="left"/>
      <w:pPr>
        <w:ind w:left="7720" w:hanging="300"/>
      </w:pPr>
      <w:rPr>
        <w:rFonts w:hint="default"/>
        <w:lang w:val="en-US" w:eastAsia="en-US" w:bidi="ar-SA"/>
      </w:rPr>
    </w:lvl>
    <w:lvl w:ilvl="8" w:tplc="495CB344">
      <w:numFmt w:val="bullet"/>
      <w:lvlText w:val="•"/>
      <w:lvlJc w:val="left"/>
      <w:pPr>
        <w:ind w:left="8738" w:hanging="300"/>
      </w:pPr>
      <w:rPr>
        <w:rFonts w:hint="default"/>
        <w:lang w:val="en-US" w:eastAsia="en-US" w:bidi="ar-SA"/>
      </w:rPr>
    </w:lvl>
  </w:abstractNum>
  <w:abstractNum w:abstractNumId="1">
    <w:nsid w:val="185364C2"/>
    <w:multiLevelType w:val="hybridMultilevel"/>
    <w:tmpl w:val="6D780824"/>
    <w:lvl w:ilvl="0" w:tplc="8E54CEB2">
      <w:start w:val="1"/>
      <w:numFmt w:val="decimal"/>
      <w:lvlText w:val="%1."/>
      <w:lvlJc w:val="left"/>
      <w:pPr>
        <w:ind w:left="719" w:hanging="413"/>
      </w:pPr>
      <w:rPr>
        <w:rFonts w:ascii="Calibri" w:eastAsia="Calibri" w:hAnsi="Calibri" w:cs="Calibri" w:hint="default"/>
        <w:b/>
        <w:bCs/>
        <w:i w:val="0"/>
        <w:iCs w:val="0"/>
        <w:color w:val="00467F"/>
        <w:spacing w:val="0"/>
        <w:w w:val="115"/>
        <w:sz w:val="28"/>
        <w:szCs w:val="28"/>
        <w:lang w:val="en-US" w:eastAsia="en-US" w:bidi="ar-SA"/>
      </w:rPr>
    </w:lvl>
    <w:lvl w:ilvl="1" w:tplc="F6FE1ACE">
      <w:numFmt w:val="none"/>
      <w:lvlText w:val=""/>
      <w:lvlJc w:val="left"/>
      <w:pPr>
        <w:tabs>
          <w:tab w:val="num" w:pos="360"/>
        </w:tabs>
      </w:pPr>
    </w:lvl>
    <w:lvl w:ilvl="2" w:tplc="C2141C48">
      <w:numFmt w:val="bullet"/>
      <w:lvlText w:val="•"/>
      <w:lvlJc w:val="left"/>
      <w:pPr>
        <w:ind w:left="892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 w:tplc="49465DB0">
      <w:numFmt w:val="bullet"/>
      <w:lvlText w:val="•"/>
      <w:lvlJc w:val="left"/>
      <w:pPr>
        <w:ind w:left="1954" w:hanging="235"/>
      </w:pPr>
      <w:rPr>
        <w:rFonts w:hint="default"/>
        <w:lang w:val="en-US" w:eastAsia="en-US" w:bidi="ar-SA"/>
      </w:rPr>
    </w:lvl>
    <w:lvl w:ilvl="4" w:tplc="B9963B4C">
      <w:numFmt w:val="bullet"/>
      <w:lvlText w:val="•"/>
      <w:lvlJc w:val="left"/>
      <w:pPr>
        <w:ind w:left="3008" w:hanging="235"/>
      </w:pPr>
      <w:rPr>
        <w:rFonts w:hint="default"/>
        <w:lang w:val="en-US" w:eastAsia="en-US" w:bidi="ar-SA"/>
      </w:rPr>
    </w:lvl>
    <w:lvl w:ilvl="5" w:tplc="4DB0DD18">
      <w:numFmt w:val="bullet"/>
      <w:lvlText w:val="•"/>
      <w:lvlJc w:val="left"/>
      <w:pPr>
        <w:ind w:left="4062" w:hanging="235"/>
      </w:pPr>
      <w:rPr>
        <w:rFonts w:hint="default"/>
        <w:lang w:val="en-US" w:eastAsia="en-US" w:bidi="ar-SA"/>
      </w:rPr>
    </w:lvl>
    <w:lvl w:ilvl="6" w:tplc="7B1C5756">
      <w:numFmt w:val="bullet"/>
      <w:lvlText w:val="•"/>
      <w:lvlJc w:val="left"/>
      <w:pPr>
        <w:ind w:left="5116" w:hanging="235"/>
      </w:pPr>
      <w:rPr>
        <w:rFonts w:hint="default"/>
        <w:lang w:val="en-US" w:eastAsia="en-US" w:bidi="ar-SA"/>
      </w:rPr>
    </w:lvl>
    <w:lvl w:ilvl="7" w:tplc="DA823728">
      <w:numFmt w:val="bullet"/>
      <w:lvlText w:val="•"/>
      <w:lvlJc w:val="left"/>
      <w:pPr>
        <w:ind w:left="6170" w:hanging="235"/>
      </w:pPr>
      <w:rPr>
        <w:rFonts w:hint="default"/>
        <w:lang w:val="en-US" w:eastAsia="en-US" w:bidi="ar-SA"/>
      </w:rPr>
    </w:lvl>
    <w:lvl w:ilvl="8" w:tplc="4BA2D33C"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</w:abstractNum>
  <w:abstractNum w:abstractNumId="2">
    <w:nsid w:val="45E06D20"/>
    <w:multiLevelType w:val="hybridMultilevel"/>
    <w:tmpl w:val="884E9D50"/>
    <w:lvl w:ilvl="0" w:tplc="8082653C">
      <w:numFmt w:val="bullet"/>
      <w:lvlText w:val="•"/>
      <w:lvlJc w:val="left"/>
      <w:pPr>
        <w:ind w:left="892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49A241EC">
      <w:numFmt w:val="bullet"/>
      <w:lvlText w:val="•"/>
      <w:lvlJc w:val="left"/>
      <w:pPr>
        <w:ind w:left="1887" w:hanging="235"/>
      </w:pPr>
      <w:rPr>
        <w:rFonts w:hint="default"/>
        <w:lang w:val="en-US" w:eastAsia="en-US" w:bidi="ar-SA"/>
      </w:rPr>
    </w:lvl>
    <w:lvl w:ilvl="2" w:tplc="6F6012D2">
      <w:numFmt w:val="bullet"/>
      <w:lvlText w:val="•"/>
      <w:lvlJc w:val="left"/>
      <w:pPr>
        <w:ind w:left="2874" w:hanging="235"/>
      </w:pPr>
      <w:rPr>
        <w:rFonts w:hint="default"/>
        <w:lang w:val="en-US" w:eastAsia="en-US" w:bidi="ar-SA"/>
      </w:rPr>
    </w:lvl>
    <w:lvl w:ilvl="3" w:tplc="60668A6E">
      <w:numFmt w:val="bullet"/>
      <w:lvlText w:val="•"/>
      <w:lvlJc w:val="left"/>
      <w:pPr>
        <w:ind w:left="3861" w:hanging="235"/>
      </w:pPr>
      <w:rPr>
        <w:rFonts w:hint="default"/>
        <w:lang w:val="en-US" w:eastAsia="en-US" w:bidi="ar-SA"/>
      </w:rPr>
    </w:lvl>
    <w:lvl w:ilvl="4" w:tplc="1C5A2792">
      <w:numFmt w:val="bullet"/>
      <w:lvlText w:val="•"/>
      <w:lvlJc w:val="left"/>
      <w:pPr>
        <w:ind w:left="4849" w:hanging="235"/>
      </w:pPr>
      <w:rPr>
        <w:rFonts w:hint="default"/>
        <w:lang w:val="en-US" w:eastAsia="en-US" w:bidi="ar-SA"/>
      </w:rPr>
    </w:lvl>
    <w:lvl w:ilvl="5" w:tplc="52B8C078">
      <w:numFmt w:val="bullet"/>
      <w:lvlText w:val="•"/>
      <w:lvlJc w:val="left"/>
      <w:pPr>
        <w:ind w:left="5836" w:hanging="235"/>
      </w:pPr>
      <w:rPr>
        <w:rFonts w:hint="default"/>
        <w:lang w:val="en-US" w:eastAsia="en-US" w:bidi="ar-SA"/>
      </w:rPr>
    </w:lvl>
    <w:lvl w:ilvl="6" w:tplc="70668672">
      <w:numFmt w:val="bullet"/>
      <w:lvlText w:val="•"/>
      <w:lvlJc w:val="left"/>
      <w:pPr>
        <w:ind w:left="6823" w:hanging="235"/>
      </w:pPr>
      <w:rPr>
        <w:rFonts w:hint="default"/>
        <w:lang w:val="en-US" w:eastAsia="en-US" w:bidi="ar-SA"/>
      </w:rPr>
    </w:lvl>
    <w:lvl w:ilvl="7" w:tplc="395ABE90">
      <w:numFmt w:val="bullet"/>
      <w:lvlText w:val="•"/>
      <w:lvlJc w:val="left"/>
      <w:pPr>
        <w:ind w:left="7810" w:hanging="235"/>
      </w:pPr>
      <w:rPr>
        <w:rFonts w:hint="default"/>
        <w:lang w:val="en-US" w:eastAsia="en-US" w:bidi="ar-SA"/>
      </w:rPr>
    </w:lvl>
    <w:lvl w:ilvl="8" w:tplc="5128F328">
      <w:numFmt w:val="bullet"/>
      <w:lvlText w:val="•"/>
      <w:lvlJc w:val="left"/>
      <w:pPr>
        <w:ind w:left="8798" w:hanging="235"/>
      </w:pPr>
      <w:rPr>
        <w:rFonts w:hint="default"/>
        <w:lang w:val="en-US" w:eastAsia="en-US" w:bidi="ar-SA"/>
      </w:rPr>
    </w:lvl>
  </w:abstractNum>
  <w:abstractNum w:abstractNumId="3">
    <w:nsid w:val="4AFB41A1"/>
    <w:multiLevelType w:val="hybridMultilevel"/>
    <w:tmpl w:val="1DC805CC"/>
    <w:lvl w:ilvl="0" w:tplc="A1C0F1F0">
      <w:start w:val="1"/>
      <w:numFmt w:val="decimal"/>
      <w:lvlText w:val="%1"/>
      <w:lvlJc w:val="left"/>
      <w:pPr>
        <w:ind w:left="658" w:hanging="352"/>
      </w:pPr>
      <w:rPr>
        <w:rFonts w:ascii="Calibri" w:eastAsia="Calibri" w:hAnsi="Calibri" w:cs="Calibri" w:hint="default"/>
        <w:b/>
        <w:bCs/>
        <w:i w:val="0"/>
        <w:iCs w:val="0"/>
        <w:color w:val="00467F"/>
        <w:spacing w:val="0"/>
        <w:w w:val="110"/>
        <w:sz w:val="24"/>
        <w:szCs w:val="24"/>
        <w:lang w:val="en-US" w:eastAsia="en-US" w:bidi="ar-SA"/>
      </w:rPr>
    </w:lvl>
    <w:lvl w:ilvl="1" w:tplc="37088FBE">
      <w:numFmt w:val="none"/>
      <w:lvlText w:val=""/>
      <w:lvlJc w:val="left"/>
      <w:pPr>
        <w:tabs>
          <w:tab w:val="num" w:pos="360"/>
        </w:tabs>
      </w:pPr>
    </w:lvl>
    <w:lvl w:ilvl="2" w:tplc="04E2C33A">
      <w:numFmt w:val="bullet"/>
      <w:lvlText w:val="•"/>
      <w:lvlJc w:val="left"/>
      <w:pPr>
        <w:ind w:left="2263" w:hanging="539"/>
      </w:pPr>
      <w:rPr>
        <w:rFonts w:hint="default"/>
        <w:lang w:val="en-US" w:eastAsia="en-US" w:bidi="ar-SA"/>
      </w:rPr>
    </w:lvl>
    <w:lvl w:ilvl="3" w:tplc="12CEF096">
      <w:numFmt w:val="bullet"/>
      <w:lvlText w:val="•"/>
      <w:lvlJc w:val="left"/>
      <w:pPr>
        <w:ind w:left="3327" w:hanging="539"/>
      </w:pPr>
      <w:rPr>
        <w:rFonts w:hint="default"/>
        <w:lang w:val="en-US" w:eastAsia="en-US" w:bidi="ar-SA"/>
      </w:rPr>
    </w:lvl>
    <w:lvl w:ilvl="4" w:tplc="2FE4C68A">
      <w:numFmt w:val="bullet"/>
      <w:lvlText w:val="•"/>
      <w:lvlJc w:val="left"/>
      <w:pPr>
        <w:ind w:left="4390" w:hanging="539"/>
      </w:pPr>
      <w:rPr>
        <w:rFonts w:hint="default"/>
        <w:lang w:val="en-US" w:eastAsia="en-US" w:bidi="ar-SA"/>
      </w:rPr>
    </w:lvl>
    <w:lvl w:ilvl="5" w:tplc="50FE7038">
      <w:numFmt w:val="bullet"/>
      <w:lvlText w:val="•"/>
      <w:lvlJc w:val="left"/>
      <w:pPr>
        <w:ind w:left="5454" w:hanging="539"/>
      </w:pPr>
      <w:rPr>
        <w:rFonts w:hint="default"/>
        <w:lang w:val="en-US" w:eastAsia="en-US" w:bidi="ar-SA"/>
      </w:rPr>
    </w:lvl>
    <w:lvl w:ilvl="6" w:tplc="7AF6ACBA">
      <w:numFmt w:val="bullet"/>
      <w:lvlText w:val="•"/>
      <w:lvlJc w:val="left"/>
      <w:pPr>
        <w:ind w:left="6518" w:hanging="539"/>
      </w:pPr>
      <w:rPr>
        <w:rFonts w:hint="default"/>
        <w:lang w:val="en-US" w:eastAsia="en-US" w:bidi="ar-SA"/>
      </w:rPr>
    </w:lvl>
    <w:lvl w:ilvl="7" w:tplc="EE0603FA">
      <w:numFmt w:val="bullet"/>
      <w:lvlText w:val="•"/>
      <w:lvlJc w:val="left"/>
      <w:pPr>
        <w:ind w:left="7581" w:hanging="539"/>
      </w:pPr>
      <w:rPr>
        <w:rFonts w:hint="default"/>
        <w:lang w:val="en-US" w:eastAsia="en-US" w:bidi="ar-SA"/>
      </w:rPr>
    </w:lvl>
    <w:lvl w:ilvl="8" w:tplc="E5A44328">
      <w:numFmt w:val="bullet"/>
      <w:lvlText w:val="•"/>
      <w:lvlJc w:val="left"/>
      <w:pPr>
        <w:ind w:left="8645" w:hanging="539"/>
      </w:pPr>
      <w:rPr>
        <w:rFonts w:hint="default"/>
        <w:lang w:val="en-US" w:eastAsia="en-US" w:bidi="ar-SA"/>
      </w:rPr>
    </w:lvl>
  </w:abstractNum>
  <w:abstractNum w:abstractNumId="4">
    <w:nsid w:val="59585233"/>
    <w:multiLevelType w:val="hybridMultilevel"/>
    <w:tmpl w:val="73644152"/>
    <w:lvl w:ilvl="0" w:tplc="64A4585A">
      <w:numFmt w:val="bullet"/>
      <w:lvlText w:val="•"/>
      <w:lvlJc w:val="left"/>
      <w:pPr>
        <w:ind w:left="54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0AD8519A">
      <w:numFmt w:val="bullet"/>
      <w:lvlText w:val="•"/>
      <w:lvlJc w:val="left"/>
      <w:pPr>
        <w:ind w:left="1563" w:hanging="235"/>
      </w:pPr>
      <w:rPr>
        <w:rFonts w:hint="default"/>
        <w:lang w:val="en-US" w:eastAsia="en-US" w:bidi="ar-SA"/>
      </w:rPr>
    </w:lvl>
    <w:lvl w:ilvl="2" w:tplc="F9A82858">
      <w:numFmt w:val="bullet"/>
      <w:lvlText w:val="•"/>
      <w:lvlJc w:val="left"/>
      <w:pPr>
        <w:ind w:left="2586" w:hanging="235"/>
      </w:pPr>
      <w:rPr>
        <w:rFonts w:hint="default"/>
        <w:lang w:val="en-US" w:eastAsia="en-US" w:bidi="ar-SA"/>
      </w:rPr>
    </w:lvl>
    <w:lvl w:ilvl="3" w:tplc="38AA42A8">
      <w:numFmt w:val="bullet"/>
      <w:lvlText w:val="•"/>
      <w:lvlJc w:val="left"/>
      <w:pPr>
        <w:ind w:left="3609" w:hanging="235"/>
      </w:pPr>
      <w:rPr>
        <w:rFonts w:hint="default"/>
        <w:lang w:val="en-US" w:eastAsia="en-US" w:bidi="ar-SA"/>
      </w:rPr>
    </w:lvl>
    <w:lvl w:ilvl="4" w:tplc="A8D6AB72">
      <w:numFmt w:val="bullet"/>
      <w:lvlText w:val="•"/>
      <w:lvlJc w:val="left"/>
      <w:pPr>
        <w:ind w:left="4633" w:hanging="235"/>
      </w:pPr>
      <w:rPr>
        <w:rFonts w:hint="default"/>
        <w:lang w:val="en-US" w:eastAsia="en-US" w:bidi="ar-SA"/>
      </w:rPr>
    </w:lvl>
    <w:lvl w:ilvl="5" w:tplc="B022BB3C">
      <w:numFmt w:val="bullet"/>
      <w:lvlText w:val="•"/>
      <w:lvlJc w:val="left"/>
      <w:pPr>
        <w:ind w:left="5656" w:hanging="235"/>
      </w:pPr>
      <w:rPr>
        <w:rFonts w:hint="default"/>
        <w:lang w:val="en-US" w:eastAsia="en-US" w:bidi="ar-SA"/>
      </w:rPr>
    </w:lvl>
    <w:lvl w:ilvl="6" w:tplc="93048C5C">
      <w:numFmt w:val="bullet"/>
      <w:lvlText w:val="•"/>
      <w:lvlJc w:val="left"/>
      <w:pPr>
        <w:ind w:left="6679" w:hanging="235"/>
      </w:pPr>
      <w:rPr>
        <w:rFonts w:hint="default"/>
        <w:lang w:val="en-US" w:eastAsia="en-US" w:bidi="ar-SA"/>
      </w:rPr>
    </w:lvl>
    <w:lvl w:ilvl="7" w:tplc="0F381E32">
      <w:numFmt w:val="bullet"/>
      <w:lvlText w:val="•"/>
      <w:lvlJc w:val="left"/>
      <w:pPr>
        <w:ind w:left="7702" w:hanging="235"/>
      </w:pPr>
      <w:rPr>
        <w:rFonts w:hint="default"/>
        <w:lang w:val="en-US" w:eastAsia="en-US" w:bidi="ar-SA"/>
      </w:rPr>
    </w:lvl>
    <w:lvl w:ilvl="8" w:tplc="D98C8E88">
      <w:numFmt w:val="bullet"/>
      <w:lvlText w:val="•"/>
      <w:lvlJc w:val="left"/>
      <w:pPr>
        <w:ind w:left="8726" w:hanging="235"/>
      </w:pPr>
      <w:rPr>
        <w:rFonts w:hint="default"/>
        <w:lang w:val="en-US" w:eastAsia="en-US" w:bidi="ar-SA"/>
      </w:rPr>
    </w:lvl>
  </w:abstractNum>
  <w:abstractNum w:abstractNumId="5">
    <w:nsid w:val="634B7C01"/>
    <w:multiLevelType w:val="hybridMultilevel"/>
    <w:tmpl w:val="E9AE53C6"/>
    <w:lvl w:ilvl="0" w:tplc="549E8712">
      <w:start w:val="1"/>
      <w:numFmt w:val="decimal"/>
      <w:lvlText w:val="%1."/>
      <w:lvlJc w:val="left"/>
      <w:pPr>
        <w:ind w:left="89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EE26690">
      <w:numFmt w:val="bullet"/>
      <w:lvlText w:val="•"/>
      <w:lvlJc w:val="left"/>
      <w:pPr>
        <w:ind w:left="1887" w:hanging="300"/>
      </w:pPr>
      <w:rPr>
        <w:rFonts w:hint="default"/>
        <w:lang w:val="en-US" w:eastAsia="en-US" w:bidi="ar-SA"/>
      </w:rPr>
    </w:lvl>
    <w:lvl w:ilvl="2" w:tplc="2EE43118">
      <w:numFmt w:val="bullet"/>
      <w:lvlText w:val="•"/>
      <w:lvlJc w:val="left"/>
      <w:pPr>
        <w:ind w:left="2874" w:hanging="300"/>
      </w:pPr>
      <w:rPr>
        <w:rFonts w:hint="default"/>
        <w:lang w:val="en-US" w:eastAsia="en-US" w:bidi="ar-SA"/>
      </w:rPr>
    </w:lvl>
    <w:lvl w:ilvl="3" w:tplc="E7287A86">
      <w:numFmt w:val="bullet"/>
      <w:lvlText w:val="•"/>
      <w:lvlJc w:val="left"/>
      <w:pPr>
        <w:ind w:left="3861" w:hanging="300"/>
      </w:pPr>
      <w:rPr>
        <w:rFonts w:hint="default"/>
        <w:lang w:val="en-US" w:eastAsia="en-US" w:bidi="ar-SA"/>
      </w:rPr>
    </w:lvl>
    <w:lvl w:ilvl="4" w:tplc="C69E1030">
      <w:numFmt w:val="bullet"/>
      <w:lvlText w:val="•"/>
      <w:lvlJc w:val="left"/>
      <w:pPr>
        <w:ind w:left="4849" w:hanging="300"/>
      </w:pPr>
      <w:rPr>
        <w:rFonts w:hint="default"/>
        <w:lang w:val="en-US" w:eastAsia="en-US" w:bidi="ar-SA"/>
      </w:rPr>
    </w:lvl>
    <w:lvl w:ilvl="5" w:tplc="841459AA">
      <w:numFmt w:val="bullet"/>
      <w:lvlText w:val="•"/>
      <w:lvlJc w:val="left"/>
      <w:pPr>
        <w:ind w:left="5836" w:hanging="300"/>
      </w:pPr>
      <w:rPr>
        <w:rFonts w:hint="default"/>
        <w:lang w:val="en-US" w:eastAsia="en-US" w:bidi="ar-SA"/>
      </w:rPr>
    </w:lvl>
    <w:lvl w:ilvl="6" w:tplc="60EE2556">
      <w:numFmt w:val="bullet"/>
      <w:lvlText w:val="•"/>
      <w:lvlJc w:val="left"/>
      <w:pPr>
        <w:ind w:left="6823" w:hanging="300"/>
      </w:pPr>
      <w:rPr>
        <w:rFonts w:hint="default"/>
        <w:lang w:val="en-US" w:eastAsia="en-US" w:bidi="ar-SA"/>
      </w:rPr>
    </w:lvl>
    <w:lvl w:ilvl="7" w:tplc="B004FB24">
      <w:numFmt w:val="bullet"/>
      <w:lvlText w:val="•"/>
      <w:lvlJc w:val="left"/>
      <w:pPr>
        <w:ind w:left="7810" w:hanging="300"/>
      </w:pPr>
      <w:rPr>
        <w:rFonts w:hint="default"/>
        <w:lang w:val="en-US" w:eastAsia="en-US" w:bidi="ar-SA"/>
      </w:rPr>
    </w:lvl>
    <w:lvl w:ilvl="8" w:tplc="2BD616C6">
      <w:numFmt w:val="bullet"/>
      <w:lvlText w:val="•"/>
      <w:lvlJc w:val="left"/>
      <w:pPr>
        <w:ind w:left="8798" w:hanging="300"/>
      </w:pPr>
      <w:rPr>
        <w:rFonts w:hint="default"/>
        <w:lang w:val="en-US" w:eastAsia="en-US" w:bidi="ar-SA"/>
      </w:rPr>
    </w:lvl>
  </w:abstractNum>
  <w:abstractNum w:abstractNumId="6">
    <w:nsid w:val="69A243B8"/>
    <w:multiLevelType w:val="hybridMultilevel"/>
    <w:tmpl w:val="5F34DDC4"/>
    <w:lvl w:ilvl="0" w:tplc="4A96E070">
      <w:numFmt w:val="bullet"/>
      <w:lvlText w:val="•"/>
      <w:lvlJc w:val="left"/>
      <w:pPr>
        <w:ind w:left="541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CD60764E">
      <w:numFmt w:val="bullet"/>
      <w:lvlText w:val="•"/>
      <w:lvlJc w:val="left"/>
      <w:pPr>
        <w:ind w:left="1563" w:hanging="235"/>
      </w:pPr>
      <w:rPr>
        <w:rFonts w:hint="default"/>
        <w:lang w:val="en-US" w:eastAsia="en-US" w:bidi="ar-SA"/>
      </w:rPr>
    </w:lvl>
    <w:lvl w:ilvl="2" w:tplc="EC283C62">
      <w:numFmt w:val="bullet"/>
      <w:lvlText w:val="•"/>
      <w:lvlJc w:val="left"/>
      <w:pPr>
        <w:ind w:left="2586" w:hanging="235"/>
      </w:pPr>
      <w:rPr>
        <w:rFonts w:hint="default"/>
        <w:lang w:val="en-US" w:eastAsia="en-US" w:bidi="ar-SA"/>
      </w:rPr>
    </w:lvl>
    <w:lvl w:ilvl="3" w:tplc="04104A34">
      <w:numFmt w:val="bullet"/>
      <w:lvlText w:val="•"/>
      <w:lvlJc w:val="left"/>
      <w:pPr>
        <w:ind w:left="3609" w:hanging="235"/>
      </w:pPr>
      <w:rPr>
        <w:rFonts w:hint="default"/>
        <w:lang w:val="en-US" w:eastAsia="en-US" w:bidi="ar-SA"/>
      </w:rPr>
    </w:lvl>
    <w:lvl w:ilvl="4" w:tplc="11B6BF24">
      <w:numFmt w:val="bullet"/>
      <w:lvlText w:val="•"/>
      <w:lvlJc w:val="left"/>
      <w:pPr>
        <w:ind w:left="4633" w:hanging="235"/>
      </w:pPr>
      <w:rPr>
        <w:rFonts w:hint="default"/>
        <w:lang w:val="en-US" w:eastAsia="en-US" w:bidi="ar-SA"/>
      </w:rPr>
    </w:lvl>
    <w:lvl w:ilvl="5" w:tplc="5EA68CF2">
      <w:numFmt w:val="bullet"/>
      <w:lvlText w:val="•"/>
      <w:lvlJc w:val="left"/>
      <w:pPr>
        <w:ind w:left="5656" w:hanging="235"/>
      </w:pPr>
      <w:rPr>
        <w:rFonts w:hint="default"/>
        <w:lang w:val="en-US" w:eastAsia="en-US" w:bidi="ar-SA"/>
      </w:rPr>
    </w:lvl>
    <w:lvl w:ilvl="6" w:tplc="82F68C12">
      <w:numFmt w:val="bullet"/>
      <w:lvlText w:val="•"/>
      <w:lvlJc w:val="left"/>
      <w:pPr>
        <w:ind w:left="6679" w:hanging="235"/>
      </w:pPr>
      <w:rPr>
        <w:rFonts w:hint="default"/>
        <w:lang w:val="en-US" w:eastAsia="en-US" w:bidi="ar-SA"/>
      </w:rPr>
    </w:lvl>
    <w:lvl w:ilvl="7" w:tplc="F8B0111E">
      <w:numFmt w:val="bullet"/>
      <w:lvlText w:val="•"/>
      <w:lvlJc w:val="left"/>
      <w:pPr>
        <w:ind w:left="7702" w:hanging="235"/>
      </w:pPr>
      <w:rPr>
        <w:rFonts w:hint="default"/>
        <w:lang w:val="en-US" w:eastAsia="en-US" w:bidi="ar-SA"/>
      </w:rPr>
    </w:lvl>
    <w:lvl w:ilvl="8" w:tplc="16088364">
      <w:numFmt w:val="bullet"/>
      <w:lvlText w:val="•"/>
      <w:lvlJc w:val="left"/>
      <w:pPr>
        <w:ind w:left="8726" w:hanging="235"/>
      </w:pPr>
      <w:rPr>
        <w:rFonts w:hint="default"/>
        <w:lang w:val="en-US" w:eastAsia="en-US" w:bidi="ar-SA"/>
      </w:rPr>
    </w:lvl>
  </w:abstractNum>
  <w:abstractNum w:abstractNumId="7">
    <w:nsid w:val="73990808"/>
    <w:multiLevelType w:val="hybridMultilevel"/>
    <w:tmpl w:val="B5C49240"/>
    <w:lvl w:ilvl="0" w:tplc="0B90030C">
      <w:start w:val="1"/>
      <w:numFmt w:val="decimal"/>
      <w:lvlText w:val="%1."/>
      <w:lvlJc w:val="left"/>
      <w:pPr>
        <w:ind w:left="89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F0636EE">
      <w:numFmt w:val="bullet"/>
      <w:lvlText w:val="•"/>
      <w:lvlJc w:val="left"/>
      <w:pPr>
        <w:ind w:left="1743" w:hanging="300"/>
      </w:pPr>
      <w:rPr>
        <w:rFonts w:hint="default"/>
        <w:lang w:val="en-US" w:eastAsia="en-US" w:bidi="ar-SA"/>
      </w:rPr>
    </w:lvl>
    <w:lvl w:ilvl="2" w:tplc="A6E0578C">
      <w:numFmt w:val="bullet"/>
      <w:lvlText w:val="•"/>
      <w:lvlJc w:val="left"/>
      <w:pPr>
        <w:ind w:left="2586" w:hanging="300"/>
      </w:pPr>
      <w:rPr>
        <w:rFonts w:hint="default"/>
        <w:lang w:val="en-US" w:eastAsia="en-US" w:bidi="ar-SA"/>
      </w:rPr>
    </w:lvl>
    <w:lvl w:ilvl="3" w:tplc="0994DC64">
      <w:numFmt w:val="bullet"/>
      <w:lvlText w:val="•"/>
      <w:lvlJc w:val="left"/>
      <w:pPr>
        <w:ind w:left="3430" w:hanging="300"/>
      </w:pPr>
      <w:rPr>
        <w:rFonts w:hint="default"/>
        <w:lang w:val="en-US" w:eastAsia="en-US" w:bidi="ar-SA"/>
      </w:rPr>
    </w:lvl>
    <w:lvl w:ilvl="4" w:tplc="76EE2C7C">
      <w:numFmt w:val="bullet"/>
      <w:lvlText w:val="•"/>
      <w:lvlJc w:val="left"/>
      <w:pPr>
        <w:ind w:left="4273" w:hanging="300"/>
      </w:pPr>
      <w:rPr>
        <w:rFonts w:hint="default"/>
        <w:lang w:val="en-US" w:eastAsia="en-US" w:bidi="ar-SA"/>
      </w:rPr>
    </w:lvl>
    <w:lvl w:ilvl="5" w:tplc="E8E8BD12">
      <w:numFmt w:val="bullet"/>
      <w:lvlText w:val="•"/>
      <w:lvlJc w:val="left"/>
      <w:pPr>
        <w:ind w:left="5117" w:hanging="300"/>
      </w:pPr>
      <w:rPr>
        <w:rFonts w:hint="default"/>
        <w:lang w:val="en-US" w:eastAsia="en-US" w:bidi="ar-SA"/>
      </w:rPr>
    </w:lvl>
    <w:lvl w:ilvl="6" w:tplc="DAAED692">
      <w:numFmt w:val="bullet"/>
      <w:lvlText w:val="•"/>
      <w:lvlJc w:val="left"/>
      <w:pPr>
        <w:ind w:left="5960" w:hanging="300"/>
      </w:pPr>
      <w:rPr>
        <w:rFonts w:hint="default"/>
        <w:lang w:val="en-US" w:eastAsia="en-US" w:bidi="ar-SA"/>
      </w:rPr>
    </w:lvl>
    <w:lvl w:ilvl="7" w:tplc="204C8244">
      <w:numFmt w:val="bullet"/>
      <w:lvlText w:val="•"/>
      <w:lvlJc w:val="left"/>
      <w:pPr>
        <w:ind w:left="6804" w:hanging="300"/>
      </w:pPr>
      <w:rPr>
        <w:rFonts w:hint="default"/>
        <w:lang w:val="en-US" w:eastAsia="en-US" w:bidi="ar-SA"/>
      </w:rPr>
    </w:lvl>
    <w:lvl w:ilvl="8" w:tplc="0CAA4E72">
      <w:numFmt w:val="bullet"/>
      <w:lvlText w:val="•"/>
      <w:lvlJc w:val="left"/>
      <w:pPr>
        <w:ind w:left="7647" w:hanging="3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D7012"/>
    <w:rsid w:val="00515AB2"/>
    <w:rsid w:val="00D562C2"/>
    <w:rsid w:val="00FD7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D7012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D7012"/>
    <w:pPr>
      <w:ind w:left="718" w:hanging="41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D7012"/>
    <w:pPr>
      <w:ind w:left="783" w:hanging="47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FD7012"/>
    <w:pPr>
      <w:spacing w:before="230" w:line="291" w:lineRule="exact"/>
      <w:ind w:left="658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FD7012"/>
    <w:pPr>
      <w:spacing w:line="289" w:lineRule="exact"/>
      <w:ind w:left="1196" w:hanging="538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D7012"/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FD7012"/>
    <w:pPr>
      <w:spacing w:before="334"/>
      <w:ind w:left="1168" w:right="1139" w:hanging="453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rsid w:val="00FD7012"/>
    <w:pPr>
      <w:ind w:left="892" w:hanging="235"/>
    </w:pPr>
  </w:style>
  <w:style w:type="paragraph" w:customStyle="1" w:styleId="TableParagraph">
    <w:name w:val="Table Paragraph"/>
    <w:basedOn w:val="Normal"/>
    <w:uiPriority w:val="1"/>
    <w:qFormat/>
    <w:rsid w:val="00FD7012"/>
    <w:pPr>
      <w:spacing w:line="266" w:lineRule="exact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A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AB2"/>
    <w:rPr>
      <w:rFonts w:ascii="Tahoma" w:eastAsia="Calibri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515AB2"/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515AB2"/>
    <w:rPr>
      <w:rFonts w:ascii="Calibri" w:eastAsia="Calibri" w:hAnsi="Calibri" w:cs="Calibri"/>
      <w:b/>
      <w:bCs/>
      <w:sz w:val="41"/>
      <w:szCs w:val="4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isco.com/c/en/us/td/docs/ios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2793</Words>
  <Characters>15921</Characters>
  <Application>Microsoft Office Word</Application>
  <DocSecurity>0</DocSecurity>
  <Lines>132</Lines>
  <Paragraphs>37</Paragraphs>
  <ScaleCrop>false</ScaleCrop>
  <Company>Labaid Group</Company>
  <LinksUpToDate>false</LinksUpToDate>
  <CharactersWithSpaces>18677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CSC465 Network Design Report</dc:title>
  <dc:creator>Student</dc:creator>
  <cp:lastModifiedBy>Labaid It</cp:lastModifiedBy>
  <cp:revision>2</cp:revision>
  <dcterms:created xsi:type="dcterms:W3CDTF">2026-05-23T18:01:00Z</dcterms:created>
  <dcterms:modified xsi:type="dcterms:W3CDTF">2026-05-23T18:05:00Z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2026-05-23T00:00:00Z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