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314" w:rsidRDefault="00395314" w:rsidP="00395314">
      <w:pPr>
        <w:spacing w:after="120"/>
      </w:pPr>
    </w:p>
    <w:p w:rsidR="00395314" w:rsidRDefault="00395314" w:rsidP="00395314">
      <w:pPr>
        <w:spacing w:after="120"/>
      </w:pPr>
      <w:r>
        <w:t>Opis funkcjonalny:</w:t>
      </w:r>
    </w:p>
    <w:p w:rsidR="00395314" w:rsidRDefault="00395314" w:rsidP="0039531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KARMIENIE</w:t>
      </w:r>
      <w:r>
        <w:rPr>
          <w:rFonts w:eastAsia="Times New Roman" w:cstheme="minorHAnsi"/>
          <w:lang w:eastAsia="pl-PL" w:bidi="th-TH"/>
        </w:rPr>
        <w:t> - do dyspozycji mamy kilka potraw, oraz przekąski i słodycze. To, czy i jak bardzo nasz ulubieniec jest głodny, sprawdzamy na wyświetlaczu, po czym decydujemy czym nakarmić naszego zwierzaka. Pamiętajmy, że nadmiar słodyczy źle wpływa na wagę i figurę oraz może doprowadzić do bólu zębów, co bardzo psuje humor Tamagotchi. Jednak od czasu do czasu deser lodowy lub czekoladka wprowadza wirtualne zwierzątko w dobry nastrój.</w:t>
      </w:r>
    </w:p>
    <w:p w:rsidR="00395314" w:rsidRDefault="00395314" w:rsidP="0039531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ZAKUPY</w:t>
      </w:r>
      <w:r>
        <w:rPr>
          <w:rFonts w:eastAsia="Times New Roman" w:cstheme="minorHAnsi"/>
          <w:lang w:eastAsia="pl-PL" w:bidi="th-TH"/>
        </w:rPr>
        <w:t> - w wirtualnym sklepie znajdziemy wszystko czego może potrzebować Tamagotchi. Są tam wyszukane potrawy i przekąski, zabawki, gadżety i niespodzianki. Zapłacimy za nie punktami zdobytymi w grach.</w:t>
      </w:r>
    </w:p>
    <w:p w:rsidR="00395314" w:rsidRDefault="00395314" w:rsidP="0039531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SPRZĄTANIE</w:t>
      </w:r>
      <w:r>
        <w:rPr>
          <w:rFonts w:eastAsia="Times New Roman" w:cstheme="minorHAnsi"/>
          <w:lang w:eastAsia="pl-PL" w:bidi="th-TH"/>
        </w:rPr>
        <w:t> - Tamagotchi dba o higienę sam. Nie raz zaskoczy nas siedząc w wannie, czy myjąc zęby. Mimo to, o jego otoczenie należy dbać regularnie - jeśli tego nie zrobimy czeka nas niemiła niespodzianka.</w:t>
      </w:r>
    </w:p>
    <w:p w:rsidR="00395314" w:rsidRDefault="00395314" w:rsidP="0039531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GRY I ZABAWY</w:t>
      </w:r>
      <w:r>
        <w:rPr>
          <w:rFonts w:eastAsia="Times New Roman" w:cstheme="minorHAnsi"/>
          <w:lang w:eastAsia="pl-PL" w:bidi="th-TH"/>
        </w:rPr>
        <w:t xml:space="preserve"> - aby uprzyjemnić czas Tamagotchi, można zagrać w jedną z kilku prostych gier, które mają też inną ważną funkcję. Za zebrane podczas zabawy Kwadra-punkty, możemy robić zakupy w sklepiku. </w:t>
      </w:r>
    </w:p>
    <w:p w:rsidR="00395314" w:rsidRDefault="00395314" w:rsidP="0039531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LECZENIE</w:t>
      </w:r>
      <w:r>
        <w:rPr>
          <w:rFonts w:eastAsia="Times New Roman" w:cstheme="minorHAnsi"/>
          <w:lang w:eastAsia="pl-PL" w:bidi="th-TH"/>
        </w:rPr>
        <w:t> - gdy nasz Tamagotchi źle się czuje, daje nam o tym znać. Pokazuje się wtedy koło niego ząb albo czaszka. Korzystamy wtedy z apteczki zawierającej leki na wszelkie dolegliwości.</w:t>
      </w:r>
    </w:p>
    <w:p w:rsidR="00395314" w:rsidRDefault="00395314" w:rsidP="0039531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KOMUNIKACJA</w:t>
      </w:r>
      <w:r>
        <w:rPr>
          <w:rFonts w:eastAsia="Times New Roman" w:cstheme="minorHAnsi"/>
          <w:lang w:eastAsia="pl-PL" w:bidi="th-TH"/>
        </w:rPr>
        <w:t xml:space="preserve"> - to wirtualne zwierzątko, za pomocą </w:t>
      </w:r>
      <w:proofErr w:type="spellStart"/>
      <w:r>
        <w:rPr>
          <w:rFonts w:eastAsia="Times New Roman" w:cstheme="minorHAnsi"/>
          <w:lang w:eastAsia="pl-PL" w:bidi="th-TH"/>
        </w:rPr>
        <w:t>wifi</w:t>
      </w:r>
      <w:proofErr w:type="spellEnd"/>
      <w:r>
        <w:rPr>
          <w:rFonts w:eastAsia="Times New Roman" w:cstheme="minorHAnsi"/>
          <w:lang w:eastAsia="pl-PL" w:bidi="th-TH"/>
        </w:rPr>
        <w:t xml:space="preserve">, potrafi nawiązać kontakty, przyjaźnie, a nawet zakochać się w innym </w:t>
      </w:r>
      <w:proofErr w:type="spellStart"/>
      <w:r>
        <w:rPr>
          <w:rFonts w:eastAsia="Times New Roman" w:cstheme="minorHAnsi"/>
          <w:lang w:eastAsia="pl-PL" w:bidi="th-TH"/>
        </w:rPr>
        <w:t>KwadrateXami</w:t>
      </w:r>
      <w:proofErr w:type="spellEnd"/>
      <w:r>
        <w:rPr>
          <w:rFonts w:eastAsia="Times New Roman" w:cstheme="minorHAnsi"/>
          <w:lang w:eastAsia="pl-PL" w:bidi="th-TH"/>
        </w:rPr>
        <w:t xml:space="preserve">. Zwierzaki mogą odwiedzać się, przynosić sobie upominki i bawić się razem. Ta funkcja jest niezwykle istotna, gdyż zakochane </w:t>
      </w:r>
      <w:proofErr w:type="spellStart"/>
      <w:r>
        <w:rPr>
          <w:rFonts w:eastAsia="Times New Roman" w:cstheme="minorHAnsi"/>
          <w:lang w:eastAsia="pl-PL" w:bidi="th-TH"/>
        </w:rPr>
        <w:t>KwadrateXy</w:t>
      </w:r>
      <w:proofErr w:type="spellEnd"/>
      <w:r>
        <w:rPr>
          <w:rFonts w:eastAsia="Times New Roman" w:cstheme="minorHAnsi"/>
          <w:lang w:eastAsia="pl-PL" w:bidi="th-TH"/>
        </w:rPr>
        <w:t xml:space="preserve"> mogą mieć potomstwo. Prowadzi to do powstania kolejnych generacji </w:t>
      </w:r>
      <w:proofErr w:type="spellStart"/>
      <w:r>
        <w:rPr>
          <w:rFonts w:eastAsia="Times New Roman" w:cstheme="minorHAnsi"/>
          <w:lang w:eastAsia="pl-PL" w:bidi="th-TH"/>
        </w:rPr>
        <w:t>KwadrateXów</w:t>
      </w:r>
      <w:proofErr w:type="spellEnd"/>
      <w:r>
        <w:rPr>
          <w:rFonts w:eastAsia="Times New Roman" w:cstheme="minorHAnsi"/>
          <w:lang w:eastAsia="pl-PL" w:bidi="th-TH"/>
        </w:rPr>
        <w:t>, które są zapisywane w specjalnym drzewie genealogicznym.</w:t>
      </w:r>
    </w:p>
    <w:p w:rsidR="00395314" w:rsidRDefault="00395314" w:rsidP="0039531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INTERNET</w:t>
      </w:r>
      <w:r>
        <w:rPr>
          <w:rFonts w:eastAsia="Times New Roman" w:cstheme="minorHAnsi"/>
          <w:lang w:eastAsia="pl-PL" w:bidi="th-TH"/>
        </w:rPr>
        <w:t xml:space="preserve"> - wizytę w </w:t>
      </w:r>
      <w:proofErr w:type="spellStart"/>
      <w:r>
        <w:rPr>
          <w:rFonts w:eastAsia="Times New Roman" w:cstheme="minorHAnsi"/>
          <w:lang w:eastAsia="pl-PL" w:bidi="th-TH"/>
        </w:rPr>
        <w:t>KwadraTown</w:t>
      </w:r>
      <w:proofErr w:type="spellEnd"/>
      <w:r>
        <w:rPr>
          <w:rFonts w:eastAsia="Times New Roman" w:cstheme="minorHAnsi"/>
          <w:lang w:eastAsia="pl-PL" w:bidi="th-TH"/>
        </w:rPr>
        <w:t xml:space="preserve"> umożliwia nam specjalny kod. Po zalogowaniu się, możemy odwiedzić centrum handlowe i zrobić duże zakupy (kupione rzeczy pojawią się na wyświetlaczu naszego </w:t>
      </w:r>
      <w:proofErr w:type="spellStart"/>
      <w:r>
        <w:rPr>
          <w:rFonts w:eastAsia="Times New Roman" w:cstheme="minorHAnsi"/>
          <w:lang w:eastAsia="pl-PL" w:bidi="th-TH"/>
        </w:rPr>
        <w:t>KwadrateXa</w:t>
      </w:r>
      <w:proofErr w:type="spellEnd"/>
      <w:r>
        <w:rPr>
          <w:rFonts w:eastAsia="Times New Roman" w:cstheme="minorHAnsi"/>
          <w:lang w:eastAsia="pl-PL" w:bidi="th-TH"/>
        </w:rPr>
        <w:t>), pójść do kina i obejrzeć jeden z aktualnie wyświetlanych filmów, odwiedzić salon gier, by wygrać upominki, a nawet zwiedzić świat korzystając z ofert biura podróży. Możliwości zabawy są niemal nieograniczone.</w:t>
      </w:r>
    </w:p>
    <w:p w:rsidR="00395314" w:rsidRDefault="00395314" w:rsidP="0039531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SEN</w:t>
      </w:r>
      <w:r>
        <w:rPr>
          <w:rFonts w:eastAsia="Times New Roman" w:cstheme="minorHAnsi"/>
          <w:lang w:eastAsia="pl-PL" w:bidi="th-TH"/>
        </w:rPr>
        <w:t> - dzięki wbudowanemu zegarowi</w:t>
      </w:r>
      <w:r w:rsidR="00024D04">
        <w:rPr>
          <w:rFonts w:eastAsia="Times New Roman" w:cstheme="minorHAnsi"/>
          <w:lang w:eastAsia="pl-PL" w:bidi="th-TH"/>
        </w:rPr>
        <w:t xml:space="preserve"> </w:t>
      </w:r>
      <w:proofErr w:type="spellStart"/>
      <w:r>
        <w:rPr>
          <w:rFonts w:eastAsia="Times New Roman" w:cstheme="minorHAnsi"/>
          <w:lang w:eastAsia="pl-PL" w:bidi="th-TH"/>
        </w:rPr>
        <w:t>KwadrateX</w:t>
      </w:r>
      <w:proofErr w:type="spellEnd"/>
      <w:r>
        <w:rPr>
          <w:rFonts w:eastAsia="Times New Roman" w:cstheme="minorHAnsi"/>
          <w:lang w:eastAsia="pl-PL" w:bidi="th-TH"/>
        </w:rPr>
        <w:t xml:space="preserve"> odróżnia dzień od nocy i wie, kiedy powinien pójść spać. Nie zapomnijmy zgasić mu światła na noc, bo obudzi się zmęczony i niewyspany. </w:t>
      </w:r>
    </w:p>
    <w:p w:rsidR="00395314" w:rsidRDefault="00395314" w:rsidP="0039531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PRACA</w:t>
      </w:r>
      <w:r>
        <w:rPr>
          <w:rFonts w:eastAsia="Times New Roman" w:cstheme="minorHAnsi"/>
          <w:lang w:eastAsia="pl-PL" w:bidi="th-TH"/>
        </w:rPr>
        <w:t> - Tamagotchi chodzi do przedszkola, szkoły podstawowej, a jako osoba dorosła - rozpoczyna pracę. Gdy dorośnie będziesz mógł grać w mini gry związane tematycznie z wykonywanym przez niego zawodem, a wyniki jakie osiągniesz podczas zabawy będą miały wpływ na wysokość zarobków oraz ilość punktów życiowych Twojego podopiecznego</w:t>
      </w:r>
    </w:p>
    <w:p w:rsidR="00395314" w:rsidRDefault="00395314" w:rsidP="0039531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POCZTA</w:t>
      </w:r>
      <w:r>
        <w:rPr>
          <w:rFonts w:eastAsia="Times New Roman" w:cstheme="minorHAnsi"/>
          <w:lang w:eastAsia="pl-PL" w:bidi="th-TH"/>
        </w:rPr>
        <w:t xml:space="preserve"> - ciasteczka szczęścia, jakie otrzymuje Tamagotchi są pełne niespodzianek. </w:t>
      </w:r>
    </w:p>
    <w:p w:rsidR="00395314" w:rsidRDefault="00395314" w:rsidP="0039531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KSIĄŻKA TELEFONICZNA</w:t>
      </w:r>
      <w:r>
        <w:rPr>
          <w:rFonts w:eastAsia="Times New Roman" w:cstheme="minorHAnsi"/>
          <w:lang w:eastAsia="pl-PL" w:bidi="th-TH"/>
        </w:rPr>
        <w:t xml:space="preserve"> - zawiera listę przyjaciół </w:t>
      </w:r>
      <w:proofErr w:type="spellStart"/>
      <w:r>
        <w:rPr>
          <w:rFonts w:eastAsia="Times New Roman" w:cstheme="minorHAnsi"/>
          <w:lang w:eastAsia="pl-PL" w:bidi="th-TH"/>
        </w:rPr>
        <w:t>KwadrateXa</w:t>
      </w:r>
      <w:proofErr w:type="spellEnd"/>
      <w:r>
        <w:rPr>
          <w:rFonts w:eastAsia="Times New Roman" w:cstheme="minorHAnsi"/>
          <w:lang w:eastAsia="pl-PL" w:bidi="th-TH"/>
        </w:rPr>
        <w:t xml:space="preserve"> oraz historię jego rodziny</w:t>
      </w:r>
    </w:p>
    <w:p w:rsidR="00395314" w:rsidRDefault="00395314" w:rsidP="0039531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KUFEREK</w:t>
      </w:r>
      <w:r>
        <w:rPr>
          <w:rFonts w:eastAsia="Times New Roman" w:cstheme="minorHAnsi"/>
          <w:lang w:eastAsia="pl-PL" w:bidi="th-TH"/>
        </w:rPr>
        <w:t xml:space="preserve"> - zawiera pamiątki i </w:t>
      </w:r>
      <w:proofErr w:type="spellStart"/>
      <w:r>
        <w:rPr>
          <w:rFonts w:eastAsia="Times New Roman" w:cstheme="minorHAnsi"/>
          <w:lang w:eastAsia="pl-PL" w:bidi="th-TH"/>
        </w:rPr>
        <w:t>itemy</w:t>
      </w:r>
      <w:proofErr w:type="spellEnd"/>
    </w:p>
    <w:p w:rsidR="00395314" w:rsidRDefault="00395314" w:rsidP="0039531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lastRenderedPageBreak/>
        <w:t>TV</w:t>
      </w:r>
      <w:r>
        <w:rPr>
          <w:rFonts w:eastAsia="Times New Roman" w:cstheme="minorHAnsi"/>
          <w:lang w:eastAsia="pl-PL" w:bidi="th-TH"/>
        </w:rPr>
        <w:t xml:space="preserve"> - dostępne są trzy kanały - </w:t>
      </w:r>
      <w:proofErr w:type="spellStart"/>
      <w:r>
        <w:rPr>
          <w:rFonts w:eastAsia="Times New Roman" w:cstheme="minorHAnsi"/>
          <w:lang w:eastAsia="pl-PL" w:bidi="th-TH"/>
        </w:rPr>
        <w:t>telezakupy</w:t>
      </w:r>
      <w:proofErr w:type="spellEnd"/>
      <w:r>
        <w:rPr>
          <w:rFonts w:eastAsia="Times New Roman" w:cstheme="minorHAnsi"/>
          <w:lang w:eastAsia="pl-PL" w:bidi="th-TH"/>
        </w:rPr>
        <w:t xml:space="preserve">, kanał </w:t>
      </w:r>
      <w:proofErr w:type="spellStart"/>
      <w:r>
        <w:rPr>
          <w:rFonts w:eastAsia="Times New Roman" w:cstheme="minorHAnsi"/>
          <w:lang w:eastAsia="pl-PL" w:bidi="th-TH"/>
        </w:rPr>
        <w:t>randkowy</w:t>
      </w:r>
      <w:proofErr w:type="spellEnd"/>
      <w:r>
        <w:rPr>
          <w:rFonts w:eastAsia="Times New Roman" w:cstheme="minorHAnsi"/>
          <w:lang w:eastAsia="pl-PL" w:bidi="th-TH"/>
        </w:rPr>
        <w:t xml:space="preserve"> i podróżniczy. </w:t>
      </w:r>
    </w:p>
    <w:p w:rsidR="00395314" w:rsidRDefault="00395314" w:rsidP="0039531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PRYSZNIC</w:t>
      </w:r>
      <w:r>
        <w:rPr>
          <w:rFonts w:eastAsia="Times New Roman" w:cstheme="minorHAnsi"/>
          <w:lang w:eastAsia="pl-PL" w:bidi="th-TH"/>
        </w:rPr>
        <w:t> - Tamagotchi może się umyć</w:t>
      </w:r>
    </w:p>
    <w:p w:rsidR="00395314" w:rsidRDefault="00395314" w:rsidP="00395314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384"/>
        <w:rPr>
          <w:rFonts w:cstheme="minorHAnsi"/>
        </w:rPr>
      </w:pPr>
      <w:r>
        <w:rPr>
          <w:rFonts w:eastAsia="Times New Roman" w:cstheme="minorHAnsi"/>
          <w:b/>
          <w:bCs/>
          <w:lang w:eastAsia="pl-PL" w:bidi="th-TH"/>
        </w:rPr>
        <w:t>DRZWI</w:t>
      </w:r>
      <w:r>
        <w:rPr>
          <w:rFonts w:eastAsia="Times New Roman" w:cstheme="minorHAnsi"/>
          <w:lang w:eastAsia="pl-PL" w:bidi="th-TH"/>
        </w:rPr>
        <w:t> - nowe funkcja, dzięki której Tamagotchi wychodzi do miasta lub do sklepu.</w:t>
      </w:r>
    </w:p>
    <w:p w:rsidR="00395314" w:rsidRDefault="00395314" w:rsidP="00395314">
      <w:pPr>
        <w:spacing w:after="120"/>
        <w:rPr>
          <w:rFonts w:cstheme="minorHAnsi"/>
          <w:b/>
        </w:rPr>
      </w:pPr>
      <w:r>
        <w:rPr>
          <w:rFonts w:cstheme="minorHAnsi"/>
        </w:rPr>
        <w:t xml:space="preserve"> </w:t>
      </w:r>
    </w:p>
    <w:p w:rsidR="00395314" w:rsidRDefault="00395314" w:rsidP="00395314">
      <w:pPr>
        <w:rPr>
          <w:rFonts w:cstheme="minorHAnsi"/>
        </w:rPr>
      </w:pPr>
    </w:p>
    <w:p w:rsidR="007D6311" w:rsidRDefault="007D6311"/>
    <w:sectPr w:rsidR="007D6311" w:rsidSect="007D6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7791F"/>
    <w:multiLevelType w:val="multilevel"/>
    <w:tmpl w:val="CE52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applyBreakingRules/>
  </w:compat>
  <w:rsids>
    <w:rsidRoot w:val="00395314"/>
    <w:rsid w:val="00024D04"/>
    <w:rsid w:val="00395314"/>
    <w:rsid w:val="007D6311"/>
    <w:rsid w:val="00CC7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531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3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425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</dc:creator>
  <cp:lastModifiedBy>Paweł</cp:lastModifiedBy>
  <cp:revision>3</cp:revision>
  <dcterms:created xsi:type="dcterms:W3CDTF">2014-10-29T13:15:00Z</dcterms:created>
  <dcterms:modified xsi:type="dcterms:W3CDTF">2014-10-30T08:26:00Z</dcterms:modified>
</cp:coreProperties>
</file>