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Test Summary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Project Information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Project Name: Manual Testing Project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Application Tested: Swag Labs (SauceDemo) / </w:t>
      </w:r>
      <w:hyperlink r:id="rId6">
        <w:r w:rsidDel="00000000" w:rsidR="00000000" w:rsidRPr="00000000">
          <w:rPr>
            <w:color w:val="1155cc"/>
            <w:u w:val="single"/>
            <w:rtl w:val="0"/>
          </w:rPr>
          <w:t xml:space="preserve">https://www.saucedemo.com/</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Testing Type: Manual Functional Testing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Tester: Takunda Mariga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Test Execution Date: 17/06/2026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Objective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objective of this project was to perform manual testing on the Swag Labs web application, create test documentation, execute test cases, identify defects, and track bugs using Jira.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Scope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following areas were tested: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Login</w:t>
      </w:r>
    </w:p>
    <w:p w:rsidR="00000000" w:rsidDel="00000000" w:rsidP="00000000" w:rsidRDefault="00000000" w:rsidRPr="00000000" w14:paraId="0000001A">
      <w:pPr>
        <w:rPr/>
      </w:pPr>
      <w:r w:rsidDel="00000000" w:rsidR="00000000" w:rsidRPr="00000000">
        <w:rPr>
          <w:rtl w:val="0"/>
        </w:rPr>
        <w:t xml:space="preserve">- Product Catalogue</w:t>
      </w:r>
    </w:p>
    <w:p w:rsidR="00000000" w:rsidDel="00000000" w:rsidP="00000000" w:rsidRDefault="00000000" w:rsidRPr="00000000" w14:paraId="0000001B">
      <w:pPr>
        <w:rPr/>
      </w:pPr>
      <w:r w:rsidDel="00000000" w:rsidR="00000000" w:rsidRPr="00000000">
        <w:rPr>
          <w:rtl w:val="0"/>
        </w:rPr>
        <w:t xml:space="preserve">- Product Details</w:t>
      </w:r>
    </w:p>
    <w:p w:rsidR="00000000" w:rsidDel="00000000" w:rsidP="00000000" w:rsidRDefault="00000000" w:rsidRPr="00000000" w14:paraId="0000001C">
      <w:pPr>
        <w:rPr/>
      </w:pPr>
      <w:r w:rsidDel="00000000" w:rsidR="00000000" w:rsidRPr="00000000">
        <w:rPr>
          <w:rtl w:val="0"/>
        </w:rPr>
        <w:t xml:space="preserve">- Product Sorting</w:t>
      </w:r>
    </w:p>
    <w:p w:rsidR="00000000" w:rsidDel="00000000" w:rsidP="00000000" w:rsidRDefault="00000000" w:rsidRPr="00000000" w14:paraId="0000001D">
      <w:pPr>
        <w:rPr/>
      </w:pPr>
      <w:r w:rsidDel="00000000" w:rsidR="00000000" w:rsidRPr="00000000">
        <w:rPr>
          <w:rtl w:val="0"/>
        </w:rPr>
        <w:t xml:space="preserve">- Shopping Cart</w:t>
      </w:r>
    </w:p>
    <w:p w:rsidR="00000000" w:rsidDel="00000000" w:rsidP="00000000" w:rsidRDefault="00000000" w:rsidRPr="00000000" w14:paraId="0000001E">
      <w:pPr>
        <w:rPr/>
      </w:pPr>
      <w:r w:rsidDel="00000000" w:rsidR="00000000" w:rsidRPr="00000000">
        <w:rPr>
          <w:rtl w:val="0"/>
        </w:rPr>
        <w:t xml:space="preserve">- Checkout</w:t>
      </w:r>
    </w:p>
    <w:p w:rsidR="00000000" w:rsidDel="00000000" w:rsidP="00000000" w:rsidRDefault="00000000" w:rsidRPr="00000000" w14:paraId="0000001F">
      <w:pPr>
        <w:rPr/>
      </w:pPr>
      <w:r w:rsidDel="00000000" w:rsidR="00000000" w:rsidRPr="00000000">
        <w:rPr>
          <w:rtl w:val="0"/>
        </w:rPr>
        <w:t xml:space="preserve">- Logout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Test Execution Summary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Test Scenarios Created = 15</w:t>
      </w:r>
    </w:p>
    <w:p w:rsidR="00000000" w:rsidDel="00000000" w:rsidP="00000000" w:rsidRDefault="00000000" w:rsidRPr="00000000" w14:paraId="00000025">
      <w:pPr>
        <w:rPr/>
      </w:pPr>
      <w:r w:rsidDel="00000000" w:rsidR="00000000" w:rsidRPr="00000000">
        <w:rPr>
          <w:rtl w:val="0"/>
        </w:rPr>
        <w:t xml:space="preserve">Test Cases Executed = 21</w:t>
      </w:r>
    </w:p>
    <w:p w:rsidR="00000000" w:rsidDel="00000000" w:rsidP="00000000" w:rsidRDefault="00000000" w:rsidRPr="00000000" w14:paraId="00000026">
      <w:pPr>
        <w:rPr/>
      </w:pPr>
      <w:r w:rsidDel="00000000" w:rsidR="00000000" w:rsidRPr="00000000">
        <w:rPr>
          <w:rtl w:val="0"/>
        </w:rPr>
        <w:t xml:space="preserve">Passed = 17</w:t>
      </w:r>
    </w:p>
    <w:p w:rsidR="00000000" w:rsidDel="00000000" w:rsidP="00000000" w:rsidRDefault="00000000" w:rsidRPr="00000000" w14:paraId="00000027">
      <w:pPr>
        <w:rPr/>
      </w:pPr>
      <w:r w:rsidDel="00000000" w:rsidR="00000000" w:rsidRPr="00000000">
        <w:rPr>
          <w:rtl w:val="0"/>
        </w:rPr>
        <w:t xml:space="preserve">Failed = 4</w:t>
      </w:r>
    </w:p>
    <w:p w:rsidR="00000000" w:rsidDel="00000000" w:rsidP="00000000" w:rsidRDefault="00000000" w:rsidRPr="00000000" w14:paraId="00000028">
      <w:pPr>
        <w:rPr/>
      </w:pPr>
      <w:r w:rsidDel="00000000" w:rsidR="00000000" w:rsidRPr="00000000">
        <w:rPr>
          <w:rtl w:val="0"/>
        </w:rPr>
        <w:t xml:space="preserve">Defects Identified = 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Defects Found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During additional testing using alternative user accounts, some defects were identified and documented. These defects were recorded in both the Bug Reports spreadsheet and Jira.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Examples included: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Product image display issues</w:t>
      </w:r>
    </w:p>
    <w:p w:rsidR="00000000" w:rsidDel="00000000" w:rsidP="00000000" w:rsidRDefault="00000000" w:rsidRPr="00000000" w14:paraId="00000033">
      <w:pPr>
        <w:rPr/>
      </w:pPr>
      <w:r w:rsidDel="00000000" w:rsidR="00000000" w:rsidRPr="00000000">
        <w:rPr>
          <w:rtl w:val="0"/>
        </w:rPr>
        <w:t xml:space="preserve">- Incorrect product page behaviour</w:t>
      </w:r>
    </w:p>
    <w:p w:rsidR="00000000" w:rsidDel="00000000" w:rsidP="00000000" w:rsidRDefault="00000000" w:rsidRPr="00000000" w14:paraId="00000034">
      <w:pPr>
        <w:rPr/>
      </w:pPr>
      <w:r w:rsidDel="00000000" w:rsidR="00000000" w:rsidRPr="00000000">
        <w:rPr>
          <w:rtl w:val="0"/>
        </w:rPr>
        <w:t xml:space="preserve">- Product sorting issues</w:t>
      </w:r>
    </w:p>
    <w:p w:rsidR="00000000" w:rsidDel="00000000" w:rsidP="00000000" w:rsidRDefault="00000000" w:rsidRPr="00000000" w14:paraId="00000035">
      <w:pPr>
        <w:rPr/>
      </w:pPr>
      <w:r w:rsidDel="00000000" w:rsidR="00000000" w:rsidRPr="00000000">
        <w:rPr>
          <w:rtl w:val="0"/>
        </w:rPr>
        <w:t xml:space="preserve">- Checkout page display issues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Conclusion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Core functionality worked as expected for the standard user account. Additional testing using alternative user accounts identified several defects which were documented and tracked through Jira. This project demonstrated practical experience in test scenario creation, test case execution, defect reporting, and defect management.</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uc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