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50120885"/>
        <w:docPartObj>
          <w:docPartGallery w:val="Cover Pages"/>
          <w:docPartUnique/>
        </w:docPartObj>
      </w:sdtPr>
      <w:sdtContent>
        <w:p w14:paraId="3358A0F3" w14:textId="2EBE6F3E" w:rsidR="009E7D11" w:rsidRDefault="009E7D11">
          <w:r>
            <w:rPr>
              <w:noProof/>
            </w:rPr>
            <mc:AlternateContent>
              <mc:Choice Requires="wpg">
                <w:drawing>
                  <wp:anchor distT="0" distB="0" distL="114300" distR="114300" simplePos="0" relativeHeight="251659264" behindDoc="1" locked="0" layoutInCell="1" allowOverlap="1" wp14:anchorId="6A2354D4" wp14:editId="687A3EF3">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98A55F4" w14:textId="643E9820" w:rsidR="009E7D11" w:rsidRDefault="001D2CF3">
                                      <w:pPr>
                                        <w:pStyle w:val="NoSpacing"/>
                                        <w:spacing w:before="120"/>
                                        <w:jc w:val="center"/>
                                        <w:rPr>
                                          <w:color w:val="FFFFFF" w:themeColor="background1"/>
                                        </w:rPr>
                                      </w:pPr>
                                      <w:r>
                                        <w:rPr>
                                          <w:color w:val="FFFFFF" w:themeColor="background1"/>
                                        </w:rPr>
                                        <w:t>SAYAN MONDAL</w:t>
                                      </w:r>
                                    </w:p>
                                  </w:sdtContent>
                                </w:sdt>
                                <w:p w14:paraId="2B105EBD" w14:textId="76313124" w:rsidR="009E7D11" w:rsidRDefault="0027275D" w:rsidP="001D2CF3">
                                  <w:pPr>
                                    <w:pStyle w:val="NoSpacing"/>
                                    <w:spacing w:before="120"/>
                                    <w:rPr>
                                      <w:color w:val="FFFFFF" w:themeColor="background1"/>
                                    </w:rPr>
                                  </w:pPr>
                                  <w:r>
                                    <w:rPr>
                                      <w:caps/>
                                      <w:color w:val="FFFFFF" w:themeColor="background1"/>
                                    </w:rPr>
                                    <w:t xml:space="preserve">                                                                           GREAT LEARNING</w:t>
                                  </w:r>
                                  <w:r w:rsidR="009E7D11">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0F161C">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9CEED5A" w14:textId="1457FEB1" w:rsidR="009E7D11" w:rsidRDefault="001D2CF3">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FRA PROJECT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A2354D4"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98A55F4" w14:textId="643E9820" w:rsidR="009E7D11" w:rsidRDefault="001D2CF3">
                                <w:pPr>
                                  <w:pStyle w:val="NoSpacing"/>
                                  <w:spacing w:before="120"/>
                                  <w:jc w:val="center"/>
                                  <w:rPr>
                                    <w:color w:val="FFFFFF" w:themeColor="background1"/>
                                  </w:rPr>
                                </w:pPr>
                                <w:r>
                                  <w:rPr>
                                    <w:color w:val="FFFFFF" w:themeColor="background1"/>
                                  </w:rPr>
                                  <w:t>SAYAN MONDAL</w:t>
                                </w:r>
                              </w:p>
                            </w:sdtContent>
                          </w:sdt>
                          <w:p w14:paraId="2B105EBD" w14:textId="76313124" w:rsidR="009E7D11" w:rsidRDefault="0027275D" w:rsidP="001D2CF3">
                            <w:pPr>
                              <w:pStyle w:val="NoSpacing"/>
                              <w:spacing w:before="120"/>
                              <w:rPr>
                                <w:color w:val="FFFFFF" w:themeColor="background1"/>
                              </w:rPr>
                            </w:pPr>
                            <w:r>
                              <w:rPr>
                                <w:caps/>
                                <w:color w:val="FFFFFF" w:themeColor="background1"/>
                              </w:rPr>
                              <w:t xml:space="preserve">                                                                           GREAT LEARNING</w:t>
                            </w:r>
                            <w:r w:rsidR="009E7D11">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0F161C">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9CEED5A" w14:textId="1457FEB1" w:rsidR="009E7D11" w:rsidRDefault="001D2CF3">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FRA PROJECT</w:t>
                                </w:r>
                              </w:p>
                            </w:sdtContent>
                          </w:sdt>
                        </w:txbxContent>
                      </v:textbox>
                    </v:shape>
                    <w10:wrap anchorx="page" anchory="page"/>
                  </v:group>
                </w:pict>
              </mc:Fallback>
            </mc:AlternateContent>
          </w:r>
        </w:p>
        <w:p w14:paraId="0E8A24BE" w14:textId="4D5D9480" w:rsidR="009E7D11" w:rsidRDefault="009E7D11">
          <w:r>
            <w:br w:type="page"/>
          </w:r>
        </w:p>
      </w:sdtContent>
    </w:sdt>
    <w:p w14:paraId="14EC93E7" w14:textId="0A064C31" w:rsidR="00F31692" w:rsidRDefault="00F94581">
      <w:pPr>
        <w:rPr>
          <w:b/>
          <w:bCs/>
          <w:color w:val="4472C4" w:themeColor="accent1"/>
        </w:rPr>
      </w:pPr>
      <w:r w:rsidRPr="00F94581">
        <w:rPr>
          <w:b/>
          <w:bCs/>
          <w:color w:val="4472C4" w:themeColor="accent1"/>
        </w:rPr>
        <w:lastRenderedPageBreak/>
        <w:t>Contents</w:t>
      </w:r>
    </w:p>
    <w:tbl>
      <w:tblPr>
        <w:tblStyle w:val="TableGrid"/>
        <w:tblW w:w="0" w:type="auto"/>
        <w:tblLook w:val="04A0" w:firstRow="1" w:lastRow="0" w:firstColumn="1" w:lastColumn="0" w:noHBand="0" w:noVBand="1"/>
      </w:tblPr>
      <w:tblGrid>
        <w:gridCol w:w="8934"/>
      </w:tblGrid>
      <w:tr w:rsidR="000D051C" w14:paraId="3AA74621" w14:textId="77777777" w:rsidTr="000D051C">
        <w:trPr>
          <w:trHeight w:val="699"/>
        </w:trPr>
        <w:tc>
          <w:tcPr>
            <w:tcW w:w="8934" w:type="dxa"/>
          </w:tcPr>
          <w:p w14:paraId="702E48AF" w14:textId="26A2E429" w:rsidR="00AA7F3E" w:rsidRPr="00AA7F3E" w:rsidRDefault="00AA7F3E" w:rsidP="00AA7F3E">
            <w:pPr>
              <w:rPr>
                <w:color w:val="000000" w:themeColor="text1"/>
              </w:rPr>
            </w:pPr>
            <w:r>
              <w:rPr>
                <w:color w:val="000000" w:themeColor="text1"/>
              </w:rPr>
              <w:t>1.</w:t>
            </w:r>
            <w:r w:rsidRPr="00AA7F3E">
              <w:rPr>
                <w:color w:val="000000" w:themeColor="text1"/>
              </w:rPr>
              <w:t>Problem Statement</w:t>
            </w:r>
          </w:p>
        </w:tc>
      </w:tr>
      <w:tr w:rsidR="000D051C" w14:paraId="59705B35" w14:textId="77777777" w:rsidTr="000D051C">
        <w:trPr>
          <w:trHeight w:val="699"/>
        </w:trPr>
        <w:tc>
          <w:tcPr>
            <w:tcW w:w="8934" w:type="dxa"/>
          </w:tcPr>
          <w:p w14:paraId="3E3A30D6" w14:textId="5AAE5A85" w:rsidR="000D051C" w:rsidRDefault="00AA7F3E">
            <w:pPr>
              <w:rPr>
                <w:color w:val="000000" w:themeColor="text1"/>
              </w:rPr>
            </w:pPr>
            <w:r>
              <w:rPr>
                <w:color w:val="000000" w:themeColor="text1"/>
              </w:rPr>
              <w:t>2.Data Types, Duplicate rows, Data description</w:t>
            </w:r>
          </w:p>
        </w:tc>
      </w:tr>
      <w:tr w:rsidR="000D051C" w14:paraId="18746469" w14:textId="77777777" w:rsidTr="000D051C">
        <w:trPr>
          <w:trHeight w:val="699"/>
        </w:trPr>
        <w:tc>
          <w:tcPr>
            <w:tcW w:w="8934" w:type="dxa"/>
          </w:tcPr>
          <w:p w14:paraId="4667D573" w14:textId="6C0DCC0C" w:rsidR="000D051C" w:rsidRDefault="00AA7F3E">
            <w:pPr>
              <w:rPr>
                <w:color w:val="000000" w:themeColor="text1"/>
              </w:rPr>
            </w:pPr>
            <w:r>
              <w:rPr>
                <w:color w:val="000000" w:themeColor="text1"/>
              </w:rPr>
              <w:t>3.Outlier treatment</w:t>
            </w:r>
          </w:p>
        </w:tc>
      </w:tr>
      <w:tr w:rsidR="000D051C" w14:paraId="6DE3D17F" w14:textId="77777777" w:rsidTr="000D051C">
        <w:trPr>
          <w:trHeight w:val="719"/>
        </w:trPr>
        <w:tc>
          <w:tcPr>
            <w:tcW w:w="8934" w:type="dxa"/>
          </w:tcPr>
          <w:p w14:paraId="443CDC7F" w14:textId="4C119040" w:rsidR="000D051C" w:rsidRDefault="00AA7F3E">
            <w:pPr>
              <w:rPr>
                <w:color w:val="000000" w:themeColor="text1"/>
              </w:rPr>
            </w:pPr>
            <w:r>
              <w:rPr>
                <w:color w:val="000000" w:themeColor="text1"/>
              </w:rPr>
              <w:t>4.Missing value treatment</w:t>
            </w:r>
          </w:p>
        </w:tc>
      </w:tr>
      <w:tr w:rsidR="000D051C" w14:paraId="1B36491A" w14:textId="77777777" w:rsidTr="000D051C">
        <w:trPr>
          <w:trHeight w:val="699"/>
        </w:trPr>
        <w:tc>
          <w:tcPr>
            <w:tcW w:w="8934" w:type="dxa"/>
          </w:tcPr>
          <w:p w14:paraId="57E8DB6A" w14:textId="6B3542F7" w:rsidR="000D051C" w:rsidRDefault="00AA7F3E">
            <w:pPr>
              <w:rPr>
                <w:color w:val="000000" w:themeColor="text1"/>
              </w:rPr>
            </w:pPr>
            <w:r>
              <w:rPr>
                <w:color w:val="000000" w:themeColor="text1"/>
              </w:rPr>
              <w:t>5.</w:t>
            </w:r>
            <w:r w:rsidR="002529F8">
              <w:rPr>
                <w:color w:val="000000" w:themeColor="text1"/>
              </w:rPr>
              <w:t>Univariate analysis</w:t>
            </w:r>
          </w:p>
        </w:tc>
      </w:tr>
      <w:tr w:rsidR="000D051C" w14:paraId="513D0208" w14:textId="77777777" w:rsidTr="000D051C">
        <w:trPr>
          <w:trHeight w:val="699"/>
        </w:trPr>
        <w:tc>
          <w:tcPr>
            <w:tcW w:w="8934" w:type="dxa"/>
          </w:tcPr>
          <w:p w14:paraId="0C9F2AE3" w14:textId="4282ECB5" w:rsidR="000D051C" w:rsidRDefault="002529F8">
            <w:pPr>
              <w:rPr>
                <w:color w:val="000000" w:themeColor="text1"/>
              </w:rPr>
            </w:pPr>
            <w:r>
              <w:rPr>
                <w:color w:val="000000" w:themeColor="text1"/>
              </w:rPr>
              <w:t>6.Bivariate analysis</w:t>
            </w:r>
          </w:p>
        </w:tc>
      </w:tr>
      <w:tr w:rsidR="000D051C" w14:paraId="58BF6449" w14:textId="77777777" w:rsidTr="000D051C">
        <w:trPr>
          <w:trHeight w:val="699"/>
        </w:trPr>
        <w:tc>
          <w:tcPr>
            <w:tcW w:w="8934" w:type="dxa"/>
          </w:tcPr>
          <w:p w14:paraId="2C83D642" w14:textId="50EEA887" w:rsidR="000D051C" w:rsidRDefault="002529F8">
            <w:pPr>
              <w:rPr>
                <w:color w:val="000000" w:themeColor="text1"/>
              </w:rPr>
            </w:pPr>
            <w:r>
              <w:rPr>
                <w:color w:val="000000" w:themeColor="text1"/>
              </w:rPr>
              <w:t>7.</w:t>
            </w:r>
            <w:r w:rsidR="00A57612">
              <w:rPr>
                <w:color w:val="000000" w:themeColor="text1"/>
              </w:rPr>
              <w:t>Logistic Regression</w:t>
            </w:r>
          </w:p>
        </w:tc>
      </w:tr>
      <w:tr w:rsidR="000D051C" w14:paraId="16272F4E" w14:textId="77777777" w:rsidTr="000D051C">
        <w:trPr>
          <w:trHeight w:val="699"/>
        </w:trPr>
        <w:tc>
          <w:tcPr>
            <w:tcW w:w="8934" w:type="dxa"/>
          </w:tcPr>
          <w:p w14:paraId="41773B35" w14:textId="623B7CD7" w:rsidR="000D051C" w:rsidRDefault="00A57612">
            <w:pPr>
              <w:rPr>
                <w:color w:val="000000" w:themeColor="text1"/>
              </w:rPr>
            </w:pPr>
            <w:r>
              <w:rPr>
                <w:color w:val="000000" w:themeColor="text1"/>
              </w:rPr>
              <w:t>8.LDA (Linear Discriminant Analysis)</w:t>
            </w:r>
          </w:p>
        </w:tc>
      </w:tr>
      <w:tr w:rsidR="000D051C" w14:paraId="78D15175" w14:textId="77777777" w:rsidTr="000D051C">
        <w:trPr>
          <w:trHeight w:val="699"/>
        </w:trPr>
        <w:tc>
          <w:tcPr>
            <w:tcW w:w="8934" w:type="dxa"/>
          </w:tcPr>
          <w:p w14:paraId="784E8F03" w14:textId="0BD0F9D7" w:rsidR="000D051C" w:rsidRDefault="00A57612">
            <w:pPr>
              <w:rPr>
                <w:color w:val="000000" w:themeColor="text1"/>
              </w:rPr>
            </w:pPr>
            <w:r>
              <w:rPr>
                <w:color w:val="000000" w:themeColor="text1"/>
              </w:rPr>
              <w:t>9.Random Forest Classifier</w:t>
            </w:r>
          </w:p>
        </w:tc>
      </w:tr>
      <w:tr w:rsidR="000D051C" w14:paraId="53441F1A" w14:textId="77777777" w:rsidTr="000D051C">
        <w:trPr>
          <w:trHeight w:val="699"/>
        </w:trPr>
        <w:tc>
          <w:tcPr>
            <w:tcW w:w="8934" w:type="dxa"/>
          </w:tcPr>
          <w:p w14:paraId="112F00F3" w14:textId="4234A73F" w:rsidR="000D051C" w:rsidRDefault="005216BD">
            <w:pPr>
              <w:rPr>
                <w:color w:val="000000" w:themeColor="text1"/>
              </w:rPr>
            </w:pPr>
            <w:r>
              <w:rPr>
                <w:color w:val="000000" w:themeColor="text1"/>
              </w:rPr>
              <w:t>10.Insights</w:t>
            </w:r>
          </w:p>
        </w:tc>
      </w:tr>
      <w:tr w:rsidR="000D051C" w14:paraId="3939D871" w14:textId="77777777" w:rsidTr="000D051C">
        <w:trPr>
          <w:trHeight w:val="719"/>
        </w:trPr>
        <w:tc>
          <w:tcPr>
            <w:tcW w:w="8934" w:type="dxa"/>
          </w:tcPr>
          <w:p w14:paraId="776A0474" w14:textId="4030EAE9" w:rsidR="000D051C" w:rsidRDefault="005216BD">
            <w:pPr>
              <w:rPr>
                <w:color w:val="000000" w:themeColor="text1"/>
              </w:rPr>
            </w:pPr>
            <w:r>
              <w:rPr>
                <w:color w:val="000000" w:themeColor="text1"/>
              </w:rPr>
              <w:t>11.Recommendation</w:t>
            </w:r>
          </w:p>
        </w:tc>
      </w:tr>
      <w:tr w:rsidR="000D051C" w14:paraId="2ADB44C7" w14:textId="77777777" w:rsidTr="000D051C">
        <w:trPr>
          <w:trHeight w:val="699"/>
        </w:trPr>
        <w:tc>
          <w:tcPr>
            <w:tcW w:w="8934" w:type="dxa"/>
          </w:tcPr>
          <w:p w14:paraId="7B313C17" w14:textId="77777777" w:rsidR="000D051C" w:rsidRDefault="000D051C">
            <w:pPr>
              <w:rPr>
                <w:color w:val="000000" w:themeColor="text1"/>
              </w:rPr>
            </w:pPr>
          </w:p>
        </w:tc>
      </w:tr>
      <w:tr w:rsidR="000D051C" w14:paraId="11B352D2" w14:textId="77777777" w:rsidTr="000D051C">
        <w:trPr>
          <w:trHeight w:val="699"/>
        </w:trPr>
        <w:tc>
          <w:tcPr>
            <w:tcW w:w="8934" w:type="dxa"/>
          </w:tcPr>
          <w:p w14:paraId="38EA5B0A" w14:textId="77777777" w:rsidR="000D051C" w:rsidRDefault="000D051C">
            <w:pPr>
              <w:rPr>
                <w:color w:val="000000" w:themeColor="text1"/>
              </w:rPr>
            </w:pPr>
          </w:p>
        </w:tc>
      </w:tr>
      <w:tr w:rsidR="000D051C" w14:paraId="019C5E7B" w14:textId="77777777" w:rsidTr="000D051C">
        <w:trPr>
          <w:trHeight w:val="699"/>
        </w:trPr>
        <w:tc>
          <w:tcPr>
            <w:tcW w:w="8934" w:type="dxa"/>
          </w:tcPr>
          <w:p w14:paraId="277D0102" w14:textId="77777777" w:rsidR="000D051C" w:rsidRDefault="000D051C">
            <w:pPr>
              <w:rPr>
                <w:color w:val="000000" w:themeColor="text1"/>
              </w:rPr>
            </w:pPr>
          </w:p>
        </w:tc>
      </w:tr>
      <w:tr w:rsidR="000D051C" w14:paraId="6AE226D8" w14:textId="77777777" w:rsidTr="000D051C">
        <w:trPr>
          <w:trHeight w:val="699"/>
        </w:trPr>
        <w:tc>
          <w:tcPr>
            <w:tcW w:w="8934" w:type="dxa"/>
          </w:tcPr>
          <w:p w14:paraId="66E1435D" w14:textId="77777777" w:rsidR="000D051C" w:rsidRDefault="000D051C">
            <w:pPr>
              <w:rPr>
                <w:color w:val="000000" w:themeColor="text1"/>
              </w:rPr>
            </w:pPr>
          </w:p>
        </w:tc>
      </w:tr>
    </w:tbl>
    <w:p w14:paraId="65BF1C9C" w14:textId="77777777" w:rsidR="00F94581" w:rsidRPr="00F94581" w:rsidRDefault="00F94581">
      <w:pPr>
        <w:rPr>
          <w:color w:val="000000" w:themeColor="text1"/>
        </w:rPr>
      </w:pPr>
    </w:p>
    <w:p w14:paraId="177EA909" w14:textId="77777777" w:rsidR="002B389D" w:rsidRDefault="002B389D"/>
    <w:p w14:paraId="5770A218" w14:textId="77777777" w:rsidR="002B389D" w:rsidRDefault="002B389D">
      <w:r>
        <w:br w:type="page"/>
      </w:r>
    </w:p>
    <w:p w14:paraId="4CBD73F8" w14:textId="1A89D67E" w:rsidR="002B389D" w:rsidRDefault="000D051C">
      <w:pPr>
        <w:rPr>
          <w:b/>
          <w:bCs/>
          <w:color w:val="4472C4" w:themeColor="accent1"/>
        </w:rPr>
      </w:pPr>
      <w:r>
        <w:rPr>
          <w:b/>
          <w:bCs/>
          <w:color w:val="4472C4" w:themeColor="accent1"/>
        </w:rPr>
        <w:lastRenderedPageBreak/>
        <w:t>Tables</w:t>
      </w:r>
    </w:p>
    <w:tbl>
      <w:tblPr>
        <w:tblStyle w:val="TableGrid"/>
        <w:tblW w:w="9459" w:type="dxa"/>
        <w:tblLook w:val="04A0" w:firstRow="1" w:lastRow="0" w:firstColumn="1" w:lastColumn="0" w:noHBand="0" w:noVBand="1"/>
      </w:tblPr>
      <w:tblGrid>
        <w:gridCol w:w="9459"/>
      </w:tblGrid>
      <w:tr w:rsidR="003542B1" w14:paraId="4A02F69B" w14:textId="77777777" w:rsidTr="003542B1">
        <w:trPr>
          <w:trHeight w:val="695"/>
        </w:trPr>
        <w:tc>
          <w:tcPr>
            <w:tcW w:w="9459" w:type="dxa"/>
          </w:tcPr>
          <w:p w14:paraId="6693AA8E" w14:textId="3D5C7C57" w:rsidR="003542B1" w:rsidRPr="00E0393C" w:rsidRDefault="00E0393C" w:rsidP="00E0393C">
            <w:pPr>
              <w:rPr>
                <w:color w:val="000000" w:themeColor="text1"/>
              </w:rPr>
            </w:pPr>
            <w:r>
              <w:rPr>
                <w:color w:val="000000" w:themeColor="text1"/>
              </w:rPr>
              <w:t>1.Description of data</w:t>
            </w:r>
          </w:p>
        </w:tc>
      </w:tr>
      <w:tr w:rsidR="003542B1" w14:paraId="29BD7A78" w14:textId="77777777" w:rsidTr="003542B1">
        <w:trPr>
          <w:trHeight w:val="695"/>
        </w:trPr>
        <w:tc>
          <w:tcPr>
            <w:tcW w:w="9459" w:type="dxa"/>
          </w:tcPr>
          <w:p w14:paraId="6EBB7D29" w14:textId="3E98256B" w:rsidR="003542B1" w:rsidRPr="007C53FD" w:rsidRDefault="007C53FD">
            <w:pPr>
              <w:rPr>
                <w:color w:val="000000" w:themeColor="text1"/>
              </w:rPr>
            </w:pPr>
            <w:r>
              <w:rPr>
                <w:color w:val="000000" w:themeColor="text1"/>
              </w:rPr>
              <w:t>2.</w:t>
            </w:r>
            <w:r w:rsidR="003B5EBA">
              <w:rPr>
                <w:color w:val="000000" w:themeColor="text1"/>
              </w:rPr>
              <w:t>Outliers</w:t>
            </w:r>
          </w:p>
        </w:tc>
      </w:tr>
      <w:tr w:rsidR="003542B1" w14:paraId="332B1405" w14:textId="77777777" w:rsidTr="003542B1">
        <w:trPr>
          <w:trHeight w:val="695"/>
        </w:trPr>
        <w:tc>
          <w:tcPr>
            <w:tcW w:w="9459" w:type="dxa"/>
          </w:tcPr>
          <w:p w14:paraId="651008B6" w14:textId="42D23EA6" w:rsidR="003542B1" w:rsidRPr="003B5EBA" w:rsidRDefault="003B5EBA">
            <w:pPr>
              <w:rPr>
                <w:color w:val="000000" w:themeColor="text1"/>
              </w:rPr>
            </w:pPr>
            <w:r>
              <w:rPr>
                <w:color w:val="000000" w:themeColor="text1"/>
              </w:rPr>
              <w:t>3.Check for missing values</w:t>
            </w:r>
          </w:p>
        </w:tc>
      </w:tr>
      <w:tr w:rsidR="003542B1" w14:paraId="5A9145A2" w14:textId="77777777" w:rsidTr="003542B1">
        <w:trPr>
          <w:trHeight w:val="715"/>
        </w:trPr>
        <w:tc>
          <w:tcPr>
            <w:tcW w:w="9459" w:type="dxa"/>
          </w:tcPr>
          <w:p w14:paraId="16ABDEDB" w14:textId="21D8DC0B" w:rsidR="003542B1" w:rsidRPr="003B5EBA" w:rsidRDefault="003B5EBA">
            <w:pPr>
              <w:rPr>
                <w:color w:val="000000" w:themeColor="text1"/>
              </w:rPr>
            </w:pPr>
            <w:r>
              <w:rPr>
                <w:color w:val="000000" w:themeColor="text1"/>
              </w:rPr>
              <w:t>4.Missing values</w:t>
            </w:r>
          </w:p>
        </w:tc>
      </w:tr>
      <w:tr w:rsidR="003542B1" w14:paraId="52F0D320" w14:textId="77777777" w:rsidTr="003542B1">
        <w:trPr>
          <w:trHeight w:val="695"/>
        </w:trPr>
        <w:tc>
          <w:tcPr>
            <w:tcW w:w="9459" w:type="dxa"/>
          </w:tcPr>
          <w:p w14:paraId="12293C09" w14:textId="48BCC3A0" w:rsidR="003542B1" w:rsidRPr="003B5EBA" w:rsidRDefault="003B5EBA">
            <w:pPr>
              <w:rPr>
                <w:color w:val="000000" w:themeColor="text1"/>
              </w:rPr>
            </w:pPr>
            <w:r>
              <w:rPr>
                <w:color w:val="000000" w:themeColor="text1"/>
              </w:rPr>
              <w:t>5.</w:t>
            </w:r>
            <w:r w:rsidR="0017736E">
              <w:rPr>
                <w:color w:val="000000" w:themeColor="text1"/>
              </w:rPr>
              <w:t>VIF &lt; 5</w:t>
            </w:r>
          </w:p>
        </w:tc>
      </w:tr>
      <w:tr w:rsidR="00A74808" w14:paraId="31418C6C" w14:textId="77777777" w:rsidTr="003542B1">
        <w:trPr>
          <w:trHeight w:val="695"/>
        </w:trPr>
        <w:tc>
          <w:tcPr>
            <w:tcW w:w="9459" w:type="dxa"/>
          </w:tcPr>
          <w:p w14:paraId="07144FAE" w14:textId="0E026564" w:rsidR="00A74808" w:rsidRDefault="00A74808">
            <w:pPr>
              <w:rPr>
                <w:color w:val="000000" w:themeColor="text1"/>
              </w:rPr>
            </w:pPr>
            <w:r>
              <w:rPr>
                <w:color w:val="000000" w:themeColor="text1"/>
              </w:rPr>
              <w:t>6.</w:t>
            </w:r>
            <w:r w:rsidR="008B54AE">
              <w:rPr>
                <w:color w:val="000000" w:themeColor="text1"/>
              </w:rPr>
              <w:t>Model Summary (Logistic Regression)</w:t>
            </w:r>
          </w:p>
        </w:tc>
      </w:tr>
      <w:tr w:rsidR="00A74808" w14:paraId="442770BA" w14:textId="77777777" w:rsidTr="003542B1">
        <w:trPr>
          <w:trHeight w:val="695"/>
        </w:trPr>
        <w:tc>
          <w:tcPr>
            <w:tcW w:w="9459" w:type="dxa"/>
          </w:tcPr>
          <w:p w14:paraId="3AB4C647" w14:textId="426FB744" w:rsidR="00A74808" w:rsidRDefault="008B54AE">
            <w:pPr>
              <w:rPr>
                <w:color w:val="000000" w:themeColor="text1"/>
              </w:rPr>
            </w:pPr>
            <w:r>
              <w:rPr>
                <w:color w:val="000000" w:themeColor="text1"/>
              </w:rPr>
              <w:t>7.Score for Logistic Regression</w:t>
            </w:r>
          </w:p>
        </w:tc>
      </w:tr>
      <w:tr w:rsidR="00A74808" w14:paraId="35D0C9A3" w14:textId="77777777" w:rsidTr="003542B1">
        <w:trPr>
          <w:trHeight w:val="695"/>
        </w:trPr>
        <w:tc>
          <w:tcPr>
            <w:tcW w:w="9459" w:type="dxa"/>
          </w:tcPr>
          <w:p w14:paraId="381C6EBB" w14:textId="0B92E0CF" w:rsidR="00A74808" w:rsidRDefault="008B54AE">
            <w:pPr>
              <w:rPr>
                <w:color w:val="000000" w:themeColor="text1"/>
              </w:rPr>
            </w:pPr>
            <w:r>
              <w:rPr>
                <w:color w:val="000000" w:themeColor="text1"/>
              </w:rPr>
              <w:t>8.Score for LDA</w:t>
            </w:r>
          </w:p>
        </w:tc>
      </w:tr>
      <w:tr w:rsidR="00A74808" w14:paraId="58CA910C" w14:textId="77777777" w:rsidTr="003542B1">
        <w:trPr>
          <w:trHeight w:val="695"/>
        </w:trPr>
        <w:tc>
          <w:tcPr>
            <w:tcW w:w="9459" w:type="dxa"/>
          </w:tcPr>
          <w:p w14:paraId="25D4338E" w14:textId="66729CAA" w:rsidR="00A74808" w:rsidRDefault="008B54AE">
            <w:pPr>
              <w:rPr>
                <w:color w:val="000000" w:themeColor="text1"/>
              </w:rPr>
            </w:pPr>
            <w:r>
              <w:rPr>
                <w:color w:val="000000" w:themeColor="text1"/>
              </w:rPr>
              <w:t>9.Score for Random Forest Classifier</w:t>
            </w:r>
          </w:p>
        </w:tc>
      </w:tr>
      <w:tr w:rsidR="00A74808" w14:paraId="0FCD3592" w14:textId="77777777" w:rsidTr="003542B1">
        <w:trPr>
          <w:trHeight w:val="695"/>
        </w:trPr>
        <w:tc>
          <w:tcPr>
            <w:tcW w:w="9459" w:type="dxa"/>
          </w:tcPr>
          <w:p w14:paraId="6E2B579E" w14:textId="77777777" w:rsidR="00A74808" w:rsidRDefault="00A74808">
            <w:pPr>
              <w:rPr>
                <w:color w:val="000000" w:themeColor="text1"/>
              </w:rPr>
            </w:pPr>
          </w:p>
        </w:tc>
      </w:tr>
    </w:tbl>
    <w:p w14:paraId="43873908" w14:textId="77777777" w:rsidR="000D051C" w:rsidRDefault="000D051C">
      <w:pPr>
        <w:rPr>
          <w:b/>
          <w:bCs/>
          <w:color w:val="4472C4" w:themeColor="accent1"/>
        </w:rPr>
      </w:pPr>
    </w:p>
    <w:p w14:paraId="6ACD39EF" w14:textId="3A89FC4A" w:rsidR="000D051C" w:rsidRDefault="000D051C">
      <w:pPr>
        <w:rPr>
          <w:b/>
          <w:bCs/>
          <w:color w:val="4472C4" w:themeColor="accent1"/>
        </w:rPr>
      </w:pPr>
      <w:r>
        <w:rPr>
          <w:b/>
          <w:bCs/>
          <w:color w:val="4472C4" w:themeColor="accent1"/>
        </w:rPr>
        <w:t>Figures</w:t>
      </w:r>
    </w:p>
    <w:tbl>
      <w:tblPr>
        <w:tblStyle w:val="TableGrid"/>
        <w:tblW w:w="9279" w:type="dxa"/>
        <w:tblLook w:val="04A0" w:firstRow="1" w:lastRow="0" w:firstColumn="1" w:lastColumn="0" w:noHBand="0" w:noVBand="1"/>
      </w:tblPr>
      <w:tblGrid>
        <w:gridCol w:w="9279"/>
      </w:tblGrid>
      <w:tr w:rsidR="003542B1" w14:paraId="1ED2FC68" w14:textId="77777777" w:rsidTr="003542B1">
        <w:trPr>
          <w:trHeight w:val="735"/>
        </w:trPr>
        <w:tc>
          <w:tcPr>
            <w:tcW w:w="9279" w:type="dxa"/>
          </w:tcPr>
          <w:p w14:paraId="13F450F8" w14:textId="70B09300" w:rsidR="003542B1" w:rsidRPr="002424DA" w:rsidRDefault="002424DA" w:rsidP="002424DA">
            <w:pPr>
              <w:rPr>
                <w:color w:val="000000" w:themeColor="text1"/>
              </w:rPr>
            </w:pPr>
            <w:r>
              <w:rPr>
                <w:color w:val="000000" w:themeColor="text1"/>
              </w:rPr>
              <w:t>1.Outliers check</w:t>
            </w:r>
          </w:p>
        </w:tc>
      </w:tr>
      <w:tr w:rsidR="003542B1" w14:paraId="2739C4DC" w14:textId="77777777" w:rsidTr="003542B1">
        <w:trPr>
          <w:trHeight w:val="735"/>
        </w:trPr>
        <w:tc>
          <w:tcPr>
            <w:tcW w:w="9279" w:type="dxa"/>
          </w:tcPr>
          <w:p w14:paraId="1F29F21B" w14:textId="5D371259" w:rsidR="003542B1" w:rsidRDefault="002424DA">
            <w:pPr>
              <w:rPr>
                <w:color w:val="000000" w:themeColor="text1"/>
              </w:rPr>
            </w:pPr>
            <w:r>
              <w:rPr>
                <w:color w:val="000000" w:themeColor="text1"/>
              </w:rPr>
              <w:t>2.Boxplot</w:t>
            </w:r>
            <w:r w:rsidR="00C37B16">
              <w:rPr>
                <w:color w:val="000000" w:themeColor="text1"/>
              </w:rPr>
              <w:t xml:space="preserve"> of Net worth Next Year</w:t>
            </w:r>
          </w:p>
        </w:tc>
      </w:tr>
      <w:tr w:rsidR="003542B1" w14:paraId="73C493F4" w14:textId="77777777" w:rsidTr="003542B1">
        <w:trPr>
          <w:trHeight w:val="735"/>
        </w:trPr>
        <w:tc>
          <w:tcPr>
            <w:tcW w:w="9279" w:type="dxa"/>
          </w:tcPr>
          <w:p w14:paraId="6E41F799" w14:textId="53FCE26C" w:rsidR="003542B1" w:rsidRDefault="002424DA">
            <w:pPr>
              <w:rPr>
                <w:color w:val="000000" w:themeColor="text1"/>
              </w:rPr>
            </w:pPr>
            <w:r>
              <w:rPr>
                <w:color w:val="000000" w:themeColor="text1"/>
              </w:rPr>
              <w:t>3.Boxplot</w:t>
            </w:r>
            <w:r w:rsidR="00C37B16">
              <w:rPr>
                <w:color w:val="000000" w:themeColor="text1"/>
              </w:rPr>
              <w:t xml:space="preserve"> of Total Assets</w:t>
            </w:r>
          </w:p>
        </w:tc>
      </w:tr>
      <w:tr w:rsidR="003542B1" w14:paraId="065C5A09" w14:textId="77777777" w:rsidTr="003542B1">
        <w:trPr>
          <w:trHeight w:val="757"/>
        </w:trPr>
        <w:tc>
          <w:tcPr>
            <w:tcW w:w="9279" w:type="dxa"/>
          </w:tcPr>
          <w:p w14:paraId="576CDCB8" w14:textId="260CD64C" w:rsidR="003542B1" w:rsidRDefault="002424DA">
            <w:pPr>
              <w:rPr>
                <w:color w:val="000000" w:themeColor="text1"/>
              </w:rPr>
            </w:pPr>
            <w:r>
              <w:rPr>
                <w:color w:val="000000" w:themeColor="text1"/>
              </w:rPr>
              <w:t>4.</w:t>
            </w:r>
            <w:r w:rsidR="00C37B16">
              <w:rPr>
                <w:color w:val="000000" w:themeColor="text1"/>
              </w:rPr>
              <w:t xml:space="preserve">Boxplot of Total </w:t>
            </w:r>
            <w:r w:rsidR="006C2C4F">
              <w:rPr>
                <w:color w:val="000000" w:themeColor="text1"/>
              </w:rPr>
              <w:t>L</w:t>
            </w:r>
            <w:r w:rsidR="00C37B16">
              <w:rPr>
                <w:color w:val="000000" w:themeColor="text1"/>
              </w:rPr>
              <w:t>iabilities</w:t>
            </w:r>
          </w:p>
        </w:tc>
      </w:tr>
      <w:tr w:rsidR="003542B1" w14:paraId="5853D34F" w14:textId="77777777" w:rsidTr="003542B1">
        <w:trPr>
          <w:trHeight w:val="735"/>
        </w:trPr>
        <w:tc>
          <w:tcPr>
            <w:tcW w:w="9279" w:type="dxa"/>
          </w:tcPr>
          <w:p w14:paraId="1FF6C0EC" w14:textId="5EC4EFBB" w:rsidR="003542B1" w:rsidRDefault="006C2C4F">
            <w:pPr>
              <w:rPr>
                <w:color w:val="000000" w:themeColor="text1"/>
              </w:rPr>
            </w:pPr>
            <w:r>
              <w:rPr>
                <w:color w:val="000000" w:themeColor="text1"/>
              </w:rPr>
              <w:t>5.Boxplot of Shareholder’s Funds</w:t>
            </w:r>
          </w:p>
        </w:tc>
      </w:tr>
      <w:tr w:rsidR="003542B1" w14:paraId="46164336" w14:textId="77777777" w:rsidTr="003542B1">
        <w:trPr>
          <w:trHeight w:val="735"/>
        </w:trPr>
        <w:tc>
          <w:tcPr>
            <w:tcW w:w="9279" w:type="dxa"/>
          </w:tcPr>
          <w:p w14:paraId="22DE52AC" w14:textId="2F89CB7D" w:rsidR="003542B1" w:rsidRDefault="006C2C4F">
            <w:pPr>
              <w:rPr>
                <w:color w:val="000000" w:themeColor="text1"/>
              </w:rPr>
            </w:pPr>
            <w:r>
              <w:rPr>
                <w:color w:val="000000" w:themeColor="text1"/>
              </w:rPr>
              <w:t>6.Barplot of PAT to Net worth</w:t>
            </w:r>
          </w:p>
        </w:tc>
      </w:tr>
      <w:tr w:rsidR="003542B1" w14:paraId="0146641F" w14:textId="77777777" w:rsidTr="003542B1">
        <w:trPr>
          <w:trHeight w:val="735"/>
        </w:trPr>
        <w:tc>
          <w:tcPr>
            <w:tcW w:w="9279" w:type="dxa"/>
          </w:tcPr>
          <w:p w14:paraId="5F1D4755" w14:textId="7749C20A" w:rsidR="003542B1" w:rsidRDefault="006C2C4F">
            <w:pPr>
              <w:rPr>
                <w:color w:val="000000" w:themeColor="text1"/>
              </w:rPr>
            </w:pPr>
            <w:r>
              <w:rPr>
                <w:color w:val="000000" w:themeColor="text1"/>
              </w:rPr>
              <w:t xml:space="preserve">7.Barplot of </w:t>
            </w:r>
            <w:r w:rsidR="00A72E20">
              <w:rPr>
                <w:color w:val="000000" w:themeColor="text1"/>
              </w:rPr>
              <w:t>Net Working Capital</w:t>
            </w:r>
          </w:p>
        </w:tc>
      </w:tr>
      <w:tr w:rsidR="003542B1" w14:paraId="15515AD9" w14:textId="77777777" w:rsidTr="003542B1">
        <w:trPr>
          <w:trHeight w:val="735"/>
        </w:trPr>
        <w:tc>
          <w:tcPr>
            <w:tcW w:w="9279" w:type="dxa"/>
          </w:tcPr>
          <w:p w14:paraId="047B9D62" w14:textId="63A5F749" w:rsidR="003542B1" w:rsidRDefault="006C2C4F">
            <w:pPr>
              <w:rPr>
                <w:color w:val="000000" w:themeColor="text1"/>
              </w:rPr>
            </w:pPr>
            <w:r>
              <w:rPr>
                <w:color w:val="000000" w:themeColor="text1"/>
              </w:rPr>
              <w:lastRenderedPageBreak/>
              <w:t>8.Barplot</w:t>
            </w:r>
            <w:r w:rsidR="00A72E20">
              <w:rPr>
                <w:color w:val="000000" w:themeColor="text1"/>
              </w:rPr>
              <w:t xml:space="preserve"> of Contingent Liabilities/Net worth (%)</w:t>
            </w:r>
          </w:p>
        </w:tc>
      </w:tr>
      <w:tr w:rsidR="003542B1" w14:paraId="24EF17E3" w14:textId="77777777" w:rsidTr="003542B1">
        <w:trPr>
          <w:trHeight w:val="735"/>
        </w:trPr>
        <w:tc>
          <w:tcPr>
            <w:tcW w:w="9279" w:type="dxa"/>
          </w:tcPr>
          <w:p w14:paraId="6D16F62D" w14:textId="1FC849D9" w:rsidR="003542B1" w:rsidRDefault="006C2C4F">
            <w:pPr>
              <w:rPr>
                <w:color w:val="000000" w:themeColor="text1"/>
              </w:rPr>
            </w:pPr>
            <w:r>
              <w:rPr>
                <w:color w:val="000000" w:themeColor="text1"/>
              </w:rPr>
              <w:t>9.Heat map of Correlation</w:t>
            </w:r>
          </w:p>
        </w:tc>
      </w:tr>
      <w:tr w:rsidR="003542B1" w14:paraId="1B3A88DB" w14:textId="77777777" w:rsidTr="003542B1">
        <w:trPr>
          <w:trHeight w:val="757"/>
        </w:trPr>
        <w:tc>
          <w:tcPr>
            <w:tcW w:w="9279" w:type="dxa"/>
          </w:tcPr>
          <w:p w14:paraId="03742EF8" w14:textId="77777777" w:rsidR="003542B1" w:rsidRDefault="003542B1">
            <w:pPr>
              <w:rPr>
                <w:color w:val="000000" w:themeColor="text1"/>
              </w:rPr>
            </w:pPr>
          </w:p>
        </w:tc>
      </w:tr>
    </w:tbl>
    <w:p w14:paraId="6F6FDEC9" w14:textId="77777777" w:rsidR="003542B1" w:rsidRPr="000D051C" w:rsidRDefault="003542B1">
      <w:pPr>
        <w:rPr>
          <w:color w:val="000000" w:themeColor="text1"/>
        </w:rPr>
      </w:pPr>
    </w:p>
    <w:p w14:paraId="0630DD62" w14:textId="18FEB84D" w:rsidR="003542B1" w:rsidRDefault="002B389D">
      <w:r>
        <w:br w:type="page"/>
      </w:r>
    </w:p>
    <w:p w14:paraId="3BBECAB6" w14:textId="77777777" w:rsidR="008600BA" w:rsidRPr="007C5073" w:rsidRDefault="008600BA" w:rsidP="008600BA">
      <w:pPr>
        <w:rPr>
          <w:sz w:val="24"/>
          <w:szCs w:val="24"/>
        </w:rPr>
      </w:pPr>
    </w:p>
    <w:p w14:paraId="21736A6E" w14:textId="77777777" w:rsidR="008600BA" w:rsidRDefault="008600BA" w:rsidP="008600BA"/>
    <w:p w14:paraId="63C6CE48" w14:textId="77777777" w:rsidR="008600BA" w:rsidRDefault="008600BA" w:rsidP="008600BA"/>
    <w:p w14:paraId="5CE49591" w14:textId="77777777" w:rsidR="008600BA" w:rsidRDefault="008600BA" w:rsidP="008600BA"/>
    <w:p w14:paraId="484ACDB7" w14:textId="77777777" w:rsidR="008600BA" w:rsidRPr="007C5073" w:rsidRDefault="008600BA" w:rsidP="008600BA">
      <w:pPr>
        <w:rPr>
          <w:b/>
          <w:bCs/>
          <w:color w:val="4472C4" w:themeColor="accent1"/>
          <w:sz w:val="28"/>
          <w:szCs w:val="28"/>
        </w:rPr>
      </w:pPr>
      <w:r w:rsidRPr="007C5073">
        <w:rPr>
          <w:b/>
          <w:bCs/>
          <w:color w:val="4472C4" w:themeColor="accent1"/>
          <w:sz w:val="28"/>
          <w:szCs w:val="28"/>
        </w:rPr>
        <w:t>Problem Statement-</w:t>
      </w:r>
    </w:p>
    <w:p w14:paraId="69CD2772" w14:textId="77777777" w:rsidR="009A403C" w:rsidRDefault="009A403C" w:rsidP="009A403C">
      <w:pPr>
        <w:pStyle w:val="NormalWeb"/>
        <w:shd w:val="clear" w:color="auto" w:fill="FFFFFF"/>
        <w:spacing w:before="180" w:beforeAutospacing="0" w:after="180" w:afterAutospacing="0"/>
        <w:rPr>
          <w:rFonts w:asciiTheme="minorHAnsi" w:hAnsiTheme="minorHAnsi" w:cstheme="minorHAnsi"/>
          <w:color w:val="000000"/>
          <w:sz w:val="22"/>
          <w:szCs w:val="22"/>
        </w:rPr>
      </w:pPr>
      <w:r w:rsidRPr="004847D0">
        <w:rPr>
          <w:rFonts w:asciiTheme="minorHAnsi" w:hAnsiTheme="minorHAnsi" w:cstheme="minorHAnsi"/>
          <w:color w:val="000000"/>
          <w:sz w:val="22"/>
          <w:szCs w:val="22"/>
        </w:rPr>
        <w:t>Businesses or companies can fall prey to default if they are not able to keep up their debt obligations. Defaults will lead to a lower credit rating for the company which in turn reduces its chances of getting credit in the future and may have to pay higher interests on existing debts as well as any new obligations. From an investor's point of view, he would want to invest in a company if it is capable of handling its financial obligations, can grow quickly, and is able to manage the growth scale.</w:t>
      </w:r>
    </w:p>
    <w:p w14:paraId="34CF4490" w14:textId="77777777" w:rsidR="0067580C" w:rsidRDefault="0067580C" w:rsidP="009A403C">
      <w:pPr>
        <w:pStyle w:val="NormalWeb"/>
        <w:shd w:val="clear" w:color="auto" w:fill="FFFFFF"/>
        <w:spacing w:before="180" w:beforeAutospacing="0" w:after="180" w:afterAutospacing="0"/>
        <w:rPr>
          <w:rFonts w:asciiTheme="minorHAnsi" w:hAnsiTheme="minorHAnsi" w:cstheme="minorHAnsi"/>
          <w:color w:val="000000"/>
          <w:sz w:val="22"/>
          <w:szCs w:val="22"/>
        </w:rPr>
      </w:pPr>
    </w:p>
    <w:p w14:paraId="4791A99A" w14:textId="77777777" w:rsidR="0067580C" w:rsidRPr="004847D0" w:rsidRDefault="0067580C" w:rsidP="009A403C">
      <w:pPr>
        <w:pStyle w:val="NormalWeb"/>
        <w:shd w:val="clear" w:color="auto" w:fill="FFFFFF"/>
        <w:spacing w:before="180" w:beforeAutospacing="0" w:after="180" w:afterAutospacing="0"/>
        <w:rPr>
          <w:rFonts w:asciiTheme="minorHAnsi" w:hAnsiTheme="minorHAnsi" w:cstheme="minorHAnsi"/>
          <w:color w:val="000000"/>
          <w:sz w:val="22"/>
          <w:szCs w:val="22"/>
        </w:rPr>
      </w:pPr>
    </w:p>
    <w:p w14:paraId="7E6F1F58" w14:textId="77777777" w:rsidR="009A403C" w:rsidRPr="004847D0" w:rsidRDefault="009A403C" w:rsidP="009A403C">
      <w:pPr>
        <w:pStyle w:val="NormalWeb"/>
        <w:shd w:val="clear" w:color="auto" w:fill="FFFFFF"/>
        <w:spacing w:before="180" w:beforeAutospacing="0" w:after="180" w:afterAutospacing="0"/>
        <w:rPr>
          <w:rFonts w:asciiTheme="minorHAnsi" w:hAnsiTheme="minorHAnsi" w:cstheme="minorHAnsi"/>
          <w:color w:val="000000"/>
          <w:sz w:val="22"/>
          <w:szCs w:val="22"/>
        </w:rPr>
      </w:pPr>
      <w:r w:rsidRPr="004847D0">
        <w:rPr>
          <w:rFonts w:asciiTheme="minorHAnsi" w:hAnsiTheme="minorHAnsi" w:cstheme="minorHAnsi"/>
          <w:color w:val="000000"/>
          <w:sz w:val="22"/>
          <w:szCs w:val="22"/>
        </w:rPr>
        <w:t>A balance sheet is a financial statement of a company that provides a snapshot of what a company owns, owes, and the amount invested by the shareholders. Thus, it is an important tool that helps evaluate the performance of a business.</w:t>
      </w:r>
    </w:p>
    <w:p w14:paraId="78C2D0D9" w14:textId="376B261C" w:rsidR="008600BA" w:rsidRPr="004847D0" w:rsidRDefault="008600BA" w:rsidP="008600BA">
      <w:pPr>
        <w:rPr>
          <w:rFonts w:cstheme="minorHAnsi"/>
        </w:rPr>
      </w:pPr>
    </w:p>
    <w:p w14:paraId="64D32032" w14:textId="77777777" w:rsidR="008600BA" w:rsidRPr="007C5073" w:rsidRDefault="008600BA" w:rsidP="008600BA">
      <w:pPr>
        <w:rPr>
          <w:sz w:val="24"/>
          <w:szCs w:val="24"/>
        </w:rPr>
      </w:pPr>
    </w:p>
    <w:p w14:paraId="64915AFC" w14:textId="77777777" w:rsidR="008600BA" w:rsidRDefault="008600BA" w:rsidP="008600BA"/>
    <w:p w14:paraId="685E53D6" w14:textId="77777777" w:rsidR="008600BA" w:rsidRDefault="008600BA" w:rsidP="008600BA">
      <w:pPr>
        <w:rPr>
          <w:sz w:val="24"/>
          <w:szCs w:val="24"/>
        </w:rPr>
      </w:pPr>
    </w:p>
    <w:p w14:paraId="7EF11C90" w14:textId="77777777" w:rsidR="003542B1" w:rsidRDefault="003542B1">
      <w:r>
        <w:br w:type="page"/>
      </w:r>
    </w:p>
    <w:p w14:paraId="4EC5E568" w14:textId="77777777" w:rsidR="002B389D" w:rsidRDefault="002B389D"/>
    <w:p w14:paraId="10724035" w14:textId="76C73090" w:rsidR="00E52779" w:rsidRPr="009D55BD" w:rsidRDefault="002B389D">
      <w:pPr>
        <w:rPr>
          <w:b/>
          <w:bCs/>
          <w:color w:val="4472C4" w:themeColor="accent1"/>
        </w:rPr>
      </w:pPr>
      <w:r w:rsidRPr="009D55BD">
        <w:rPr>
          <w:b/>
          <w:bCs/>
          <w:color w:val="4472C4" w:themeColor="accent1"/>
        </w:rPr>
        <w:t>Data Types-</w:t>
      </w:r>
    </w:p>
    <w:p w14:paraId="613673A5" w14:textId="533FE42D" w:rsidR="00EF0C41" w:rsidRDefault="002D06C4">
      <w:r>
        <w:t xml:space="preserve">There are </w:t>
      </w:r>
      <w:r w:rsidR="00F709A4">
        <w:t xml:space="preserve">51 variables and 4256 observations in the </w:t>
      </w:r>
      <w:r w:rsidR="000E34BB">
        <w:t>dataset</w:t>
      </w:r>
      <w:r w:rsidR="000767DF">
        <w:t xml:space="preserve">. There is one variable </w:t>
      </w:r>
      <w:r w:rsidR="00EF0C41">
        <w:t xml:space="preserve">‘Num’ which is integer data type and other variables are </w:t>
      </w:r>
      <w:r w:rsidR="00106C97">
        <w:t xml:space="preserve">all float. Since ‘Num’ denotes only indexing </w:t>
      </w:r>
      <w:r w:rsidR="00E16080">
        <w:t xml:space="preserve">of different companies, it is dropped from </w:t>
      </w:r>
      <w:r w:rsidR="00256761">
        <w:t>the dataset.</w:t>
      </w:r>
      <w:r w:rsidR="00C70448">
        <w:t xml:space="preserve"> </w:t>
      </w:r>
      <w:r w:rsidR="00256761">
        <w:t>So</w:t>
      </w:r>
      <w:r w:rsidR="00C70448">
        <w:t>,</w:t>
      </w:r>
      <w:r w:rsidR="00256761">
        <w:t xml:space="preserve"> there are 50 variables </w:t>
      </w:r>
      <w:r w:rsidR="00C70448">
        <w:t>in total now.</w:t>
      </w:r>
    </w:p>
    <w:p w14:paraId="11C20B0E" w14:textId="74BBC976" w:rsidR="00AA0A6A" w:rsidRPr="009D55BD" w:rsidRDefault="003E752C">
      <w:pPr>
        <w:rPr>
          <w:b/>
          <w:bCs/>
          <w:color w:val="4472C4" w:themeColor="accent1"/>
        </w:rPr>
      </w:pPr>
      <w:r w:rsidRPr="009D55BD">
        <w:rPr>
          <w:b/>
          <w:bCs/>
          <w:color w:val="4472C4" w:themeColor="accent1"/>
        </w:rPr>
        <w:t>Duplicate Rows-</w:t>
      </w:r>
    </w:p>
    <w:p w14:paraId="40B519F2" w14:textId="4FDB64FA" w:rsidR="003E752C" w:rsidRDefault="003E752C">
      <w:r>
        <w:t>Companies having same financial record</w:t>
      </w:r>
      <w:r w:rsidR="008B3FB7">
        <w:t xml:space="preserve"> will not add any value while building </w:t>
      </w:r>
      <w:r w:rsidR="00E20E52">
        <w:t>model for credit</w:t>
      </w:r>
      <w:r w:rsidR="00E373DB">
        <w:t xml:space="preserve"> risk</w:t>
      </w:r>
      <w:r w:rsidR="00E20E52">
        <w:t xml:space="preserve"> default.</w:t>
      </w:r>
      <w:r w:rsidR="00E373DB">
        <w:t xml:space="preserve"> In addition there are only 2 </w:t>
      </w:r>
      <w:r w:rsidR="002E2191">
        <w:t>duplicated rows. So</w:t>
      </w:r>
      <w:r w:rsidR="00DE21C6">
        <w:t>,</w:t>
      </w:r>
      <w:r w:rsidR="002E2191">
        <w:t xml:space="preserve"> we just drop </w:t>
      </w:r>
      <w:r w:rsidR="003F2F7B">
        <w:t xml:space="preserve">the </w:t>
      </w:r>
      <w:r w:rsidR="002E2191">
        <w:t>duplicated rows keeping the first row.</w:t>
      </w:r>
    </w:p>
    <w:p w14:paraId="3CE4133F" w14:textId="6BBF96BD" w:rsidR="00DE21C6" w:rsidRPr="009D55BD" w:rsidRDefault="00E619C9">
      <w:pPr>
        <w:rPr>
          <w:b/>
          <w:bCs/>
          <w:color w:val="4472C4" w:themeColor="accent1"/>
        </w:rPr>
      </w:pPr>
      <w:r w:rsidRPr="009D55BD">
        <w:rPr>
          <w:b/>
          <w:bCs/>
          <w:color w:val="4472C4" w:themeColor="accent1"/>
        </w:rPr>
        <w:t>Data Desc</w:t>
      </w:r>
      <w:r w:rsidR="0046100A" w:rsidRPr="009D55BD">
        <w:rPr>
          <w:b/>
          <w:bCs/>
          <w:color w:val="4472C4" w:themeColor="accent1"/>
        </w:rPr>
        <w:t>ription-</w:t>
      </w:r>
    </w:p>
    <w:p w14:paraId="56EF614B" w14:textId="40C56B4D" w:rsidR="009E3B32" w:rsidRDefault="009E3B32"/>
    <w:p w14:paraId="0DA7A125" w14:textId="61454F00" w:rsidR="0046100A" w:rsidRDefault="0046100A">
      <w:r w:rsidRPr="0046100A">
        <w:rPr>
          <w:noProof/>
        </w:rPr>
        <w:drawing>
          <wp:inline distT="0" distB="0" distL="0" distR="0" wp14:anchorId="3AF49322" wp14:editId="01CC763A">
            <wp:extent cx="5731510" cy="15881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588135"/>
                    </a:xfrm>
                    <a:prstGeom prst="rect">
                      <a:avLst/>
                    </a:prstGeom>
                  </pic:spPr>
                </pic:pic>
              </a:graphicData>
            </a:graphic>
          </wp:inline>
        </w:drawing>
      </w:r>
    </w:p>
    <w:p w14:paraId="1CA18A23" w14:textId="179E7874" w:rsidR="003601AD" w:rsidRDefault="003601AD">
      <w:r>
        <w:t xml:space="preserve">                                                                               Table-1</w:t>
      </w:r>
    </w:p>
    <w:p w14:paraId="02A58639" w14:textId="598F4F60" w:rsidR="0046100A" w:rsidRDefault="0046100A">
      <w:r>
        <w:t xml:space="preserve">Observing the </w:t>
      </w:r>
      <w:r w:rsidR="002A7DDA">
        <w:t>dataset,</w:t>
      </w:r>
      <w:r>
        <w:t xml:space="preserve"> </w:t>
      </w:r>
      <w:r w:rsidR="00187770">
        <w:t xml:space="preserve">we can simply have </w:t>
      </w:r>
      <w:r w:rsidR="002A7DDA">
        <w:t>an</w:t>
      </w:r>
      <w:r w:rsidR="00187770">
        <w:t xml:space="preserve"> overview that there are outliers present in the data.</w:t>
      </w:r>
      <w:r w:rsidR="007A1F9D">
        <w:t xml:space="preserve"> The data description of a subset</w:t>
      </w:r>
      <w:r w:rsidR="002D6E87">
        <w:t xml:space="preserve"> of the dataframe is given.</w:t>
      </w:r>
    </w:p>
    <w:p w14:paraId="21EC2BDE" w14:textId="1431E7F4" w:rsidR="00D277AF" w:rsidRPr="009D55BD" w:rsidRDefault="00D277AF">
      <w:pPr>
        <w:rPr>
          <w:b/>
          <w:bCs/>
          <w:color w:val="4472C4" w:themeColor="accent1"/>
        </w:rPr>
      </w:pPr>
      <w:r w:rsidRPr="009D55BD">
        <w:rPr>
          <w:b/>
          <w:bCs/>
          <w:color w:val="4472C4" w:themeColor="accent1"/>
        </w:rPr>
        <w:t xml:space="preserve">Outlier </w:t>
      </w:r>
      <w:r w:rsidR="00033CED" w:rsidRPr="009D55BD">
        <w:rPr>
          <w:b/>
          <w:bCs/>
          <w:color w:val="4472C4" w:themeColor="accent1"/>
        </w:rPr>
        <w:t>treatment-</w:t>
      </w:r>
    </w:p>
    <w:p w14:paraId="564A14C5" w14:textId="69DECC64" w:rsidR="00033CED" w:rsidRDefault="00FB0CD3">
      <w:r>
        <w:t>The data set contains outliers</w:t>
      </w:r>
      <w:r w:rsidR="000D5B87">
        <w:t>. The variables having outliers are shown below</w:t>
      </w:r>
      <w:r w:rsidR="00AC0354">
        <w:t>.</w:t>
      </w:r>
    </w:p>
    <w:p w14:paraId="305EB58A" w14:textId="6BA09958" w:rsidR="000D5B87" w:rsidRDefault="00AC0354">
      <w:r w:rsidRPr="00AC0354">
        <w:rPr>
          <w:noProof/>
        </w:rPr>
        <w:lastRenderedPageBreak/>
        <w:drawing>
          <wp:inline distT="0" distB="0" distL="0" distR="0" wp14:anchorId="0B27C567" wp14:editId="0FCCB159">
            <wp:extent cx="4200556" cy="3533801"/>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0556" cy="3533801"/>
                    </a:xfrm>
                    <a:prstGeom prst="rect">
                      <a:avLst/>
                    </a:prstGeom>
                  </pic:spPr>
                </pic:pic>
              </a:graphicData>
            </a:graphic>
          </wp:inline>
        </w:drawing>
      </w:r>
    </w:p>
    <w:p w14:paraId="7F314CB0" w14:textId="70C30070" w:rsidR="003601AD" w:rsidRDefault="003601AD">
      <w:r>
        <w:t xml:space="preserve">                                                                          Table-2</w:t>
      </w:r>
    </w:p>
    <w:p w14:paraId="6897B51B" w14:textId="560116C5" w:rsidR="00AC0354" w:rsidRDefault="00AC0354">
      <w:r>
        <w:t xml:space="preserve">Now to have an </w:t>
      </w:r>
      <w:r w:rsidR="00680F91">
        <w:t xml:space="preserve">idea how the outliers are distributed we do a boxplot </w:t>
      </w:r>
      <w:r w:rsidR="00667448">
        <w:t>for some of the variables having outliers.</w:t>
      </w:r>
    </w:p>
    <w:p w14:paraId="02262B49" w14:textId="4A0F697A" w:rsidR="00667448" w:rsidRDefault="00D374A7">
      <w:r>
        <w:rPr>
          <w:noProof/>
        </w:rPr>
        <w:drawing>
          <wp:inline distT="0" distB="0" distL="0" distR="0" wp14:anchorId="7FA3014C" wp14:editId="671AC80B">
            <wp:extent cx="5896440" cy="287178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0103" cy="2873571"/>
                    </a:xfrm>
                    <a:prstGeom prst="rect">
                      <a:avLst/>
                    </a:prstGeom>
                    <a:noFill/>
                    <a:ln>
                      <a:noFill/>
                    </a:ln>
                  </pic:spPr>
                </pic:pic>
              </a:graphicData>
            </a:graphic>
          </wp:inline>
        </w:drawing>
      </w:r>
    </w:p>
    <w:p w14:paraId="57E8C66F" w14:textId="3D08BA8D" w:rsidR="009D6087" w:rsidRDefault="009D6087">
      <w:r>
        <w:t xml:space="preserve">                                                                        </w:t>
      </w:r>
      <w:r w:rsidR="007D7D83">
        <w:t xml:space="preserve">               Fig-1</w:t>
      </w:r>
      <w:r>
        <w:t xml:space="preserve">  </w:t>
      </w:r>
    </w:p>
    <w:p w14:paraId="09392010" w14:textId="327FA3F0" w:rsidR="00D374A7" w:rsidRDefault="00C16994">
      <w:r>
        <w:t xml:space="preserve">Here we can see the upper range and lower range for each boxplot </w:t>
      </w:r>
      <w:r w:rsidR="00635904">
        <w:t xml:space="preserve">is very close to zero. While the </w:t>
      </w:r>
      <w:r w:rsidR="00586E16">
        <w:t>value</w:t>
      </w:r>
      <w:r w:rsidR="009C2966">
        <w:t>s</w:t>
      </w:r>
      <w:r w:rsidR="00586E16">
        <w:t xml:space="preserve"> of </w:t>
      </w:r>
      <w:r w:rsidR="00635904">
        <w:t xml:space="preserve">outliers are </w:t>
      </w:r>
      <w:r w:rsidR="00D30D62">
        <w:t xml:space="preserve">very high in comparison </w:t>
      </w:r>
      <w:r w:rsidR="00586E16">
        <w:t>to upper range and lower range.</w:t>
      </w:r>
      <w:r w:rsidR="009C2966">
        <w:t xml:space="preserve"> So, if we replace the outliers </w:t>
      </w:r>
      <w:r w:rsidR="00AA162D">
        <w:t xml:space="preserve">by upper range and lower range respectively the </w:t>
      </w:r>
      <w:r w:rsidR="00F04508">
        <w:t>data can be misleading. Instead</w:t>
      </w:r>
      <w:r w:rsidR="002D665F">
        <w:t>,</w:t>
      </w:r>
      <w:r w:rsidR="00F04508">
        <w:t xml:space="preserve"> we decide to cap the upper outliers by 90</w:t>
      </w:r>
      <w:r w:rsidR="00F04508" w:rsidRPr="00F04508">
        <w:rPr>
          <w:vertAlign w:val="superscript"/>
        </w:rPr>
        <w:t>th</w:t>
      </w:r>
      <w:r w:rsidR="00F04508">
        <w:t xml:space="preserve"> percentile and floor the lower outliers by 10</w:t>
      </w:r>
      <w:r w:rsidR="00F04508" w:rsidRPr="00F04508">
        <w:rPr>
          <w:vertAlign w:val="superscript"/>
        </w:rPr>
        <w:t>th</w:t>
      </w:r>
      <w:r w:rsidR="00F04508">
        <w:t xml:space="preserve"> percentile.</w:t>
      </w:r>
      <w:r w:rsidR="002D665F">
        <w:t xml:space="preserve"> This will not remove all the outliers but a significant amount of them can be removed.</w:t>
      </w:r>
    </w:p>
    <w:p w14:paraId="34E8998F" w14:textId="0E0C0BAD" w:rsidR="002D665F" w:rsidRPr="007D7D83" w:rsidRDefault="00184821">
      <w:pPr>
        <w:rPr>
          <w:b/>
          <w:bCs/>
          <w:color w:val="4472C4" w:themeColor="accent1"/>
        </w:rPr>
      </w:pPr>
      <w:r w:rsidRPr="007D7D83">
        <w:rPr>
          <w:b/>
          <w:bCs/>
          <w:color w:val="4472C4" w:themeColor="accent1"/>
        </w:rPr>
        <w:lastRenderedPageBreak/>
        <w:t xml:space="preserve">Missing </w:t>
      </w:r>
      <w:r w:rsidR="00892429" w:rsidRPr="007D7D83">
        <w:rPr>
          <w:b/>
          <w:bCs/>
          <w:color w:val="4472C4" w:themeColor="accent1"/>
        </w:rPr>
        <w:t>value treatment</w:t>
      </w:r>
      <w:r w:rsidRPr="007D7D83">
        <w:rPr>
          <w:b/>
          <w:bCs/>
          <w:color w:val="4472C4" w:themeColor="accent1"/>
        </w:rPr>
        <w:t>-</w:t>
      </w:r>
    </w:p>
    <w:p w14:paraId="1B43CE23" w14:textId="33C58A09" w:rsidR="00184821" w:rsidRDefault="00980C88">
      <w:r>
        <w:t xml:space="preserve">Almost every variable in the data set have missing values. The table showing number of missing values </w:t>
      </w:r>
      <w:r w:rsidR="00CD1697">
        <w:t xml:space="preserve">for each variable </w:t>
      </w:r>
      <w:r>
        <w:t>is given below.</w:t>
      </w:r>
    </w:p>
    <w:p w14:paraId="7BB5FCA3" w14:textId="573138E4" w:rsidR="00CD1697" w:rsidRDefault="008714DC">
      <w:r w:rsidRPr="008714DC">
        <w:rPr>
          <w:noProof/>
        </w:rPr>
        <w:drawing>
          <wp:inline distT="0" distB="0" distL="0" distR="0" wp14:anchorId="7C8FA444" wp14:editId="17A6BF91">
            <wp:extent cx="1914525" cy="3560247"/>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37281" cy="3602564"/>
                    </a:xfrm>
                    <a:prstGeom prst="rect">
                      <a:avLst/>
                    </a:prstGeom>
                  </pic:spPr>
                </pic:pic>
              </a:graphicData>
            </a:graphic>
          </wp:inline>
        </w:drawing>
      </w:r>
      <w:r w:rsidR="003328F8">
        <w:t xml:space="preserve">     </w:t>
      </w:r>
      <w:r w:rsidR="00FB7D14">
        <w:t xml:space="preserve">   </w:t>
      </w:r>
      <w:r w:rsidR="00FB7D14" w:rsidRPr="00FB7D14">
        <w:rPr>
          <w:noProof/>
        </w:rPr>
        <w:drawing>
          <wp:inline distT="0" distB="0" distL="0" distR="0" wp14:anchorId="1660698F" wp14:editId="4A63B1E2">
            <wp:extent cx="1809750" cy="35245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26213" cy="3556591"/>
                    </a:xfrm>
                    <a:prstGeom prst="rect">
                      <a:avLst/>
                    </a:prstGeom>
                  </pic:spPr>
                </pic:pic>
              </a:graphicData>
            </a:graphic>
          </wp:inline>
        </w:drawing>
      </w:r>
    </w:p>
    <w:p w14:paraId="2865618B" w14:textId="3705C25C" w:rsidR="009D6087" w:rsidRDefault="009D6087">
      <w:r>
        <w:t xml:space="preserve">                                                       Table-3</w:t>
      </w:r>
    </w:p>
    <w:p w14:paraId="7FBB49AE" w14:textId="389347FB" w:rsidR="000E4D18" w:rsidRDefault="000E4D18">
      <w:r>
        <w:t>Since the data contains outlier</w:t>
      </w:r>
      <w:r w:rsidR="00353C2D">
        <w:t>,</w:t>
      </w:r>
      <w:r>
        <w:t xml:space="preserve"> we replace the missing values by </w:t>
      </w:r>
      <w:r w:rsidR="00A714DA">
        <w:t>median value.</w:t>
      </w:r>
    </w:p>
    <w:p w14:paraId="77370FA1" w14:textId="2269AC14" w:rsidR="00D8284D" w:rsidRDefault="00D8284D">
      <w:r>
        <w:t>Target variable-</w:t>
      </w:r>
    </w:p>
    <w:p w14:paraId="3B53924A" w14:textId="33F06EBC" w:rsidR="00E017A2" w:rsidRDefault="00D8284D">
      <w:r>
        <w:t xml:space="preserve">We create a </w:t>
      </w:r>
      <w:r w:rsidR="004E1664">
        <w:t>target variable by defining default as</w:t>
      </w:r>
      <w:r w:rsidR="00E017A2">
        <w:t>,</w:t>
      </w:r>
    </w:p>
    <w:p w14:paraId="68C8B42E" w14:textId="27661581" w:rsidR="00E017A2" w:rsidRDefault="00E017A2" w:rsidP="00E017A2">
      <w:pPr>
        <w:pStyle w:val="ListParagraph"/>
        <w:numPr>
          <w:ilvl w:val="0"/>
          <w:numId w:val="1"/>
        </w:numPr>
      </w:pPr>
      <w:r>
        <w:t>If ‘Networth</w:t>
      </w:r>
      <w:r w:rsidR="0022352B">
        <w:t xml:space="preserve"> Next Year’</w:t>
      </w:r>
      <w:r w:rsidR="00EE1464">
        <w:t xml:space="preserve"> is negative then 1.</w:t>
      </w:r>
    </w:p>
    <w:p w14:paraId="2FCAB250" w14:textId="51606124" w:rsidR="00EE1464" w:rsidRDefault="00EE1464" w:rsidP="00E017A2">
      <w:pPr>
        <w:pStyle w:val="ListParagraph"/>
        <w:numPr>
          <w:ilvl w:val="0"/>
          <w:numId w:val="1"/>
        </w:numPr>
      </w:pPr>
      <w:r>
        <w:t>If ‘Networth Next Year’ is positive then 0.</w:t>
      </w:r>
    </w:p>
    <w:p w14:paraId="1289E9D2" w14:textId="2CF8A766" w:rsidR="00EE1464" w:rsidRDefault="00614EFB" w:rsidP="00EE1464">
      <w:r>
        <w:t>We name the target variable as ‘Default’.</w:t>
      </w:r>
    </w:p>
    <w:p w14:paraId="336B6B00" w14:textId="6AF065D4" w:rsidR="00683EFF" w:rsidRDefault="00683EFF" w:rsidP="00EE1464">
      <w:r>
        <w:t>The d</w:t>
      </w:r>
      <w:r w:rsidR="000240EE">
        <w:t>istribution of default values,</w:t>
      </w:r>
    </w:p>
    <w:p w14:paraId="68189FDB" w14:textId="753A34DC" w:rsidR="000240EE" w:rsidRDefault="00D40EDA" w:rsidP="00EE1464">
      <w:r w:rsidRPr="00D40EDA">
        <w:rPr>
          <w:noProof/>
        </w:rPr>
        <w:drawing>
          <wp:inline distT="0" distB="0" distL="0" distR="0" wp14:anchorId="550AC439" wp14:editId="1916928E">
            <wp:extent cx="1028708" cy="3333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28708" cy="333377"/>
                    </a:xfrm>
                    <a:prstGeom prst="rect">
                      <a:avLst/>
                    </a:prstGeom>
                  </pic:spPr>
                </pic:pic>
              </a:graphicData>
            </a:graphic>
          </wp:inline>
        </w:drawing>
      </w:r>
    </w:p>
    <w:p w14:paraId="259B04A6" w14:textId="676EE1CA" w:rsidR="00805538" w:rsidRDefault="00805538" w:rsidP="00EE1464">
      <w:r>
        <w:t xml:space="preserve">The data is imbalanced with respect to </w:t>
      </w:r>
      <w:r w:rsidR="00977E42">
        <w:t xml:space="preserve">the </w:t>
      </w:r>
      <w:r>
        <w:t>default values. We can use some sampling techniques to balance the data.</w:t>
      </w:r>
    </w:p>
    <w:p w14:paraId="52C17A27" w14:textId="354C8643" w:rsidR="00977E42" w:rsidRDefault="007634EB" w:rsidP="00EE1464">
      <w:r>
        <w:t>Median values of different variable</w:t>
      </w:r>
      <w:r w:rsidR="00E0530D">
        <w:t>s according to default and non-default values.</w:t>
      </w:r>
    </w:p>
    <w:p w14:paraId="287F548F" w14:textId="6E3F30C4" w:rsidR="00E0530D" w:rsidRDefault="004041B1" w:rsidP="00EE1464">
      <w:r w:rsidRPr="004041B1">
        <w:rPr>
          <w:noProof/>
        </w:rPr>
        <w:lastRenderedPageBreak/>
        <w:drawing>
          <wp:inline distT="0" distB="0" distL="0" distR="0" wp14:anchorId="093EBB07" wp14:editId="58962ED9">
            <wp:extent cx="2443163" cy="462257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47943" cy="4631618"/>
                    </a:xfrm>
                    <a:prstGeom prst="rect">
                      <a:avLst/>
                    </a:prstGeom>
                  </pic:spPr>
                </pic:pic>
              </a:graphicData>
            </a:graphic>
          </wp:inline>
        </w:drawing>
      </w:r>
    </w:p>
    <w:p w14:paraId="19060CE7" w14:textId="7D0A9700" w:rsidR="009D6087" w:rsidRDefault="009D6087" w:rsidP="00EE1464">
      <w:r>
        <w:t xml:space="preserve">                                   Table-4</w:t>
      </w:r>
    </w:p>
    <w:p w14:paraId="79FF536A" w14:textId="23CB92F1" w:rsidR="004041B1" w:rsidRDefault="004041B1" w:rsidP="00EE1464">
      <w:r>
        <w:t xml:space="preserve">There is significant difference in median values </w:t>
      </w:r>
      <w:r w:rsidR="00AF3809">
        <w:t xml:space="preserve">of </w:t>
      </w:r>
      <w:r>
        <w:t>many variables</w:t>
      </w:r>
      <w:r w:rsidR="00AF3809">
        <w:t xml:space="preserve"> for</w:t>
      </w:r>
      <w:r>
        <w:t xml:space="preserve"> default and non-default.</w:t>
      </w:r>
    </w:p>
    <w:p w14:paraId="270116E3" w14:textId="51B0FC12" w:rsidR="0084336B" w:rsidRPr="007D7D83" w:rsidRDefault="0084336B" w:rsidP="00EE1464">
      <w:pPr>
        <w:rPr>
          <w:b/>
          <w:bCs/>
          <w:color w:val="4472C4" w:themeColor="accent1"/>
        </w:rPr>
      </w:pPr>
      <w:r w:rsidRPr="007D7D83">
        <w:rPr>
          <w:b/>
          <w:bCs/>
          <w:color w:val="4472C4" w:themeColor="accent1"/>
        </w:rPr>
        <w:t>Univariate Analysis-</w:t>
      </w:r>
    </w:p>
    <w:p w14:paraId="106F1633" w14:textId="345E8A7E" w:rsidR="00AF3809" w:rsidRDefault="003E010F" w:rsidP="00EE1464">
      <w:r>
        <w:t xml:space="preserve">We perform univariate analysis to observe </w:t>
      </w:r>
      <w:r w:rsidR="00E41870">
        <w:t xml:space="preserve">how the variables vary </w:t>
      </w:r>
      <w:r w:rsidR="00E37FC8">
        <w:t xml:space="preserve">for those companies who defaulted and </w:t>
      </w:r>
      <w:r w:rsidR="005E1279">
        <w:t>those who did not.</w:t>
      </w:r>
    </w:p>
    <w:p w14:paraId="0A7B6DDE" w14:textId="4C47A06E" w:rsidR="005E1279" w:rsidRDefault="00A75E58" w:rsidP="00EE1464">
      <w:r>
        <w:t>1.Boxplot-</w:t>
      </w:r>
    </w:p>
    <w:p w14:paraId="27AAC2C9" w14:textId="77777777" w:rsidR="004633A4" w:rsidRDefault="00CB5D06" w:rsidP="00EE1464">
      <w:r>
        <w:rPr>
          <w:noProof/>
        </w:rPr>
        <w:drawing>
          <wp:inline distT="0" distB="0" distL="0" distR="0" wp14:anchorId="3E30020F" wp14:editId="655276EE">
            <wp:extent cx="2938463" cy="20660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0298" cy="2088414"/>
                    </a:xfrm>
                    <a:prstGeom prst="rect">
                      <a:avLst/>
                    </a:prstGeom>
                    <a:noFill/>
                    <a:ln>
                      <a:noFill/>
                    </a:ln>
                  </pic:spPr>
                </pic:pic>
              </a:graphicData>
            </a:graphic>
          </wp:inline>
        </w:drawing>
      </w:r>
      <w:r>
        <w:t xml:space="preserve"> </w:t>
      </w:r>
      <w:r w:rsidR="00FC1ED1">
        <w:t xml:space="preserve"> </w:t>
      </w:r>
    </w:p>
    <w:p w14:paraId="725F44A7" w14:textId="26F7B9B0" w:rsidR="00BA67E9" w:rsidRDefault="00BA67E9" w:rsidP="00EE1464">
      <w:r>
        <w:t xml:space="preserve">                                               Fig-2</w:t>
      </w:r>
    </w:p>
    <w:p w14:paraId="4C932E5D" w14:textId="77777777" w:rsidR="004633A4" w:rsidRDefault="004633A4" w:rsidP="00EE1464"/>
    <w:p w14:paraId="710AC10A" w14:textId="77777777" w:rsidR="004633A4" w:rsidRDefault="004633A4" w:rsidP="00EE1464"/>
    <w:p w14:paraId="762CBB5D" w14:textId="618972EC" w:rsidR="00A75E58" w:rsidRDefault="00FC1ED1" w:rsidP="00EE1464">
      <w:r>
        <w:rPr>
          <w:noProof/>
        </w:rPr>
        <w:drawing>
          <wp:inline distT="0" distB="0" distL="0" distR="0" wp14:anchorId="03FDE279" wp14:editId="2C14FE05">
            <wp:extent cx="2960055" cy="20812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3624" cy="2104816"/>
                    </a:xfrm>
                    <a:prstGeom prst="rect">
                      <a:avLst/>
                    </a:prstGeom>
                    <a:noFill/>
                    <a:ln>
                      <a:noFill/>
                    </a:ln>
                  </pic:spPr>
                </pic:pic>
              </a:graphicData>
            </a:graphic>
          </wp:inline>
        </w:drawing>
      </w:r>
    </w:p>
    <w:p w14:paraId="47A9AA85" w14:textId="4D0144F5" w:rsidR="004633A4" w:rsidRDefault="004633A4" w:rsidP="00EE1464">
      <w:r>
        <w:t xml:space="preserve">                                           </w:t>
      </w:r>
      <w:r w:rsidR="0064009A">
        <w:t xml:space="preserve">     </w:t>
      </w:r>
      <w:r>
        <w:t>Fig-</w:t>
      </w:r>
      <w:r w:rsidR="00BA67E9">
        <w:t>3</w:t>
      </w:r>
    </w:p>
    <w:p w14:paraId="00498158" w14:textId="792F11DC" w:rsidR="00D25222" w:rsidRDefault="006C34AD" w:rsidP="00EE1464">
      <w:r>
        <w:rPr>
          <w:noProof/>
        </w:rPr>
        <w:drawing>
          <wp:inline distT="0" distB="0" distL="0" distR="0" wp14:anchorId="7891CF41" wp14:editId="45B6D817">
            <wp:extent cx="2966829" cy="208597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2641" cy="2104123"/>
                    </a:xfrm>
                    <a:prstGeom prst="rect">
                      <a:avLst/>
                    </a:prstGeom>
                    <a:noFill/>
                    <a:ln>
                      <a:noFill/>
                    </a:ln>
                  </pic:spPr>
                </pic:pic>
              </a:graphicData>
            </a:graphic>
          </wp:inline>
        </w:drawing>
      </w:r>
    </w:p>
    <w:p w14:paraId="4121526A" w14:textId="79703C40" w:rsidR="0064009A" w:rsidRDefault="0064009A" w:rsidP="00EE1464">
      <w:r>
        <w:t xml:space="preserve">                                                Fig-</w:t>
      </w:r>
      <w:r w:rsidR="00BA67E9">
        <w:t>4</w:t>
      </w:r>
    </w:p>
    <w:p w14:paraId="5D42307D" w14:textId="16BD1D09" w:rsidR="0057587B" w:rsidRDefault="0057587B" w:rsidP="00EE1464">
      <w:r>
        <w:rPr>
          <w:noProof/>
        </w:rPr>
        <w:drawing>
          <wp:inline distT="0" distB="0" distL="0" distR="0" wp14:anchorId="32798F5F" wp14:editId="0B1F03E3">
            <wp:extent cx="2959735" cy="2080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0779" cy="2081724"/>
                    </a:xfrm>
                    <a:prstGeom prst="rect">
                      <a:avLst/>
                    </a:prstGeom>
                    <a:noFill/>
                    <a:ln>
                      <a:noFill/>
                    </a:ln>
                  </pic:spPr>
                </pic:pic>
              </a:graphicData>
            </a:graphic>
          </wp:inline>
        </w:drawing>
      </w:r>
    </w:p>
    <w:p w14:paraId="36496023" w14:textId="42E97056" w:rsidR="0064009A" w:rsidRDefault="0064009A" w:rsidP="00EE1464">
      <w:r>
        <w:t xml:space="preserve">                                                Fig-</w:t>
      </w:r>
      <w:r w:rsidR="00BA67E9">
        <w:t>5</w:t>
      </w:r>
    </w:p>
    <w:p w14:paraId="26408CF2" w14:textId="0FE838BA" w:rsidR="00E63E28" w:rsidRDefault="00E63E28" w:rsidP="00EE1464">
      <w:r>
        <w:t>We can see the median value of</w:t>
      </w:r>
      <w:r w:rsidR="00843E10">
        <w:t xml:space="preserve"> the variable ‘Networth Next year’ is significantly different f</w:t>
      </w:r>
      <w:r w:rsidR="00157C31">
        <w:t xml:space="preserve">or companies who have defaulted </w:t>
      </w:r>
      <w:r w:rsidR="00265E78">
        <w:t>from companies who have not defaulted.</w:t>
      </w:r>
      <w:r w:rsidR="00E2652C">
        <w:t xml:space="preserve"> Though we can not make any differences for the variables </w:t>
      </w:r>
      <w:r w:rsidR="00DF77CA">
        <w:t xml:space="preserve">‘Total assets’, ‘Total liabilities’ and </w:t>
      </w:r>
      <w:r w:rsidR="00DB130A">
        <w:t>‘Shareholders funds’</w:t>
      </w:r>
      <w:r w:rsidR="002B4B27">
        <w:t xml:space="preserve"> from their boxplots.</w:t>
      </w:r>
    </w:p>
    <w:p w14:paraId="55E5C6EE" w14:textId="3183DE9A" w:rsidR="00542C06" w:rsidRDefault="00E6415D" w:rsidP="00EE1464">
      <w:r>
        <w:lastRenderedPageBreak/>
        <w:t>2.</w:t>
      </w:r>
      <w:r w:rsidR="00735565">
        <w:t>Barplot-</w:t>
      </w:r>
    </w:p>
    <w:p w14:paraId="2731D616" w14:textId="1EF64C6C" w:rsidR="00735565" w:rsidRDefault="00117349" w:rsidP="00EE1464">
      <w:r>
        <w:rPr>
          <w:noProof/>
        </w:rPr>
        <w:drawing>
          <wp:inline distT="0" distB="0" distL="0" distR="0" wp14:anchorId="3FFC8F2B" wp14:editId="3422FC79">
            <wp:extent cx="3012575" cy="2190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1823" cy="2212019"/>
                    </a:xfrm>
                    <a:prstGeom prst="rect">
                      <a:avLst/>
                    </a:prstGeom>
                    <a:noFill/>
                    <a:ln>
                      <a:noFill/>
                    </a:ln>
                  </pic:spPr>
                </pic:pic>
              </a:graphicData>
            </a:graphic>
          </wp:inline>
        </w:drawing>
      </w:r>
    </w:p>
    <w:p w14:paraId="7A0B4FE7" w14:textId="38B8160C" w:rsidR="0064009A" w:rsidRDefault="0064009A" w:rsidP="00EE1464">
      <w:r>
        <w:t xml:space="preserve">                                               Fig-</w:t>
      </w:r>
      <w:r w:rsidR="00BA67E9">
        <w:t>6</w:t>
      </w:r>
    </w:p>
    <w:p w14:paraId="36E42687" w14:textId="47521887" w:rsidR="00117349" w:rsidRDefault="000E34B2" w:rsidP="00EE1464">
      <w:r>
        <w:rPr>
          <w:noProof/>
        </w:rPr>
        <w:drawing>
          <wp:inline distT="0" distB="0" distL="0" distR="0" wp14:anchorId="51CCA140" wp14:editId="21E38CB3">
            <wp:extent cx="3032224" cy="22050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5015" cy="2221611"/>
                    </a:xfrm>
                    <a:prstGeom prst="rect">
                      <a:avLst/>
                    </a:prstGeom>
                    <a:noFill/>
                    <a:ln>
                      <a:noFill/>
                    </a:ln>
                  </pic:spPr>
                </pic:pic>
              </a:graphicData>
            </a:graphic>
          </wp:inline>
        </w:drawing>
      </w:r>
    </w:p>
    <w:p w14:paraId="71CDF2C6" w14:textId="77DD5E2B" w:rsidR="0064009A" w:rsidRDefault="0064009A" w:rsidP="00EE1464">
      <w:r>
        <w:t xml:space="preserve">                                                Fig-</w:t>
      </w:r>
      <w:r w:rsidR="00BA67E9">
        <w:t>7</w:t>
      </w:r>
    </w:p>
    <w:p w14:paraId="7325F060" w14:textId="226844F1" w:rsidR="00CD0CBE" w:rsidRDefault="00913525" w:rsidP="00EE1464">
      <w:r>
        <w:rPr>
          <w:noProof/>
        </w:rPr>
        <w:drawing>
          <wp:inline distT="0" distB="0" distL="0" distR="0" wp14:anchorId="2ABED05A" wp14:editId="06EE807A">
            <wp:extent cx="3071813" cy="21930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1316" cy="2207005"/>
                    </a:xfrm>
                    <a:prstGeom prst="rect">
                      <a:avLst/>
                    </a:prstGeom>
                    <a:noFill/>
                    <a:ln>
                      <a:noFill/>
                    </a:ln>
                  </pic:spPr>
                </pic:pic>
              </a:graphicData>
            </a:graphic>
          </wp:inline>
        </w:drawing>
      </w:r>
    </w:p>
    <w:p w14:paraId="1FED4306" w14:textId="01346B9C" w:rsidR="0064009A" w:rsidRDefault="0064009A" w:rsidP="00EE1464">
      <w:r>
        <w:t xml:space="preserve">                                                 Fig-</w:t>
      </w:r>
      <w:r w:rsidR="00BA67E9">
        <w:t>8</w:t>
      </w:r>
    </w:p>
    <w:p w14:paraId="6CEEE7F2" w14:textId="181A3FDB" w:rsidR="00913525" w:rsidRDefault="00F34294" w:rsidP="00EE1464">
      <w:r>
        <w:t>We observe from t</w:t>
      </w:r>
      <w:r w:rsidR="001C6A77">
        <w:t>hese barplots</w:t>
      </w:r>
      <w:r>
        <w:t xml:space="preserve"> that the mean </w:t>
      </w:r>
      <w:r w:rsidR="00F3166F">
        <w:t>value of the variables shown above are well separated</w:t>
      </w:r>
      <w:r w:rsidR="00E7514D">
        <w:t xml:space="preserve"> for defaulters and non-defaulters.</w:t>
      </w:r>
      <w:r w:rsidR="001C6A77">
        <w:t xml:space="preserve"> </w:t>
      </w:r>
    </w:p>
    <w:p w14:paraId="0F35024E" w14:textId="178D8DAC" w:rsidR="0084336B" w:rsidRDefault="00CD0537" w:rsidP="00EE1464">
      <w:r>
        <w:lastRenderedPageBreak/>
        <w:t xml:space="preserve">Here </w:t>
      </w:r>
      <w:r w:rsidR="00BD10A1">
        <w:t>we see the mean value</w:t>
      </w:r>
      <w:r w:rsidR="002806DF">
        <w:t xml:space="preserve"> of</w:t>
      </w:r>
      <w:r>
        <w:t xml:space="preserve"> the variable ‘Net Working Capital’ </w:t>
      </w:r>
      <w:r w:rsidR="002806DF">
        <w:t xml:space="preserve">is significantly high for </w:t>
      </w:r>
      <w:r w:rsidR="003E0103">
        <w:t>d</w:t>
      </w:r>
      <w:r w:rsidR="002806DF">
        <w:t>efaulters</w:t>
      </w:r>
      <w:r w:rsidR="000940A0">
        <w:t xml:space="preserve"> than non-defaulters</w:t>
      </w:r>
      <w:r w:rsidR="002806DF">
        <w:t>.</w:t>
      </w:r>
      <w:r w:rsidR="003E0103">
        <w:t xml:space="preserve"> </w:t>
      </w:r>
      <w:r w:rsidR="002806DF">
        <w:t>This indicate</w:t>
      </w:r>
      <w:r w:rsidR="003E0103">
        <w:t>s working inefficiency of those companies.</w:t>
      </w:r>
    </w:p>
    <w:p w14:paraId="615E2D87" w14:textId="6051E514" w:rsidR="000940A0" w:rsidRPr="007D7D83" w:rsidRDefault="001C4939" w:rsidP="00EE1464">
      <w:pPr>
        <w:rPr>
          <w:b/>
          <w:bCs/>
          <w:color w:val="4472C4" w:themeColor="accent1"/>
        </w:rPr>
      </w:pPr>
      <w:r w:rsidRPr="007D7D83">
        <w:rPr>
          <w:b/>
          <w:bCs/>
          <w:color w:val="4472C4" w:themeColor="accent1"/>
        </w:rPr>
        <w:t>Bivariate Analysis</w:t>
      </w:r>
      <w:r w:rsidR="00E43611" w:rsidRPr="007D7D83">
        <w:rPr>
          <w:b/>
          <w:bCs/>
          <w:color w:val="4472C4" w:themeColor="accent1"/>
        </w:rPr>
        <w:t>-</w:t>
      </w:r>
    </w:p>
    <w:p w14:paraId="3B74DED6" w14:textId="6275284B" w:rsidR="00E43611" w:rsidRDefault="00E43611" w:rsidP="00EE1464">
      <w:r>
        <w:t xml:space="preserve">We make a heatmap of correlation </w:t>
      </w:r>
      <w:r w:rsidR="002F51C9">
        <w:t xml:space="preserve">of the given data. It gives an idea about how the independent variables related with </w:t>
      </w:r>
      <w:r w:rsidR="0097274C">
        <w:t>each other and also with the dependent variable.</w:t>
      </w:r>
    </w:p>
    <w:p w14:paraId="2C1D90E3" w14:textId="12798621" w:rsidR="0097274C" w:rsidRDefault="0097274C" w:rsidP="00EE1464">
      <w:r>
        <w:rPr>
          <w:noProof/>
        </w:rPr>
        <w:drawing>
          <wp:inline distT="0" distB="0" distL="0" distR="0" wp14:anchorId="738BF00E" wp14:editId="2516A169">
            <wp:extent cx="5619472" cy="7596187"/>
            <wp:effectExtent l="0" t="0" r="63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40384" cy="7624455"/>
                    </a:xfrm>
                    <a:prstGeom prst="rect">
                      <a:avLst/>
                    </a:prstGeom>
                    <a:noFill/>
                    <a:ln>
                      <a:noFill/>
                    </a:ln>
                  </pic:spPr>
                </pic:pic>
              </a:graphicData>
            </a:graphic>
          </wp:inline>
        </w:drawing>
      </w:r>
    </w:p>
    <w:p w14:paraId="45190A84" w14:textId="4930A54C" w:rsidR="0064009A" w:rsidRDefault="0064009A" w:rsidP="00EE1464">
      <w:r>
        <w:lastRenderedPageBreak/>
        <w:t xml:space="preserve">                                                                                  Fig-</w:t>
      </w:r>
      <w:r w:rsidR="00BA67E9">
        <w:t>9</w:t>
      </w:r>
    </w:p>
    <w:p w14:paraId="19A05A7C" w14:textId="34161BC5" w:rsidR="00D92F7F" w:rsidRDefault="00857DDF" w:rsidP="00EE1464">
      <w:r>
        <w:t xml:space="preserve">We </w:t>
      </w:r>
      <w:r w:rsidR="006A4DA9">
        <w:t>observe that the there is high correlation among some independent variables.</w:t>
      </w:r>
      <w:r w:rsidR="003B6596">
        <w:t xml:space="preserve"> For example ‘Profit After Tax’ </w:t>
      </w:r>
      <w:r w:rsidR="00A6540F">
        <w:t xml:space="preserve">and ‘Investments’ </w:t>
      </w:r>
      <w:r w:rsidR="0018526B">
        <w:t>is</w:t>
      </w:r>
      <w:r w:rsidR="00A6540F">
        <w:t xml:space="preserve"> </w:t>
      </w:r>
      <w:r w:rsidR="00D246C2">
        <w:t>highly correlated with each other</w:t>
      </w:r>
      <w:r w:rsidR="006E1C11">
        <w:t xml:space="preserve"> </w:t>
      </w:r>
      <w:r w:rsidR="00D246C2">
        <w:t>(~0.8)</w:t>
      </w:r>
      <w:r w:rsidR="00B55AF3">
        <w:t>.</w:t>
      </w:r>
      <w:r w:rsidR="001F7A27">
        <w:t xml:space="preserve"> Also ‘Total Income’</w:t>
      </w:r>
      <w:r w:rsidR="0018526B">
        <w:t xml:space="preserve"> and ‘Sales’ is highly correlated (~</w:t>
      </w:r>
      <w:r w:rsidR="006E1C11">
        <w:t>1.0).</w:t>
      </w:r>
      <w:r w:rsidR="00FF3C06">
        <w:t xml:space="preserve"> Also</w:t>
      </w:r>
      <w:r w:rsidR="00A45235">
        <w:t>,</w:t>
      </w:r>
      <w:r w:rsidR="00FF3C06">
        <w:t xml:space="preserve"> there is instance of high correlation within ‘Total assets’ and ‘Total liabilities</w:t>
      </w:r>
      <w:r w:rsidR="00A45235">
        <w:t>’. So, we can conclude that there is multicollinearity in the data.</w:t>
      </w:r>
    </w:p>
    <w:p w14:paraId="1CB1E250" w14:textId="3F109A5B" w:rsidR="004B3E70" w:rsidRDefault="004B3E70" w:rsidP="00EE1464">
      <w:r>
        <w:t xml:space="preserve">We also observe that </w:t>
      </w:r>
      <w:r w:rsidR="005D3AE4">
        <w:t>‘Current assets’, ‘</w:t>
      </w:r>
      <w:r w:rsidR="00FC1D10">
        <w:t>Investments’, ‘Capital employed’</w:t>
      </w:r>
      <w:r w:rsidR="00773E29">
        <w:t xml:space="preserve">, ‘Shareholders fund’, ‘Networth’, ‘Total assets’ etc. are </w:t>
      </w:r>
      <w:r w:rsidR="0096600D">
        <w:t>significantly correlated with the dependent variable ‘Networth Next Year’.</w:t>
      </w:r>
    </w:p>
    <w:p w14:paraId="0B78DBAF" w14:textId="5500215A" w:rsidR="0096600D" w:rsidRDefault="00E939D0" w:rsidP="00EE1464">
      <w:r>
        <w:t>Train</w:t>
      </w:r>
      <w:r w:rsidR="00C4767A">
        <w:t xml:space="preserve"> and </w:t>
      </w:r>
      <w:r>
        <w:t>Test split-</w:t>
      </w:r>
    </w:p>
    <w:p w14:paraId="506386A6" w14:textId="16CB6594" w:rsidR="00C4767A" w:rsidRDefault="00C4767A" w:rsidP="00EE1464">
      <w:r>
        <w:t>We split the data into (70:30) ratio</w:t>
      </w:r>
      <w:r w:rsidR="008E72BC">
        <w:t xml:space="preserve"> </w:t>
      </w:r>
      <w:r w:rsidR="00A12EFF">
        <w:t xml:space="preserve">using train-test split function </w:t>
      </w:r>
      <w:r w:rsidR="008E72BC">
        <w:t xml:space="preserve">with </w:t>
      </w:r>
      <w:r w:rsidR="00630026">
        <w:t>r</w:t>
      </w:r>
      <w:r w:rsidR="004538BD">
        <w:t>andom</w:t>
      </w:r>
      <w:r w:rsidR="008E72BC">
        <w:t xml:space="preserve"> </w:t>
      </w:r>
      <w:r w:rsidR="004538BD">
        <w:t>state=1.</w:t>
      </w:r>
    </w:p>
    <w:p w14:paraId="0C91B8C9" w14:textId="77777777" w:rsidR="008E72BC" w:rsidRDefault="008E72BC" w:rsidP="008E72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E72BC">
        <w:rPr>
          <w:rFonts w:ascii="Courier New" w:eastAsia="Times New Roman" w:hAnsi="Courier New" w:cs="Courier New"/>
          <w:color w:val="000000"/>
          <w:sz w:val="21"/>
          <w:szCs w:val="21"/>
          <w:lang w:eastAsia="en-IN"/>
        </w:rPr>
        <w:t>No.of records in the Train set is:2977</w:t>
      </w:r>
    </w:p>
    <w:p w14:paraId="2F4565AF" w14:textId="77777777" w:rsidR="00360AD5" w:rsidRDefault="00360AD5" w:rsidP="00360AD5">
      <w:pPr>
        <w:pStyle w:val="HTMLPreformatted"/>
        <w:shd w:val="clear" w:color="auto" w:fill="FFFFFF"/>
        <w:wordWrap w:val="0"/>
        <w:textAlignment w:val="baseline"/>
        <w:rPr>
          <w:color w:val="000000"/>
          <w:sz w:val="21"/>
          <w:szCs w:val="21"/>
        </w:rPr>
      </w:pPr>
      <w:r>
        <w:rPr>
          <w:color w:val="000000"/>
          <w:sz w:val="21"/>
          <w:szCs w:val="21"/>
        </w:rPr>
        <w:t>No.of records in the Test set is:1277</w:t>
      </w:r>
    </w:p>
    <w:p w14:paraId="5A334B6C" w14:textId="77777777" w:rsidR="00A3448A" w:rsidRDefault="00A3448A" w:rsidP="00360AD5">
      <w:pPr>
        <w:pStyle w:val="HTMLPreformatted"/>
        <w:shd w:val="clear" w:color="auto" w:fill="FFFFFF"/>
        <w:wordWrap w:val="0"/>
        <w:textAlignment w:val="baseline"/>
        <w:rPr>
          <w:color w:val="000000"/>
          <w:sz w:val="21"/>
          <w:szCs w:val="21"/>
        </w:rPr>
      </w:pPr>
    </w:p>
    <w:p w14:paraId="332C45F6" w14:textId="5F450D8E" w:rsidR="008E72BC" w:rsidRPr="007D7D83" w:rsidRDefault="007D7D83" w:rsidP="00EE1464">
      <w:pPr>
        <w:rPr>
          <w:b/>
          <w:bCs/>
          <w:color w:val="4472C4" w:themeColor="accent1"/>
        </w:rPr>
      </w:pPr>
      <w:r w:rsidRPr="007D7D83">
        <w:rPr>
          <w:b/>
          <w:bCs/>
          <w:color w:val="4472C4" w:themeColor="accent1"/>
        </w:rPr>
        <w:t>Models:</w:t>
      </w:r>
    </w:p>
    <w:p w14:paraId="65E712EB" w14:textId="75CE3C4E" w:rsidR="00D12953" w:rsidRPr="00300BF3" w:rsidRDefault="00D12953" w:rsidP="00EE1464">
      <w:pPr>
        <w:rPr>
          <w:b/>
          <w:bCs/>
        </w:rPr>
      </w:pPr>
      <w:r w:rsidRPr="00300BF3">
        <w:rPr>
          <w:b/>
          <w:bCs/>
        </w:rPr>
        <w:t>Logistic Regression:</w:t>
      </w:r>
    </w:p>
    <w:p w14:paraId="24C27AF6" w14:textId="03EC6487" w:rsidR="00FA1EAB" w:rsidRDefault="00FA1EAB" w:rsidP="00FA1EAB">
      <w:r>
        <w:t>1. At first</w:t>
      </w:r>
      <w:r w:rsidR="00D12953">
        <w:t>,</w:t>
      </w:r>
      <w:r>
        <w:t xml:space="preserve"> </w:t>
      </w:r>
      <w:r w:rsidR="00343E15">
        <w:t>we handle the problem of multi-collinearity in the data. We use VIF crite</w:t>
      </w:r>
      <w:r w:rsidR="004E4B92">
        <w:t>rion for this purpose. We exclude the variables from the model where VIF &gt; 5.</w:t>
      </w:r>
      <w:r w:rsidR="00BC24E3">
        <w:t xml:space="preserve"> The variables appropriate </w:t>
      </w:r>
      <w:r w:rsidR="00444EAC">
        <w:t>for</w:t>
      </w:r>
      <w:r w:rsidR="005B165B">
        <w:t xml:space="preserve"> </w:t>
      </w:r>
      <w:r w:rsidR="00444EAC">
        <w:t>model building are given below.</w:t>
      </w:r>
      <w:r w:rsidR="00343E15">
        <w:t xml:space="preserve"> </w:t>
      </w:r>
    </w:p>
    <w:p w14:paraId="3985F972" w14:textId="3C9D26BE" w:rsidR="005B165B" w:rsidRDefault="00970E53" w:rsidP="00FA1EAB">
      <w:r w:rsidRPr="00970E53">
        <w:rPr>
          <w:noProof/>
        </w:rPr>
        <w:drawing>
          <wp:inline distT="0" distB="0" distL="0" distR="0" wp14:anchorId="73E42AE6" wp14:editId="02126C24">
            <wp:extent cx="2603379" cy="32480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2936" cy="3259948"/>
                    </a:xfrm>
                    <a:prstGeom prst="rect">
                      <a:avLst/>
                    </a:prstGeom>
                  </pic:spPr>
                </pic:pic>
              </a:graphicData>
            </a:graphic>
          </wp:inline>
        </w:drawing>
      </w:r>
    </w:p>
    <w:p w14:paraId="080B22CE" w14:textId="4D846920" w:rsidR="00BA67E9" w:rsidRDefault="00BA67E9" w:rsidP="00FA1EAB">
      <w:r>
        <w:t xml:space="preserve">                                   Table-5</w:t>
      </w:r>
    </w:p>
    <w:p w14:paraId="6F1E55C2" w14:textId="5E2B21EE" w:rsidR="00970E53" w:rsidRDefault="00C32ADF" w:rsidP="00FA1EAB">
      <w:r>
        <w:t>2.</w:t>
      </w:r>
      <w:r w:rsidR="009B13E9">
        <w:t xml:space="preserve"> Then we build a model for logistic regression </w:t>
      </w:r>
      <w:r w:rsidR="002770B7">
        <w:t>with variables which have VIF &lt;</w:t>
      </w:r>
      <w:r w:rsidR="00BF0C5C">
        <w:t>=</w:t>
      </w:r>
      <w:r w:rsidR="002770B7">
        <w:t xml:space="preserve"> 5</w:t>
      </w:r>
      <w:r w:rsidR="00AD3CAB">
        <w:t xml:space="preserve">. The Null Hypothesis for this model is there </w:t>
      </w:r>
      <w:r w:rsidR="002132DE">
        <w:t>is no relationship between dependent variable and the independent variable. So</w:t>
      </w:r>
      <w:r w:rsidR="007E603C">
        <w:t>,</w:t>
      </w:r>
      <w:r w:rsidR="002132DE">
        <w:t xml:space="preserve"> if p-value </w:t>
      </w:r>
      <w:r w:rsidR="004803E0">
        <w:t>&lt; 0.05 we keep the variable otherwise we remove the variable from our model. We keep doing this till p-value for all variables is less than 0.05</w:t>
      </w:r>
      <w:r w:rsidR="007E603C">
        <w:t>.</w:t>
      </w:r>
    </w:p>
    <w:p w14:paraId="7FF65816" w14:textId="66F8858A" w:rsidR="007E603C" w:rsidRDefault="00123335" w:rsidP="00FA1EAB">
      <w:r>
        <w:t>The formula used for the model is given by,</w:t>
      </w:r>
    </w:p>
    <w:p w14:paraId="71CE2718" w14:textId="5EFB2014" w:rsidR="007B0F47" w:rsidRDefault="00AE710E" w:rsidP="00FA1EAB">
      <w:r w:rsidRPr="00AE710E">
        <w:lastRenderedPageBreak/>
        <w:t>f_1='Default ~ PBDITA_to_total_income + PAT_to_net_worth + Total_capital + Contingent_liabilities_by_Net_worth_in_Percentage + Cash_to_current_liabilities_in_times + Cash_to_average_cost_of_sales_per_day + Creditors_turnover + Debtors_turnover + Finished_goods_turnover + WIP_turnover + Raw_material_turnover + Shares_outstanding + Equity_face_value + PE_on_BSE'</w:t>
      </w:r>
      <w:r w:rsidR="0078590A">
        <w:t>.</w:t>
      </w:r>
    </w:p>
    <w:p w14:paraId="1BCFFD30" w14:textId="52D50A72" w:rsidR="00FC01C9" w:rsidRDefault="00FC01C9" w:rsidP="00FA1EAB">
      <w:r>
        <w:t>Model summary-</w:t>
      </w:r>
    </w:p>
    <w:p w14:paraId="2F0B914B" w14:textId="54647F7E" w:rsidR="00FC01C9" w:rsidRDefault="001406F0" w:rsidP="00FA1EAB">
      <w:r w:rsidRPr="001406F0">
        <w:drawing>
          <wp:inline distT="0" distB="0" distL="0" distR="0" wp14:anchorId="2E7BD7F2" wp14:editId="3AD3C267">
            <wp:extent cx="4225430" cy="2776537"/>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5959" cy="2783456"/>
                    </a:xfrm>
                    <a:prstGeom prst="rect">
                      <a:avLst/>
                    </a:prstGeom>
                  </pic:spPr>
                </pic:pic>
              </a:graphicData>
            </a:graphic>
          </wp:inline>
        </w:drawing>
      </w:r>
    </w:p>
    <w:p w14:paraId="06C5AEC8" w14:textId="5AAD83EE" w:rsidR="00BA67E9" w:rsidRDefault="00BA67E9" w:rsidP="00FA1EAB">
      <w:r>
        <w:t xml:space="preserve">                                                                        Table-6</w:t>
      </w:r>
    </w:p>
    <w:p w14:paraId="6C2C2716" w14:textId="630A986C" w:rsidR="001406F0" w:rsidRDefault="00B326B6" w:rsidP="00FA1EAB">
      <w:r>
        <w:t>Number of variable</w:t>
      </w:r>
      <w:r w:rsidR="00FF389A">
        <w:t>s</w:t>
      </w:r>
      <w:r>
        <w:t xml:space="preserve"> with p-value &gt; 0.05 = </w:t>
      </w:r>
      <w:r w:rsidR="00FF389A">
        <w:t>12</w:t>
      </w:r>
      <w:r w:rsidR="0078590A">
        <w:t>.</w:t>
      </w:r>
    </w:p>
    <w:p w14:paraId="08D82566" w14:textId="2239AEFD" w:rsidR="00FF389A" w:rsidRDefault="00A91DEC" w:rsidP="00FA1EAB">
      <w:r>
        <w:t xml:space="preserve">We keep on removing variables one by one for which p-value &gt; 0.05 and </w:t>
      </w:r>
      <w:r w:rsidR="009D6525">
        <w:t xml:space="preserve">finally </w:t>
      </w:r>
      <w:r w:rsidR="001A7983">
        <w:t>have</w:t>
      </w:r>
      <w:r w:rsidR="009D6525">
        <w:t xml:space="preserve"> the model,</w:t>
      </w:r>
    </w:p>
    <w:p w14:paraId="57CC7D93" w14:textId="341E9678" w:rsidR="009D6525" w:rsidRDefault="001A7983" w:rsidP="00FA1EAB">
      <w:r w:rsidRPr="001A7983">
        <w:t>f_2='Default ~ PAT_to_net_worth + Contingent_liabilities_by_Net_worth_in_Percentage'</w:t>
      </w:r>
      <w:r w:rsidR="0078590A">
        <w:t>.</w:t>
      </w:r>
    </w:p>
    <w:p w14:paraId="6C292F62" w14:textId="0477BA27" w:rsidR="008A382D" w:rsidRDefault="008A382D" w:rsidP="00FA1EAB">
      <w:r>
        <w:t>Optimum cut off-</w:t>
      </w:r>
    </w:p>
    <w:p w14:paraId="538B7FDC" w14:textId="482D12FE" w:rsidR="00267CED" w:rsidRDefault="006701D6" w:rsidP="00FA1EAB">
      <w:r>
        <w:t xml:space="preserve">We </w:t>
      </w:r>
      <w:r w:rsidR="00267CED">
        <w:t>find that optimal threshold is 0.22 i.e.</w:t>
      </w:r>
    </w:p>
    <w:p w14:paraId="6A865361" w14:textId="02B72848" w:rsidR="00267CED" w:rsidRDefault="00267CED" w:rsidP="00FA1EAB">
      <w:r>
        <w:t xml:space="preserve">If </w:t>
      </w:r>
      <w:r w:rsidR="007B1CEC">
        <w:t xml:space="preserve">probability of default is &gt; 0.22 </w:t>
      </w:r>
      <w:r w:rsidR="002A6C59">
        <w:t>we consider it in the default class.</w:t>
      </w:r>
    </w:p>
    <w:p w14:paraId="74C103A1" w14:textId="626FBACD" w:rsidR="002A6C59" w:rsidRDefault="002A6C59" w:rsidP="00FA1EAB">
      <w:r>
        <w:t>If probability of default &lt; 0.22 we consider it in the non-default class.</w:t>
      </w:r>
    </w:p>
    <w:p w14:paraId="7141D191" w14:textId="395B7D2B" w:rsidR="000A4037" w:rsidRDefault="000A4037" w:rsidP="00FA1EAB">
      <w:r>
        <w:t>Performance metric-</w:t>
      </w:r>
    </w:p>
    <w:p w14:paraId="11E7C2D0" w14:textId="77777777" w:rsidR="009930DC" w:rsidRDefault="002F0025" w:rsidP="00FA1EAB">
      <w:pPr>
        <w:rPr>
          <w:shd w:val="clear" w:color="auto" w:fill="FFFFFF"/>
        </w:rPr>
      </w:pPr>
      <w:r w:rsidRPr="009930DC">
        <w:rPr>
          <w:shd w:val="clear" w:color="auto" w:fill="FFFFFF"/>
        </w:rPr>
        <w:t xml:space="preserve">There needs to be a balance between the following 2 opposing factors: </w:t>
      </w:r>
    </w:p>
    <w:p w14:paraId="642727DB" w14:textId="07BACB06" w:rsidR="009930DC" w:rsidRDefault="002F0025" w:rsidP="00FA1EAB">
      <w:pPr>
        <w:rPr>
          <w:shd w:val="clear" w:color="auto" w:fill="FFFFFF"/>
        </w:rPr>
      </w:pPr>
      <w:r w:rsidRPr="009930DC">
        <w:rPr>
          <w:shd w:val="clear" w:color="auto" w:fill="FFFFFF"/>
        </w:rPr>
        <w:t xml:space="preserve">False Positives </w:t>
      </w:r>
      <w:r w:rsidR="00ED06B2">
        <w:rPr>
          <w:shd w:val="clear" w:color="auto" w:fill="FFFFFF"/>
        </w:rPr>
        <w:t>-</w:t>
      </w:r>
      <w:r w:rsidRPr="009930DC">
        <w:rPr>
          <w:shd w:val="clear" w:color="auto" w:fill="FFFFFF"/>
        </w:rPr>
        <w:t xml:space="preserve">This means the model predicts the company is a defaulter, but in reality, is not a defaulter. This scenario represents a Lost Opportunity for the investor, since he would not have invested in the company, thinking it was a defaulter. </w:t>
      </w:r>
    </w:p>
    <w:p w14:paraId="2721505E" w14:textId="60BCC911" w:rsidR="000A4037" w:rsidRDefault="002F0025" w:rsidP="00FA1EAB">
      <w:pPr>
        <w:rPr>
          <w:shd w:val="clear" w:color="auto" w:fill="FFFFFF"/>
        </w:rPr>
      </w:pPr>
      <w:r w:rsidRPr="009930DC">
        <w:rPr>
          <w:shd w:val="clear" w:color="auto" w:fill="FFFFFF"/>
        </w:rPr>
        <w:t xml:space="preserve">False negatives </w:t>
      </w:r>
      <w:r w:rsidR="00ED06B2">
        <w:rPr>
          <w:shd w:val="clear" w:color="auto" w:fill="FFFFFF"/>
        </w:rPr>
        <w:t>-</w:t>
      </w:r>
      <w:r w:rsidRPr="009930DC">
        <w:rPr>
          <w:shd w:val="clear" w:color="auto" w:fill="FFFFFF"/>
        </w:rPr>
        <w:t>This is when the model predicts the company is not a defaulter, but in reality, actually defaults. This is a big loss to the investor, and therefore, needs to be minimized</w:t>
      </w:r>
      <w:r w:rsidR="00ED06B2">
        <w:rPr>
          <w:shd w:val="clear" w:color="auto" w:fill="FFFFFF"/>
        </w:rPr>
        <w:t>.</w:t>
      </w:r>
    </w:p>
    <w:p w14:paraId="05CCBA18" w14:textId="603DD460" w:rsidR="00ED06B2" w:rsidRDefault="00ED06B2" w:rsidP="00FA1EAB">
      <w:pPr>
        <w:rPr>
          <w:shd w:val="clear" w:color="auto" w:fill="FFFFFF"/>
        </w:rPr>
      </w:pPr>
      <w:r>
        <w:rPr>
          <w:shd w:val="clear" w:color="auto" w:fill="FFFFFF"/>
        </w:rPr>
        <w:t>Thus</w:t>
      </w:r>
      <w:r w:rsidR="004168CF">
        <w:rPr>
          <w:shd w:val="clear" w:color="auto" w:fill="FFFFFF"/>
        </w:rPr>
        <w:t>,</w:t>
      </w:r>
      <w:r>
        <w:rPr>
          <w:shd w:val="clear" w:color="auto" w:fill="FFFFFF"/>
        </w:rPr>
        <w:t xml:space="preserve"> the most important metric would be recall and then </w:t>
      </w:r>
      <w:r w:rsidR="004168CF">
        <w:rPr>
          <w:shd w:val="clear" w:color="auto" w:fill="FFFFFF"/>
        </w:rPr>
        <w:t>it would be precision.</w:t>
      </w:r>
    </w:p>
    <w:p w14:paraId="688C0F8F" w14:textId="43E0555D" w:rsidR="004168CF" w:rsidRDefault="00985625" w:rsidP="00FA1EAB">
      <w:r>
        <w:t>Scores-</w:t>
      </w:r>
    </w:p>
    <w:tbl>
      <w:tblPr>
        <w:tblStyle w:val="TableGrid"/>
        <w:tblW w:w="0" w:type="auto"/>
        <w:tblLook w:val="04A0" w:firstRow="1" w:lastRow="0" w:firstColumn="1" w:lastColumn="0" w:noHBand="0" w:noVBand="1"/>
      </w:tblPr>
      <w:tblGrid>
        <w:gridCol w:w="3005"/>
        <w:gridCol w:w="3005"/>
        <w:gridCol w:w="3006"/>
      </w:tblGrid>
      <w:tr w:rsidR="000149BF" w14:paraId="38328857" w14:textId="77777777" w:rsidTr="000149BF">
        <w:tc>
          <w:tcPr>
            <w:tcW w:w="3005" w:type="dxa"/>
          </w:tcPr>
          <w:p w14:paraId="7EB3509E" w14:textId="77777777" w:rsidR="000149BF" w:rsidRDefault="000149BF" w:rsidP="00FA1EAB"/>
        </w:tc>
        <w:tc>
          <w:tcPr>
            <w:tcW w:w="3005" w:type="dxa"/>
          </w:tcPr>
          <w:p w14:paraId="4028B01D" w14:textId="078297D8" w:rsidR="000149BF" w:rsidRDefault="000149BF" w:rsidP="00FA1EAB">
            <w:r>
              <w:t>Recall</w:t>
            </w:r>
          </w:p>
        </w:tc>
        <w:tc>
          <w:tcPr>
            <w:tcW w:w="3006" w:type="dxa"/>
          </w:tcPr>
          <w:p w14:paraId="73F925F8" w14:textId="028958A9" w:rsidR="000149BF" w:rsidRDefault="000149BF" w:rsidP="00FA1EAB">
            <w:r>
              <w:t>Precision</w:t>
            </w:r>
          </w:p>
        </w:tc>
      </w:tr>
      <w:tr w:rsidR="000149BF" w14:paraId="074473CC" w14:textId="77777777" w:rsidTr="000149BF">
        <w:tc>
          <w:tcPr>
            <w:tcW w:w="3005" w:type="dxa"/>
          </w:tcPr>
          <w:p w14:paraId="05A54528" w14:textId="109B0012" w:rsidR="000149BF" w:rsidRDefault="000149BF" w:rsidP="00FA1EAB">
            <w:r>
              <w:t>Train Data</w:t>
            </w:r>
          </w:p>
        </w:tc>
        <w:tc>
          <w:tcPr>
            <w:tcW w:w="3005" w:type="dxa"/>
          </w:tcPr>
          <w:p w14:paraId="305AB0F3" w14:textId="1287FF3E" w:rsidR="000149BF" w:rsidRDefault="00BA181A" w:rsidP="00FA1EAB">
            <w:r>
              <w:t>0.509</w:t>
            </w:r>
          </w:p>
        </w:tc>
        <w:tc>
          <w:tcPr>
            <w:tcW w:w="3006" w:type="dxa"/>
          </w:tcPr>
          <w:p w14:paraId="22433491" w14:textId="30196AF9" w:rsidR="000149BF" w:rsidRDefault="00BA181A" w:rsidP="00FA1EAB">
            <w:r>
              <w:t>0.268</w:t>
            </w:r>
          </w:p>
        </w:tc>
      </w:tr>
      <w:tr w:rsidR="000149BF" w14:paraId="2CA2CE4B" w14:textId="77777777" w:rsidTr="000149BF">
        <w:tc>
          <w:tcPr>
            <w:tcW w:w="3005" w:type="dxa"/>
          </w:tcPr>
          <w:p w14:paraId="681B19C5" w14:textId="56C5721A" w:rsidR="000149BF" w:rsidRDefault="000149BF" w:rsidP="00FA1EAB">
            <w:r>
              <w:t>Test Data</w:t>
            </w:r>
          </w:p>
        </w:tc>
        <w:tc>
          <w:tcPr>
            <w:tcW w:w="3005" w:type="dxa"/>
          </w:tcPr>
          <w:p w14:paraId="72B89166" w14:textId="3CDE9C03" w:rsidR="000149BF" w:rsidRDefault="00894B26" w:rsidP="00FA1EAB">
            <w:r>
              <w:t>0.487</w:t>
            </w:r>
          </w:p>
        </w:tc>
        <w:tc>
          <w:tcPr>
            <w:tcW w:w="3006" w:type="dxa"/>
          </w:tcPr>
          <w:p w14:paraId="2DAEF968" w14:textId="34F50CBA" w:rsidR="000149BF" w:rsidRDefault="00BA181A" w:rsidP="00FA1EAB">
            <w:r>
              <w:t>0.254</w:t>
            </w:r>
          </w:p>
        </w:tc>
      </w:tr>
      <w:tr w:rsidR="00BA67E9" w14:paraId="46AD687C" w14:textId="77777777" w:rsidTr="000149BF">
        <w:tc>
          <w:tcPr>
            <w:tcW w:w="3005" w:type="dxa"/>
          </w:tcPr>
          <w:p w14:paraId="7944A0CD" w14:textId="77777777" w:rsidR="00BA67E9" w:rsidRDefault="00BA67E9" w:rsidP="00FA1EAB"/>
        </w:tc>
        <w:tc>
          <w:tcPr>
            <w:tcW w:w="3005" w:type="dxa"/>
          </w:tcPr>
          <w:p w14:paraId="58D9D96C" w14:textId="77777777" w:rsidR="00BA67E9" w:rsidRDefault="00BA67E9" w:rsidP="00FA1EAB"/>
        </w:tc>
        <w:tc>
          <w:tcPr>
            <w:tcW w:w="3006" w:type="dxa"/>
          </w:tcPr>
          <w:p w14:paraId="3876F54D" w14:textId="77777777" w:rsidR="00BA67E9" w:rsidRDefault="00BA67E9" w:rsidP="00FA1EAB"/>
        </w:tc>
      </w:tr>
    </w:tbl>
    <w:p w14:paraId="08319A69" w14:textId="3CD016B4" w:rsidR="00BA181A" w:rsidRDefault="00BA67E9" w:rsidP="00FA1EAB">
      <w:r>
        <w:t xml:space="preserve">                                                                   Table-7</w:t>
      </w:r>
    </w:p>
    <w:p w14:paraId="3BF4E82B" w14:textId="69453FDC" w:rsidR="00A746CE" w:rsidRDefault="00035E74" w:rsidP="00FA1EAB">
      <w:r>
        <w:t>So</w:t>
      </w:r>
      <w:r w:rsidR="00840649">
        <w:t xml:space="preserve"> overall,</w:t>
      </w:r>
      <w:r>
        <w:t xml:space="preserve"> this is not a great model as the recall value is not very high </w:t>
      </w:r>
      <w:r w:rsidR="00C2337B">
        <w:t>and precision is very low.</w:t>
      </w:r>
      <w:r w:rsidR="00840649">
        <w:t xml:space="preserve"> But </w:t>
      </w:r>
      <w:r w:rsidR="00B469D1">
        <w:t xml:space="preserve">given the fact we could work with only </w:t>
      </w:r>
      <w:r w:rsidR="003E71CB">
        <w:t>two variables in this model</w:t>
      </w:r>
      <w:r w:rsidR="00CA2913">
        <w:t xml:space="preserve"> while other variables were not adding any value </w:t>
      </w:r>
      <w:r w:rsidR="00ED5C68">
        <w:t>in the prediction it is a decent model for the given data set.</w:t>
      </w:r>
    </w:p>
    <w:p w14:paraId="5726DFAF" w14:textId="77777777" w:rsidR="00A55D7D" w:rsidRPr="00300BF3" w:rsidRDefault="00A55D7D" w:rsidP="00FA1EAB">
      <w:pPr>
        <w:rPr>
          <w:b/>
          <w:bCs/>
        </w:rPr>
      </w:pPr>
    </w:p>
    <w:p w14:paraId="462353DC" w14:textId="7C0E58D6" w:rsidR="00A55D7D" w:rsidRPr="00300BF3" w:rsidRDefault="00A55D7D" w:rsidP="00FA1EAB">
      <w:pPr>
        <w:rPr>
          <w:b/>
          <w:bCs/>
        </w:rPr>
      </w:pPr>
      <w:r w:rsidRPr="00300BF3">
        <w:rPr>
          <w:b/>
          <w:bCs/>
        </w:rPr>
        <w:t>LDA (</w:t>
      </w:r>
      <w:r w:rsidR="0099406D" w:rsidRPr="00300BF3">
        <w:rPr>
          <w:b/>
          <w:bCs/>
        </w:rPr>
        <w:t>Linear Discriminant Analysis)</w:t>
      </w:r>
      <w:r w:rsidR="00300BF3">
        <w:rPr>
          <w:b/>
          <w:bCs/>
        </w:rPr>
        <w:t>:</w:t>
      </w:r>
    </w:p>
    <w:p w14:paraId="41C06DB4" w14:textId="2524B36C" w:rsidR="00DC6642" w:rsidRDefault="00A75F42" w:rsidP="00FA1EAB">
      <w:r>
        <w:t>Scores</w:t>
      </w:r>
      <w:r w:rsidR="00EA2D3C">
        <w:t>-</w:t>
      </w:r>
    </w:p>
    <w:tbl>
      <w:tblPr>
        <w:tblStyle w:val="TableGrid"/>
        <w:tblW w:w="0" w:type="auto"/>
        <w:tblLook w:val="04A0" w:firstRow="1" w:lastRow="0" w:firstColumn="1" w:lastColumn="0" w:noHBand="0" w:noVBand="1"/>
      </w:tblPr>
      <w:tblGrid>
        <w:gridCol w:w="3005"/>
        <w:gridCol w:w="3005"/>
        <w:gridCol w:w="3006"/>
      </w:tblGrid>
      <w:tr w:rsidR="00EA2D3C" w14:paraId="00663666" w14:textId="77777777" w:rsidTr="00EA2D3C">
        <w:tc>
          <w:tcPr>
            <w:tcW w:w="3005" w:type="dxa"/>
          </w:tcPr>
          <w:p w14:paraId="0D0B8254" w14:textId="77777777" w:rsidR="00EA2D3C" w:rsidRDefault="00EA2D3C" w:rsidP="00FA1EAB"/>
        </w:tc>
        <w:tc>
          <w:tcPr>
            <w:tcW w:w="3005" w:type="dxa"/>
          </w:tcPr>
          <w:p w14:paraId="0D939A8C" w14:textId="194CA35E" w:rsidR="00EA2D3C" w:rsidRDefault="00B0514D" w:rsidP="00FA1EAB">
            <w:r>
              <w:t>Recall</w:t>
            </w:r>
          </w:p>
        </w:tc>
        <w:tc>
          <w:tcPr>
            <w:tcW w:w="3006" w:type="dxa"/>
          </w:tcPr>
          <w:p w14:paraId="729CB204" w14:textId="140E7170" w:rsidR="00EA2D3C" w:rsidRDefault="00B0514D" w:rsidP="00FA1EAB">
            <w:r>
              <w:t>Precision</w:t>
            </w:r>
          </w:p>
        </w:tc>
      </w:tr>
      <w:tr w:rsidR="00EA2D3C" w14:paraId="1595C21F" w14:textId="77777777" w:rsidTr="00EA2D3C">
        <w:tc>
          <w:tcPr>
            <w:tcW w:w="3005" w:type="dxa"/>
          </w:tcPr>
          <w:p w14:paraId="6C418CBE" w14:textId="004A2CA5" w:rsidR="00EA2D3C" w:rsidRDefault="00B0514D" w:rsidP="00FA1EAB">
            <w:r>
              <w:t>Train Data</w:t>
            </w:r>
          </w:p>
        </w:tc>
        <w:tc>
          <w:tcPr>
            <w:tcW w:w="3005" w:type="dxa"/>
          </w:tcPr>
          <w:p w14:paraId="29C13CE1" w14:textId="6A977F64" w:rsidR="00EA2D3C" w:rsidRDefault="00FB3D04" w:rsidP="00FA1EAB">
            <w:r>
              <w:t>0.38</w:t>
            </w:r>
          </w:p>
        </w:tc>
        <w:tc>
          <w:tcPr>
            <w:tcW w:w="3006" w:type="dxa"/>
          </w:tcPr>
          <w:p w14:paraId="75493C28" w14:textId="22C809DE" w:rsidR="00EA2D3C" w:rsidRDefault="00FB3D04" w:rsidP="00FA1EAB">
            <w:r>
              <w:t>0.34</w:t>
            </w:r>
          </w:p>
        </w:tc>
      </w:tr>
      <w:tr w:rsidR="00EA2D3C" w14:paraId="5F6FB6BF" w14:textId="77777777" w:rsidTr="00EA2D3C">
        <w:tc>
          <w:tcPr>
            <w:tcW w:w="3005" w:type="dxa"/>
          </w:tcPr>
          <w:p w14:paraId="2D44CED8" w14:textId="3EC9A7F4" w:rsidR="00EA2D3C" w:rsidRDefault="00B0514D" w:rsidP="00FA1EAB">
            <w:r>
              <w:t>Test Data</w:t>
            </w:r>
          </w:p>
        </w:tc>
        <w:tc>
          <w:tcPr>
            <w:tcW w:w="3005" w:type="dxa"/>
          </w:tcPr>
          <w:p w14:paraId="43BFF50F" w14:textId="6C258E07" w:rsidR="00EA2D3C" w:rsidRDefault="002F2D47" w:rsidP="00FA1EAB">
            <w:r>
              <w:t>0.33</w:t>
            </w:r>
          </w:p>
        </w:tc>
        <w:tc>
          <w:tcPr>
            <w:tcW w:w="3006" w:type="dxa"/>
          </w:tcPr>
          <w:p w14:paraId="362909F4" w14:textId="4A632526" w:rsidR="00EA2D3C" w:rsidRDefault="002F2D47" w:rsidP="00FA1EAB">
            <w:r>
              <w:t>0.32</w:t>
            </w:r>
          </w:p>
        </w:tc>
      </w:tr>
    </w:tbl>
    <w:p w14:paraId="0FE15D7F" w14:textId="56738158" w:rsidR="00EA2D3C" w:rsidRDefault="00BA67E9" w:rsidP="00FA1EAB">
      <w:r>
        <w:t xml:space="preserve">                                                                   Table-8</w:t>
      </w:r>
    </w:p>
    <w:p w14:paraId="211269D7" w14:textId="49C8B840" w:rsidR="002F2D47" w:rsidRDefault="002F2D47" w:rsidP="00FA1EAB">
      <w:r>
        <w:t xml:space="preserve">It performs very poorly compared to Logistic Regression to predict </w:t>
      </w:r>
      <w:r w:rsidR="003023EA">
        <w:t>defaulting companies.</w:t>
      </w:r>
    </w:p>
    <w:p w14:paraId="428C99EF" w14:textId="4E7CFB40" w:rsidR="0099406D" w:rsidRPr="00300BF3" w:rsidRDefault="007C0492" w:rsidP="00FA1EAB">
      <w:pPr>
        <w:rPr>
          <w:b/>
          <w:bCs/>
        </w:rPr>
      </w:pPr>
      <w:r w:rsidRPr="00300BF3">
        <w:rPr>
          <w:b/>
          <w:bCs/>
        </w:rPr>
        <w:t>Random Forest Classifier</w:t>
      </w:r>
      <w:r w:rsidR="00300BF3">
        <w:rPr>
          <w:b/>
          <w:bCs/>
        </w:rPr>
        <w:t>:</w:t>
      </w:r>
    </w:p>
    <w:p w14:paraId="2DBFAC4D" w14:textId="0CBCC487" w:rsidR="00984F53" w:rsidRDefault="00984F53" w:rsidP="00863254">
      <w:pPr>
        <w:rPr>
          <w:lang w:eastAsia="en-IN"/>
        </w:rPr>
      </w:pPr>
      <w:r w:rsidRPr="00984F53">
        <w:rPr>
          <w:lang w:eastAsia="en-IN"/>
        </w:rPr>
        <w:t>Random Forest is one of the most popular and commonly used algorithms by Data Scientists. R</w:t>
      </w:r>
      <w:r w:rsidR="008814C3">
        <w:rPr>
          <w:lang w:eastAsia="en-IN"/>
        </w:rPr>
        <w:t xml:space="preserve">andom </w:t>
      </w:r>
      <w:r w:rsidRPr="00984F53">
        <w:rPr>
          <w:lang w:eastAsia="en-IN"/>
        </w:rPr>
        <w:t>forest is a Supervised Machine Learning Algorithm that is used widely in Classification and Regression problems. It builds decision trees on different samples and takes their majority vote for classification and average in case of regression.</w:t>
      </w:r>
    </w:p>
    <w:p w14:paraId="27182263" w14:textId="5326F670" w:rsidR="00A85884" w:rsidRDefault="00A85884" w:rsidP="00863254">
      <w:pPr>
        <w:rPr>
          <w:lang w:eastAsia="en-IN"/>
        </w:rPr>
      </w:pPr>
      <w:r>
        <w:rPr>
          <w:lang w:eastAsia="en-IN"/>
        </w:rPr>
        <w:t>Grid Search</w:t>
      </w:r>
    </w:p>
    <w:p w14:paraId="760B7FD6" w14:textId="4A46A39F" w:rsidR="00A85884" w:rsidRDefault="00A85884" w:rsidP="00863254">
      <w:pPr>
        <w:rPr>
          <w:lang w:eastAsia="en-IN"/>
        </w:rPr>
      </w:pPr>
      <w:r>
        <w:rPr>
          <w:lang w:eastAsia="en-IN"/>
        </w:rPr>
        <w:t>We perform a grid search on some randomly chosen parameters and thus find the best parameters for modelling.</w:t>
      </w:r>
    </w:p>
    <w:p w14:paraId="7FCEE425" w14:textId="0F1E2313" w:rsidR="00A85884" w:rsidRDefault="00073085" w:rsidP="00863254">
      <w:pPr>
        <w:rPr>
          <w:lang w:eastAsia="en-IN"/>
        </w:rPr>
      </w:pPr>
      <w:r>
        <w:rPr>
          <w:lang w:eastAsia="en-IN"/>
        </w:rPr>
        <w:t>Max_depth:</w:t>
      </w:r>
      <w:r w:rsidR="00D06E33">
        <w:rPr>
          <w:lang w:eastAsia="en-IN"/>
        </w:rPr>
        <w:t xml:space="preserve"> [3, 5, 7]</w:t>
      </w:r>
    </w:p>
    <w:p w14:paraId="7EBB1396" w14:textId="6FC6207E" w:rsidR="00D06E33" w:rsidRDefault="00073085" w:rsidP="00863254">
      <w:pPr>
        <w:rPr>
          <w:lang w:eastAsia="en-IN"/>
        </w:rPr>
      </w:pPr>
      <w:r>
        <w:rPr>
          <w:lang w:eastAsia="en-IN"/>
        </w:rPr>
        <w:t>Min_samples_leaf:</w:t>
      </w:r>
      <w:r w:rsidR="00D06E33">
        <w:rPr>
          <w:lang w:eastAsia="en-IN"/>
        </w:rPr>
        <w:t xml:space="preserve"> [5, 10, 15]</w:t>
      </w:r>
    </w:p>
    <w:p w14:paraId="38968395" w14:textId="2FB3CDE6" w:rsidR="00073085" w:rsidRDefault="00363D8B" w:rsidP="00863254">
      <w:pPr>
        <w:rPr>
          <w:lang w:eastAsia="en-IN"/>
        </w:rPr>
      </w:pPr>
      <w:r>
        <w:rPr>
          <w:lang w:eastAsia="en-IN"/>
        </w:rPr>
        <w:t>Min_samples_split:</w:t>
      </w:r>
      <w:r w:rsidR="00D06E33">
        <w:rPr>
          <w:lang w:eastAsia="en-IN"/>
        </w:rPr>
        <w:t xml:space="preserve"> [</w:t>
      </w:r>
      <w:r w:rsidR="007E43BE">
        <w:rPr>
          <w:lang w:eastAsia="en-IN"/>
        </w:rPr>
        <w:t>15, 30, 45]</w:t>
      </w:r>
    </w:p>
    <w:p w14:paraId="3E7D84AA" w14:textId="161D25E4" w:rsidR="00363D8B" w:rsidRDefault="00363D8B" w:rsidP="00863254">
      <w:pPr>
        <w:rPr>
          <w:lang w:eastAsia="en-IN"/>
        </w:rPr>
      </w:pPr>
      <w:r>
        <w:rPr>
          <w:lang w:eastAsia="en-IN"/>
        </w:rPr>
        <w:t>N_estimators:</w:t>
      </w:r>
      <w:r w:rsidR="007E43BE">
        <w:rPr>
          <w:lang w:eastAsia="en-IN"/>
        </w:rPr>
        <w:t xml:space="preserve"> [25, 50]</w:t>
      </w:r>
    </w:p>
    <w:p w14:paraId="0AFDAB8C" w14:textId="3542B412" w:rsidR="00B20FAE" w:rsidRDefault="009B228B" w:rsidP="00863254">
      <w:pPr>
        <w:rPr>
          <w:lang w:eastAsia="en-IN"/>
        </w:rPr>
      </w:pPr>
      <w:r>
        <w:rPr>
          <w:lang w:eastAsia="en-IN"/>
        </w:rPr>
        <w:t>Scores</w:t>
      </w:r>
      <w:r w:rsidR="00B20FAE">
        <w:rPr>
          <w:lang w:eastAsia="en-IN"/>
        </w:rPr>
        <w:t>-</w:t>
      </w:r>
    </w:p>
    <w:tbl>
      <w:tblPr>
        <w:tblStyle w:val="TableGrid"/>
        <w:tblW w:w="0" w:type="auto"/>
        <w:tblLook w:val="04A0" w:firstRow="1" w:lastRow="0" w:firstColumn="1" w:lastColumn="0" w:noHBand="0" w:noVBand="1"/>
      </w:tblPr>
      <w:tblGrid>
        <w:gridCol w:w="3005"/>
        <w:gridCol w:w="3005"/>
        <w:gridCol w:w="3006"/>
      </w:tblGrid>
      <w:tr w:rsidR="00B20FAE" w14:paraId="4C2B4FD2" w14:textId="77777777" w:rsidTr="00B20FAE">
        <w:tc>
          <w:tcPr>
            <w:tcW w:w="3005" w:type="dxa"/>
          </w:tcPr>
          <w:p w14:paraId="4DC87AF8" w14:textId="77777777" w:rsidR="00B20FAE" w:rsidRDefault="00B20FAE" w:rsidP="00863254">
            <w:pPr>
              <w:rPr>
                <w:lang w:eastAsia="en-IN"/>
              </w:rPr>
            </w:pPr>
          </w:p>
        </w:tc>
        <w:tc>
          <w:tcPr>
            <w:tcW w:w="3005" w:type="dxa"/>
          </w:tcPr>
          <w:p w14:paraId="1F224F91" w14:textId="61FDFBB6" w:rsidR="00B20FAE" w:rsidRDefault="00017C40" w:rsidP="00863254">
            <w:pPr>
              <w:rPr>
                <w:lang w:eastAsia="en-IN"/>
              </w:rPr>
            </w:pPr>
            <w:r>
              <w:rPr>
                <w:lang w:eastAsia="en-IN"/>
              </w:rPr>
              <w:t>Recall</w:t>
            </w:r>
          </w:p>
        </w:tc>
        <w:tc>
          <w:tcPr>
            <w:tcW w:w="3006" w:type="dxa"/>
          </w:tcPr>
          <w:p w14:paraId="02532E7E" w14:textId="3BF8AA48" w:rsidR="00B20FAE" w:rsidRDefault="00017C40" w:rsidP="00863254">
            <w:pPr>
              <w:rPr>
                <w:lang w:eastAsia="en-IN"/>
              </w:rPr>
            </w:pPr>
            <w:r>
              <w:rPr>
                <w:lang w:eastAsia="en-IN"/>
              </w:rPr>
              <w:t>Precision</w:t>
            </w:r>
          </w:p>
        </w:tc>
      </w:tr>
      <w:tr w:rsidR="00B20FAE" w14:paraId="15B7CBE5" w14:textId="77777777" w:rsidTr="00B20FAE">
        <w:tc>
          <w:tcPr>
            <w:tcW w:w="3005" w:type="dxa"/>
          </w:tcPr>
          <w:p w14:paraId="34A20009" w14:textId="0856C086" w:rsidR="00B20FAE" w:rsidRDefault="00B20FAE" w:rsidP="00863254">
            <w:pPr>
              <w:rPr>
                <w:lang w:eastAsia="en-IN"/>
              </w:rPr>
            </w:pPr>
            <w:r>
              <w:rPr>
                <w:lang w:eastAsia="en-IN"/>
              </w:rPr>
              <w:t>Train Data</w:t>
            </w:r>
          </w:p>
        </w:tc>
        <w:tc>
          <w:tcPr>
            <w:tcW w:w="3005" w:type="dxa"/>
          </w:tcPr>
          <w:p w14:paraId="45E83475" w14:textId="3D50DA14" w:rsidR="00B20FAE" w:rsidRDefault="00017C40" w:rsidP="00863254">
            <w:pPr>
              <w:rPr>
                <w:lang w:eastAsia="en-IN"/>
              </w:rPr>
            </w:pPr>
            <w:r>
              <w:rPr>
                <w:lang w:eastAsia="en-IN"/>
              </w:rPr>
              <w:t>0.14</w:t>
            </w:r>
          </w:p>
        </w:tc>
        <w:tc>
          <w:tcPr>
            <w:tcW w:w="3006" w:type="dxa"/>
          </w:tcPr>
          <w:p w14:paraId="78314883" w14:textId="7C8B3E2A" w:rsidR="00B20FAE" w:rsidRDefault="00017C40" w:rsidP="00863254">
            <w:pPr>
              <w:rPr>
                <w:lang w:eastAsia="en-IN"/>
              </w:rPr>
            </w:pPr>
            <w:r>
              <w:rPr>
                <w:lang w:eastAsia="en-IN"/>
              </w:rPr>
              <w:t>0.76</w:t>
            </w:r>
          </w:p>
        </w:tc>
      </w:tr>
      <w:tr w:rsidR="00B20FAE" w14:paraId="315498F7" w14:textId="77777777" w:rsidTr="00B20FAE">
        <w:tc>
          <w:tcPr>
            <w:tcW w:w="3005" w:type="dxa"/>
          </w:tcPr>
          <w:p w14:paraId="4715BEDF" w14:textId="1E1CF217" w:rsidR="00B20FAE" w:rsidRDefault="00B20FAE" w:rsidP="00863254">
            <w:pPr>
              <w:rPr>
                <w:lang w:eastAsia="en-IN"/>
              </w:rPr>
            </w:pPr>
            <w:r>
              <w:rPr>
                <w:lang w:eastAsia="en-IN"/>
              </w:rPr>
              <w:t>Test Data</w:t>
            </w:r>
          </w:p>
        </w:tc>
        <w:tc>
          <w:tcPr>
            <w:tcW w:w="3005" w:type="dxa"/>
          </w:tcPr>
          <w:p w14:paraId="28485112" w14:textId="564148BC" w:rsidR="00B20FAE" w:rsidRDefault="004B64DE" w:rsidP="00863254">
            <w:pPr>
              <w:rPr>
                <w:lang w:eastAsia="en-IN"/>
              </w:rPr>
            </w:pPr>
            <w:r>
              <w:rPr>
                <w:lang w:eastAsia="en-IN"/>
              </w:rPr>
              <w:t>0.13</w:t>
            </w:r>
          </w:p>
        </w:tc>
        <w:tc>
          <w:tcPr>
            <w:tcW w:w="3006" w:type="dxa"/>
          </w:tcPr>
          <w:p w14:paraId="795AF421" w14:textId="7977FBFA" w:rsidR="00B20FAE" w:rsidRDefault="004B64DE" w:rsidP="00863254">
            <w:pPr>
              <w:rPr>
                <w:lang w:eastAsia="en-IN"/>
              </w:rPr>
            </w:pPr>
            <w:r>
              <w:rPr>
                <w:lang w:eastAsia="en-IN"/>
              </w:rPr>
              <w:t>0.57</w:t>
            </w:r>
          </w:p>
        </w:tc>
      </w:tr>
    </w:tbl>
    <w:p w14:paraId="194E3C1D" w14:textId="39968A47" w:rsidR="00B20FAE" w:rsidRDefault="004E50F3" w:rsidP="00863254">
      <w:pPr>
        <w:rPr>
          <w:lang w:eastAsia="en-IN"/>
        </w:rPr>
      </w:pPr>
      <w:r>
        <w:rPr>
          <w:lang w:eastAsia="en-IN"/>
        </w:rPr>
        <w:t xml:space="preserve">                                                                    Table-9</w:t>
      </w:r>
    </w:p>
    <w:p w14:paraId="717E6B1E" w14:textId="603EA256" w:rsidR="004B64DE" w:rsidRDefault="004B64DE" w:rsidP="00863254">
      <w:pPr>
        <w:rPr>
          <w:lang w:eastAsia="en-IN"/>
        </w:rPr>
      </w:pPr>
      <w:r>
        <w:rPr>
          <w:lang w:eastAsia="en-IN"/>
        </w:rPr>
        <w:t xml:space="preserve">This model also performs very poorly. If consider only the precision value, the model </w:t>
      </w:r>
      <w:r w:rsidR="00300BF3">
        <w:rPr>
          <w:lang w:eastAsia="en-IN"/>
        </w:rPr>
        <w:t>over fitting.</w:t>
      </w:r>
    </w:p>
    <w:p w14:paraId="74FF129D" w14:textId="77777777" w:rsidR="00300BF3" w:rsidRDefault="00300BF3" w:rsidP="00863254">
      <w:pPr>
        <w:rPr>
          <w:lang w:eastAsia="en-IN"/>
        </w:rPr>
      </w:pPr>
    </w:p>
    <w:p w14:paraId="64153538" w14:textId="331693D5" w:rsidR="00863254" w:rsidRDefault="00300BF3" w:rsidP="00863254">
      <w:pPr>
        <w:rPr>
          <w:lang w:eastAsia="en-IN"/>
        </w:rPr>
      </w:pPr>
      <w:r>
        <w:rPr>
          <w:lang w:eastAsia="en-IN"/>
        </w:rPr>
        <w:t>So, the best model for prediction of defaulting companies is Logistic Regression.</w:t>
      </w:r>
    </w:p>
    <w:p w14:paraId="10FD12DE" w14:textId="77777777" w:rsidR="00300BF3" w:rsidRDefault="00300BF3" w:rsidP="00863254">
      <w:pPr>
        <w:rPr>
          <w:lang w:eastAsia="en-IN"/>
        </w:rPr>
      </w:pPr>
    </w:p>
    <w:p w14:paraId="1C59B0F0" w14:textId="77777777" w:rsidR="00337931" w:rsidRDefault="00337931" w:rsidP="00863254">
      <w:pPr>
        <w:rPr>
          <w:lang w:eastAsia="en-IN"/>
        </w:rPr>
      </w:pPr>
    </w:p>
    <w:p w14:paraId="7DD2E448" w14:textId="77777777" w:rsidR="00337931" w:rsidRDefault="00337931" w:rsidP="00863254">
      <w:pPr>
        <w:rPr>
          <w:lang w:eastAsia="en-IN"/>
        </w:rPr>
      </w:pPr>
    </w:p>
    <w:p w14:paraId="4F41866D" w14:textId="77777777" w:rsidR="00337931" w:rsidRDefault="00337931" w:rsidP="00863254">
      <w:pPr>
        <w:rPr>
          <w:lang w:eastAsia="en-IN"/>
        </w:rPr>
      </w:pPr>
    </w:p>
    <w:p w14:paraId="7BEB3FA3" w14:textId="0BFDF31E" w:rsidR="00337931" w:rsidRPr="007D7D83" w:rsidRDefault="00337931" w:rsidP="00863254">
      <w:pPr>
        <w:rPr>
          <w:b/>
          <w:bCs/>
          <w:color w:val="4472C4" w:themeColor="accent1"/>
          <w:lang w:eastAsia="en-IN"/>
        </w:rPr>
      </w:pPr>
      <w:r w:rsidRPr="007D7D83">
        <w:rPr>
          <w:b/>
          <w:bCs/>
          <w:color w:val="4472C4" w:themeColor="accent1"/>
          <w:lang w:eastAsia="en-IN"/>
        </w:rPr>
        <w:t>Insights:</w:t>
      </w:r>
    </w:p>
    <w:p w14:paraId="2FE20B53" w14:textId="0237CD92" w:rsidR="00337931" w:rsidRDefault="00D43F64" w:rsidP="00D43F64">
      <w:pPr>
        <w:pStyle w:val="ListParagraph"/>
        <w:numPr>
          <w:ilvl w:val="0"/>
          <w:numId w:val="5"/>
        </w:numPr>
        <w:rPr>
          <w:lang w:eastAsia="en-IN"/>
        </w:rPr>
      </w:pPr>
      <w:r>
        <w:rPr>
          <w:lang w:eastAsia="en-IN"/>
        </w:rPr>
        <w:t xml:space="preserve">The most important features for prediction </w:t>
      </w:r>
      <w:r w:rsidR="00C54FCD">
        <w:rPr>
          <w:lang w:eastAsia="en-IN"/>
        </w:rPr>
        <w:t xml:space="preserve">whether a company will default or not are </w:t>
      </w:r>
    </w:p>
    <w:p w14:paraId="439B8C7B" w14:textId="25A1DA89" w:rsidR="00505A7F" w:rsidRDefault="00505A7F" w:rsidP="00505A7F">
      <w:pPr>
        <w:pStyle w:val="ListParagraph"/>
      </w:pPr>
      <w:r>
        <w:t>‘</w:t>
      </w:r>
      <w:r w:rsidR="000B50B4" w:rsidRPr="001A7983">
        <w:t>PAT_to_net_worth</w:t>
      </w:r>
      <w:r>
        <w:t>’</w:t>
      </w:r>
      <w:r w:rsidR="000B50B4" w:rsidRPr="001A7983">
        <w:t xml:space="preserve"> </w:t>
      </w:r>
      <w:r w:rsidR="000B50B4">
        <w:t xml:space="preserve">and </w:t>
      </w:r>
      <w:r w:rsidR="000B50B4" w:rsidRPr="001A7983">
        <w:t xml:space="preserve"> </w:t>
      </w:r>
      <w:r>
        <w:t>‘</w:t>
      </w:r>
      <w:r w:rsidR="000B50B4" w:rsidRPr="001A7983">
        <w:t>Contingent_liabilities_by_Net_worth_in_Percentage'</w:t>
      </w:r>
      <w:r>
        <w:t>.</w:t>
      </w:r>
    </w:p>
    <w:p w14:paraId="1923EB32" w14:textId="4EC4B791" w:rsidR="00505A7F" w:rsidRDefault="008520C7" w:rsidP="00505A7F">
      <w:pPr>
        <w:pStyle w:val="ListParagraph"/>
        <w:numPr>
          <w:ilvl w:val="0"/>
          <w:numId w:val="5"/>
        </w:numPr>
      </w:pPr>
      <w:r>
        <w:t>Companies not de</w:t>
      </w:r>
      <w:r w:rsidR="00C35248">
        <w:t xml:space="preserve">faulting have almost twice mean </w:t>
      </w:r>
      <w:r w:rsidR="00C35248" w:rsidRPr="001A7983">
        <w:t>PAT_to_net_worth</w:t>
      </w:r>
      <w:r w:rsidR="00C35248">
        <w:t xml:space="preserve"> value in comparison to companies who are defaulting.</w:t>
      </w:r>
    </w:p>
    <w:p w14:paraId="520206A7" w14:textId="5128EC01" w:rsidR="007A345A" w:rsidRPr="00337931" w:rsidRDefault="00430F85" w:rsidP="00505A7F">
      <w:pPr>
        <w:pStyle w:val="ListParagraph"/>
        <w:numPr>
          <w:ilvl w:val="0"/>
          <w:numId w:val="5"/>
        </w:numPr>
      </w:pPr>
      <w:r>
        <w:t xml:space="preserve">The mean </w:t>
      </w:r>
      <w:r w:rsidR="00820AB4">
        <w:t xml:space="preserve">percentage of Contingent liabilities by net worth </w:t>
      </w:r>
      <w:r w:rsidR="002F5C94">
        <w:t>of companies not defaulting is significantly less than those are defaulting.</w:t>
      </w:r>
    </w:p>
    <w:p w14:paraId="35B3240A" w14:textId="66A78AD9" w:rsidR="00337931" w:rsidRPr="007D7D83" w:rsidRDefault="00337931" w:rsidP="00863254">
      <w:pPr>
        <w:rPr>
          <w:b/>
          <w:bCs/>
          <w:color w:val="4472C4" w:themeColor="accent1"/>
          <w:lang w:eastAsia="en-IN"/>
        </w:rPr>
      </w:pPr>
      <w:r w:rsidRPr="007D7D83">
        <w:rPr>
          <w:b/>
          <w:bCs/>
          <w:color w:val="4472C4" w:themeColor="accent1"/>
          <w:lang w:eastAsia="en-IN"/>
        </w:rPr>
        <w:t>Recommendations:</w:t>
      </w:r>
    </w:p>
    <w:p w14:paraId="587359C6" w14:textId="25551D35" w:rsidR="001A4FA2" w:rsidRPr="00BA2711" w:rsidRDefault="00BA2711" w:rsidP="001A4FA2">
      <w:pPr>
        <w:pStyle w:val="ListParagraph"/>
        <w:numPr>
          <w:ilvl w:val="0"/>
          <w:numId w:val="6"/>
        </w:numPr>
        <w:rPr>
          <w:b/>
          <w:bCs/>
          <w:lang w:eastAsia="en-IN"/>
        </w:rPr>
      </w:pPr>
      <w:r>
        <w:rPr>
          <w:lang w:eastAsia="en-IN"/>
        </w:rPr>
        <w:t>We can avoid providing big loans to companies who are prone to default.</w:t>
      </w:r>
    </w:p>
    <w:p w14:paraId="508433D2" w14:textId="2C6120C2" w:rsidR="00BA2711" w:rsidRPr="004D03A7" w:rsidRDefault="00BA2711" w:rsidP="001A4FA2">
      <w:pPr>
        <w:pStyle w:val="ListParagraph"/>
        <w:numPr>
          <w:ilvl w:val="0"/>
          <w:numId w:val="6"/>
        </w:numPr>
        <w:rPr>
          <w:b/>
          <w:bCs/>
          <w:lang w:eastAsia="en-IN"/>
        </w:rPr>
      </w:pPr>
      <w:r>
        <w:rPr>
          <w:lang w:eastAsia="en-IN"/>
        </w:rPr>
        <w:t>We can charge high rate</w:t>
      </w:r>
      <w:r w:rsidR="004D03A7">
        <w:rPr>
          <w:lang w:eastAsia="en-IN"/>
        </w:rPr>
        <w:t xml:space="preserve"> of interest</w:t>
      </w:r>
      <w:r>
        <w:rPr>
          <w:lang w:eastAsia="en-IN"/>
        </w:rPr>
        <w:t xml:space="preserve"> for loans from those</w:t>
      </w:r>
      <w:r w:rsidR="004D03A7">
        <w:rPr>
          <w:lang w:eastAsia="en-IN"/>
        </w:rPr>
        <w:t xml:space="preserve"> companies</w:t>
      </w:r>
      <w:r>
        <w:rPr>
          <w:lang w:eastAsia="en-IN"/>
        </w:rPr>
        <w:t xml:space="preserve"> who have a high chance to default.</w:t>
      </w:r>
    </w:p>
    <w:p w14:paraId="1C133592" w14:textId="2546FDCA" w:rsidR="004D03A7" w:rsidRPr="001A4FA2" w:rsidRDefault="00EA2FC6" w:rsidP="001A4FA2">
      <w:pPr>
        <w:pStyle w:val="ListParagraph"/>
        <w:numPr>
          <w:ilvl w:val="0"/>
          <w:numId w:val="6"/>
        </w:numPr>
        <w:rPr>
          <w:b/>
          <w:bCs/>
          <w:lang w:eastAsia="en-IN"/>
        </w:rPr>
      </w:pPr>
      <w:r>
        <w:rPr>
          <w:lang w:eastAsia="en-IN"/>
        </w:rPr>
        <w:t xml:space="preserve">The companies </w:t>
      </w:r>
      <w:r w:rsidR="0066400D">
        <w:rPr>
          <w:lang w:eastAsia="en-IN"/>
        </w:rPr>
        <w:t>who are predicted as non</w:t>
      </w:r>
      <w:r w:rsidR="002B389D">
        <w:rPr>
          <w:lang w:eastAsia="en-IN"/>
        </w:rPr>
        <w:t>-</w:t>
      </w:r>
      <w:r w:rsidR="0066400D">
        <w:rPr>
          <w:lang w:eastAsia="en-IN"/>
        </w:rPr>
        <w:t>defaulter</w:t>
      </w:r>
      <w:r w:rsidR="002B389D">
        <w:rPr>
          <w:lang w:eastAsia="en-IN"/>
        </w:rPr>
        <w:t xml:space="preserve"> can be pushed to take big loans.</w:t>
      </w:r>
    </w:p>
    <w:p w14:paraId="2C4B7617" w14:textId="77777777" w:rsidR="003023EA" w:rsidRDefault="003023EA" w:rsidP="00FA1EAB"/>
    <w:p w14:paraId="74FDC416" w14:textId="77777777" w:rsidR="00111B06" w:rsidRPr="009930DC" w:rsidRDefault="00111B06" w:rsidP="00FA1EAB"/>
    <w:p w14:paraId="039B2201" w14:textId="77777777" w:rsidR="00123335" w:rsidRDefault="00123335" w:rsidP="00FA1EAB"/>
    <w:p w14:paraId="7F678315" w14:textId="77777777" w:rsidR="00970E53" w:rsidRDefault="00970E53" w:rsidP="00FA1EAB"/>
    <w:p w14:paraId="6CB86853" w14:textId="77777777" w:rsidR="006C7CF3" w:rsidRDefault="006C7CF3" w:rsidP="00EE1464"/>
    <w:p w14:paraId="4C080DFF" w14:textId="77777777" w:rsidR="00CC12AF" w:rsidRDefault="00CC12AF"/>
    <w:p w14:paraId="1437B7CF" w14:textId="77777777" w:rsidR="00353C2D" w:rsidRDefault="00353C2D"/>
    <w:p w14:paraId="38A63B92" w14:textId="77777777" w:rsidR="00353C2D" w:rsidRDefault="00353C2D"/>
    <w:p w14:paraId="3D65E570" w14:textId="77777777" w:rsidR="00980C88" w:rsidRDefault="00980C88"/>
    <w:p w14:paraId="7F0AFCFD" w14:textId="77777777" w:rsidR="007B01CE" w:rsidRDefault="007B01CE"/>
    <w:p w14:paraId="01A7C458" w14:textId="77777777" w:rsidR="00D277AF" w:rsidRDefault="00D277AF"/>
    <w:p w14:paraId="2DD2970A" w14:textId="77777777" w:rsidR="00D277AF" w:rsidRDefault="00D277AF"/>
    <w:p w14:paraId="2B973C21" w14:textId="77777777" w:rsidR="00D277AF" w:rsidRDefault="00D277AF"/>
    <w:p w14:paraId="370538D4" w14:textId="77777777" w:rsidR="00D277AF" w:rsidRDefault="00D277AF"/>
    <w:p w14:paraId="6EFA64B8" w14:textId="77777777" w:rsidR="00D277AF" w:rsidRDefault="00D277AF"/>
    <w:p w14:paraId="1866B08E" w14:textId="77777777" w:rsidR="00D277AF" w:rsidRDefault="00D277AF"/>
    <w:p w14:paraId="4CF4170F" w14:textId="77777777" w:rsidR="00D277AF" w:rsidRDefault="00D277AF"/>
    <w:p w14:paraId="7641742F" w14:textId="77777777" w:rsidR="00D277AF" w:rsidRDefault="00D277AF"/>
    <w:p w14:paraId="1F29D53C" w14:textId="77777777" w:rsidR="00D277AF" w:rsidRDefault="00D277AF"/>
    <w:p w14:paraId="71B65DD0" w14:textId="77777777" w:rsidR="00D277AF" w:rsidRDefault="00D277AF"/>
    <w:p w14:paraId="528A61C0" w14:textId="77777777" w:rsidR="00D277AF" w:rsidRDefault="00D277AF"/>
    <w:p w14:paraId="7FA64CEF" w14:textId="77777777" w:rsidR="00D277AF" w:rsidRDefault="00D277AF"/>
    <w:p w14:paraId="70AB1E33" w14:textId="77777777" w:rsidR="00D277AF" w:rsidRDefault="00D277AF"/>
    <w:p w14:paraId="234AD608" w14:textId="77777777" w:rsidR="00D277AF" w:rsidRDefault="00D277AF"/>
    <w:p w14:paraId="3AA5B01B" w14:textId="77777777" w:rsidR="00D277AF" w:rsidRDefault="00D277AF"/>
    <w:p w14:paraId="2FAAA67C" w14:textId="2E5ACDC7" w:rsidR="00D043CC" w:rsidRDefault="00D043CC"/>
    <w:p w14:paraId="50C60185" w14:textId="7118BFCF" w:rsidR="001B4A02" w:rsidRDefault="001B4A02"/>
    <w:p w14:paraId="1409E5B1" w14:textId="77777777" w:rsidR="00D043CC" w:rsidRDefault="00D043CC"/>
    <w:p w14:paraId="7F5DD110" w14:textId="77777777" w:rsidR="000F428D" w:rsidRDefault="000F428D"/>
    <w:sectPr w:rsidR="000F428D" w:rsidSect="009E7D11">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BD560" w14:textId="77777777" w:rsidR="00E745D3" w:rsidRDefault="00E745D3" w:rsidP="00396D53">
      <w:pPr>
        <w:spacing w:after="0" w:line="240" w:lineRule="auto"/>
      </w:pPr>
      <w:r>
        <w:separator/>
      </w:r>
    </w:p>
  </w:endnote>
  <w:endnote w:type="continuationSeparator" w:id="0">
    <w:p w14:paraId="37E5D722" w14:textId="77777777" w:rsidR="00E745D3" w:rsidRDefault="00E745D3" w:rsidP="00396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0479853"/>
      <w:docPartObj>
        <w:docPartGallery w:val="Page Numbers (Bottom of Page)"/>
        <w:docPartUnique/>
      </w:docPartObj>
    </w:sdtPr>
    <w:sdtEndPr>
      <w:rPr>
        <w:color w:val="7F7F7F" w:themeColor="background1" w:themeShade="7F"/>
        <w:spacing w:val="60"/>
      </w:rPr>
    </w:sdtEndPr>
    <w:sdtContent>
      <w:p w14:paraId="74231952" w14:textId="0E63C3EA" w:rsidR="00396D53" w:rsidRDefault="00396D5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8E8991A" w14:textId="77777777" w:rsidR="00396D53" w:rsidRDefault="00396D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C5EAE" w14:textId="77777777" w:rsidR="00E745D3" w:rsidRDefault="00E745D3" w:rsidP="00396D53">
      <w:pPr>
        <w:spacing w:after="0" w:line="240" w:lineRule="auto"/>
      </w:pPr>
      <w:r>
        <w:separator/>
      </w:r>
    </w:p>
  </w:footnote>
  <w:footnote w:type="continuationSeparator" w:id="0">
    <w:p w14:paraId="2B87E8BD" w14:textId="77777777" w:rsidR="00E745D3" w:rsidRDefault="00E745D3" w:rsidP="00396D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F3E6D"/>
    <w:multiLevelType w:val="hybridMultilevel"/>
    <w:tmpl w:val="792283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B14446"/>
    <w:multiLevelType w:val="hybridMultilevel"/>
    <w:tmpl w:val="EA5C6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F90AD8"/>
    <w:multiLevelType w:val="hybridMultilevel"/>
    <w:tmpl w:val="DD3A86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F40761E"/>
    <w:multiLevelType w:val="hybridMultilevel"/>
    <w:tmpl w:val="222EC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BD400D"/>
    <w:multiLevelType w:val="hybridMultilevel"/>
    <w:tmpl w:val="F9945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C03B72"/>
    <w:multiLevelType w:val="hybridMultilevel"/>
    <w:tmpl w:val="A8400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362388A"/>
    <w:multiLevelType w:val="hybridMultilevel"/>
    <w:tmpl w:val="65AE45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7B2719"/>
    <w:multiLevelType w:val="hybridMultilevel"/>
    <w:tmpl w:val="CBFC28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2522C10"/>
    <w:multiLevelType w:val="hybridMultilevel"/>
    <w:tmpl w:val="342E54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FEA2CB1"/>
    <w:multiLevelType w:val="hybridMultilevel"/>
    <w:tmpl w:val="886E5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17536764">
    <w:abstractNumId w:val="5"/>
  </w:num>
  <w:num w:numId="2" w16cid:durableId="1498765439">
    <w:abstractNumId w:val="0"/>
  </w:num>
  <w:num w:numId="3" w16cid:durableId="896479882">
    <w:abstractNumId w:val="1"/>
  </w:num>
  <w:num w:numId="4" w16cid:durableId="943341494">
    <w:abstractNumId w:val="9"/>
  </w:num>
  <w:num w:numId="5" w16cid:durableId="783840972">
    <w:abstractNumId w:val="3"/>
  </w:num>
  <w:num w:numId="6" w16cid:durableId="1751459212">
    <w:abstractNumId w:val="4"/>
  </w:num>
  <w:num w:numId="7" w16cid:durableId="1113011982">
    <w:abstractNumId w:val="7"/>
  </w:num>
  <w:num w:numId="8" w16cid:durableId="974719907">
    <w:abstractNumId w:val="8"/>
  </w:num>
  <w:num w:numId="9" w16cid:durableId="496117459">
    <w:abstractNumId w:val="6"/>
  </w:num>
  <w:num w:numId="10" w16cid:durableId="5523495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0E8"/>
    <w:rsid w:val="00003C56"/>
    <w:rsid w:val="000149BF"/>
    <w:rsid w:val="00017C40"/>
    <w:rsid w:val="000240EE"/>
    <w:rsid w:val="00033CED"/>
    <w:rsid w:val="00035E74"/>
    <w:rsid w:val="00063CBD"/>
    <w:rsid w:val="00073085"/>
    <w:rsid w:val="000767DF"/>
    <w:rsid w:val="000863B5"/>
    <w:rsid w:val="000940A0"/>
    <w:rsid w:val="000A4037"/>
    <w:rsid w:val="000B50B4"/>
    <w:rsid w:val="000D051C"/>
    <w:rsid w:val="000D5B87"/>
    <w:rsid w:val="000E34B2"/>
    <w:rsid w:val="000E34BB"/>
    <w:rsid w:val="000E4D18"/>
    <w:rsid w:val="000F161C"/>
    <w:rsid w:val="000F428D"/>
    <w:rsid w:val="00106C97"/>
    <w:rsid w:val="00111B06"/>
    <w:rsid w:val="00117349"/>
    <w:rsid w:val="00123335"/>
    <w:rsid w:val="001406F0"/>
    <w:rsid w:val="00157C31"/>
    <w:rsid w:val="00172EB7"/>
    <w:rsid w:val="0017736E"/>
    <w:rsid w:val="00184821"/>
    <w:rsid w:val="0018526B"/>
    <w:rsid w:val="00187770"/>
    <w:rsid w:val="001A4FA2"/>
    <w:rsid w:val="001A7983"/>
    <w:rsid w:val="001B4A02"/>
    <w:rsid w:val="001C4939"/>
    <w:rsid w:val="001C6A77"/>
    <w:rsid w:val="001D2CF3"/>
    <w:rsid w:val="001E7330"/>
    <w:rsid w:val="001F7A27"/>
    <w:rsid w:val="002132DE"/>
    <w:rsid w:val="0022352B"/>
    <w:rsid w:val="002424DA"/>
    <w:rsid w:val="002529F8"/>
    <w:rsid w:val="00256761"/>
    <w:rsid w:val="00265E78"/>
    <w:rsid w:val="00267CED"/>
    <w:rsid w:val="0027275D"/>
    <w:rsid w:val="00272DFC"/>
    <w:rsid w:val="002770B7"/>
    <w:rsid w:val="002806DF"/>
    <w:rsid w:val="002910E8"/>
    <w:rsid w:val="002A6C59"/>
    <w:rsid w:val="002A7DDA"/>
    <w:rsid w:val="002B389D"/>
    <w:rsid w:val="002B4B27"/>
    <w:rsid w:val="002C7531"/>
    <w:rsid w:val="002D06C4"/>
    <w:rsid w:val="002D665F"/>
    <w:rsid w:val="002D6E87"/>
    <w:rsid w:val="002E2191"/>
    <w:rsid w:val="002F0025"/>
    <w:rsid w:val="002F2D47"/>
    <w:rsid w:val="002F51C9"/>
    <w:rsid w:val="002F5C94"/>
    <w:rsid w:val="00300BF3"/>
    <w:rsid w:val="003023EA"/>
    <w:rsid w:val="003328F8"/>
    <w:rsid w:val="00337931"/>
    <w:rsid w:val="00343E15"/>
    <w:rsid w:val="00353C2D"/>
    <w:rsid w:val="003542B1"/>
    <w:rsid w:val="003601AD"/>
    <w:rsid w:val="00360AD5"/>
    <w:rsid w:val="00363D8B"/>
    <w:rsid w:val="00396D53"/>
    <w:rsid w:val="003B5EBA"/>
    <w:rsid w:val="003B6596"/>
    <w:rsid w:val="003E0103"/>
    <w:rsid w:val="003E010F"/>
    <w:rsid w:val="003E71CB"/>
    <w:rsid w:val="003E752C"/>
    <w:rsid w:val="003F2F7B"/>
    <w:rsid w:val="004041B1"/>
    <w:rsid w:val="004168CF"/>
    <w:rsid w:val="00430F85"/>
    <w:rsid w:val="00444EAC"/>
    <w:rsid w:val="004538BD"/>
    <w:rsid w:val="0046100A"/>
    <w:rsid w:val="004633A4"/>
    <w:rsid w:val="004803E0"/>
    <w:rsid w:val="004847D0"/>
    <w:rsid w:val="004B3E70"/>
    <w:rsid w:val="004B64DE"/>
    <w:rsid w:val="004D03A7"/>
    <w:rsid w:val="004E1664"/>
    <w:rsid w:val="004E4B92"/>
    <w:rsid w:val="004E50F3"/>
    <w:rsid w:val="00505A7F"/>
    <w:rsid w:val="005216BD"/>
    <w:rsid w:val="00542C06"/>
    <w:rsid w:val="0057587B"/>
    <w:rsid w:val="00586E16"/>
    <w:rsid w:val="005B165B"/>
    <w:rsid w:val="005D3AE4"/>
    <w:rsid w:val="005E1279"/>
    <w:rsid w:val="00614EFB"/>
    <w:rsid w:val="0062530B"/>
    <w:rsid w:val="00630026"/>
    <w:rsid w:val="00635904"/>
    <w:rsid w:val="0064009A"/>
    <w:rsid w:val="0066400D"/>
    <w:rsid w:val="00667448"/>
    <w:rsid w:val="006701D6"/>
    <w:rsid w:val="0067580C"/>
    <w:rsid w:val="00680F91"/>
    <w:rsid w:val="00683EFF"/>
    <w:rsid w:val="006A4DA9"/>
    <w:rsid w:val="006C2C4F"/>
    <w:rsid w:val="006C34AD"/>
    <w:rsid w:val="006C7CF3"/>
    <w:rsid w:val="006E1C11"/>
    <w:rsid w:val="00735565"/>
    <w:rsid w:val="007634EB"/>
    <w:rsid w:val="00773E29"/>
    <w:rsid w:val="0078590A"/>
    <w:rsid w:val="007A1F9D"/>
    <w:rsid w:val="007A345A"/>
    <w:rsid w:val="007B01CE"/>
    <w:rsid w:val="007B0F47"/>
    <w:rsid w:val="007B1CEC"/>
    <w:rsid w:val="007C0492"/>
    <w:rsid w:val="007C53FD"/>
    <w:rsid w:val="007D7D83"/>
    <w:rsid w:val="007E43BE"/>
    <w:rsid w:val="007E603C"/>
    <w:rsid w:val="00805538"/>
    <w:rsid w:val="00820AB4"/>
    <w:rsid w:val="00840649"/>
    <w:rsid w:val="0084336B"/>
    <w:rsid w:val="00843E10"/>
    <w:rsid w:val="008520C7"/>
    <w:rsid w:val="00856DBC"/>
    <w:rsid w:val="00857DDF"/>
    <w:rsid w:val="008600BA"/>
    <w:rsid w:val="00863254"/>
    <w:rsid w:val="008714DC"/>
    <w:rsid w:val="008814C3"/>
    <w:rsid w:val="00887CF9"/>
    <w:rsid w:val="00892429"/>
    <w:rsid w:val="00894B26"/>
    <w:rsid w:val="008A382D"/>
    <w:rsid w:val="008B3FB7"/>
    <w:rsid w:val="008B54AE"/>
    <w:rsid w:val="008E367E"/>
    <w:rsid w:val="008E72BC"/>
    <w:rsid w:val="00913525"/>
    <w:rsid w:val="0096600D"/>
    <w:rsid w:val="00970E53"/>
    <w:rsid w:val="0097274C"/>
    <w:rsid w:val="00977E42"/>
    <w:rsid w:val="00980C88"/>
    <w:rsid w:val="00984F53"/>
    <w:rsid w:val="00985625"/>
    <w:rsid w:val="009930DC"/>
    <w:rsid w:val="0099406D"/>
    <w:rsid w:val="009A403C"/>
    <w:rsid w:val="009B13E9"/>
    <w:rsid w:val="009B228B"/>
    <w:rsid w:val="009C25DC"/>
    <w:rsid w:val="009C2966"/>
    <w:rsid w:val="009D55BD"/>
    <w:rsid w:val="009D6087"/>
    <w:rsid w:val="009D6525"/>
    <w:rsid w:val="009E3B32"/>
    <w:rsid w:val="009E7D11"/>
    <w:rsid w:val="00A12EFF"/>
    <w:rsid w:val="00A17A91"/>
    <w:rsid w:val="00A3448A"/>
    <w:rsid w:val="00A45235"/>
    <w:rsid w:val="00A55D7D"/>
    <w:rsid w:val="00A57612"/>
    <w:rsid w:val="00A6540F"/>
    <w:rsid w:val="00A714DA"/>
    <w:rsid w:val="00A72E20"/>
    <w:rsid w:val="00A746CE"/>
    <w:rsid w:val="00A74808"/>
    <w:rsid w:val="00A75E58"/>
    <w:rsid w:val="00A75F42"/>
    <w:rsid w:val="00A81919"/>
    <w:rsid w:val="00A85884"/>
    <w:rsid w:val="00A91DEC"/>
    <w:rsid w:val="00A92A1A"/>
    <w:rsid w:val="00AA0A6A"/>
    <w:rsid w:val="00AA162D"/>
    <w:rsid w:val="00AA7F3E"/>
    <w:rsid w:val="00AC0354"/>
    <w:rsid w:val="00AD3CAB"/>
    <w:rsid w:val="00AE710E"/>
    <w:rsid w:val="00AF3809"/>
    <w:rsid w:val="00B0514D"/>
    <w:rsid w:val="00B20FAE"/>
    <w:rsid w:val="00B326B6"/>
    <w:rsid w:val="00B407F9"/>
    <w:rsid w:val="00B469D1"/>
    <w:rsid w:val="00B55AF3"/>
    <w:rsid w:val="00BA181A"/>
    <w:rsid w:val="00BA2711"/>
    <w:rsid w:val="00BA67E9"/>
    <w:rsid w:val="00BC24E3"/>
    <w:rsid w:val="00BD10A1"/>
    <w:rsid w:val="00BF0C5C"/>
    <w:rsid w:val="00C16994"/>
    <w:rsid w:val="00C2337B"/>
    <w:rsid w:val="00C32ADF"/>
    <w:rsid w:val="00C35248"/>
    <w:rsid w:val="00C37B16"/>
    <w:rsid w:val="00C4767A"/>
    <w:rsid w:val="00C54FCD"/>
    <w:rsid w:val="00C70448"/>
    <w:rsid w:val="00C97A01"/>
    <w:rsid w:val="00CA2913"/>
    <w:rsid w:val="00CA71CA"/>
    <w:rsid w:val="00CB5D06"/>
    <w:rsid w:val="00CC12AF"/>
    <w:rsid w:val="00CD0537"/>
    <w:rsid w:val="00CD0CBE"/>
    <w:rsid w:val="00CD1697"/>
    <w:rsid w:val="00CD1CDA"/>
    <w:rsid w:val="00D043CC"/>
    <w:rsid w:val="00D06E33"/>
    <w:rsid w:val="00D12953"/>
    <w:rsid w:val="00D246C2"/>
    <w:rsid w:val="00D25222"/>
    <w:rsid w:val="00D277AF"/>
    <w:rsid w:val="00D30D62"/>
    <w:rsid w:val="00D374A7"/>
    <w:rsid w:val="00D40EDA"/>
    <w:rsid w:val="00D43F64"/>
    <w:rsid w:val="00D8284D"/>
    <w:rsid w:val="00D92F7F"/>
    <w:rsid w:val="00DB130A"/>
    <w:rsid w:val="00DC06AA"/>
    <w:rsid w:val="00DC6642"/>
    <w:rsid w:val="00DE21C6"/>
    <w:rsid w:val="00DF77CA"/>
    <w:rsid w:val="00E017A2"/>
    <w:rsid w:val="00E0393C"/>
    <w:rsid w:val="00E0530D"/>
    <w:rsid w:val="00E16080"/>
    <w:rsid w:val="00E20E52"/>
    <w:rsid w:val="00E2652C"/>
    <w:rsid w:val="00E373DB"/>
    <w:rsid w:val="00E37FC8"/>
    <w:rsid w:val="00E41870"/>
    <w:rsid w:val="00E43611"/>
    <w:rsid w:val="00E52779"/>
    <w:rsid w:val="00E619C9"/>
    <w:rsid w:val="00E63E28"/>
    <w:rsid w:val="00E6415D"/>
    <w:rsid w:val="00E745D3"/>
    <w:rsid w:val="00E7514D"/>
    <w:rsid w:val="00E804CD"/>
    <w:rsid w:val="00E939D0"/>
    <w:rsid w:val="00EA2D3C"/>
    <w:rsid w:val="00EA2FC6"/>
    <w:rsid w:val="00ED06B2"/>
    <w:rsid w:val="00ED5C68"/>
    <w:rsid w:val="00EE1464"/>
    <w:rsid w:val="00EF0C41"/>
    <w:rsid w:val="00F04508"/>
    <w:rsid w:val="00F3166F"/>
    <w:rsid w:val="00F31692"/>
    <w:rsid w:val="00F34294"/>
    <w:rsid w:val="00F709A4"/>
    <w:rsid w:val="00F94581"/>
    <w:rsid w:val="00FA1EAB"/>
    <w:rsid w:val="00FB0CD3"/>
    <w:rsid w:val="00FB3D04"/>
    <w:rsid w:val="00FB76EB"/>
    <w:rsid w:val="00FB7D14"/>
    <w:rsid w:val="00FC01C9"/>
    <w:rsid w:val="00FC1D10"/>
    <w:rsid w:val="00FC1ED1"/>
    <w:rsid w:val="00FF389A"/>
    <w:rsid w:val="00FF3C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56513"/>
  <w15:chartTrackingRefBased/>
  <w15:docId w15:val="{DFD25DAC-F1DE-4069-9D82-64ED3794C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84F5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17A2"/>
    <w:pPr>
      <w:ind w:left="720"/>
      <w:contextualSpacing/>
    </w:pPr>
  </w:style>
  <w:style w:type="paragraph" w:styleId="HTMLPreformatted">
    <w:name w:val="HTML Preformatted"/>
    <w:basedOn w:val="Normal"/>
    <w:link w:val="HTMLPreformattedChar"/>
    <w:uiPriority w:val="99"/>
    <w:semiHidden/>
    <w:unhideWhenUsed/>
    <w:rsid w:val="008E7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E72BC"/>
    <w:rPr>
      <w:rFonts w:ascii="Courier New" w:eastAsia="Times New Roman" w:hAnsi="Courier New" w:cs="Courier New"/>
      <w:sz w:val="20"/>
      <w:szCs w:val="20"/>
      <w:lang w:eastAsia="en-IN"/>
    </w:rPr>
  </w:style>
  <w:style w:type="table" w:styleId="TableGrid">
    <w:name w:val="Table Grid"/>
    <w:basedOn w:val="TableNormal"/>
    <w:uiPriority w:val="39"/>
    <w:rsid w:val="00985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84F53"/>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984F5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984F53"/>
    <w:rPr>
      <w:i/>
      <w:iCs/>
    </w:rPr>
  </w:style>
  <w:style w:type="paragraph" w:styleId="NoSpacing">
    <w:name w:val="No Spacing"/>
    <w:link w:val="NoSpacingChar"/>
    <w:uiPriority w:val="1"/>
    <w:qFormat/>
    <w:rsid w:val="009E7D1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E7D11"/>
    <w:rPr>
      <w:rFonts w:eastAsiaTheme="minorEastAsia"/>
      <w:lang w:val="en-US"/>
    </w:rPr>
  </w:style>
  <w:style w:type="paragraph" w:styleId="Header">
    <w:name w:val="header"/>
    <w:basedOn w:val="Normal"/>
    <w:link w:val="HeaderChar"/>
    <w:uiPriority w:val="99"/>
    <w:unhideWhenUsed/>
    <w:rsid w:val="00396D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6D53"/>
  </w:style>
  <w:style w:type="paragraph" w:styleId="Footer">
    <w:name w:val="footer"/>
    <w:basedOn w:val="Normal"/>
    <w:link w:val="FooterChar"/>
    <w:uiPriority w:val="99"/>
    <w:unhideWhenUsed/>
    <w:rsid w:val="00396D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6D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416247">
      <w:bodyDiv w:val="1"/>
      <w:marLeft w:val="0"/>
      <w:marRight w:val="0"/>
      <w:marTop w:val="0"/>
      <w:marBottom w:val="0"/>
      <w:divBdr>
        <w:top w:val="none" w:sz="0" w:space="0" w:color="auto"/>
        <w:left w:val="none" w:sz="0" w:space="0" w:color="auto"/>
        <w:bottom w:val="none" w:sz="0" w:space="0" w:color="auto"/>
        <w:right w:val="none" w:sz="0" w:space="0" w:color="auto"/>
      </w:divBdr>
    </w:div>
    <w:div w:id="1505778601">
      <w:bodyDiv w:val="1"/>
      <w:marLeft w:val="0"/>
      <w:marRight w:val="0"/>
      <w:marTop w:val="0"/>
      <w:marBottom w:val="0"/>
      <w:divBdr>
        <w:top w:val="none" w:sz="0" w:space="0" w:color="auto"/>
        <w:left w:val="none" w:sz="0" w:space="0" w:color="auto"/>
        <w:bottom w:val="none" w:sz="0" w:space="0" w:color="auto"/>
        <w:right w:val="none" w:sz="0" w:space="0" w:color="auto"/>
      </w:divBdr>
    </w:div>
    <w:div w:id="1600680043">
      <w:bodyDiv w:val="1"/>
      <w:marLeft w:val="0"/>
      <w:marRight w:val="0"/>
      <w:marTop w:val="0"/>
      <w:marBottom w:val="0"/>
      <w:divBdr>
        <w:top w:val="none" w:sz="0" w:space="0" w:color="auto"/>
        <w:left w:val="none" w:sz="0" w:space="0" w:color="auto"/>
        <w:bottom w:val="none" w:sz="0" w:space="0" w:color="auto"/>
        <w:right w:val="none" w:sz="0" w:space="0" w:color="auto"/>
      </w:divBdr>
      <w:divsChild>
        <w:div w:id="585505995">
          <w:marLeft w:val="0"/>
          <w:marRight w:val="0"/>
          <w:marTop w:val="0"/>
          <w:marBottom w:val="0"/>
          <w:divBdr>
            <w:top w:val="none" w:sz="0" w:space="0" w:color="auto"/>
            <w:left w:val="none" w:sz="0" w:space="0" w:color="auto"/>
            <w:bottom w:val="none" w:sz="0" w:space="0" w:color="auto"/>
            <w:right w:val="none" w:sz="0" w:space="0" w:color="auto"/>
          </w:divBdr>
          <w:divsChild>
            <w:div w:id="330068130">
              <w:marLeft w:val="0"/>
              <w:marRight w:val="0"/>
              <w:marTop w:val="0"/>
              <w:marBottom w:val="0"/>
              <w:divBdr>
                <w:top w:val="none" w:sz="0" w:space="0" w:color="auto"/>
                <w:left w:val="none" w:sz="0" w:space="0" w:color="auto"/>
                <w:bottom w:val="none" w:sz="0" w:space="0" w:color="auto"/>
                <w:right w:val="none" w:sz="0" w:space="0" w:color="auto"/>
              </w:divBdr>
              <w:divsChild>
                <w:div w:id="96010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5967">
          <w:marLeft w:val="0"/>
          <w:marRight w:val="0"/>
          <w:marTop w:val="0"/>
          <w:marBottom w:val="0"/>
          <w:divBdr>
            <w:top w:val="none" w:sz="0" w:space="0" w:color="auto"/>
            <w:left w:val="none" w:sz="0" w:space="0" w:color="auto"/>
            <w:bottom w:val="none" w:sz="0" w:space="0" w:color="auto"/>
            <w:right w:val="none" w:sz="0" w:space="0" w:color="auto"/>
          </w:divBdr>
          <w:divsChild>
            <w:div w:id="1110465825">
              <w:marLeft w:val="0"/>
              <w:marRight w:val="0"/>
              <w:marTop w:val="0"/>
              <w:marBottom w:val="0"/>
              <w:divBdr>
                <w:top w:val="none" w:sz="0" w:space="0" w:color="auto"/>
                <w:left w:val="none" w:sz="0" w:space="0" w:color="auto"/>
                <w:bottom w:val="none" w:sz="0" w:space="0" w:color="auto"/>
                <w:right w:val="none" w:sz="0" w:space="0" w:color="auto"/>
              </w:divBdr>
              <w:divsChild>
                <w:div w:id="8613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319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3734</TotalTime>
  <Pages>17</Pages>
  <Words>1639</Words>
  <Characters>9347</Characters>
  <Application>Microsoft Office Word</Application>
  <DocSecurity>0</DocSecurity>
  <Lines>77</Lines>
  <Paragraphs>21</Paragraphs>
  <ScaleCrop>false</ScaleCrop>
  <Company/>
  <LinksUpToDate>false</LinksUpToDate>
  <CharactersWithSpaces>10965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 PROJECT</dc:title>
  <dc:subject/>
  <dc:creator>SAYAN MONDAL</dc:creator>
  <cp:keywords/>
  <dc:description/>
  <cp:lastModifiedBy>sayan.mondal2022@outlook.com</cp:lastModifiedBy>
  <cp:revision>283</cp:revision>
  <dcterms:created xsi:type="dcterms:W3CDTF">2023-02-17T12:01:00Z</dcterms:created>
  <dcterms:modified xsi:type="dcterms:W3CDTF">2023-03-01T19:40:00Z</dcterms:modified>
</cp:coreProperties>
</file>