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D8DF4" w14:textId="77777777" w:rsidR="0036720E" w:rsidRPr="0036720E" w:rsidRDefault="0036720E" w:rsidP="0036720E">
      <w:pPr>
        <w:jc w:val="left"/>
        <w:rPr>
          <w:b/>
          <w:bCs/>
          <w:sz w:val="28"/>
          <w:szCs w:val="28"/>
        </w:rPr>
      </w:pPr>
      <w:r w:rsidRPr="0036720E">
        <w:rPr>
          <w:b/>
          <w:bCs/>
          <w:sz w:val="28"/>
          <w:szCs w:val="28"/>
        </w:rPr>
        <w:t>Hướng dẫn quyết định nhanh (key considerations)</w:t>
      </w:r>
    </w:p>
    <w:p w14:paraId="40FEF8F7" w14:textId="73247990" w:rsidR="0036720E" w:rsidRDefault="0036720E" w:rsidP="0036720E">
      <w:pPr>
        <w:jc w:val="left"/>
      </w:pPr>
      <w:r>
        <w:t>Mục tiêu: nhận dạng cá nhân trong giám sát từ xa; real-time hay batch; single-view hay multi-view.</w:t>
      </w:r>
    </w:p>
    <w:p w14:paraId="2EDE24A7" w14:textId="59588192" w:rsidR="0036720E" w:rsidRDefault="0036720E" w:rsidP="0036720E">
      <w:pPr>
        <w:jc w:val="left"/>
      </w:pPr>
      <w:r>
        <w:t>Dữ liệu: chọn CASIA-B hoặc OU-MVLP làm benchmark ban đầu để so sánh chuẩn hóa.</w:t>
      </w:r>
    </w:p>
    <w:p w14:paraId="407A0CE4" w14:textId="3E3928B4" w:rsidR="0036720E" w:rsidRDefault="0036720E" w:rsidP="0036720E">
      <w:pPr>
        <w:jc w:val="left"/>
        <w:rPr>
          <w:lang w:eastAsia="ja-JP"/>
        </w:rPr>
      </w:pPr>
      <w:r>
        <w:t>Biểu diễn: bắt đầu với GEI (Gait Energy Image) để có baseline nhẹ, sau đó mở rộng sang chuỗi silhouette + transformer để nắm bắt tính động.</w:t>
      </w:r>
      <w:r>
        <w:rPr>
          <w:rFonts w:hint="eastAsia"/>
          <w:lang w:eastAsia="ja-JP"/>
        </w:rPr>
        <w:t xml:space="preserve"> </w:t>
      </w:r>
      <w:hyperlink r:id="rId8" w:history="1">
        <w:r w:rsidRPr="0036720E">
          <w:rPr>
            <w:rStyle w:val="Siuktni"/>
            <w:rFonts w:hint="eastAsia"/>
            <w:lang w:eastAsia="ja-JP"/>
          </w:rPr>
          <w:t>Tham kh</w:t>
        </w:r>
        <w:r w:rsidRPr="0036720E">
          <w:rPr>
            <w:rStyle w:val="Siuktni"/>
            <w:lang w:eastAsia="ja-JP"/>
          </w:rPr>
          <w:t>ả</w:t>
        </w:r>
        <w:r w:rsidRPr="0036720E">
          <w:rPr>
            <w:rStyle w:val="Siuktni"/>
            <w:rFonts w:hint="eastAsia"/>
            <w:lang w:eastAsia="ja-JP"/>
          </w:rPr>
          <w:t>o</w:t>
        </w:r>
      </w:hyperlink>
    </w:p>
    <w:p w14:paraId="254D538F" w14:textId="77777777" w:rsidR="0036720E" w:rsidRDefault="0036720E" w:rsidP="0036720E">
      <w:pPr>
        <w:jc w:val="left"/>
      </w:pPr>
      <w:r>
        <w:t>Đánh giá: protocol cross-view, covariate (quần áo, túi, tốc độ) và open-set.</w:t>
      </w:r>
    </w:p>
    <w:p w14:paraId="228B486D" w14:textId="77777777" w:rsidR="0036720E" w:rsidRDefault="0036720E" w:rsidP="0036720E">
      <w:pPr>
        <w:jc w:val="left"/>
      </w:pPr>
    </w:p>
    <w:p w14:paraId="54664F45" w14:textId="77777777" w:rsidR="0036720E" w:rsidRPr="0036720E" w:rsidRDefault="0036720E" w:rsidP="0036720E">
      <w:pPr>
        <w:jc w:val="left"/>
        <w:rPr>
          <w:b/>
          <w:bCs/>
          <w:sz w:val="28"/>
          <w:szCs w:val="28"/>
        </w:rPr>
      </w:pPr>
      <w:r w:rsidRPr="0036720E">
        <w:rPr>
          <w:b/>
          <w:bCs/>
          <w:sz w:val="28"/>
          <w:szCs w:val="28"/>
        </w:rPr>
        <w:t>Cơ sở khoa học</w:t>
      </w:r>
    </w:p>
    <w:p w14:paraId="73FBE374" w14:textId="364559F0" w:rsidR="0036720E" w:rsidRDefault="0036720E" w:rsidP="0036720E">
      <w:pPr>
        <w:jc w:val="left"/>
      </w:pPr>
      <w:r>
        <w:t>Nhận dạng dáng đi dựa trên giả thuyết rằng mẫu hình dạng và chuyển động khi đi chứa đặc trưng cá nhân ổn định; deep learning hiện là hướng chủ đạo để học biểu diễn discriminative từ silhouette hoặc GEI</w:t>
      </w:r>
      <w:r>
        <w:rPr>
          <w:rFonts w:hint="eastAsia"/>
          <w:lang w:eastAsia="ja-JP"/>
        </w:rPr>
        <w:t xml:space="preserve"> </w:t>
      </w:r>
      <w:hyperlink r:id="rId9" w:history="1">
        <w:r w:rsidRPr="0036720E">
          <w:rPr>
            <w:rStyle w:val="Siuktni"/>
            <w:rFonts w:hint="eastAsia"/>
            <w:lang w:eastAsia="ja-JP"/>
          </w:rPr>
          <w:t>(tham kh</w:t>
        </w:r>
        <w:r w:rsidRPr="0036720E">
          <w:rPr>
            <w:rStyle w:val="Siuktni"/>
            <w:lang w:eastAsia="ja-JP"/>
          </w:rPr>
          <w:t>ả</w:t>
        </w:r>
        <w:r w:rsidRPr="0036720E">
          <w:rPr>
            <w:rStyle w:val="Siuktni"/>
            <w:rFonts w:hint="eastAsia"/>
            <w:lang w:eastAsia="ja-JP"/>
          </w:rPr>
          <w:t>o)</w:t>
        </w:r>
      </w:hyperlink>
      <w:r>
        <w:rPr>
          <w:rFonts w:hint="eastAsia"/>
          <w:lang w:eastAsia="ja-JP"/>
        </w:rPr>
        <w:t>.</w:t>
      </w:r>
      <w:r>
        <w:t xml:space="preserve"> Các dataset chuẩn như CASIA-B và OU-MVLP cung cấp protocol đa góc và quy mô lớn để đánh giá cross-view và population-scale performanceGithub+1.</w:t>
      </w:r>
    </w:p>
    <w:p w14:paraId="2151CDBB" w14:textId="77777777" w:rsidR="0036720E" w:rsidRDefault="0036720E" w:rsidP="0036720E">
      <w:pPr>
        <w:jc w:val="left"/>
      </w:pPr>
    </w:p>
    <w:p w14:paraId="5A4E4AAF" w14:textId="77777777" w:rsidR="0036720E" w:rsidRPr="0036720E" w:rsidRDefault="0036720E" w:rsidP="0036720E">
      <w:pPr>
        <w:jc w:val="left"/>
        <w:rPr>
          <w:b/>
          <w:bCs/>
          <w:sz w:val="24"/>
          <w:szCs w:val="24"/>
        </w:rPr>
      </w:pPr>
      <w:r w:rsidRPr="0036720E">
        <w:rPr>
          <w:b/>
          <w:bCs/>
          <w:sz w:val="24"/>
          <w:szCs w:val="24"/>
        </w:rPr>
        <w:t>Hướng tiếp cận — phân tích silhouette (chi tiết)</w:t>
      </w:r>
    </w:p>
    <w:p w14:paraId="32E6AAE4" w14:textId="1D980D4D" w:rsidR="0036720E" w:rsidRDefault="0036720E" w:rsidP="0036720E">
      <w:pPr>
        <w:jc w:val="left"/>
      </w:pPr>
      <w:r w:rsidRPr="0036720E">
        <w:rPr>
          <w:b/>
          <w:bCs/>
        </w:rPr>
        <w:t>Tại sao chọn silhouette</w:t>
      </w:r>
      <w:r>
        <w:t>: Giảm nhiễu nền, tập trung hình dạng/chuyển động, tiết kiệm bộ nhớ; phù hợp cho GEI và các mạng CNN/3D-CNN nhẹ. Tuy nhiên mất texture/color và phụ thuộc chất lượng segmentation (background subtraction) là nhược điểm chính.</w:t>
      </w:r>
    </w:p>
    <w:p w14:paraId="0DA448FA" w14:textId="5E3600F9" w:rsidR="0036720E" w:rsidRPr="0036720E" w:rsidRDefault="0036720E" w:rsidP="0036720E">
      <w:pPr>
        <w:jc w:val="left"/>
        <w:rPr>
          <w:b/>
          <w:bCs/>
        </w:rPr>
      </w:pPr>
      <w:r w:rsidRPr="0036720E">
        <w:rPr>
          <w:b/>
          <w:bCs/>
        </w:rPr>
        <w:t>Các lớp phương pháp:</w:t>
      </w:r>
    </w:p>
    <w:p w14:paraId="293B768C" w14:textId="58D03F93" w:rsidR="0036720E" w:rsidRDefault="0036720E" w:rsidP="0036720E">
      <w:pPr>
        <w:jc w:val="left"/>
      </w:pPr>
      <w:r>
        <w:t>Biểu diễn tĩnh: GEI tổng hợp một chu kỳ đi thành ảnh đặc trưng, thuận tiện cho CNN-based extractor và nhanh cho baseline.</w:t>
      </w:r>
    </w:p>
    <w:p w14:paraId="46D7C6D4" w14:textId="4823D28D" w:rsidR="0036720E" w:rsidRDefault="0036720E" w:rsidP="0036720E">
      <w:pPr>
        <w:jc w:val="left"/>
      </w:pPr>
      <w:r>
        <w:t>Biểu diễn động: 3D-CNN, CNN+RNN, hoặc Temporal Transformer để nắm bắt mối quan hệ dài hạn giữa khung hình; cải thiện robustness với biến đổi thời gian và tốc độ bước.</w:t>
      </w:r>
    </w:p>
    <w:p w14:paraId="3E309919" w14:textId="2620D0C5" w:rsidR="0036720E" w:rsidRDefault="0036720E" w:rsidP="0036720E">
      <w:pPr>
        <w:jc w:val="left"/>
        <w:rPr>
          <w:lang w:eastAsia="ja-JP"/>
        </w:rPr>
      </w:pPr>
      <w:r>
        <w:t>Cross-view handling: view-adaptive layers, view-normalization hoặc domain-adversarial training để giảm sai lệch góc nhìn; OpenGait cung cấp khung benchmark và thực nghiệm hướng thực tế để so sánh các thiết kế này.</w:t>
      </w:r>
      <w:r>
        <w:rPr>
          <w:rFonts w:hint="eastAsia"/>
          <w:lang w:eastAsia="ja-JP"/>
        </w:rPr>
        <w:t xml:space="preserve"> </w:t>
      </w:r>
      <w:hyperlink r:id="rId10" w:history="1">
        <w:r w:rsidRPr="0036720E">
          <w:rPr>
            <w:rStyle w:val="Siuktni"/>
            <w:rFonts w:hint="eastAsia"/>
            <w:lang w:eastAsia="ja-JP"/>
          </w:rPr>
          <w:t>(tham kh</w:t>
        </w:r>
        <w:r w:rsidRPr="0036720E">
          <w:rPr>
            <w:rStyle w:val="Siuktni"/>
            <w:lang w:eastAsia="ja-JP"/>
          </w:rPr>
          <w:t>ả</w:t>
        </w:r>
        <w:r w:rsidRPr="0036720E">
          <w:rPr>
            <w:rStyle w:val="Siuktni"/>
            <w:rFonts w:hint="eastAsia"/>
            <w:lang w:eastAsia="ja-JP"/>
          </w:rPr>
          <w:t>o)</w:t>
        </w:r>
      </w:hyperlink>
    </w:p>
    <w:p w14:paraId="53F5DA80" w14:textId="77777777" w:rsidR="0036720E" w:rsidRDefault="0036720E">
      <w:pPr>
        <w:rPr>
          <w:lang w:eastAsia="ja-JP"/>
        </w:rPr>
      </w:pPr>
      <w:r>
        <w:rPr>
          <w:lang w:eastAsia="ja-JP"/>
        </w:rPr>
        <w:br w:type="page"/>
      </w:r>
    </w:p>
    <w:p w14:paraId="696E19B0" w14:textId="77777777" w:rsidR="0036720E" w:rsidRPr="0036720E" w:rsidRDefault="0036720E" w:rsidP="0036720E">
      <w:pPr>
        <w:jc w:val="left"/>
        <w:rPr>
          <w:b/>
          <w:bCs/>
          <w:sz w:val="28"/>
          <w:szCs w:val="28"/>
        </w:rPr>
      </w:pPr>
      <w:r w:rsidRPr="0036720E">
        <w:rPr>
          <w:b/>
          <w:bCs/>
          <w:sz w:val="28"/>
          <w:szCs w:val="28"/>
        </w:rPr>
        <w:lastRenderedPageBreak/>
        <w:t>Cấu trúc mô hình đề xuất (gợi ý)</w:t>
      </w:r>
    </w:p>
    <w:p w14:paraId="060E28B2" w14:textId="489668AC" w:rsidR="0036720E" w:rsidRDefault="0036720E" w:rsidP="0036720E">
      <w:pPr>
        <w:jc w:val="left"/>
      </w:pPr>
      <w:r>
        <w:t>Preprocessing: silhouette extraction → gait cycle detection hoặc sliding-window; augmentation (view, clothing, speed).</w:t>
      </w:r>
    </w:p>
    <w:p w14:paraId="5D9E9ABD" w14:textId="4D3A578A" w:rsidR="0036720E" w:rsidRDefault="0036720E" w:rsidP="0036720E">
      <w:pPr>
        <w:jc w:val="left"/>
      </w:pPr>
      <w:r>
        <w:t>Backbone: Option A: GEI → 2D-CNN (lightweight ResNet) cho baseline; Option B: silhouette sequence → 3D-CNN hoặc Temporal Transformer cho SOTA.</w:t>
      </w:r>
    </w:p>
    <w:p w14:paraId="189E9A97" w14:textId="523D26CB" w:rsidR="0036720E" w:rsidRDefault="0036720E" w:rsidP="0036720E">
      <w:pPr>
        <w:jc w:val="left"/>
      </w:pPr>
      <w:r>
        <w:t>Aggregation &amp; Head: spatial pooling + temporal pooling; embedding 256D với ArcFace hoặc triplet loss để tối ưu phân biệt.</w:t>
      </w:r>
    </w:p>
    <w:p w14:paraId="0C266870" w14:textId="0F061589" w:rsidR="0036720E" w:rsidRDefault="0036720E" w:rsidP="0036720E">
      <w:pPr>
        <w:jc w:val="left"/>
      </w:pPr>
      <w:r>
        <w:t>Cross-view module: view classifier + adversarial branch hoặc learnable view embedding.</w:t>
      </w:r>
    </w:p>
    <w:p w14:paraId="506344F9" w14:textId="7774EFCC" w:rsidR="0036720E" w:rsidRDefault="0036720E" w:rsidP="0036720E">
      <w:pPr>
        <w:jc w:val="left"/>
      </w:pPr>
      <w:r>
        <w:t>Deployment: pruning/quantization cho edge inference; pipeline segmentation robust hóa bằng background modeling.</w:t>
      </w:r>
    </w:p>
    <w:p w14:paraId="62FAF2E0" w14:textId="77777777" w:rsidR="0036720E" w:rsidRDefault="0036720E" w:rsidP="0036720E">
      <w:pPr>
        <w:jc w:val="left"/>
      </w:pPr>
    </w:p>
    <w:p w14:paraId="0B59F6CD" w14:textId="77777777" w:rsidR="0036720E" w:rsidRPr="0036720E" w:rsidRDefault="0036720E" w:rsidP="0036720E">
      <w:pPr>
        <w:jc w:val="left"/>
        <w:rPr>
          <w:b/>
          <w:bCs/>
          <w:sz w:val="28"/>
          <w:szCs w:val="28"/>
        </w:rPr>
      </w:pPr>
      <w:r w:rsidRPr="0036720E">
        <w:rPr>
          <w:b/>
          <w:bCs/>
          <w:sz w:val="28"/>
          <w:szCs w:val="28"/>
        </w:rPr>
        <w:t>Datasets, protocol và công cụ</w:t>
      </w:r>
    </w:p>
    <w:p w14:paraId="4B2774CB" w14:textId="5044659F" w:rsidR="0036720E" w:rsidRDefault="0036720E" w:rsidP="0036720E">
      <w:pPr>
        <w:jc w:val="left"/>
      </w:pPr>
      <w:r>
        <w:t>CASIA-B (multi-view, chuẩn nghiên cứu phổ biến) và mã nguồn/README trong OpenGait giúp chuẩn hóa tiền xử lý và protocol.</w:t>
      </w:r>
    </w:p>
    <w:p w14:paraId="14167869" w14:textId="6AFB7454" w:rsidR="0036720E" w:rsidRDefault="0036720E" w:rsidP="0036720E">
      <w:pPr>
        <w:jc w:val="left"/>
      </w:pPr>
      <w:r>
        <w:t>OU-MVLP là dataset quy mô lớn (10k+ subjects, nhiều góc) phù hợp cho đánh giá cross-view ở quy mô dân số lớn.</w:t>
      </w:r>
    </w:p>
    <w:p w14:paraId="3D1607C5" w14:textId="77777777" w:rsidR="0036720E" w:rsidRDefault="0036720E" w:rsidP="0036720E">
      <w:pPr>
        <w:jc w:val="left"/>
      </w:pPr>
      <w:r>
        <w:t>OpenGait cung cấp framework, baseline và hướng thực nghiệm để so sánh tính thực tế của các phương pháp.</w:t>
      </w:r>
    </w:p>
    <w:p w14:paraId="1134F02E" w14:textId="77777777" w:rsidR="0036720E" w:rsidRDefault="0036720E" w:rsidP="0036720E">
      <w:pPr>
        <w:jc w:val="left"/>
      </w:pPr>
    </w:p>
    <w:p w14:paraId="36EEBF7F" w14:textId="77777777" w:rsidR="0036720E" w:rsidRPr="0036720E" w:rsidRDefault="0036720E" w:rsidP="0036720E">
      <w:pPr>
        <w:jc w:val="left"/>
        <w:rPr>
          <w:b/>
          <w:sz w:val="28"/>
          <w:szCs w:val="28"/>
        </w:rPr>
      </w:pPr>
      <w:r w:rsidRPr="0036720E">
        <w:rPr>
          <w:b/>
          <w:sz w:val="28"/>
          <w:szCs w:val="28"/>
        </w:rPr>
        <w:t>Rủi ro, hạn chế và khuyến nghị</w:t>
      </w:r>
    </w:p>
    <w:p w14:paraId="28EF8573" w14:textId="19CC3E8A" w:rsidR="0036720E" w:rsidRDefault="0036720E" w:rsidP="0036720E">
      <w:pPr>
        <w:jc w:val="left"/>
      </w:pPr>
      <w:r>
        <w:t>Kỹ thuật: silhouette-based phụ thuộc segmentation; cross-view generalization vẫn là thách thức—khuyến nghị dùng multi-dataset training và self-supervised pretraining để cải thiện tính khái quát.</w:t>
      </w:r>
    </w:p>
    <w:p w14:paraId="07DF6785" w14:textId="77777777" w:rsidR="0036720E" w:rsidRDefault="0036720E" w:rsidP="0036720E">
      <w:pPr>
        <w:jc w:val="left"/>
      </w:pPr>
      <w:r>
        <w:t>Thực nghiệm: bắt đầu với GEI baseline (nhanh, ít tài nguyên) rồi tiến tới sequence-based transformer cho hiệu năng cao hơn.</w:t>
      </w:r>
    </w:p>
    <w:p w14:paraId="20930B85" w14:textId="77777777" w:rsidR="0036720E" w:rsidRDefault="0036720E" w:rsidP="0036720E">
      <w:pPr>
        <w:jc w:val="left"/>
      </w:pPr>
    </w:p>
    <w:p w14:paraId="55FF68ED" w14:textId="681128C3" w:rsidR="00FD7D4D" w:rsidRDefault="0036720E" w:rsidP="0036720E">
      <w:pPr>
        <w:pBdr>
          <w:bottom w:val="single" w:sz="12" w:space="1" w:color="auto"/>
        </w:pBdr>
        <w:jc w:val="left"/>
      </w:pPr>
      <w:r>
        <w:lastRenderedPageBreak/>
        <w:t xml:space="preserve">Nguồn tham khảo chọn lọc: </w:t>
      </w:r>
      <w:hyperlink r:id="rId11" w:history="1">
        <w:r w:rsidRPr="0036720E">
          <w:rPr>
            <w:rStyle w:val="Siuktni"/>
          </w:rPr>
          <w:t>CASIA-B dataset &amp; OpenGait README</w:t>
        </w:r>
      </w:hyperlink>
      <w:r>
        <w:t xml:space="preserve">; </w:t>
      </w:r>
      <w:hyperlink r:id="rId12" w:history="1">
        <w:r w:rsidRPr="0036720E">
          <w:rPr>
            <w:rStyle w:val="Siuktni"/>
          </w:rPr>
          <w:t>OpenGait (CVPR 2023) benchmark và frameworkCVF Open Access</w:t>
        </w:r>
      </w:hyperlink>
      <w:r>
        <w:t xml:space="preserve">; </w:t>
      </w:r>
      <w:hyperlink r:id="rId13" w:history="1">
        <w:r w:rsidRPr="0036720E">
          <w:rPr>
            <w:rStyle w:val="Siuktni"/>
          </w:rPr>
          <w:t>OU-MVLP multi-view large population dataset</w:t>
        </w:r>
      </w:hyperlink>
      <w:r>
        <w:t xml:space="preserve">; </w:t>
      </w:r>
      <w:hyperlink r:id="rId14" w:history="1">
        <w:r w:rsidRPr="0036720E">
          <w:rPr>
            <w:rStyle w:val="Siuktni"/>
          </w:rPr>
          <w:t>survey Deep Gait Recognition (comprehensive review)arXiv.org</w:t>
        </w:r>
      </w:hyperlink>
      <w:r>
        <w:t xml:space="preserve">; </w:t>
      </w:r>
      <w:hyperlink r:id="rId15" w:history="1">
        <w:r w:rsidRPr="0036720E">
          <w:rPr>
            <w:rStyle w:val="Siuktni"/>
          </w:rPr>
          <w:t>Gait Energy Image (GEI) — Han &amp; Bhanu (gốc).</w:t>
        </w:r>
      </w:hyperlink>
    </w:p>
    <w:p w14:paraId="15943E8D" w14:textId="77777777" w:rsidR="00154596" w:rsidRPr="00154596" w:rsidRDefault="00154596" w:rsidP="00154596">
      <w:pPr>
        <w:spacing w:before="100" w:beforeAutospacing="1" w:after="100" w:afterAutospacing="1" w:line="240" w:lineRule="auto"/>
        <w:ind w:firstLine="0"/>
        <w:jc w:val="left"/>
        <w:outlineLvl w:val="0"/>
        <w:rPr>
          <w:rFonts w:eastAsia="Times New Roman" w:cs="Times New Roman"/>
          <w:b/>
          <w:bCs/>
          <w:kern w:val="36"/>
          <w:sz w:val="48"/>
          <w:szCs w:val="48"/>
          <w:lang w:eastAsia="vi-VN"/>
        </w:rPr>
      </w:pPr>
      <w:r w:rsidRPr="00154596">
        <w:rPr>
          <w:rFonts w:ascii="Segoe UI Emoji" w:eastAsia="Times New Roman" w:hAnsi="Segoe UI Emoji" w:cs="Segoe UI Emoji"/>
          <w:b/>
          <w:bCs/>
          <w:kern w:val="36"/>
          <w:sz w:val="48"/>
          <w:szCs w:val="48"/>
          <w:lang w:eastAsia="vi-VN"/>
        </w:rPr>
        <w:t>📌</w:t>
      </w:r>
      <w:r w:rsidRPr="00154596">
        <w:rPr>
          <w:rFonts w:eastAsia="Times New Roman" w:cs="Times New Roman"/>
          <w:b/>
          <w:bCs/>
          <w:kern w:val="36"/>
          <w:sz w:val="48"/>
          <w:szCs w:val="48"/>
          <w:lang w:eastAsia="vi-VN"/>
        </w:rPr>
        <w:t xml:space="preserve"> Tóm tắt quy trình xây dựng mô hình</w:t>
      </w:r>
    </w:p>
    <w:p w14:paraId="73305381" w14:textId="77777777" w:rsidR="00154596" w:rsidRPr="00154596" w:rsidRDefault="00154596" w:rsidP="00154596">
      <w:pPr>
        <w:spacing w:before="100" w:beforeAutospacing="1" w:after="100" w:afterAutospacing="1" w:line="240" w:lineRule="auto"/>
        <w:ind w:firstLine="0"/>
        <w:jc w:val="left"/>
        <w:outlineLvl w:val="1"/>
        <w:rPr>
          <w:rFonts w:eastAsia="Times New Roman" w:cs="Times New Roman"/>
          <w:b/>
          <w:bCs/>
          <w:sz w:val="36"/>
          <w:szCs w:val="36"/>
          <w:lang w:eastAsia="vi-VN"/>
        </w:rPr>
      </w:pPr>
      <w:r w:rsidRPr="00154596">
        <w:rPr>
          <w:rFonts w:eastAsia="Times New Roman" w:cs="Times New Roman"/>
          <w:b/>
          <w:bCs/>
          <w:sz w:val="36"/>
          <w:szCs w:val="36"/>
          <w:lang w:eastAsia="vi-VN"/>
        </w:rPr>
        <w:t>1. Tiền xử lý dữ liệu</w:t>
      </w:r>
    </w:p>
    <w:p w14:paraId="2000631E" w14:textId="77777777" w:rsidR="00154596" w:rsidRPr="00154596" w:rsidRDefault="00154596" w:rsidP="00154596">
      <w:pPr>
        <w:numPr>
          <w:ilvl w:val="0"/>
          <w:numId w:val="1"/>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Input:</w:t>
      </w:r>
      <w:r w:rsidRPr="00154596">
        <w:rPr>
          <w:rFonts w:eastAsia="Times New Roman" w:cs="Times New Roman"/>
          <w:sz w:val="24"/>
          <w:szCs w:val="24"/>
          <w:lang w:eastAsia="vi-VN"/>
        </w:rPr>
        <w:t xml:space="preserve"> video dáng đi của người dùng.</w:t>
      </w:r>
    </w:p>
    <w:p w14:paraId="49E73510" w14:textId="77777777" w:rsidR="00154596" w:rsidRPr="00154596" w:rsidRDefault="00154596" w:rsidP="00154596">
      <w:pPr>
        <w:numPr>
          <w:ilvl w:val="0"/>
          <w:numId w:val="1"/>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Bước xử lý:</w:t>
      </w:r>
    </w:p>
    <w:p w14:paraId="45EB855F" w14:textId="77777777" w:rsidR="00154596" w:rsidRPr="00154596" w:rsidRDefault="00154596" w:rsidP="00154596">
      <w:pPr>
        <w:numPr>
          <w:ilvl w:val="1"/>
          <w:numId w:val="1"/>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Tách silhouette (ảnh bóng dáng).</w:t>
      </w:r>
    </w:p>
    <w:p w14:paraId="77687030" w14:textId="77777777" w:rsidR="00154596" w:rsidRPr="00154596" w:rsidRDefault="00154596" w:rsidP="00154596">
      <w:pPr>
        <w:numPr>
          <w:ilvl w:val="1"/>
          <w:numId w:val="1"/>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 xml:space="preserve">Tạo </w:t>
      </w:r>
      <w:r w:rsidRPr="00154596">
        <w:rPr>
          <w:rFonts w:eastAsia="Times New Roman" w:cs="Times New Roman"/>
          <w:b/>
          <w:bCs/>
          <w:sz w:val="24"/>
          <w:szCs w:val="24"/>
          <w:lang w:eastAsia="vi-VN"/>
        </w:rPr>
        <w:t>GEI (Gait Energy Image)</w:t>
      </w:r>
      <w:r w:rsidRPr="00154596">
        <w:rPr>
          <w:rFonts w:eastAsia="Times New Roman" w:cs="Times New Roman"/>
          <w:sz w:val="24"/>
          <w:szCs w:val="24"/>
          <w:lang w:eastAsia="vi-VN"/>
        </w:rPr>
        <w:t xml:space="preserve"> hoặc chuỗi ảnh silhouette.</w:t>
      </w:r>
    </w:p>
    <w:p w14:paraId="7CA4EA1A" w14:textId="77777777" w:rsidR="00154596" w:rsidRPr="00EE0C83" w:rsidRDefault="00154596" w:rsidP="00154596">
      <w:pPr>
        <w:numPr>
          <w:ilvl w:val="0"/>
          <w:numId w:val="1"/>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Mục tiêu:</w:t>
      </w:r>
      <w:r w:rsidRPr="00154596">
        <w:rPr>
          <w:rFonts w:eastAsia="Times New Roman" w:cs="Times New Roman"/>
          <w:sz w:val="24"/>
          <w:szCs w:val="24"/>
          <w:lang w:eastAsia="vi-VN"/>
        </w:rPr>
        <w:t xml:space="preserve"> chuẩn hóa dữ liệu đầu vào để đưa vào CNN.</w:t>
      </w:r>
    </w:p>
    <w:p w14:paraId="01E13E9A" w14:textId="3F638335" w:rsidR="00EE0C83" w:rsidRPr="00154596" w:rsidRDefault="00EE0C83" w:rsidP="00154596">
      <w:pPr>
        <w:numPr>
          <w:ilvl w:val="0"/>
          <w:numId w:val="1"/>
        </w:numPr>
        <w:spacing w:before="100" w:beforeAutospacing="1" w:after="100" w:afterAutospacing="1" w:line="240" w:lineRule="auto"/>
        <w:jc w:val="left"/>
        <w:rPr>
          <w:rFonts w:eastAsia="Times New Roman" w:cs="Times New Roman"/>
          <w:sz w:val="24"/>
          <w:szCs w:val="24"/>
          <w:lang w:eastAsia="vi-VN"/>
        </w:rPr>
      </w:pPr>
      <w:r>
        <w:rPr>
          <w:rFonts w:cs="Times New Roman" w:hint="eastAsia"/>
          <w:b/>
          <w:bCs/>
          <w:sz w:val="24"/>
          <w:szCs w:val="24"/>
          <w:lang w:eastAsia="ja-JP"/>
        </w:rPr>
        <w:t>H</w:t>
      </w:r>
      <w:r>
        <w:rPr>
          <w:rFonts w:ascii="Cambria" w:hAnsi="Cambria" w:cs="Times New Roman"/>
          <w:b/>
          <w:bCs/>
          <w:sz w:val="24"/>
          <w:szCs w:val="24"/>
          <w:lang w:eastAsia="ja-JP"/>
        </w:rPr>
        <w:t>ướ</w:t>
      </w:r>
      <w:r>
        <w:rPr>
          <w:rFonts w:ascii="Cambria" w:hAnsi="Cambria" w:cs="Times New Roman" w:hint="eastAsia"/>
          <w:b/>
          <w:bCs/>
          <w:sz w:val="24"/>
          <w:szCs w:val="24"/>
          <w:lang w:eastAsia="ja-JP"/>
        </w:rPr>
        <w:t>ng ph</w:t>
      </w:r>
      <w:r>
        <w:rPr>
          <w:rFonts w:ascii="Cambria" w:hAnsi="Cambria" w:cs="Times New Roman"/>
          <w:b/>
          <w:bCs/>
          <w:sz w:val="24"/>
          <w:szCs w:val="24"/>
          <w:lang w:eastAsia="ja-JP"/>
        </w:rPr>
        <w:t>ụ</w:t>
      </w:r>
      <w:r>
        <w:rPr>
          <w:rFonts w:ascii="Cambria" w:hAnsi="Cambria" w:cs="Times New Roman" w:hint="eastAsia"/>
          <w:b/>
          <w:bCs/>
          <w:sz w:val="24"/>
          <w:szCs w:val="24"/>
          <w:lang w:eastAsia="ja-JP"/>
        </w:rPr>
        <w:t>:</w:t>
      </w:r>
      <w:r>
        <w:rPr>
          <w:rFonts w:cs="Times New Roman" w:hint="eastAsia"/>
          <w:b/>
          <w:bCs/>
          <w:sz w:val="24"/>
          <w:szCs w:val="24"/>
          <w:lang w:eastAsia="ja-JP"/>
        </w:rPr>
        <w:t xml:space="preserve"> </w:t>
      </w:r>
      <w:r>
        <w:rPr>
          <w:rFonts w:cs="Times New Roman" w:hint="eastAsia"/>
          <w:sz w:val="24"/>
          <w:szCs w:val="24"/>
          <w:lang w:eastAsia="ja-JP"/>
        </w:rPr>
        <w:t>C</w:t>
      </w:r>
      <w:r>
        <w:rPr>
          <w:rFonts w:cs="Times New Roman"/>
          <w:sz w:val="24"/>
          <w:szCs w:val="24"/>
          <w:lang w:eastAsia="ja-JP"/>
        </w:rPr>
        <w:t>ả</w:t>
      </w:r>
      <w:r>
        <w:rPr>
          <w:rFonts w:cs="Times New Roman" w:hint="eastAsia"/>
          <w:sz w:val="24"/>
          <w:szCs w:val="24"/>
          <w:lang w:eastAsia="ja-JP"/>
        </w:rPr>
        <w:t>i ti</w:t>
      </w:r>
      <w:r>
        <w:rPr>
          <w:rFonts w:cs="Times New Roman"/>
          <w:sz w:val="24"/>
          <w:szCs w:val="24"/>
          <w:lang w:eastAsia="ja-JP"/>
        </w:rPr>
        <w:t>ế</w:t>
      </w:r>
      <w:r>
        <w:rPr>
          <w:rFonts w:cs="Times New Roman" w:hint="eastAsia"/>
          <w:sz w:val="24"/>
          <w:szCs w:val="24"/>
          <w:lang w:eastAsia="ja-JP"/>
        </w:rPr>
        <w:t>n GEI đ</w:t>
      </w:r>
      <w:r>
        <w:rPr>
          <w:rFonts w:cs="Times New Roman"/>
          <w:sz w:val="24"/>
          <w:szCs w:val="24"/>
          <w:lang w:eastAsia="ja-JP"/>
        </w:rPr>
        <w:t>ể</w:t>
      </w:r>
      <w:r>
        <w:rPr>
          <w:rFonts w:cs="Times New Roman" w:hint="eastAsia"/>
          <w:sz w:val="24"/>
          <w:szCs w:val="24"/>
          <w:lang w:eastAsia="ja-JP"/>
        </w:rPr>
        <w:t xml:space="preserve"> không m</w:t>
      </w:r>
      <w:r>
        <w:rPr>
          <w:rFonts w:cs="Times New Roman"/>
          <w:sz w:val="24"/>
          <w:szCs w:val="24"/>
          <w:lang w:eastAsia="ja-JP"/>
        </w:rPr>
        <w:t>ấ</w:t>
      </w:r>
      <w:r>
        <w:rPr>
          <w:rFonts w:cs="Times New Roman" w:hint="eastAsia"/>
          <w:sz w:val="24"/>
          <w:szCs w:val="24"/>
          <w:lang w:eastAsia="ja-JP"/>
        </w:rPr>
        <w:t>t đ</w:t>
      </w:r>
      <w:r>
        <w:rPr>
          <w:rFonts w:cs="Times New Roman"/>
          <w:sz w:val="24"/>
          <w:szCs w:val="24"/>
          <w:lang w:eastAsia="ja-JP"/>
        </w:rPr>
        <w:t>ặ</w:t>
      </w:r>
      <w:r>
        <w:rPr>
          <w:rFonts w:cs="Times New Roman" w:hint="eastAsia"/>
          <w:sz w:val="24"/>
          <w:szCs w:val="24"/>
          <w:lang w:eastAsia="ja-JP"/>
        </w:rPr>
        <w:t>c tr</w:t>
      </w:r>
      <w:r>
        <w:rPr>
          <w:rFonts w:ascii="Cambria" w:hAnsi="Cambria" w:cs="Times New Roman"/>
          <w:sz w:val="24"/>
          <w:szCs w:val="24"/>
          <w:lang w:eastAsia="ja-JP"/>
        </w:rPr>
        <w:t>ư</w:t>
      </w:r>
      <w:r>
        <w:rPr>
          <w:rFonts w:ascii="Cambria" w:hAnsi="Cambria" w:cs="Times New Roman" w:hint="eastAsia"/>
          <w:sz w:val="24"/>
          <w:szCs w:val="24"/>
          <w:lang w:eastAsia="ja-JP"/>
        </w:rPr>
        <w:t>ng th</w:t>
      </w:r>
      <w:r>
        <w:rPr>
          <w:rFonts w:ascii="Cambria" w:hAnsi="Cambria" w:cs="Times New Roman"/>
          <w:sz w:val="24"/>
          <w:szCs w:val="24"/>
          <w:lang w:eastAsia="ja-JP"/>
        </w:rPr>
        <w:t>ờ</w:t>
      </w:r>
      <w:r>
        <w:rPr>
          <w:rFonts w:ascii="Cambria" w:hAnsi="Cambria" w:cs="Times New Roman" w:hint="eastAsia"/>
          <w:sz w:val="24"/>
          <w:szCs w:val="24"/>
          <w:lang w:eastAsia="ja-JP"/>
        </w:rPr>
        <w:t>i gian</w:t>
      </w:r>
    </w:p>
    <w:p w14:paraId="5DB5F3A2" w14:textId="77777777" w:rsidR="00154596" w:rsidRPr="00154596" w:rsidRDefault="00154596" w:rsidP="00154596">
      <w:pPr>
        <w:spacing w:before="100" w:beforeAutospacing="1" w:after="100" w:afterAutospacing="1" w:line="240" w:lineRule="auto"/>
        <w:ind w:firstLine="0"/>
        <w:jc w:val="left"/>
        <w:outlineLvl w:val="1"/>
        <w:rPr>
          <w:rFonts w:eastAsia="Times New Roman" w:cs="Times New Roman"/>
          <w:b/>
          <w:bCs/>
          <w:sz w:val="36"/>
          <w:szCs w:val="36"/>
          <w:lang w:eastAsia="vi-VN"/>
        </w:rPr>
      </w:pPr>
      <w:r w:rsidRPr="00154596">
        <w:rPr>
          <w:rFonts w:eastAsia="Times New Roman" w:cs="Times New Roman"/>
          <w:b/>
          <w:bCs/>
          <w:sz w:val="36"/>
          <w:szCs w:val="36"/>
          <w:lang w:eastAsia="vi-VN"/>
        </w:rPr>
        <w:t>2. Trích xuất đặc trưng bằng CNN</w:t>
      </w:r>
    </w:p>
    <w:p w14:paraId="2850885C" w14:textId="77777777" w:rsidR="00154596" w:rsidRPr="00154596" w:rsidRDefault="00154596" w:rsidP="00154596">
      <w:pPr>
        <w:numPr>
          <w:ilvl w:val="0"/>
          <w:numId w:val="2"/>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CNN pipeline:</w:t>
      </w:r>
    </w:p>
    <w:p w14:paraId="348C0A96" w14:textId="77777777" w:rsidR="00154596" w:rsidRPr="00154596" w:rsidRDefault="00154596" w:rsidP="00154596">
      <w:pPr>
        <w:numPr>
          <w:ilvl w:val="1"/>
          <w:numId w:val="2"/>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Conv + Pooling → học đặc trưng cục bộ (biên, hướng).</w:t>
      </w:r>
    </w:p>
    <w:p w14:paraId="7B7EFC2C" w14:textId="77777777" w:rsidR="00154596" w:rsidRPr="00154596" w:rsidRDefault="00154596" w:rsidP="00154596">
      <w:pPr>
        <w:numPr>
          <w:ilvl w:val="1"/>
          <w:numId w:val="2"/>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Nhiều tầng sâu hơn → học đặc trưng trừu tượng (cấu trúc cơ thể, dáng đi).</w:t>
      </w:r>
    </w:p>
    <w:p w14:paraId="519D2276" w14:textId="77777777" w:rsidR="00154596" w:rsidRPr="00154596" w:rsidRDefault="00154596" w:rsidP="00154596">
      <w:pPr>
        <w:numPr>
          <w:ilvl w:val="1"/>
          <w:numId w:val="2"/>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 xml:space="preserve">Global pooling / Fully Connected → tạo </w:t>
      </w:r>
      <w:r w:rsidRPr="00154596">
        <w:rPr>
          <w:rFonts w:eastAsia="Times New Roman" w:cs="Times New Roman"/>
          <w:b/>
          <w:bCs/>
          <w:sz w:val="24"/>
          <w:szCs w:val="24"/>
          <w:lang w:eastAsia="vi-VN"/>
        </w:rPr>
        <w:t>embedding vector</w:t>
      </w:r>
      <w:r w:rsidRPr="00154596">
        <w:rPr>
          <w:rFonts w:eastAsia="Times New Roman" w:cs="Times New Roman"/>
          <w:sz w:val="24"/>
          <w:szCs w:val="24"/>
          <w:lang w:eastAsia="vi-VN"/>
        </w:rPr>
        <w:t xml:space="preserve"> (ví dụ 128–512 chiều).</w:t>
      </w:r>
    </w:p>
    <w:p w14:paraId="143FFA16" w14:textId="77777777" w:rsidR="00154596" w:rsidRPr="00154596" w:rsidRDefault="00154596" w:rsidP="00154596">
      <w:pPr>
        <w:numPr>
          <w:ilvl w:val="0"/>
          <w:numId w:val="2"/>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Kết quả:</w:t>
      </w:r>
      <w:r w:rsidRPr="00154596">
        <w:rPr>
          <w:rFonts w:eastAsia="Times New Roman" w:cs="Times New Roman"/>
          <w:sz w:val="24"/>
          <w:szCs w:val="24"/>
          <w:lang w:eastAsia="vi-VN"/>
        </w:rPr>
        <w:t xml:space="preserve"> mỗi GEI hoặc chuỗi silhouette được ánh xạ thành một vector đặc trưng gọn nhẹ, giàu thông tin.</w:t>
      </w:r>
    </w:p>
    <w:p w14:paraId="7569E313" w14:textId="77777777" w:rsidR="00154596" w:rsidRPr="00154596" w:rsidRDefault="00154596" w:rsidP="00154596">
      <w:pPr>
        <w:spacing w:before="100" w:beforeAutospacing="1" w:after="100" w:afterAutospacing="1" w:line="240" w:lineRule="auto"/>
        <w:ind w:firstLine="0"/>
        <w:jc w:val="left"/>
        <w:outlineLvl w:val="1"/>
        <w:rPr>
          <w:rFonts w:eastAsia="Times New Roman" w:cs="Times New Roman"/>
          <w:b/>
          <w:bCs/>
          <w:sz w:val="36"/>
          <w:szCs w:val="36"/>
          <w:lang w:eastAsia="vi-VN"/>
        </w:rPr>
      </w:pPr>
      <w:r w:rsidRPr="00154596">
        <w:rPr>
          <w:rFonts w:eastAsia="Times New Roman" w:cs="Times New Roman"/>
          <w:b/>
          <w:bCs/>
          <w:sz w:val="36"/>
          <w:szCs w:val="36"/>
          <w:lang w:eastAsia="vi-VN"/>
        </w:rPr>
        <w:t>3. Lưu trữ và quản lý nhãn</w:t>
      </w:r>
    </w:p>
    <w:p w14:paraId="7A393BDF" w14:textId="77777777" w:rsidR="00154596" w:rsidRPr="00154596" w:rsidRDefault="00154596" w:rsidP="00154596">
      <w:pPr>
        <w:numPr>
          <w:ilvl w:val="0"/>
          <w:numId w:val="3"/>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Centroid (vector trung bình):</w:t>
      </w:r>
    </w:p>
    <w:p w14:paraId="00BAD07A" w14:textId="77777777" w:rsidR="00154596" w:rsidRPr="00154596" w:rsidRDefault="00154596" w:rsidP="00154596">
      <w:pPr>
        <w:numPr>
          <w:ilvl w:val="1"/>
          <w:numId w:val="3"/>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Với mỗi người đã đăng ký, tính trung bình embedding của các mẫu → centroid đại diện.</w:t>
      </w:r>
    </w:p>
    <w:p w14:paraId="19DC928B" w14:textId="77777777" w:rsidR="00154596" w:rsidRPr="00154596" w:rsidRDefault="00154596" w:rsidP="00154596">
      <w:pPr>
        <w:numPr>
          <w:ilvl w:val="0"/>
          <w:numId w:val="3"/>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Multi-prototype (nhiều nhãn cho một người):</w:t>
      </w:r>
    </w:p>
    <w:p w14:paraId="3DEE9725" w14:textId="77777777" w:rsidR="00154596" w:rsidRPr="00154596" w:rsidRDefault="00154596" w:rsidP="00154596">
      <w:pPr>
        <w:numPr>
          <w:ilvl w:val="1"/>
          <w:numId w:val="3"/>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Nếu dáng đi biến động mạnh (trang phục, phụ kiện, trạng thái), lưu nhiều centroid cho cùng một người.</w:t>
      </w:r>
    </w:p>
    <w:p w14:paraId="052931B6" w14:textId="77777777" w:rsidR="00154596" w:rsidRPr="00154596" w:rsidRDefault="00154596" w:rsidP="00154596">
      <w:pPr>
        <w:numPr>
          <w:ilvl w:val="1"/>
          <w:numId w:val="3"/>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Ví dụ: centroid 1 (dáng đi bình thường), centroid 2 (mặc áo khoác), centroid 3 (mang cặp).</w:t>
      </w:r>
    </w:p>
    <w:p w14:paraId="1864C506" w14:textId="77777777" w:rsidR="00154596" w:rsidRPr="00154596" w:rsidRDefault="00154596" w:rsidP="00154596">
      <w:pPr>
        <w:numPr>
          <w:ilvl w:val="0"/>
          <w:numId w:val="3"/>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Quản lý:</w:t>
      </w:r>
      <w:r w:rsidRPr="00154596">
        <w:rPr>
          <w:rFonts w:eastAsia="Times New Roman" w:cs="Times New Roman"/>
          <w:sz w:val="24"/>
          <w:szCs w:val="24"/>
          <w:lang w:eastAsia="vi-VN"/>
        </w:rPr>
        <w:t xml:space="preserve"> tất cả centroid đều gắn cùng một ID người.</w:t>
      </w:r>
    </w:p>
    <w:p w14:paraId="6CE7299B" w14:textId="77777777" w:rsidR="00154596" w:rsidRPr="00154596" w:rsidRDefault="00154596" w:rsidP="00154596">
      <w:pPr>
        <w:spacing w:before="100" w:beforeAutospacing="1" w:after="100" w:afterAutospacing="1" w:line="240" w:lineRule="auto"/>
        <w:ind w:firstLine="0"/>
        <w:jc w:val="left"/>
        <w:outlineLvl w:val="1"/>
        <w:rPr>
          <w:rFonts w:eastAsia="Times New Roman" w:cs="Times New Roman"/>
          <w:b/>
          <w:bCs/>
          <w:sz w:val="36"/>
          <w:szCs w:val="36"/>
          <w:lang w:eastAsia="vi-VN"/>
        </w:rPr>
      </w:pPr>
      <w:r w:rsidRPr="00154596">
        <w:rPr>
          <w:rFonts w:eastAsia="Times New Roman" w:cs="Times New Roman"/>
          <w:b/>
          <w:bCs/>
          <w:sz w:val="36"/>
          <w:szCs w:val="36"/>
          <w:lang w:eastAsia="vi-VN"/>
        </w:rPr>
        <w:t>4. Phân loại với open-set</w:t>
      </w:r>
    </w:p>
    <w:p w14:paraId="7B340283" w14:textId="77777777" w:rsidR="00154596" w:rsidRPr="00154596" w:rsidRDefault="00154596" w:rsidP="00154596">
      <w:pPr>
        <w:numPr>
          <w:ilvl w:val="0"/>
          <w:numId w:val="4"/>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So sánh probe:</w:t>
      </w:r>
      <w:r w:rsidRPr="00154596">
        <w:rPr>
          <w:rFonts w:eastAsia="Times New Roman" w:cs="Times New Roman"/>
          <w:sz w:val="24"/>
          <w:szCs w:val="24"/>
          <w:lang w:eastAsia="vi-VN"/>
        </w:rPr>
        <w:t xml:space="preserve"> embedding của probe được so với tất cả centroid.</w:t>
      </w:r>
    </w:p>
    <w:p w14:paraId="15514850" w14:textId="77777777" w:rsidR="00154596" w:rsidRPr="00154596" w:rsidRDefault="00154596" w:rsidP="00154596">
      <w:pPr>
        <w:numPr>
          <w:ilvl w:val="0"/>
          <w:numId w:val="4"/>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lastRenderedPageBreak/>
        <w:t>Ngưỡng tùy chỉnh theo nhãn:</w:t>
      </w:r>
    </w:p>
    <w:p w14:paraId="6A4FEE1E" w14:textId="77777777" w:rsidR="00154596" w:rsidRPr="00154596" w:rsidRDefault="00154596" w:rsidP="00154596">
      <w:pPr>
        <w:numPr>
          <w:ilvl w:val="1"/>
          <w:numId w:val="4"/>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Mỗi centroid có ngưỡng riêng, dựa trên phân bố nội-lớp (mean + k·σ).</w:t>
      </w:r>
    </w:p>
    <w:p w14:paraId="176ED290" w14:textId="77777777" w:rsidR="00154596" w:rsidRPr="00154596" w:rsidRDefault="00154596" w:rsidP="00154596">
      <w:pPr>
        <w:numPr>
          <w:ilvl w:val="1"/>
          <w:numId w:val="4"/>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Người ổn định → ngưỡng nhỏ. Người biến động → ngưỡng lớn hơn.</w:t>
      </w:r>
    </w:p>
    <w:p w14:paraId="119093BD" w14:textId="77777777" w:rsidR="00154596" w:rsidRPr="00154596" w:rsidRDefault="00154596" w:rsidP="00154596">
      <w:pPr>
        <w:numPr>
          <w:ilvl w:val="0"/>
          <w:numId w:val="4"/>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Kết quả:</w:t>
      </w:r>
    </w:p>
    <w:p w14:paraId="728080B0" w14:textId="77777777" w:rsidR="00154596" w:rsidRPr="00154596" w:rsidRDefault="00154596" w:rsidP="00154596">
      <w:pPr>
        <w:numPr>
          <w:ilvl w:val="1"/>
          <w:numId w:val="4"/>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Nếu probe nằm trong ngưỡng của bất kỳ centroid nào → nhận dạng đúng người đó.</w:t>
      </w:r>
    </w:p>
    <w:p w14:paraId="46D5E7A2" w14:textId="77777777" w:rsidR="00154596" w:rsidRPr="00154596" w:rsidRDefault="00154596" w:rsidP="00154596">
      <w:pPr>
        <w:numPr>
          <w:ilvl w:val="1"/>
          <w:numId w:val="4"/>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Nếu probe nằm ngoài ngưỡng của tất cả centroid → gán “unknown”.</w:t>
      </w:r>
    </w:p>
    <w:p w14:paraId="172409E5" w14:textId="77777777" w:rsidR="00154596" w:rsidRPr="00154596" w:rsidRDefault="00154596" w:rsidP="00154596">
      <w:pPr>
        <w:spacing w:before="100" w:beforeAutospacing="1" w:after="100" w:afterAutospacing="1" w:line="240" w:lineRule="auto"/>
        <w:ind w:firstLine="0"/>
        <w:jc w:val="left"/>
        <w:outlineLvl w:val="1"/>
        <w:rPr>
          <w:rFonts w:eastAsia="Times New Roman" w:cs="Times New Roman"/>
          <w:b/>
          <w:bCs/>
          <w:sz w:val="36"/>
          <w:szCs w:val="36"/>
          <w:lang w:eastAsia="vi-VN"/>
        </w:rPr>
      </w:pPr>
      <w:r w:rsidRPr="00154596">
        <w:rPr>
          <w:rFonts w:eastAsia="Times New Roman" w:cs="Times New Roman"/>
          <w:b/>
          <w:bCs/>
          <w:sz w:val="36"/>
          <w:szCs w:val="36"/>
          <w:lang w:eastAsia="vi-VN"/>
        </w:rPr>
        <w:t>5. Xử lý người mới (incremental enrollment)</w:t>
      </w:r>
    </w:p>
    <w:p w14:paraId="5C9C5A13" w14:textId="77777777" w:rsidR="00154596" w:rsidRPr="00154596" w:rsidRDefault="00154596" w:rsidP="00154596">
      <w:pPr>
        <w:numPr>
          <w:ilvl w:val="0"/>
          <w:numId w:val="5"/>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Khi probe bị gán “unknown”:</w:t>
      </w:r>
    </w:p>
    <w:p w14:paraId="75387A78" w14:textId="77777777" w:rsidR="00154596" w:rsidRPr="00154596" w:rsidRDefault="00154596" w:rsidP="00154596">
      <w:pPr>
        <w:numPr>
          <w:ilvl w:val="1"/>
          <w:numId w:val="5"/>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Tạo lớp mới bằng embedding của probe.</w:t>
      </w:r>
    </w:p>
    <w:p w14:paraId="12BF3932" w14:textId="77777777" w:rsidR="00154596" w:rsidRPr="00154596" w:rsidRDefault="00154596" w:rsidP="00154596">
      <w:pPr>
        <w:numPr>
          <w:ilvl w:val="1"/>
          <w:numId w:val="5"/>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Lưu centroid mới cho người đó.</w:t>
      </w:r>
    </w:p>
    <w:p w14:paraId="4D01E058" w14:textId="77777777" w:rsidR="00154596" w:rsidRPr="00154596" w:rsidRDefault="00154596" w:rsidP="00154596">
      <w:pPr>
        <w:numPr>
          <w:ilvl w:val="1"/>
          <w:numId w:val="5"/>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sz w:val="24"/>
          <w:szCs w:val="24"/>
          <w:lang w:eastAsia="vi-VN"/>
        </w:rPr>
        <w:t>Khi có thêm dữ liệu, cập nhật centroid để ổn định hơn.</w:t>
      </w:r>
    </w:p>
    <w:p w14:paraId="5C087E1D" w14:textId="77777777" w:rsidR="00154596" w:rsidRPr="00154596" w:rsidRDefault="00154596" w:rsidP="00154596">
      <w:pPr>
        <w:numPr>
          <w:ilvl w:val="0"/>
          <w:numId w:val="5"/>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Định kỳ:</w:t>
      </w:r>
      <w:r w:rsidRPr="00154596">
        <w:rPr>
          <w:rFonts w:eastAsia="Times New Roman" w:cs="Times New Roman"/>
          <w:sz w:val="24"/>
          <w:szCs w:val="24"/>
          <w:lang w:eastAsia="vi-VN"/>
        </w:rPr>
        <w:t xml:space="preserve"> huấn luyện lại CNN/metric learning toàn cục để duy trì độ chính xác cao.</w:t>
      </w:r>
    </w:p>
    <w:p w14:paraId="4CDAF8D3" w14:textId="77777777" w:rsidR="00154596" w:rsidRPr="00154596" w:rsidRDefault="00154596" w:rsidP="00154596">
      <w:pPr>
        <w:spacing w:before="100" w:beforeAutospacing="1" w:after="100" w:afterAutospacing="1" w:line="240" w:lineRule="auto"/>
        <w:ind w:firstLine="0"/>
        <w:jc w:val="left"/>
        <w:outlineLvl w:val="1"/>
        <w:rPr>
          <w:rFonts w:eastAsia="Times New Roman" w:cs="Times New Roman"/>
          <w:b/>
          <w:bCs/>
          <w:sz w:val="36"/>
          <w:szCs w:val="36"/>
          <w:lang w:eastAsia="vi-VN"/>
        </w:rPr>
      </w:pPr>
      <w:r w:rsidRPr="00154596">
        <w:rPr>
          <w:rFonts w:eastAsia="Times New Roman" w:cs="Times New Roman"/>
          <w:b/>
          <w:bCs/>
          <w:sz w:val="36"/>
          <w:szCs w:val="36"/>
          <w:lang w:eastAsia="vi-VN"/>
        </w:rPr>
        <w:t>6. Chiến lược tổng thể</w:t>
      </w:r>
    </w:p>
    <w:p w14:paraId="07888BC6" w14:textId="77777777" w:rsidR="00154596" w:rsidRPr="00154596" w:rsidRDefault="00154596" w:rsidP="00154596">
      <w:pPr>
        <w:numPr>
          <w:ilvl w:val="0"/>
          <w:numId w:val="6"/>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Nhanh:</w:t>
      </w:r>
      <w:r w:rsidRPr="00154596">
        <w:rPr>
          <w:rFonts w:eastAsia="Times New Roman" w:cs="Times New Roman"/>
          <w:sz w:val="24"/>
          <w:szCs w:val="24"/>
          <w:lang w:eastAsia="vi-VN"/>
        </w:rPr>
        <w:t xml:space="preserve"> thêm người mới bằng cách lưu centroid, không cần huấn luyện lại ngay.</w:t>
      </w:r>
    </w:p>
    <w:p w14:paraId="1C66EB98" w14:textId="77777777" w:rsidR="00154596" w:rsidRPr="00154596" w:rsidRDefault="00154596" w:rsidP="00154596">
      <w:pPr>
        <w:numPr>
          <w:ilvl w:val="0"/>
          <w:numId w:val="6"/>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Chính xác:</w:t>
      </w:r>
      <w:r w:rsidRPr="00154596">
        <w:rPr>
          <w:rFonts w:eastAsia="Times New Roman" w:cs="Times New Roman"/>
          <w:sz w:val="24"/>
          <w:szCs w:val="24"/>
          <w:lang w:eastAsia="vi-VN"/>
        </w:rPr>
        <w:t xml:space="preserve"> huấn luyện lại CNN/metric learning định kỳ để tái tối ưu không gian đặc trưng.</w:t>
      </w:r>
    </w:p>
    <w:p w14:paraId="3368F6B1" w14:textId="77777777" w:rsidR="00154596" w:rsidRPr="00154596" w:rsidRDefault="00154596" w:rsidP="00154596">
      <w:pPr>
        <w:numPr>
          <w:ilvl w:val="0"/>
          <w:numId w:val="6"/>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Linh hoạt:</w:t>
      </w:r>
      <w:r w:rsidRPr="00154596">
        <w:rPr>
          <w:rFonts w:eastAsia="Times New Roman" w:cs="Times New Roman"/>
          <w:sz w:val="24"/>
          <w:szCs w:val="24"/>
          <w:lang w:eastAsia="vi-VN"/>
        </w:rPr>
        <w:t xml:space="preserve"> multi-prototype + ngưỡng riêng giúp giảm chồng lấn và tăng khả năng nhận dạng trong thực tế.</w:t>
      </w:r>
    </w:p>
    <w:p w14:paraId="5CCCC149" w14:textId="77777777" w:rsidR="00154596" w:rsidRPr="00154596" w:rsidRDefault="00154596" w:rsidP="00154596">
      <w:pPr>
        <w:spacing w:before="100" w:beforeAutospacing="1" w:after="100" w:afterAutospacing="1" w:line="240" w:lineRule="auto"/>
        <w:ind w:firstLine="0"/>
        <w:jc w:val="left"/>
        <w:outlineLvl w:val="0"/>
        <w:rPr>
          <w:rFonts w:eastAsia="Times New Roman" w:cs="Times New Roman"/>
          <w:b/>
          <w:bCs/>
          <w:kern w:val="36"/>
          <w:sz w:val="48"/>
          <w:szCs w:val="48"/>
          <w:lang w:eastAsia="vi-VN"/>
        </w:rPr>
      </w:pPr>
      <w:r w:rsidRPr="00154596">
        <w:rPr>
          <w:rFonts w:ascii="Segoe UI Emoji" w:eastAsia="Times New Roman" w:hAnsi="Segoe UI Emoji" w:cs="Segoe UI Emoji"/>
          <w:b/>
          <w:bCs/>
          <w:kern w:val="36"/>
          <w:sz w:val="48"/>
          <w:szCs w:val="48"/>
          <w:lang w:eastAsia="vi-VN"/>
        </w:rPr>
        <w:t>🎯</w:t>
      </w:r>
      <w:r w:rsidRPr="00154596">
        <w:rPr>
          <w:rFonts w:eastAsia="Times New Roman" w:cs="Times New Roman"/>
          <w:b/>
          <w:bCs/>
          <w:kern w:val="36"/>
          <w:sz w:val="48"/>
          <w:szCs w:val="48"/>
          <w:lang w:eastAsia="vi-VN"/>
        </w:rPr>
        <w:t xml:space="preserve"> Tóm gọn</w:t>
      </w:r>
    </w:p>
    <w:p w14:paraId="361FF752" w14:textId="77777777" w:rsidR="00154596" w:rsidRPr="00154596" w:rsidRDefault="00154596" w:rsidP="00154596">
      <w:pPr>
        <w:numPr>
          <w:ilvl w:val="0"/>
          <w:numId w:val="7"/>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Dữ liệu:</w:t>
      </w:r>
      <w:r w:rsidRPr="00154596">
        <w:rPr>
          <w:rFonts w:eastAsia="Times New Roman" w:cs="Times New Roman"/>
          <w:sz w:val="24"/>
          <w:szCs w:val="24"/>
          <w:lang w:eastAsia="vi-VN"/>
        </w:rPr>
        <w:t xml:space="preserve"> Video → Silhouette → GEI.</w:t>
      </w:r>
    </w:p>
    <w:p w14:paraId="035FCA8D" w14:textId="77777777" w:rsidR="00154596" w:rsidRPr="00154596" w:rsidRDefault="00154596" w:rsidP="00154596">
      <w:pPr>
        <w:numPr>
          <w:ilvl w:val="0"/>
          <w:numId w:val="7"/>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Đặc trưng:</w:t>
      </w:r>
      <w:r w:rsidRPr="00154596">
        <w:rPr>
          <w:rFonts w:eastAsia="Times New Roman" w:cs="Times New Roman"/>
          <w:sz w:val="24"/>
          <w:szCs w:val="24"/>
          <w:lang w:eastAsia="vi-VN"/>
        </w:rPr>
        <w:t xml:space="preserve"> CNN embedding.</w:t>
      </w:r>
    </w:p>
    <w:p w14:paraId="0CEA3AD3" w14:textId="77777777" w:rsidR="00154596" w:rsidRPr="00154596" w:rsidRDefault="00154596" w:rsidP="00154596">
      <w:pPr>
        <w:numPr>
          <w:ilvl w:val="0"/>
          <w:numId w:val="7"/>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Quản lý nhãn:</w:t>
      </w:r>
      <w:r w:rsidRPr="00154596">
        <w:rPr>
          <w:rFonts w:eastAsia="Times New Roman" w:cs="Times New Roman"/>
          <w:sz w:val="24"/>
          <w:szCs w:val="24"/>
          <w:lang w:eastAsia="vi-VN"/>
        </w:rPr>
        <w:t xml:space="preserve"> centroid + multi-prototype.</w:t>
      </w:r>
    </w:p>
    <w:p w14:paraId="10DF5B97" w14:textId="77777777" w:rsidR="00154596" w:rsidRPr="00154596" w:rsidRDefault="00154596" w:rsidP="00154596">
      <w:pPr>
        <w:numPr>
          <w:ilvl w:val="0"/>
          <w:numId w:val="7"/>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Phân loại:</w:t>
      </w:r>
      <w:r w:rsidRPr="00154596">
        <w:rPr>
          <w:rFonts w:eastAsia="Times New Roman" w:cs="Times New Roman"/>
          <w:sz w:val="24"/>
          <w:szCs w:val="24"/>
          <w:lang w:eastAsia="vi-VN"/>
        </w:rPr>
        <w:t xml:space="preserve"> nearest centroid + ngưỡng open-set tùy chỉnh.</w:t>
      </w:r>
    </w:p>
    <w:p w14:paraId="63C96667" w14:textId="77777777" w:rsidR="00154596" w:rsidRPr="00154596" w:rsidRDefault="00154596" w:rsidP="00154596">
      <w:pPr>
        <w:numPr>
          <w:ilvl w:val="0"/>
          <w:numId w:val="7"/>
        </w:numPr>
        <w:spacing w:before="100" w:beforeAutospacing="1" w:after="100" w:afterAutospacing="1" w:line="240" w:lineRule="auto"/>
        <w:jc w:val="left"/>
        <w:rPr>
          <w:rFonts w:eastAsia="Times New Roman" w:cs="Times New Roman"/>
          <w:sz w:val="24"/>
          <w:szCs w:val="24"/>
          <w:lang w:eastAsia="vi-VN"/>
        </w:rPr>
      </w:pPr>
      <w:r w:rsidRPr="00154596">
        <w:rPr>
          <w:rFonts w:eastAsia="Times New Roman" w:cs="Times New Roman"/>
          <w:b/>
          <w:bCs/>
          <w:sz w:val="24"/>
          <w:szCs w:val="24"/>
          <w:lang w:eastAsia="vi-VN"/>
        </w:rPr>
        <w:t>Người mới:</w:t>
      </w:r>
      <w:r w:rsidRPr="00154596">
        <w:rPr>
          <w:rFonts w:eastAsia="Times New Roman" w:cs="Times New Roman"/>
          <w:sz w:val="24"/>
          <w:szCs w:val="24"/>
          <w:lang w:eastAsia="vi-VN"/>
        </w:rPr>
        <w:t xml:space="preserve"> gán “unknown” → tạo lớp mới → cập nhật định kỳ.</w:t>
      </w:r>
    </w:p>
    <w:p w14:paraId="224BAB53" w14:textId="1C312B5C" w:rsidR="00F821FE" w:rsidRDefault="00154596" w:rsidP="00154596">
      <w:pPr>
        <w:pBdr>
          <w:bottom w:val="single" w:sz="12" w:space="1" w:color="auto"/>
        </w:pBdr>
        <w:spacing w:before="100" w:beforeAutospacing="1" w:after="100" w:afterAutospacing="1" w:line="240" w:lineRule="auto"/>
        <w:ind w:firstLine="0"/>
        <w:jc w:val="left"/>
        <w:rPr>
          <w:rFonts w:cs="Times New Roman"/>
          <w:sz w:val="24"/>
          <w:szCs w:val="24"/>
          <w:lang w:eastAsia="ja-JP"/>
        </w:rPr>
      </w:pPr>
      <w:r w:rsidRPr="00154596">
        <w:rPr>
          <w:rFonts w:ascii="Segoe UI Emoji" w:eastAsia="Times New Roman" w:hAnsi="Segoe UI Emoji" w:cs="Segoe UI Emoji"/>
          <w:sz w:val="24"/>
          <w:szCs w:val="24"/>
          <w:lang w:eastAsia="vi-VN"/>
        </w:rPr>
        <w:t>👉</w:t>
      </w:r>
      <w:r w:rsidRPr="00154596">
        <w:rPr>
          <w:rFonts w:eastAsia="Times New Roman" w:cs="Times New Roman"/>
          <w:sz w:val="24"/>
          <w:szCs w:val="24"/>
          <w:lang w:eastAsia="vi-VN"/>
        </w:rPr>
        <w:t xml:space="preserve"> Đây là mô hình </w:t>
      </w:r>
      <w:r w:rsidRPr="00154596">
        <w:rPr>
          <w:rFonts w:eastAsia="Times New Roman" w:cs="Times New Roman"/>
          <w:b/>
          <w:bCs/>
          <w:sz w:val="24"/>
          <w:szCs w:val="24"/>
          <w:lang w:eastAsia="vi-VN"/>
        </w:rPr>
        <w:t>open-set gait recognition</w:t>
      </w:r>
      <w:r w:rsidRPr="00154596">
        <w:rPr>
          <w:rFonts w:eastAsia="Times New Roman" w:cs="Times New Roman"/>
          <w:sz w:val="24"/>
          <w:szCs w:val="24"/>
          <w:lang w:eastAsia="vi-VN"/>
        </w:rPr>
        <w:t xml:space="preserve"> hiện đại: vừa linh hoạt (incremental), vừa mạnh mẽ (CNN embedding), vừa thực tế (multi-prototype + adaptive threshold)</w:t>
      </w:r>
      <w:r w:rsidR="00F821FE">
        <w:rPr>
          <w:rFonts w:cs="Times New Roman" w:hint="eastAsia"/>
          <w:sz w:val="24"/>
          <w:szCs w:val="24"/>
          <w:lang w:eastAsia="ja-JP"/>
        </w:rPr>
        <w:t>.</w:t>
      </w:r>
    </w:p>
    <w:p w14:paraId="3C1E9869" w14:textId="77777777" w:rsidR="001F21C6" w:rsidRPr="001F21C6" w:rsidRDefault="001F21C6" w:rsidP="001F21C6">
      <w:pPr>
        <w:spacing w:before="100" w:beforeAutospacing="1" w:after="100" w:afterAutospacing="1" w:line="240" w:lineRule="auto"/>
        <w:ind w:firstLine="0"/>
        <w:jc w:val="left"/>
        <w:outlineLvl w:val="1"/>
        <w:rPr>
          <w:rFonts w:eastAsia="Times New Roman" w:cs="Times New Roman"/>
          <w:b/>
          <w:bCs/>
          <w:sz w:val="36"/>
          <w:szCs w:val="36"/>
          <w:lang w:eastAsia="vi-VN"/>
        </w:rPr>
      </w:pPr>
      <w:r w:rsidRPr="001F21C6">
        <w:rPr>
          <w:rFonts w:eastAsia="Times New Roman" w:cs="Times New Roman"/>
          <w:b/>
          <w:bCs/>
          <w:sz w:val="36"/>
          <w:szCs w:val="36"/>
          <w:lang w:eastAsia="vi-VN"/>
        </w:rPr>
        <w:t>1. Thu thập phân bố khoảng cách nội-lớp</w:t>
      </w:r>
    </w:p>
    <w:p w14:paraId="7CC9CC7B" w14:textId="77777777" w:rsidR="001F21C6" w:rsidRPr="001F21C6" w:rsidRDefault="001F21C6" w:rsidP="001F21C6">
      <w:pPr>
        <w:numPr>
          <w:ilvl w:val="0"/>
          <w:numId w:val="8"/>
        </w:numPr>
        <w:spacing w:before="100" w:beforeAutospacing="1" w:after="100" w:afterAutospacing="1" w:line="240" w:lineRule="auto"/>
        <w:jc w:val="left"/>
        <w:rPr>
          <w:rFonts w:eastAsia="Times New Roman" w:cs="Times New Roman"/>
          <w:sz w:val="24"/>
          <w:szCs w:val="24"/>
          <w:lang w:eastAsia="vi-VN"/>
        </w:rPr>
      </w:pPr>
      <w:r w:rsidRPr="001F21C6">
        <w:rPr>
          <w:rFonts w:eastAsia="Times New Roman" w:cs="Times New Roman"/>
          <w:sz w:val="24"/>
          <w:szCs w:val="24"/>
          <w:lang w:eastAsia="vi-VN"/>
        </w:rPr>
        <w:t>Với mỗi người (nhãn), ta có nhiều vector đặc trưng (embedding từ CNN).</w:t>
      </w:r>
    </w:p>
    <w:p w14:paraId="64B690CE" w14:textId="77777777" w:rsidR="001F21C6" w:rsidRPr="001F21C6" w:rsidRDefault="001F21C6" w:rsidP="001F21C6">
      <w:pPr>
        <w:numPr>
          <w:ilvl w:val="0"/>
          <w:numId w:val="8"/>
        </w:numPr>
        <w:spacing w:before="100" w:beforeAutospacing="1" w:after="100" w:afterAutospacing="1" w:line="240" w:lineRule="auto"/>
        <w:jc w:val="left"/>
        <w:rPr>
          <w:rFonts w:eastAsia="Times New Roman" w:cs="Times New Roman"/>
          <w:sz w:val="24"/>
          <w:szCs w:val="24"/>
          <w:lang w:eastAsia="vi-VN"/>
        </w:rPr>
      </w:pPr>
      <w:r w:rsidRPr="001F21C6">
        <w:rPr>
          <w:rFonts w:eastAsia="Times New Roman" w:cs="Times New Roman"/>
          <w:sz w:val="24"/>
          <w:szCs w:val="24"/>
          <w:lang w:eastAsia="vi-VN"/>
        </w:rPr>
        <w:t xml:space="preserve">Tính khoảng cách từ từng vector đến </w:t>
      </w:r>
      <w:r w:rsidRPr="001F21C6">
        <w:rPr>
          <w:rFonts w:eastAsia="Times New Roman" w:cs="Times New Roman"/>
          <w:b/>
          <w:bCs/>
          <w:sz w:val="24"/>
          <w:szCs w:val="24"/>
          <w:lang w:eastAsia="vi-VN"/>
        </w:rPr>
        <w:t>centroid</w:t>
      </w:r>
      <w:r w:rsidRPr="001F21C6">
        <w:rPr>
          <w:rFonts w:eastAsia="Times New Roman" w:cs="Times New Roman"/>
          <w:sz w:val="24"/>
          <w:szCs w:val="24"/>
          <w:lang w:eastAsia="vi-VN"/>
        </w:rPr>
        <w:t xml:space="preserve"> của người đó.</w:t>
      </w:r>
    </w:p>
    <w:p w14:paraId="4ADE0E12" w14:textId="77777777" w:rsidR="001F21C6" w:rsidRPr="001F21C6" w:rsidRDefault="001F21C6" w:rsidP="001F21C6">
      <w:pPr>
        <w:numPr>
          <w:ilvl w:val="0"/>
          <w:numId w:val="8"/>
        </w:numPr>
        <w:spacing w:before="100" w:beforeAutospacing="1" w:after="100" w:afterAutospacing="1" w:line="240" w:lineRule="auto"/>
        <w:jc w:val="left"/>
        <w:rPr>
          <w:rFonts w:eastAsia="Times New Roman" w:cs="Times New Roman"/>
          <w:sz w:val="24"/>
          <w:szCs w:val="24"/>
          <w:lang w:eastAsia="vi-VN"/>
        </w:rPr>
      </w:pPr>
      <w:r w:rsidRPr="001F21C6">
        <w:rPr>
          <w:rFonts w:eastAsia="Times New Roman" w:cs="Times New Roman"/>
          <w:sz w:val="24"/>
          <w:szCs w:val="24"/>
          <w:lang w:eastAsia="vi-VN"/>
        </w:rPr>
        <w:t>Tập hợp các khoảng cách này tạo thành phân bố nội-lớp.</w:t>
      </w:r>
    </w:p>
    <w:p w14:paraId="43CE9D35" w14:textId="77777777" w:rsidR="001F21C6" w:rsidRPr="001F21C6" w:rsidRDefault="001F21C6" w:rsidP="001F21C6">
      <w:pPr>
        <w:spacing w:before="100" w:beforeAutospacing="1" w:after="100" w:afterAutospacing="1" w:line="240" w:lineRule="auto"/>
        <w:ind w:firstLine="0"/>
        <w:jc w:val="left"/>
        <w:outlineLvl w:val="1"/>
        <w:rPr>
          <w:rFonts w:eastAsia="Times New Roman" w:cs="Times New Roman"/>
          <w:b/>
          <w:bCs/>
          <w:sz w:val="36"/>
          <w:szCs w:val="36"/>
          <w:lang w:eastAsia="vi-VN"/>
        </w:rPr>
      </w:pPr>
      <w:r w:rsidRPr="001F21C6">
        <w:rPr>
          <w:rFonts w:eastAsia="Times New Roman" w:cs="Times New Roman"/>
          <w:b/>
          <w:bCs/>
          <w:sz w:val="36"/>
          <w:szCs w:val="36"/>
          <w:lang w:eastAsia="vi-VN"/>
        </w:rPr>
        <w:t>2. Xác định ngưỡng riêng</w:t>
      </w:r>
    </w:p>
    <w:p w14:paraId="6871DDD5" w14:textId="77777777" w:rsidR="001F21C6" w:rsidRPr="001F21C6" w:rsidRDefault="001F21C6" w:rsidP="001F21C6">
      <w:pPr>
        <w:spacing w:before="100" w:beforeAutospacing="1" w:after="100" w:afterAutospacing="1" w:line="240" w:lineRule="auto"/>
        <w:ind w:firstLine="0"/>
        <w:jc w:val="left"/>
        <w:rPr>
          <w:rFonts w:eastAsia="Times New Roman" w:cs="Times New Roman"/>
          <w:sz w:val="24"/>
          <w:szCs w:val="24"/>
          <w:lang w:eastAsia="vi-VN"/>
        </w:rPr>
      </w:pPr>
      <w:r w:rsidRPr="001F21C6">
        <w:rPr>
          <w:rFonts w:eastAsia="Times New Roman" w:cs="Times New Roman"/>
          <w:sz w:val="24"/>
          <w:szCs w:val="24"/>
          <w:lang w:eastAsia="vi-VN"/>
        </w:rPr>
        <w:lastRenderedPageBreak/>
        <w:t>Có nhiều cách để đặt ngưỡng từ phân bố này:</w:t>
      </w:r>
    </w:p>
    <w:p w14:paraId="73581D93" w14:textId="77777777" w:rsidR="001F21C6" w:rsidRPr="001F21C6" w:rsidRDefault="001F21C6" w:rsidP="001F21C6">
      <w:pPr>
        <w:spacing w:before="100" w:beforeAutospacing="1" w:after="100" w:afterAutospacing="1" w:line="240" w:lineRule="auto"/>
        <w:ind w:firstLine="0"/>
        <w:jc w:val="left"/>
        <w:outlineLvl w:val="2"/>
        <w:rPr>
          <w:rFonts w:eastAsia="Times New Roman" w:cs="Times New Roman"/>
          <w:b/>
          <w:bCs/>
          <w:sz w:val="27"/>
          <w:szCs w:val="27"/>
          <w:lang w:eastAsia="vi-VN"/>
        </w:rPr>
      </w:pPr>
      <w:r w:rsidRPr="001F21C6">
        <w:rPr>
          <w:rFonts w:ascii="Segoe UI Emoji" w:eastAsia="Times New Roman" w:hAnsi="Segoe UI Emoji" w:cs="Segoe UI Emoji"/>
          <w:b/>
          <w:bCs/>
          <w:sz w:val="27"/>
          <w:szCs w:val="27"/>
          <w:lang w:eastAsia="vi-VN"/>
        </w:rPr>
        <w:t>🔹</w:t>
      </w:r>
      <w:r w:rsidRPr="001F21C6">
        <w:rPr>
          <w:rFonts w:eastAsia="Times New Roman" w:cs="Times New Roman"/>
          <w:b/>
          <w:bCs/>
          <w:sz w:val="27"/>
          <w:szCs w:val="27"/>
          <w:lang w:eastAsia="vi-VN"/>
        </w:rPr>
        <w:t xml:space="preserve"> Cách 1: Mean + k·σ (phổ biến)</w:t>
      </w:r>
    </w:p>
    <w:p w14:paraId="16739182" w14:textId="77777777" w:rsidR="001F21C6" w:rsidRPr="001F21C6" w:rsidRDefault="001F21C6" w:rsidP="001F21C6">
      <w:pPr>
        <w:numPr>
          <w:ilvl w:val="0"/>
          <w:numId w:val="9"/>
        </w:numPr>
        <w:spacing w:before="100" w:beforeAutospacing="1" w:after="100" w:afterAutospacing="1" w:line="240" w:lineRule="auto"/>
        <w:jc w:val="left"/>
        <w:rPr>
          <w:rFonts w:eastAsia="Times New Roman" w:cs="Times New Roman"/>
          <w:sz w:val="24"/>
          <w:szCs w:val="24"/>
          <w:lang w:eastAsia="vi-VN"/>
        </w:rPr>
      </w:pPr>
      <w:r w:rsidRPr="001F21C6">
        <w:rPr>
          <w:rFonts w:eastAsia="Times New Roman" w:cs="Times New Roman"/>
          <w:sz w:val="24"/>
          <w:szCs w:val="24"/>
          <w:lang w:eastAsia="vi-VN"/>
        </w:rPr>
        <w:t xml:space="preserve">Tính trung bình </w:t>
      </w:r>
      <m:oMath>
        <m:sSub>
          <m:sSubPr>
            <m:ctrlPr>
              <w:rPr>
                <w:rFonts w:ascii="Cambria Math" w:eastAsia="Times New Roman" w:hAnsi="Cambria Math" w:cs="Times New Roman"/>
                <w:sz w:val="24"/>
                <w:szCs w:val="24"/>
                <w:lang w:eastAsia="vi-VN"/>
              </w:rPr>
            </m:ctrlPr>
          </m:sSubPr>
          <m:e>
            <m:r>
              <w:rPr>
                <w:rFonts w:ascii="Cambria Math" w:eastAsia="Times New Roman" w:hAnsi="Cambria Math" w:cs="Times New Roman"/>
                <w:sz w:val="24"/>
                <w:szCs w:val="24"/>
                <w:lang w:eastAsia="vi-VN"/>
              </w:rPr>
              <m:t>μ</m:t>
            </m:r>
          </m:e>
          <m:sub>
            <m:r>
              <w:rPr>
                <w:rFonts w:ascii="Cambria Math" w:eastAsia="Times New Roman" w:hAnsi="Cambria Math" w:cs="Times New Roman"/>
                <w:sz w:val="24"/>
                <w:szCs w:val="24"/>
                <w:lang w:eastAsia="vi-VN"/>
              </w:rPr>
              <m:t>i</m:t>
            </m:r>
          </m:sub>
        </m:sSub>
      </m:oMath>
      <w:r w:rsidRPr="001F21C6">
        <w:rPr>
          <w:rFonts w:eastAsia="Times New Roman" w:cs="Times New Roman"/>
          <w:sz w:val="24"/>
          <w:szCs w:val="24"/>
          <w:lang w:eastAsia="vi-VN"/>
        </w:rPr>
        <w:t xml:space="preserve">và độ lệch chuẩn </w:t>
      </w:r>
      <m:oMath>
        <m:sSub>
          <m:sSubPr>
            <m:ctrlPr>
              <w:rPr>
                <w:rFonts w:ascii="Cambria Math" w:eastAsia="Times New Roman" w:hAnsi="Cambria Math" w:cs="Times New Roman"/>
                <w:sz w:val="24"/>
                <w:szCs w:val="24"/>
                <w:lang w:eastAsia="vi-VN"/>
              </w:rPr>
            </m:ctrlPr>
          </m:sSubPr>
          <m:e>
            <m:r>
              <w:rPr>
                <w:rFonts w:ascii="Cambria Math" w:eastAsia="Times New Roman" w:hAnsi="Cambria Math" w:cs="Times New Roman"/>
                <w:sz w:val="24"/>
                <w:szCs w:val="24"/>
                <w:lang w:eastAsia="vi-VN"/>
              </w:rPr>
              <m:t>σ</m:t>
            </m:r>
          </m:e>
          <m:sub>
            <m:r>
              <w:rPr>
                <w:rFonts w:ascii="Cambria Math" w:eastAsia="Times New Roman" w:hAnsi="Cambria Math" w:cs="Times New Roman"/>
                <w:sz w:val="24"/>
                <w:szCs w:val="24"/>
                <w:lang w:eastAsia="vi-VN"/>
              </w:rPr>
              <m:t>i</m:t>
            </m:r>
          </m:sub>
        </m:sSub>
      </m:oMath>
      <w:r w:rsidRPr="001F21C6">
        <w:rPr>
          <w:rFonts w:eastAsia="Times New Roman" w:cs="Times New Roman"/>
          <w:sz w:val="24"/>
          <w:szCs w:val="24"/>
          <w:lang w:eastAsia="vi-VN"/>
        </w:rPr>
        <w:t xml:space="preserve">của khoảng cách nội-lớp cho nhãn </w:t>
      </w:r>
      <m:oMath>
        <m:r>
          <w:rPr>
            <w:rFonts w:ascii="Cambria Math" w:eastAsia="Times New Roman" w:hAnsi="Cambria Math" w:cs="Times New Roman"/>
            <w:sz w:val="24"/>
            <w:szCs w:val="24"/>
            <w:lang w:eastAsia="vi-VN"/>
          </w:rPr>
          <m:t>i</m:t>
        </m:r>
      </m:oMath>
      <w:r w:rsidRPr="001F21C6">
        <w:rPr>
          <w:rFonts w:eastAsia="Times New Roman" w:cs="Times New Roman"/>
          <w:sz w:val="24"/>
          <w:szCs w:val="24"/>
          <w:lang w:eastAsia="vi-VN"/>
        </w:rPr>
        <w:t>.</w:t>
      </w:r>
    </w:p>
    <w:p w14:paraId="6AA1DA80" w14:textId="77777777" w:rsidR="001F21C6" w:rsidRPr="001F21C6" w:rsidRDefault="001F21C6" w:rsidP="001F21C6">
      <w:pPr>
        <w:numPr>
          <w:ilvl w:val="0"/>
          <w:numId w:val="9"/>
        </w:numPr>
        <w:spacing w:before="100" w:beforeAutospacing="1" w:after="100" w:afterAutospacing="1" w:line="240" w:lineRule="auto"/>
        <w:jc w:val="left"/>
        <w:rPr>
          <w:rFonts w:eastAsia="Times New Roman" w:cs="Times New Roman"/>
          <w:sz w:val="24"/>
          <w:szCs w:val="24"/>
          <w:lang w:eastAsia="vi-VN"/>
        </w:rPr>
      </w:pPr>
      <w:r w:rsidRPr="001F21C6">
        <w:rPr>
          <w:rFonts w:eastAsia="Times New Roman" w:cs="Times New Roman"/>
          <w:sz w:val="24"/>
          <w:szCs w:val="24"/>
          <w:lang w:eastAsia="vi-VN"/>
        </w:rPr>
        <w:t xml:space="preserve">Ngưỡng cho nhãn </w:t>
      </w:r>
      <m:oMath>
        <m:r>
          <w:rPr>
            <w:rFonts w:ascii="Cambria Math" w:eastAsia="Times New Roman" w:hAnsi="Cambria Math" w:cs="Times New Roman"/>
            <w:sz w:val="24"/>
            <w:szCs w:val="24"/>
            <w:lang w:eastAsia="vi-VN"/>
          </w:rPr>
          <m:t>i</m:t>
        </m:r>
      </m:oMath>
      <w:r w:rsidRPr="001F21C6">
        <w:rPr>
          <w:rFonts w:eastAsia="Times New Roman" w:cs="Times New Roman"/>
          <w:sz w:val="24"/>
          <w:szCs w:val="24"/>
          <w:lang w:eastAsia="vi-VN"/>
        </w:rPr>
        <w:t>:</w:t>
      </w:r>
    </w:p>
    <w:p w14:paraId="5E485C21" w14:textId="77777777" w:rsidR="001F21C6" w:rsidRPr="001F21C6" w:rsidRDefault="00000000" w:rsidP="001F21C6">
      <w:pPr>
        <w:spacing w:after="0" w:line="240" w:lineRule="auto"/>
        <w:ind w:firstLine="0"/>
        <w:jc w:val="left"/>
        <w:rPr>
          <w:rFonts w:eastAsia="Times New Roman" w:cs="Times New Roman"/>
          <w:sz w:val="24"/>
          <w:szCs w:val="24"/>
          <w:lang w:eastAsia="vi-VN"/>
        </w:rPr>
      </w:pPr>
      <m:oMathPara>
        <m:oMath>
          <m:sSub>
            <m:sSubPr>
              <m:ctrlPr>
                <w:rPr>
                  <w:rFonts w:ascii="Cambria Math" w:eastAsia="Times New Roman" w:hAnsi="Cambria Math" w:cs="Times New Roman"/>
                  <w:sz w:val="24"/>
                  <w:szCs w:val="24"/>
                  <w:lang w:eastAsia="vi-VN"/>
                </w:rPr>
              </m:ctrlPr>
            </m:sSubPr>
            <m:e>
              <m:r>
                <w:rPr>
                  <w:rFonts w:ascii="Cambria Math" w:eastAsia="Times New Roman" w:hAnsi="Cambria Math" w:cs="Times New Roman"/>
                  <w:sz w:val="24"/>
                  <w:szCs w:val="24"/>
                  <w:lang w:eastAsia="vi-VN"/>
                </w:rPr>
                <m:t>τ</m:t>
              </m:r>
            </m:e>
            <m:sub>
              <m:r>
                <w:rPr>
                  <w:rFonts w:ascii="Cambria Math" w:eastAsia="Times New Roman" w:hAnsi="Cambria Math" w:cs="Times New Roman"/>
                  <w:sz w:val="24"/>
                  <w:szCs w:val="24"/>
                  <w:lang w:eastAsia="vi-VN"/>
                </w:rPr>
                <m:t>i</m:t>
              </m:r>
            </m:sub>
          </m:sSub>
          <m:r>
            <w:rPr>
              <w:rFonts w:ascii="Cambria Math" w:eastAsia="Times New Roman" w:hAnsi="Cambria Math" w:cs="Times New Roman"/>
              <w:sz w:val="24"/>
              <w:szCs w:val="24"/>
              <w:lang w:eastAsia="vi-VN"/>
            </w:rPr>
            <m:t>=</m:t>
          </m:r>
          <m:sSub>
            <m:sSubPr>
              <m:ctrlPr>
                <w:rPr>
                  <w:rFonts w:ascii="Cambria Math" w:eastAsia="Times New Roman" w:hAnsi="Cambria Math" w:cs="Times New Roman"/>
                  <w:sz w:val="24"/>
                  <w:szCs w:val="24"/>
                  <w:lang w:eastAsia="vi-VN"/>
                </w:rPr>
              </m:ctrlPr>
            </m:sSubPr>
            <m:e>
              <m:r>
                <w:rPr>
                  <w:rFonts w:ascii="Cambria Math" w:eastAsia="Times New Roman" w:hAnsi="Cambria Math" w:cs="Times New Roman"/>
                  <w:sz w:val="24"/>
                  <w:szCs w:val="24"/>
                  <w:lang w:eastAsia="vi-VN"/>
                </w:rPr>
                <m:t>μ</m:t>
              </m:r>
            </m:e>
            <m:sub>
              <m:r>
                <w:rPr>
                  <w:rFonts w:ascii="Cambria Math" w:eastAsia="Times New Roman" w:hAnsi="Cambria Math" w:cs="Times New Roman"/>
                  <w:sz w:val="24"/>
                  <w:szCs w:val="24"/>
                  <w:lang w:eastAsia="vi-VN"/>
                </w:rPr>
                <m:t>i</m:t>
              </m:r>
            </m:sub>
          </m:sSub>
          <m:r>
            <w:rPr>
              <w:rFonts w:ascii="Cambria Math" w:eastAsia="Times New Roman" w:hAnsi="Cambria Math" w:cs="Times New Roman"/>
              <w:sz w:val="24"/>
              <w:szCs w:val="24"/>
              <w:lang w:eastAsia="vi-VN"/>
            </w:rPr>
            <m:t>+k⋅</m:t>
          </m:r>
          <m:sSub>
            <m:sSubPr>
              <m:ctrlPr>
                <w:rPr>
                  <w:rFonts w:ascii="Cambria Math" w:eastAsia="Times New Roman" w:hAnsi="Cambria Math" w:cs="Times New Roman"/>
                  <w:sz w:val="24"/>
                  <w:szCs w:val="24"/>
                  <w:lang w:eastAsia="vi-VN"/>
                </w:rPr>
              </m:ctrlPr>
            </m:sSubPr>
            <m:e>
              <m:r>
                <w:rPr>
                  <w:rFonts w:ascii="Cambria Math" w:eastAsia="Times New Roman" w:hAnsi="Cambria Math" w:cs="Times New Roman"/>
                  <w:sz w:val="24"/>
                  <w:szCs w:val="24"/>
                  <w:lang w:eastAsia="vi-VN"/>
                </w:rPr>
                <m:t>σ</m:t>
              </m:r>
            </m:e>
            <m:sub>
              <m:r>
                <w:rPr>
                  <w:rFonts w:ascii="Cambria Math" w:eastAsia="Times New Roman" w:hAnsi="Cambria Math" w:cs="Times New Roman"/>
                  <w:sz w:val="24"/>
                  <w:szCs w:val="24"/>
                  <w:lang w:eastAsia="vi-VN"/>
                </w:rPr>
                <m:t>i</m:t>
              </m:r>
            </m:sub>
          </m:sSub>
        </m:oMath>
      </m:oMathPara>
    </w:p>
    <w:p w14:paraId="190352F4" w14:textId="77777777" w:rsidR="001F21C6" w:rsidRPr="001F21C6" w:rsidRDefault="001F21C6" w:rsidP="001F21C6">
      <w:pPr>
        <w:numPr>
          <w:ilvl w:val="0"/>
          <w:numId w:val="10"/>
        </w:numPr>
        <w:spacing w:before="100" w:beforeAutospacing="1" w:after="100" w:afterAutospacing="1" w:line="240" w:lineRule="auto"/>
        <w:jc w:val="left"/>
        <w:rPr>
          <w:rFonts w:eastAsia="Times New Roman" w:cs="Times New Roman"/>
          <w:sz w:val="24"/>
          <w:szCs w:val="24"/>
          <w:lang w:eastAsia="vi-VN"/>
        </w:rPr>
      </w:pPr>
      <m:oMath>
        <m:r>
          <w:rPr>
            <w:rFonts w:ascii="Cambria Math" w:eastAsia="Times New Roman" w:hAnsi="Cambria Math" w:cs="Times New Roman"/>
            <w:sz w:val="24"/>
            <w:szCs w:val="24"/>
            <w:lang w:eastAsia="vi-VN"/>
          </w:rPr>
          <m:t>k</m:t>
        </m:r>
      </m:oMath>
      <w:r w:rsidRPr="001F21C6">
        <w:rPr>
          <w:rFonts w:eastAsia="Times New Roman" w:cs="Times New Roman"/>
          <w:sz w:val="24"/>
          <w:szCs w:val="24"/>
          <w:lang w:eastAsia="vi-VN"/>
        </w:rPr>
        <w:t>là hệ số điều chỉnh (ví dụ 2 hoặc 3).</w:t>
      </w:r>
    </w:p>
    <w:p w14:paraId="2F9222DF" w14:textId="77777777" w:rsidR="001F21C6" w:rsidRPr="001F21C6" w:rsidRDefault="001F21C6" w:rsidP="001F21C6">
      <w:pPr>
        <w:numPr>
          <w:ilvl w:val="0"/>
          <w:numId w:val="10"/>
        </w:numPr>
        <w:spacing w:before="100" w:beforeAutospacing="1" w:after="100" w:afterAutospacing="1" w:line="240" w:lineRule="auto"/>
        <w:jc w:val="left"/>
        <w:rPr>
          <w:rFonts w:eastAsia="Times New Roman" w:cs="Times New Roman"/>
          <w:sz w:val="24"/>
          <w:szCs w:val="24"/>
          <w:lang w:eastAsia="vi-VN"/>
        </w:rPr>
      </w:pPr>
      <w:r w:rsidRPr="001F21C6">
        <w:rPr>
          <w:rFonts w:eastAsia="Times New Roman" w:cs="Times New Roman"/>
          <w:sz w:val="24"/>
          <w:szCs w:val="24"/>
          <w:lang w:eastAsia="vi-VN"/>
        </w:rPr>
        <w:t xml:space="preserve">Người ổn định → </w:t>
      </w:r>
      <m:oMath>
        <m:sSub>
          <m:sSubPr>
            <m:ctrlPr>
              <w:rPr>
                <w:rFonts w:ascii="Cambria Math" w:eastAsia="Times New Roman" w:hAnsi="Cambria Math" w:cs="Times New Roman"/>
                <w:sz w:val="24"/>
                <w:szCs w:val="24"/>
                <w:lang w:eastAsia="vi-VN"/>
              </w:rPr>
            </m:ctrlPr>
          </m:sSubPr>
          <m:e>
            <m:r>
              <w:rPr>
                <w:rFonts w:ascii="Cambria Math" w:eastAsia="Times New Roman" w:hAnsi="Cambria Math" w:cs="Times New Roman"/>
                <w:sz w:val="24"/>
                <w:szCs w:val="24"/>
                <w:lang w:eastAsia="vi-VN"/>
              </w:rPr>
              <m:t>σ</m:t>
            </m:r>
          </m:e>
          <m:sub>
            <m:r>
              <w:rPr>
                <w:rFonts w:ascii="Cambria Math" w:eastAsia="Times New Roman" w:hAnsi="Cambria Math" w:cs="Times New Roman"/>
                <w:sz w:val="24"/>
                <w:szCs w:val="24"/>
                <w:lang w:eastAsia="vi-VN"/>
              </w:rPr>
              <m:t>i</m:t>
            </m:r>
          </m:sub>
        </m:sSub>
      </m:oMath>
      <w:r w:rsidRPr="001F21C6">
        <w:rPr>
          <w:rFonts w:eastAsia="Times New Roman" w:cs="Times New Roman"/>
          <w:sz w:val="24"/>
          <w:szCs w:val="24"/>
          <w:lang w:eastAsia="vi-VN"/>
        </w:rPr>
        <w:t>nhỏ → ngưỡng hẹp.</w:t>
      </w:r>
    </w:p>
    <w:p w14:paraId="1450A2C0" w14:textId="77777777" w:rsidR="001F21C6" w:rsidRPr="001F21C6" w:rsidRDefault="001F21C6" w:rsidP="001F21C6">
      <w:pPr>
        <w:numPr>
          <w:ilvl w:val="0"/>
          <w:numId w:val="10"/>
        </w:numPr>
        <w:spacing w:before="100" w:beforeAutospacing="1" w:after="100" w:afterAutospacing="1" w:line="240" w:lineRule="auto"/>
        <w:jc w:val="left"/>
        <w:rPr>
          <w:rFonts w:eastAsia="Times New Roman" w:cs="Times New Roman"/>
          <w:sz w:val="24"/>
          <w:szCs w:val="24"/>
          <w:lang w:eastAsia="vi-VN"/>
        </w:rPr>
      </w:pPr>
      <w:r w:rsidRPr="001F21C6">
        <w:rPr>
          <w:rFonts w:eastAsia="Times New Roman" w:cs="Times New Roman"/>
          <w:sz w:val="24"/>
          <w:szCs w:val="24"/>
          <w:lang w:eastAsia="vi-VN"/>
        </w:rPr>
        <w:t xml:space="preserve">Người biến động → </w:t>
      </w:r>
      <m:oMath>
        <m:sSub>
          <m:sSubPr>
            <m:ctrlPr>
              <w:rPr>
                <w:rFonts w:ascii="Cambria Math" w:eastAsia="Times New Roman" w:hAnsi="Cambria Math" w:cs="Times New Roman"/>
                <w:sz w:val="24"/>
                <w:szCs w:val="24"/>
                <w:lang w:eastAsia="vi-VN"/>
              </w:rPr>
            </m:ctrlPr>
          </m:sSubPr>
          <m:e>
            <m:r>
              <w:rPr>
                <w:rFonts w:ascii="Cambria Math" w:eastAsia="Times New Roman" w:hAnsi="Cambria Math" w:cs="Times New Roman"/>
                <w:sz w:val="24"/>
                <w:szCs w:val="24"/>
                <w:lang w:eastAsia="vi-VN"/>
              </w:rPr>
              <m:t>σ</m:t>
            </m:r>
          </m:e>
          <m:sub>
            <m:r>
              <w:rPr>
                <w:rFonts w:ascii="Cambria Math" w:eastAsia="Times New Roman" w:hAnsi="Cambria Math" w:cs="Times New Roman"/>
                <w:sz w:val="24"/>
                <w:szCs w:val="24"/>
                <w:lang w:eastAsia="vi-VN"/>
              </w:rPr>
              <m:t>i</m:t>
            </m:r>
          </m:sub>
        </m:sSub>
      </m:oMath>
      <w:r w:rsidRPr="001F21C6">
        <w:rPr>
          <w:rFonts w:eastAsia="Times New Roman" w:cs="Times New Roman"/>
          <w:sz w:val="24"/>
          <w:szCs w:val="24"/>
          <w:lang w:eastAsia="vi-VN"/>
        </w:rPr>
        <w:t>lớn → ngưỡng rộng hơn.</w:t>
      </w:r>
    </w:p>
    <w:p w14:paraId="74805C24" w14:textId="77777777" w:rsidR="001F21C6" w:rsidRPr="001F21C6" w:rsidRDefault="001F21C6" w:rsidP="001F21C6">
      <w:pPr>
        <w:spacing w:before="100" w:beforeAutospacing="1" w:after="100" w:afterAutospacing="1" w:line="240" w:lineRule="auto"/>
        <w:ind w:firstLine="0"/>
        <w:jc w:val="left"/>
        <w:outlineLvl w:val="2"/>
        <w:rPr>
          <w:rFonts w:eastAsia="Times New Roman" w:cs="Times New Roman"/>
          <w:b/>
          <w:bCs/>
          <w:sz w:val="27"/>
          <w:szCs w:val="27"/>
          <w:lang w:eastAsia="vi-VN"/>
        </w:rPr>
      </w:pPr>
      <w:r w:rsidRPr="001F21C6">
        <w:rPr>
          <w:rFonts w:ascii="Segoe UI Emoji" w:eastAsia="Times New Roman" w:hAnsi="Segoe UI Emoji" w:cs="Segoe UI Emoji"/>
          <w:b/>
          <w:bCs/>
          <w:sz w:val="27"/>
          <w:szCs w:val="27"/>
          <w:lang w:eastAsia="vi-VN"/>
        </w:rPr>
        <w:t>🔹</w:t>
      </w:r>
      <w:r w:rsidRPr="001F21C6">
        <w:rPr>
          <w:rFonts w:eastAsia="Times New Roman" w:cs="Times New Roman"/>
          <w:b/>
          <w:bCs/>
          <w:sz w:val="27"/>
          <w:szCs w:val="27"/>
          <w:lang w:eastAsia="vi-VN"/>
        </w:rPr>
        <w:t xml:space="preserve"> Cách 2: Percentile (phân vị)</w:t>
      </w:r>
    </w:p>
    <w:p w14:paraId="7B5BBA59" w14:textId="77777777" w:rsidR="001F21C6" w:rsidRPr="001F21C6" w:rsidRDefault="001F21C6" w:rsidP="001F21C6">
      <w:pPr>
        <w:numPr>
          <w:ilvl w:val="0"/>
          <w:numId w:val="11"/>
        </w:numPr>
        <w:spacing w:before="100" w:beforeAutospacing="1" w:after="100" w:afterAutospacing="1" w:line="240" w:lineRule="auto"/>
        <w:jc w:val="left"/>
        <w:rPr>
          <w:rFonts w:eastAsia="Times New Roman" w:cs="Times New Roman"/>
          <w:sz w:val="24"/>
          <w:szCs w:val="24"/>
          <w:lang w:eastAsia="vi-VN"/>
        </w:rPr>
      </w:pPr>
      <w:r w:rsidRPr="001F21C6">
        <w:rPr>
          <w:rFonts w:eastAsia="Times New Roman" w:cs="Times New Roman"/>
          <w:sz w:val="24"/>
          <w:szCs w:val="24"/>
          <w:lang w:eastAsia="vi-VN"/>
        </w:rPr>
        <w:t xml:space="preserve">Chọn ngưỡng bằng </w:t>
      </w:r>
      <w:r w:rsidRPr="001F21C6">
        <w:rPr>
          <w:rFonts w:eastAsia="Times New Roman" w:cs="Times New Roman"/>
          <w:b/>
          <w:bCs/>
          <w:sz w:val="24"/>
          <w:szCs w:val="24"/>
          <w:lang w:eastAsia="vi-VN"/>
        </w:rPr>
        <w:t>phân vị 95% hoặc 99%</w:t>
      </w:r>
      <w:r w:rsidRPr="001F21C6">
        <w:rPr>
          <w:rFonts w:eastAsia="Times New Roman" w:cs="Times New Roman"/>
          <w:sz w:val="24"/>
          <w:szCs w:val="24"/>
          <w:lang w:eastAsia="vi-VN"/>
        </w:rPr>
        <w:t xml:space="preserve"> của khoảng cách nội-lớp.</w:t>
      </w:r>
    </w:p>
    <w:p w14:paraId="0908F07B" w14:textId="77777777" w:rsidR="001F21C6" w:rsidRPr="001F21C6" w:rsidRDefault="001F21C6" w:rsidP="001F21C6">
      <w:pPr>
        <w:numPr>
          <w:ilvl w:val="0"/>
          <w:numId w:val="11"/>
        </w:numPr>
        <w:spacing w:before="100" w:beforeAutospacing="1" w:after="100" w:afterAutospacing="1" w:line="240" w:lineRule="auto"/>
        <w:jc w:val="left"/>
        <w:rPr>
          <w:rFonts w:eastAsia="Times New Roman" w:cs="Times New Roman"/>
          <w:sz w:val="24"/>
          <w:szCs w:val="24"/>
          <w:lang w:eastAsia="vi-VN"/>
        </w:rPr>
      </w:pPr>
      <w:r w:rsidRPr="001F21C6">
        <w:rPr>
          <w:rFonts w:eastAsia="Times New Roman" w:cs="Times New Roman"/>
          <w:sz w:val="24"/>
          <w:szCs w:val="24"/>
          <w:lang w:eastAsia="vi-VN"/>
        </w:rPr>
        <w:t>Nghĩa là 95% mẫu của người đó nằm trong ngưỡng, 5% có thể bị coi là “unknown”.</w:t>
      </w:r>
    </w:p>
    <w:p w14:paraId="36FE53CF" w14:textId="77777777" w:rsidR="001F21C6" w:rsidRPr="001F21C6" w:rsidRDefault="001F21C6" w:rsidP="001F21C6">
      <w:pPr>
        <w:numPr>
          <w:ilvl w:val="0"/>
          <w:numId w:val="11"/>
        </w:numPr>
        <w:spacing w:before="100" w:beforeAutospacing="1" w:after="100" w:afterAutospacing="1" w:line="240" w:lineRule="auto"/>
        <w:jc w:val="left"/>
        <w:rPr>
          <w:rFonts w:eastAsia="Times New Roman" w:cs="Times New Roman"/>
          <w:sz w:val="24"/>
          <w:szCs w:val="24"/>
          <w:lang w:eastAsia="vi-VN"/>
        </w:rPr>
      </w:pPr>
      <w:r w:rsidRPr="001F21C6">
        <w:rPr>
          <w:rFonts w:eastAsia="Times New Roman" w:cs="Times New Roman"/>
          <w:sz w:val="24"/>
          <w:szCs w:val="24"/>
          <w:lang w:eastAsia="vi-VN"/>
        </w:rPr>
        <w:t>Cách này trực quan, không cần giả định phân bố chuẩn.</w:t>
      </w:r>
    </w:p>
    <w:p w14:paraId="55E1FDB8" w14:textId="77777777" w:rsidR="001F21C6" w:rsidRPr="001F21C6" w:rsidRDefault="001F21C6" w:rsidP="001F21C6">
      <w:pPr>
        <w:spacing w:before="100" w:beforeAutospacing="1" w:after="100" w:afterAutospacing="1" w:line="240" w:lineRule="auto"/>
        <w:ind w:firstLine="0"/>
        <w:jc w:val="left"/>
        <w:outlineLvl w:val="2"/>
        <w:rPr>
          <w:rFonts w:eastAsia="Times New Roman" w:cs="Times New Roman"/>
          <w:b/>
          <w:bCs/>
          <w:sz w:val="27"/>
          <w:szCs w:val="27"/>
          <w:lang w:eastAsia="vi-VN"/>
        </w:rPr>
      </w:pPr>
      <w:r w:rsidRPr="001F21C6">
        <w:rPr>
          <w:rFonts w:ascii="Segoe UI Emoji" w:eastAsia="Times New Roman" w:hAnsi="Segoe UI Emoji" w:cs="Segoe UI Emoji"/>
          <w:b/>
          <w:bCs/>
          <w:sz w:val="27"/>
          <w:szCs w:val="27"/>
          <w:lang w:eastAsia="vi-VN"/>
        </w:rPr>
        <w:t>🔹</w:t>
      </w:r>
      <w:r w:rsidRPr="001F21C6">
        <w:rPr>
          <w:rFonts w:eastAsia="Times New Roman" w:cs="Times New Roman"/>
          <w:b/>
          <w:bCs/>
          <w:sz w:val="27"/>
          <w:szCs w:val="27"/>
          <w:lang w:eastAsia="vi-VN"/>
        </w:rPr>
        <w:t xml:space="preserve"> Cách 3: Adaptive margin</w:t>
      </w:r>
    </w:p>
    <w:p w14:paraId="59CF6DA9" w14:textId="77777777" w:rsidR="001F21C6" w:rsidRPr="001F21C6" w:rsidRDefault="001F21C6" w:rsidP="001F21C6">
      <w:pPr>
        <w:numPr>
          <w:ilvl w:val="0"/>
          <w:numId w:val="12"/>
        </w:numPr>
        <w:spacing w:before="100" w:beforeAutospacing="1" w:after="100" w:afterAutospacing="1" w:line="240" w:lineRule="auto"/>
        <w:jc w:val="left"/>
        <w:rPr>
          <w:rFonts w:eastAsia="Times New Roman" w:cs="Times New Roman"/>
          <w:sz w:val="24"/>
          <w:szCs w:val="24"/>
          <w:lang w:eastAsia="vi-VN"/>
        </w:rPr>
      </w:pPr>
      <w:r w:rsidRPr="001F21C6">
        <w:rPr>
          <w:rFonts w:eastAsia="Times New Roman" w:cs="Times New Roman"/>
          <w:sz w:val="24"/>
          <w:szCs w:val="24"/>
          <w:lang w:eastAsia="vi-VN"/>
        </w:rPr>
        <w:t>So sánh phân bố nội-lớp với phân bố liên-lớp (khoảng cách đến centroid của người khác).</w:t>
      </w:r>
    </w:p>
    <w:p w14:paraId="05AEC2DE" w14:textId="77777777" w:rsidR="001F21C6" w:rsidRPr="001F21C6" w:rsidRDefault="001F21C6" w:rsidP="001F21C6">
      <w:pPr>
        <w:numPr>
          <w:ilvl w:val="0"/>
          <w:numId w:val="12"/>
        </w:numPr>
        <w:spacing w:before="100" w:beforeAutospacing="1" w:after="100" w:afterAutospacing="1" w:line="240" w:lineRule="auto"/>
        <w:jc w:val="left"/>
        <w:rPr>
          <w:rFonts w:eastAsia="Times New Roman" w:cs="Times New Roman"/>
          <w:sz w:val="24"/>
          <w:szCs w:val="24"/>
          <w:lang w:eastAsia="vi-VN"/>
        </w:rPr>
      </w:pPr>
      <w:r w:rsidRPr="001F21C6">
        <w:rPr>
          <w:rFonts w:eastAsia="Times New Roman" w:cs="Times New Roman"/>
          <w:sz w:val="24"/>
          <w:szCs w:val="24"/>
          <w:lang w:eastAsia="vi-VN"/>
        </w:rPr>
        <w:t xml:space="preserve">Chọn ngưỡng sao cho </w:t>
      </w:r>
      <w:r w:rsidRPr="001F21C6">
        <w:rPr>
          <w:rFonts w:eastAsia="Times New Roman" w:cs="Times New Roman"/>
          <w:b/>
          <w:bCs/>
          <w:sz w:val="24"/>
          <w:szCs w:val="24"/>
          <w:lang w:eastAsia="vi-VN"/>
        </w:rPr>
        <w:t>tối đa hóa khoảng cách giữa nội-lớp và liên-lớp</w:t>
      </w:r>
      <w:r w:rsidRPr="001F21C6">
        <w:rPr>
          <w:rFonts w:eastAsia="Times New Roman" w:cs="Times New Roman"/>
          <w:sz w:val="24"/>
          <w:szCs w:val="24"/>
          <w:lang w:eastAsia="vi-VN"/>
        </w:rPr>
        <w:t>.</w:t>
      </w:r>
    </w:p>
    <w:p w14:paraId="7CD25BC2" w14:textId="3D706CC9" w:rsidR="00C51813" w:rsidRPr="001F21C6" w:rsidRDefault="001F21C6" w:rsidP="00120A62">
      <w:pPr>
        <w:numPr>
          <w:ilvl w:val="0"/>
          <w:numId w:val="12"/>
        </w:numPr>
        <w:spacing w:before="100" w:beforeAutospacing="1" w:after="100" w:afterAutospacing="1" w:line="240" w:lineRule="auto"/>
        <w:jc w:val="left"/>
        <w:rPr>
          <w:rFonts w:eastAsia="Times New Roman" w:cs="Times New Roman"/>
          <w:sz w:val="24"/>
          <w:szCs w:val="24"/>
          <w:lang w:eastAsia="vi-VN"/>
        </w:rPr>
      </w:pPr>
      <w:r w:rsidRPr="001F21C6">
        <w:rPr>
          <w:rFonts w:eastAsia="Times New Roman" w:cs="Times New Roman"/>
          <w:sz w:val="24"/>
          <w:szCs w:val="24"/>
          <w:lang w:eastAsia="vi-VN"/>
        </w:rPr>
        <w:t>Đây là cách “margin-based”, thường dùng trong metric learning.</w:t>
      </w:r>
    </w:p>
    <w:p w14:paraId="35FA1A8D" w14:textId="69466C40" w:rsidR="00F821FE" w:rsidRDefault="00F821FE" w:rsidP="00154596">
      <w:pPr>
        <w:pBdr>
          <w:bottom w:val="single" w:sz="12" w:space="1" w:color="auto"/>
        </w:pBdr>
        <w:spacing w:before="100" w:beforeAutospacing="1" w:after="100" w:afterAutospacing="1" w:line="240" w:lineRule="auto"/>
        <w:ind w:firstLine="0"/>
        <w:jc w:val="left"/>
        <w:rPr>
          <w:rFonts w:cs="Times New Roman"/>
          <w:sz w:val="24"/>
          <w:szCs w:val="24"/>
          <w:lang w:eastAsia="ja-JP"/>
        </w:rPr>
      </w:pPr>
    </w:p>
    <w:p w14:paraId="1918C9FC" w14:textId="77777777" w:rsidR="00AC683D" w:rsidRPr="00AC683D" w:rsidRDefault="00AC683D" w:rsidP="00AC683D">
      <w:pPr>
        <w:spacing w:before="100" w:beforeAutospacing="1" w:after="100" w:afterAutospacing="1" w:line="240" w:lineRule="auto"/>
        <w:ind w:firstLine="0"/>
        <w:jc w:val="left"/>
        <w:outlineLvl w:val="1"/>
        <w:rPr>
          <w:rFonts w:eastAsia="Times New Roman" w:cs="Times New Roman"/>
          <w:b/>
          <w:bCs/>
          <w:sz w:val="36"/>
          <w:szCs w:val="36"/>
          <w:lang w:eastAsia="vi-VN"/>
        </w:rPr>
      </w:pPr>
      <w:r w:rsidRPr="00AC683D">
        <w:rPr>
          <w:rFonts w:ascii="Segoe UI Emoji" w:eastAsia="Times New Roman" w:hAnsi="Segoe UI Emoji" w:cs="Segoe UI Emoji"/>
          <w:b/>
          <w:bCs/>
          <w:sz w:val="36"/>
          <w:szCs w:val="36"/>
          <w:lang w:eastAsia="vi-VN"/>
        </w:rPr>
        <w:t>📌</w:t>
      </w:r>
      <w:r w:rsidRPr="00AC683D">
        <w:rPr>
          <w:rFonts w:eastAsia="Times New Roman" w:cs="Times New Roman"/>
          <w:b/>
          <w:bCs/>
          <w:sz w:val="36"/>
          <w:szCs w:val="36"/>
          <w:lang w:eastAsia="vi-VN"/>
        </w:rPr>
        <w:t xml:space="preserve"> Chiến lược thuật toán để tách một người thành nhiều nhãn</w:t>
      </w:r>
    </w:p>
    <w:p w14:paraId="67098AB5" w14:textId="77777777" w:rsidR="00AC683D" w:rsidRPr="00AC683D" w:rsidRDefault="00AC683D" w:rsidP="00AC683D">
      <w:pPr>
        <w:spacing w:before="100" w:beforeAutospacing="1" w:after="100" w:afterAutospacing="1" w:line="240" w:lineRule="auto"/>
        <w:ind w:firstLine="0"/>
        <w:jc w:val="left"/>
        <w:outlineLvl w:val="2"/>
        <w:rPr>
          <w:rFonts w:eastAsia="Times New Roman" w:cs="Times New Roman"/>
          <w:b/>
          <w:bCs/>
          <w:sz w:val="27"/>
          <w:szCs w:val="27"/>
          <w:lang w:eastAsia="vi-VN"/>
        </w:rPr>
      </w:pPr>
      <w:r w:rsidRPr="00AC683D">
        <w:rPr>
          <w:rFonts w:eastAsia="Times New Roman" w:cs="Times New Roman"/>
          <w:b/>
          <w:bCs/>
          <w:sz w:val="27"/>
          <w:szCs w:val="27"/>
          <w:lang w:eastAsia="vi-VN"/>
        </w:rPr>
        <w:t>1. Gom cụm (Clustering) trên dữ liệu của từng người</w:t>
      </w:r>
    </w:p>
    <w:p w14:paraId="741B2A80" w14:textId="77777777" w:rsidR="00AC683D" w:rsidRPr="00AC683D" w:rsidRDefault="00AC683D" w:rsidP="00AC683D">
      <w:pPr>
        <w:numPr>
          <w:ilvl w:val="0"/>
          <w:numId w:val="13"/>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b/>
          <w:bCs/>
          <w:sz w:val="24"/>
          <w:szCs w:val="24"/>
          <w:lang w:eastAsia="vi-VN"/>
        </w:rPr>
        <w:t>K</w:t>
      </w:r>
      <w:r w:rsidRPr="00AC683D">
        <w:rPr>
          <w:rFonts w:eastAsia="Times New Roman" w:cs="Times New Roman"/>
          <w:b/>
          <w:bCs/>
          <w:sz w:val="24"/>
          <w:szCs w:val="24"/>
          <w:lang w:eastAsia="vi-VN"/>
        </w:rPr>
        <w:noBreakHyphen/>
        <w:t>Means:</w:t>
      </w:r>
    </w:p>
    <w:p w14:paraId="513A6E27" w14:textId="77777777" w:rsidR="00AC683D" w:rsidRPr="00AC683D" w:rsidRDefault="00AC683D" w:rsidP="00AC683D">
      <w:pPr>
        <w:numPr>
          <w:ilvl w:val="1"/>
          <w:numId w:val="13"/>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Cho embedding của tất cả mẫu thuộc một người.</w:t>
      </w:r>
    </w:p>
    <w:p w14:paraId="49A0BF89" w14:textId="77777777" w:rsidR="00AC683D" w:rsidRPr="00AC683D" w:rsidRDefault="00AC683D" w:rsidP="00AC683D">
      <w:pPr>
        <w:numPr>
          <w:ilvl w:val="1"/>
          <w:numId w:val="13"/>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Chạy K</w:t>
      </w:r>
      <w:r w:rsidRPr="00AC683D">
        <w:rPr>
          <w:rFonts w:eastAsia="Times New Roman" w:cs="Times New Roman"/>
          <w:sz w:val="24"/>
          <w:szCs w:val="24"/>
          <w:lang w:eastAsia="vi-VN"/>
        </w:rPr>
        <w:noBreakHyphen/>
        <w:t xml:space="preserve">Means để chia thành </w:t>
      </w:r>
      <m:oMath>
        <m:r>
          <w:rPr>
            <w:rFonts w:ascii="Cambria Math" w:eastAsia="Times New Roman" w:hAnsi="Cambria Math" w:cs="Times New Roman"/>
            <w:sz w:val="24"/>
            <w:szCs w:val="24"/>
            <w:lang w:eastAsia="vi-VN"/>
          </w:rPr>
          <m:t>K</m:t>
        </m:r>
      </m:oMath>
      <w:r w:rsidRPr="00AC683D">
        <w:rPr>
          <w:rFonts w:eastAsia="Times New Roman" w:cs="Times New Roman"/>
          <w:sz w:val="24"/>
          <w:szCs w:val="24"/>
          <w:lang w:eastAsia="vi-VN"/>
        </w:rPr>
        <w:t>cụm nhỏ.</w:t>
      </w:r>
    </w:p>
    <w:p w14:paraId="36E0BDCA" w14:textId="77777777" w:rsidR="00AC683D" w:rsidRPr="00AC683D" w:rsidRDefault="00AC683D" w:rsidP="00AC683D">
      <w:pPr>
        <w:numPr>
          <w:ilvl w:val="1"/>
          <w:numId w:val="13"/>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Mỗi cụm → một centroid → một nhãn phụ (prototype).</w:t>
      </w:r>
    </w:p>
    <w:p w14:paraId="66DDD21C" w14:textId="77777777" w:rsidR="00AC683D" w:rsidRPr="00AC683D" w:rsidRDefault="00AC683D" w:rsidP="00AC683D">
      <w:pPr>
        <w:numPr>
          <w:ilvl w:val="1"/>
          <w:numId w:val="13"/>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 xml:space="preserve">Ưu điểm: đơn giản, nhanh. Nhược điểm: phải chọn trước </w:t>
      </w:r>
      <m:oMath>
        <m:r>
          <w:rPr>
            <w:rFonts w:ascii="Cambria Math" w:eastAsia="Times New Roman" w:hAnsi="Cambria Math" w:cs="Times New Roman"/>
            <w:sz w:val="24"/>
            <w:szCs w:val="24"/>
            <w:lang w:eastAsia="vi-VN"/>
          </w:rPr>
          <m:t>K</m:t>
        </m:r>
      </m:oMath>
      <w:r w:rsidRPr="00AC683D">
        <w:rPr>
          <w:rFonts w:eastAsia="Times New Roman" w:cs="Times New Roman"/>
          <w:sz w:val="24"/>
          <w:szCs w:val="24"/>
          <w:lang w:eastAsia="vi-VN"/>
        </w:rPr>
        <w:t>.</w:t>
      </w:r>
    </w:p>
    <w:p w14:paraId="66D2734E" w14:textId="77777777" w:rsidR="00AC683D" w:rsidRPr="00AC683D" w:rsidRDefault="00AC683D" w:rsidP="00AC683D">
      <w:pPr>
        <w:numPr>
          <w:ilvl w:val="0"/>
          <w:numId w:val="13"/>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b/>
          <w:bCs/>
          <w:sz w:val="24"/>
          <w:szCs w:val="24"/>
          <w:lang w:eastAsia="vi-VN"/>
        </w:rPr>
        <w:t>Gaussian Mixture Model (GMM):</w:t>
      </w:r>
    </w:p>
    <w:p w14:paraId="329E7032" w14:textId="77777777" w:rsidR="00AC683D" w:rsidRPr="00AC683D" w:rsidRDefault="00AC683D" w:rsidP="00AC683D">
      <w:pPr>
        <w:numPr>
          <w:ilvl w:val="1"/>
          <w:numId w:val="13"/>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Giả định dữ liệu của một người gồm nhiều phân bố Gaussian.</w:t>
      </w:r>
    </w:p>
    <w:p w14:paraId="0343077C" w14:textId="77777777" w:rsidR="00AC683D" w:rsidRPr="00AC683D" w:rsidRDefault="00AC683D" w:rsidP="00AC683D">
      <w:pPr>
        <w:numPr>
          <w:ilvl w:val="1"/>
          <w:numId w:val="13"/>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GMM tự ước lượng số cụm bằng tiêu chí BIC/AIC.</w:t>
      </w:r>
    </w:p>
    <w:p w14:paraId="3D82C0F1" w14:textId="77777777" w:rsidR="00AC683D" w:rsidRPr="00AC683D" w:rsidRDefault="00AC683D" w:rsidP="00AC683D">
      <w:pPr>
        <w:numPr>
          <w:ilvl w:val="1"/>
          <w:numId w:val="13"/>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Ưu điểm: linh hoạt, có thể tự chọn số cụm.</w:t>
      </w:r>
    </w:p>
    <w:p w14:paraId="5C30AD6D" w14:textId="77777777" w:rsidR="00AC683D" w:rsidRPr="00AC683D" w:rsidRDefault="00AC683D" w:rsidP="00AC683D">
      <w:pPr>
        <w:numPr>
          <w:ilvl w:val="0"/>
          <w:numId w:val="13"/>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b/>
          <w:bCs/>
          <w:sz w:val="24"/>
          <w:szCs w:val="24"/>
          <w:lang w:eastAsia="vi-VN"/>
        </w:rPr>
        <w:t>Hierarchical clustering:</w:t>
      </w:r>
    </w:p>
    <w:p w14:paraId="527A1134" w14:textId="77777777" w:rsidR="00AC683D" w:rsidRPr="00AC683D" w:rsidRDefault="00AC683D" w:rsidP="00AC683D">
      <w:pPr>
        <w:numPr>
          <w:ilvl w:val="1"/>
          <w:numId w:val="13"/>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Gom cụm theo cây, cắt cây ở mức phù hợp để tạo nhiều prototype.</w:t>
      </w:r>
    </w:p>
    <w:p w14:paraId="2FF2D33B" w14:textId="77777777" w:rsidR="00AC683D" w:rsidRPr="00AC683D" w:rsidRDefault="00AC683D" w:rsidP="00AC683D">
      <w:pPr>
        <w:numPr>
          <w:ilvl w:val="1"/>
          <w:numId w:val="13"/>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lastRenderedPageBreak/>
        <w:t>Ưu điểm: không cần chọn số cụm trước, dễ trực quan hóa.</w:t>
      </w:r>
    </w:p>
    <w:p w14:paraId="119E4206" w14:textId="77777777" w:rsidR="00AC683D" w:rsidRPr="00AC683D" w:rsidRDefault="00AC683D" w:rsidP="00AC683D">
      <w:pPr>
        <w:spacing w:before="100" w:beforeAutospacing="1" w:after="100" w:afterAutospacing="1" w:line="240" w:lineRule="auto"/>
        <w:ind w:firstLine="0"/>
        <w:jc w:val="left"/>
        <w:outlineLvl w:val="2"/>
        <w:rPr>
          <w:rFonts w:eastAsia="Times New Roman" w:cs="Times New Roman"/>
          <w:b/>
          <w:bCs/>
          <w:sz w:val="27"/>
          <w:szCs w:val="27"/>
          <w:lang w:eastAsia="vi-VN"/>
        </w:rPr>
      </w:pPr>
      <w:r w:rsidRPr="00AC683D">
        <w:rPr>
          <w:rFonts w:eastAsia="Times New Roman" w:cs="Times New Roman"/>
          <w:b/>
          <w:bCs/>
          <w:sz w:val="27"/>
          <w:szCs w:val="27"/>
          <w:lang w:eastAsia="vi-VN"/>
        </w:rPr>
        <w:t>2. Xác định số cụm (số nhãn phụ)</w:t>
      </w:r>
    </w:p>
    <w:p w14:paraId="7F578D82" w14:textId="77777777" w:rsidR="00AC683D" w:rsidRPr="00AC683D" w:rsidRDefault="00AC683D" w:rsidP="00AC683D">
      <w:pPr>
        <w:numPr>
          <w:ilvl w:val="0"/>
          <w:numId w:val="14"/>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b/>
          <w:bCs/>
          <w:sz w:val="24"/>
          <w:szCs w:val="24"/>
          <w:lang w:eastAsia="vi-VN"/>
        </w:rPr>
        <w:t>Elbow method:</w:t>
      </w:r>
      <w:r w:rsidRPr="00AC683D">
        <w:rPr>
          <w:rFonts w:eastAsia="Times New Roman" w:cs="Times New Roman"/>
          <w:sz w:val="24"/>
          <w:szCs w:val="24"/>
          <w:lang w:eastAsia="vi-VN"/>
        </w:rPr>
        <w:t xml:space="preserve"> chạy K</w:t>
      </w:r>
      <w:r w:rsidRPr="00AC683D">
        <w:rPr>
          <w:rFonts w:eastAsia="Times New Roman" w:cs="Times New Roman"/>
          <w:sz w:val="24"/>
          <w:szCs w:val="24"/>
          <w:lang w:eastAsia="vi-VN"/>
        </w:rPr>
        <w:noBreakHyphen/>
        <w:t xml:space="preserve">Means với nhiều giá trị </w:t>
      </w:r>
      <m:oMath>
        <m:r>
          <w:rPr>
            <w:rFonts w:ascii="Cambria Math" w:eastAsia="Times New Roman" w:hAnsi="Cambria Math" w:cs="Times New Roman"/>
            <w:sz w:val="24"/>
            <w:szCs w:val="24"/>
            <w:lang w:eastAsia="vi-VN"/>
          </w:rPr>
          <m:t>K</m:t>
        </m:r>
      </m:oMath>
      <w:r w:rsidRPr="00AC683D">
        <w:rPr>
          <w:rFonts w:eastAsia="Times New Roman" w:cs="Times New Roman"/>
          <w:sz w:val="24"/>
          <w:szCs w:val="24"/>
          <w:lang w:eastAsia="vi-VN"/>
        </w:rPr>
        <w:t xml:space="preserve">, chọn </w:t>
      </w:r>
      <m:oMath>
        <m:r>
          <w:rPr>
            <w:rFonts w:ascii="Cambria Math" w:eastAsia="Times New Roman" w:hAnsi="Cambria Math" w:cs="Times New Roman"/>
            <w:sz w:val="24"/>
            <w:szCs w:val="24"/>
            <w:lang w:eastAsia="vi-VN"/>
          </w:rPr>
          <m:t>K</m:t>
        </m:r>
      </m:oMath>
      <w:r w:rsidRPr="00AC683D">
        <w:rPr>
          <w:rFonts w:eastAsia="Times New Roman" w:cs="Times New Roman"/>
          <w:sz w:val="24"/>
          <w:szCs w:val="24"/>
          <w:lang w:eastAsia="vi-VN"/>
        </w:rPr>
        <w:t>tại điểm “gãy” của biểu đồ SSE.</w:t>
      </w:r>
    </w:p>
    <w:p w14:paraId="5CDCB04E" w14:textId="77777777" w:rsidR="00AC683D" w:rsidRPr="00AC683D" w:rsidRDefault="00AC683D" w:rsidP="00AC683D">
      <w:pPr>
        <w:numPr>
          <w:ilvl w:val="0"/>
          <w:numId w:val="14"/>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b/>
          <w:bCs/>
          <w:sz w:val="24"/>
          <w:szCs w:val="24"/>
          <w:lang w:eastAsia="vi-VN"/>
        </w:rPr>
        <w:t>Silhouette score:</w:t>
      </w:r>
      <w:r w:rsidRPr="00AC683D">
        <w:rPr>
          <w:rFonts w:eastAsia="Times New Roman" w:cs="Times New Roman"/>
          <w:sz w:val="24"/>
          <w:szCs w:val="24"/>
          <w:lang w:eastAsia="vi-VN"/>
        </w:rPr>
        <w:t xml:space="preserve"> chọn </w:t>
      </w:r>
      <m:oMath>
        <m:r>
          <w:rPr>
            <w:rFonts w:ascii="Cambria Math" w:eastAsia="Times New Roman" w:hAnsi="Cambria Math" w:cs="Times New Roman"/>
            <w:sz w:val="24"/>
            <w:szCs w:val="24"/>
            <w:lang w:eastAsia="vi-VN"/>
          </w:rPr>
          <m:t>K</m:t>
        </m:r>
      </m:oMath>
      <w:r w:rsidRPr="00AC683D">
        <w:rPr>
          <w:rFonts w:eastAsia="Times New Roman" w:cs="Times New Roman"/>
          <w:sz w:val="24"/>
          <w:szCs w:val="24"/>
          <w:lang w:eastAsia="vi-VN"/>
        </w:rPr>
        <w:t>tối ưu dựa trên độ tách biệt giữa cụm.</w:t>
      </w:r>
    </w:p>
    <w:p w14:paraId="196498C0" w14:textId="77777777" w:rsidR="00AC683D" w:rsidRPr="00AC683D" w:rsidRDefault="00AC683D" w:rsidP="00AC683D">
      <w:pPr>
        <w:numPr>
          <w:ilvl w:val="0"/>
          <w:numId w:val="14"/>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b/>
          <w:bCs/>
          <w:sz w:val="24"/>
          <w:szCs w:val="24"/>
          <w:lang w:eastAsia="vi-VN"/>
        </w:rPr>
        <w:t>BIC/AIC (với GMM):</w:t>
      </w:r>
      <w:r w:rsidRPr="00AC683D">
        <w:rPr>
          <w:rFonts w:eastAsia="Times New Roman" w:cs="Times New Roman"/>
          <w:sz w:val="24"/>
          <w:szCs w:val="24"/>
          <w:lang w:eastAsia="vi-VN"/>
        </w:rPr>
        <w:t xml:space="preserve"> chọn số cụm sao cho mô hình cân bằng giữa độ khớp và độ phức tạp.</w:t>
      </w:r>
    </w:p>
    <w:p w14:paraId="4344AD41" w14:textId="77777777" w:rsidR="00AC683D" w:rsidRPr="00AC683D" w:rsidRDefault="00AC683D" w:rsidP="00AC683D">
      <w:pPr>
        <w:spacing w:before="100" w:beforeAutospacing="1" w:after="100" w:afterAutospacing="1" w:line="240" w:lineRule="auto"/>
        <w:ind w:firstLine="0"/>
        <w:jc w:val="left"/>
        <w:outlineLvl w:val="2"/>
        <w:rPr>
          <w:rFonts w:eastAsia="Times New Roman" w:cs="Times New Roman"/>
          <w:b/>
          <w:bCs/>
          <w:sz w:val="27"/>
          <w:szCs w:val="27"/>
          <w:lang w:eastAsia="vi-VN"/>
        </w:rPr>
      </w:pPr>
      <w:r w:rsidRPr="00AC683D">
        <w:rPr>
          <w:rFonts w:eastAsia="Times New Roman" w:cs="Times New Roman"/>
          <w:b/>
          <w:bCs/>
          <w:sz w:val="27"/>
          <w:szCs w:val="27"/>
          <w:lang w:eastAsia="vi-VN"/>
        </w:rPr>
        <w:t>3. Gán nhãn phụ (multi</w:t>
      </w:r>
      <w:r w:rsidRPr="00AC683D">
        <w:rPr>
          <w:rFonts w:eastAsia="Times New Roman" w:cs="Times New Roman"/>
          <w:b/>
          <w:bCs/>
          <w:sz w:val="27"/>
          <w:szCs w:val="27"/>
          <w:lang w:eastAsia="vi-VN"/>
        </w:rPr>
        <w:noBreakHyphen/>
        <w:t>prototype)</w:t>
      </w:r>
    </w:p>
    <w:p w14:paraId="3CB77699" w14:textId="77777777" w:rsidR="00AC683D" w:rsidRPr="00AC683D" w:rsidRDefault="00AC683D" w:rsidP="00AC683D">
      <w:pPr>
        <w:numPr>
          <w:ilvl w:val="0"/>
          <w:numId w:val="15"/>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 xml:space="preserve">Sau khi gom cụm, mỗi cụm được coi là một </w:t>
      </w:r>
      <w:r w:rsidRPr="00AC683D">
        <w:rPr>
          <w:rFonts w:eastAsia="Times New Roman" w:cs="Times New Roman"/>
          <w:b/>
          <w:bCs/>
          <w:sz w:val="24"/>
          <w:szCs w:val="24"/>
          <w:lang w:eastAsia="vi-VN"/>
        </w:rPr>
        <w:t>prototype</w:t>
      </w:r>
      <w:r w:rsidRPr="00AC683D">
        <w:rPr>
          <w:rFonts w:eastAsia="Times New Roman" w:cs="Times New Roman"/>
          <w:sz w:val="24"/>
          <w:szCs w:val="24"/>
          <w:lang w:eastAsia="vi-VN"/>
        </w:rPr>
        <w:t xml:space="preserve"> của người đó.</w:t>
      </w:r>
    </w:p>
    <w:p w14:paraId="654D9935" w14:textId="77777777" w:rsidR="00AC683D" w:rsidRPr="00AC683D" w:rsidRDefault="00AC683D" w:rsidP="00AC683D">
      <w:pPr>
        <w:numPr>
          <w:ilvl w:val="0"/>
          <w:numId w:val="15"/>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Lưu centroid và ngưỡng riêng cho từng cụm.</w:t>
      </w:r>
    </w:p>
    <w:p w14:paraId="6CFB66FC" w14:textId="77777777" w:rsidR="00AC683D" w:rsidRPr="00AC683D" w:rsidRDefault="00AC683D" w:rsidP="00AC683D">
      <w:pPr>
        <w:numPr>
          <w:ilvl w:val="0"/>
          <w:numId w:val="15"/>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 xml:space="preserve">Khi phân loại: probe chỉ cần khớp với </w:t>
      </w:r>
      <w:r w:rsidRPr="00AC683D">
        <w:rPr>
          <w:rFonts w:eastAsia="Times New Roman" w:cs="Times New Roman"/>
          <w:b/>
          <w:bCs/>
          <w:sz w:val="24"/>
          <w:szCs w:val="24"/>
          <w:lang w:eastAsia="vi-VN"/>
        </w:rPr>
        <w:t>một prototype</w:t>
      </w:r>
      <w:r w:rsidRPr="00AC683D">
        <w:rPr>
          <w:rFonts w:eastAsia="Times New Roman" w:cs="Times New Roman"/>
          <w:sz w:val="24"/>
          <w:szCs w:val="24"/>
          <w:lang w:eastAsia="vi-VN"/>
        </w:rPr>
        <w:t xml:space="preserve"> trong ngưỡng để được nhận dạng đúng người.</w:t>
      </w:r>
    </w:p>
    <w:p w14:paraId="03AABE7F" w14:textId="77777777" w:rsidR="00AC683D" w:rsidRPr="00AC683D" w:rsidRDefault="00AC683D" w:rsidP="00AC683D">
      <w:pPr>
        <w:spacing w:before="100" w:beforeAutospacing="1" w:after="100" w:afterAutospacing="1" w:line="240" w:lineRule="auto"/>
        <w:ind w:firstLine="0"/>
        <w:jc w:val="left"/>
        <w:outlineLvl w:val="2"/>
        <w:rPr>
          <w:rFonts w:eastAsia="Times New Roman" w:cs="Times New Roman"/>
          <w:b/>
          <w:bCs/>
          <w:sz w:val="27"/>
          <w:szCs w:val="27"/>
          <w:lang w:eastAsia="vi-VN"/>
        </w:rPr>
      </w:pPr>
      <w:r w:rsidRPr="00AC683D">
        <w:rPr>
          <w:rFonts w:eastAsia="Times New Roman" w:cs="Times New Roman"/>
          <w:b/>
          <w:bCs/>
          <w:sz w:val="27"/>
          <w:szCs w:val="27"/>
          <w:lang w:eastAsia="vi-VN"/>
        </w:rPr>
        <w:t>4. Ưu điểm của cách này</w:t>
      </w:r>
    </w:p>
    <w:p w14:paraId="485AC5CF" w14:textId="77777777" w:rsidR="00AC683D" w:rsidRPr="00AC683D" w:rsidRDefault="00AC683D" w:rsidP="00AC683D">
      <w:pPr>
        <w:numPr>
          <w:ilvl w:val="0"/>
          <w:numId w:val="16"/>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b/>
          <w:bCs/>
          <w:sz w:val="24"/>
          <w:szCs w:val="24"/>
          <w:lang w:eastAsia="vi-VN"/>
        </w:rPr>
        <w:t>Giảm chồng lấn:</w:t>
      </w:r>
      <w:r w:rsidRPr="00AC683D">
        <w:rPr>
          <w:rFonts w:eastAsia="Times New Roman" w:cs="Times New Roman"/>
          <w:sz w:val="24"/>
          <w:szCs w:val="24"/>
          <w:lang w:eastAsia="vi-VN"/>
        </w:rPr>
        <w:t xml:space="preserve"> mỗi prototype bao phủ vùng nhỏ hơn → ít nhầm lẫn với người khác.</w:t>
      </w:r>
    </w:p>
    <w:p w14:paraId="5D636E77" w14:textId="77777777" w:rsidR="00AC683D" w:rsidRPr="00AC683D" w:rsidRDefault="00AC683D" w:rsidP="00AC683D">
      <w:pPr>
        <w:numPr>
          <w:ilvl w:val="0"/>
          <w:numId w:val="16"/>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b/>
          <w:bCs/>
          <w:sz w:val="24"/>
          <w:szCs w:val="24"/>
          <w:lang w:eastAsia="vi-VN"/>
        </w:rPr>
        <w:t>Xử lý biến động:</w:t>
      </w:r>
      <w:r w:rsidRPr="00AC683D">
        <w:rPr>
          <w:rFonts w:eastAsia="Times New Roman" w:cs="Times New Roman"/>
          <w:sz w:val="24"/>
          <w:szCs w:val="24"/>
          <w:lang w:eastAsia="vi-VN"/>
        </w:rPr>
        <w:t xml:space="preserve"> dáng đi khác nhau (trang phục, phụ kiện, trạng thái) được gom thành cụm riêng.</w:t>
      </w:r>
    </w:p>
    <w:p w14:paraId="4A91A405" w14:textId="77777777" w:rsidR="00AC683D" w:rsidRPr="00AC683D" w:rsidRDefault="00AC683D" w:rsidP="00AC683D">
      <w:pPr>
        <w:numPr>
          <w:ilvl w:val="0"/>
          <w:numId w:val="16"/>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b/>
          <w:bCs/>
          <w:sz w:val="24"/>
          <w:szCs w:val="24"/>
          <w:lang w:eastAsia="vi-VN"/>
        </w:rPr>
        <w:t>Tự động:</w:t>
      </w:r>
      <w:r w:rsidRPr="00AC683D">
        <w:rPr>
          <w:rFonts w:eastAsia="Times New Roman" w:cs="Times New Roman"/>
          <w:sz w:val="24"/>
          <w:szCs w:val="24"/>
          <w:lang w:eastAsia="vi-VN"/>
        </w:rPr>
        <w:t xml:space="preserve"> không cần tạo centroid bằng tay, hệ thống tự học từ dữ liệu.</w:t>
      </w:r>
    </w:p>
    <w:p w14:paraId="504E3705" w14:textId="77777777" w:rsidR="00AC683D" w:rsidRPr="00AC683D" w:rsidRDefault="00AC683D" w:rsidP="00AC683D">
      <w:pPr>
        <w:spacing w:before="100" w:beforeAutospacing="1" w:after="100" w:afterAutospacing="1" w:line="240" w:lineRule="auto"/>
        <w:ind w:firstLine="0"/>
        <w:jc w:val="left"/>
        <w:outlineLvl w:val="1"/>
        <w:rPr>
          <w:rFonts w:eastAsia="Times New Roman" w:cs="Times New Roman"/>
          <w:b/>
          <w:bCs/>
          <w:sz w:val="36"/>
          <w:szCs w:val="36"/>
          <w:lang w:eastAsia="vi-VN"/>
        </w:rPr>
      </w:pPr>
      <w:r w:rsidRPr="00AC683D">
        <w:rPr>
          <w:rFonts w:ascii="Segoe UI Emoji" w:eastAsia="Times New Roman" w:hAnsi="Segoe UI Emoji" w:cs="Segoe UI Emoji"/>
          <w:b/>
          <w:bCs/>
          <w:sz w:val="36"/>
          <w:szCs w:val="36"/>
          <w:lang w:eastAsia="vi-VN"/>
        </w:rPr>
        <w:t>🎯</w:t>
      </w:r>
      <w:r w:rsidRPr="00AC683D">
        <w:rPr>
          <w:rFonts w:eastAsia="Times New Roman" w:cs="Times New Roman"/>
          <w:b/>
          <w:bCs/>
          <w:sz w:val="36"/>
          <w:szCs w:val="36"/>
          <w:lang w:eastAsia="vi-VN"/>
        </w:rPr>
        <w:t xml:space="preserve"> Tóm lại</w:t>
      </w:r>
    </w:p>
    <w:p w14:paraId="63A1A789" w14:textId="77777777" w:rsidR="00AC683D" w:rsidRPr="00AC683D" w:rsidRDefault="00AC683D" w:rsidP="00AC683D">
      <w:pPr>
        <w:numPr>
          <w:ilvl w:val="0"/>
          <w:numId w:val="17"/>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 xml:space="preserve">Để chia một người thành nhiều nhãn, ta dùng </w:t>
      </w:r>
      <w:r w:rsidRPr="00AC683D">
        <w:rPr>
          <w:rFonts w:eastAsia="Times New Roman" w:cs="Times New Roman"/>
          <w:b/>
          <w:bCs/>
          <w:sz w:val="24"/>
          <w:szCs w:val="24"/>
          <w:lang w:eastAsia="vi-VN"/>
        </w:rPr>
        <w:t>clustering nội</w:t>
      </w:r>
      <w:r w:rsidRPr="00AC683D">
        <w:rPr>
          <w:rFonts w:eastAsia="Times New Roman" w:cs="Times New Roman"/>
          <w:b/>
          <w:bCs/>
          <w:sz w:val="24"/>
          <w:szCs w:val="24"/>
          <w:lang w:eastAsia="vi-VN"/>
        </w:rPr>
        <w:noBreakHyphen/>
        <w:t>lớp</w:t>
      </w:r>
      <w:r w:rsidRPr="00AC683D">
        <w:rPr>
          <w:rFonts w:eastAsia="Times New Roman" w:cs="Times New Roman"/>
          <w:sz w:val="24"/>
          <w:szCs w:val="24"/>
          <w:lang w:eastAsia="vi-VN"/>
        </w:rPr>
        <w:t xml:space="preserve"> (K</w:t>
      </w:r>
      <w:r w:rsidRPr="00AC683D">
        <w:rPr>
          <w:rFonts w:eastAsia="Times New Roman" w:cs="Times New Roman"/>
          <w:sz w:val="24"/>
          <w:szCs w:val="24"/>
          <w:lang w:eastAsia="vi-VN"/>
        </w:rPr>
        <w:noBreakHyphen/>
        <w:t>Means, GMM, hierarchical).</w:t>
      </w:r>
    </w:p>
    <w:p w14:paraId="4BA5221D" w14:textId="77777777" w:rsidR="00AC683D" w:rsidRPr="00AC683D" w:rsidRDefault="00AC683D" w:rsidP="00AC683D">
      <w:pPr>
        <w:numPr>
          <w:ilvl w:val="0"/>
          <w:numId w:val="17"/>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Mỗi cụm → một centroid → một nhãn phụ.</w:t>
      </w:r>
    </w:p>
    <w:p w14:paraId="191A893B" w14:textId="77777777" w:rsidR="00AC683D" w:rsidRPr="00AC683D" w:rsidRDefault="00AC683D" w:rsidP="00AC683D">
      <w:pPr>
        <w:numPr>
          <w:ilvl w:val="0"/>
          <w:numId w:val="17"/>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 xml:space="preserve">Số cụm có thể chọn bằng </w:t>
      </w:r>
      <w:r w:rsidRPr="00AC683D">
        <w:rPr>
          <w:rFonts w:eastAsia="Times New Roman" w:cs="Times New Roman"/>
          <w:b/>
          <w:bCs/>
          <w:sz w:val="24"/>
          <w:szCs w:val="24"/>
          <w:lang w:eastAsia="vi-VN"/>
        </w:rPr>
        <w:t>Elbow, Silhouette, BIC/AIC</w:t>
      </w:r>
      <w:r w:rsidRPr="00AC683D">
        <w:rPr>
          <w:rFonts w:eastAsia="Times New Roman" w:cs="Times New Roman"/>
          <w:sz w:val="24"/>
          <w:szCs w:val="24"/>
          <w:lang w:eastAsia="vi-VN"/>
        </w:rPr>
        <w:t>.</w:t>
      </w:r>
    </w:p>
    <w:p w14:paraId="2A0F55FB" w14:textId="77777777" w:rsidR="00AC683D" w:rsidRPr="00AC683D" w:rsidRDefault="00AC683D" w:rsidP="00AC683D">
      <w:pPr>
        <w:numPr>
          <w:ilvl w:val="0"/>
          <w:numId w:val="17"/>
        </w:numPr>
        <w:spacing w:before="100" w:beforeAutospacing="1" w:after="100" w:afterAutospacing="1" w:line="240" w:lineRule="auto"/>
        <w:jc w:val="left"/>
        <w:rPr>
          <w:rFonts w:eastAsia="Times New Roman" w:cs="Times New Roman"/>
          <w:sz w:val="24"/>
          <w:szCs w:val="24"/>
          <w:lang w:eastAsia="vi-VN"/>
        </w:rPr>
      </w:pPr>
      <w:r w:rsidRPr="00AC683D">
        <w:rPr>
          <w:rFonts w:eastAsia="Times New Roman" w:cs="Times New Roman"/>
          <w:sz w:val="24"/>
          <w:szCs w:val="24"/>
          <w:lang w:eastAsia="vi-VN"/>
        </w:rPr>
        <w:t>Kết quả: một người có nhiều prototype, mỗi prototype có ngưỡng riêng, tất cả cùng trỏ về cùng ID.</w:t>
      </w:r>
    </w:p>
    <w:p w14:paraId="608044B5" w14:textId="10FCC0AC" w:rsidR="006753ED" w:rsidRDefault="006753ED" w:rsidP="00154596">
      <w:pPr>
        <w:pBdr>
          <w:bottom w:val="single" w:sz="12" w:space="1" w:color="auto"/>
        </w:pBdr>
        <w:spacing w:before="100" w:beforeAutospacing="1" w:after="100" w:afterAutospacing="1" w:line="240" w:lineRule="auto"/>
        <w:ind w:firstLine="0"/>
        <w:jc w:val="left"/>
        <w:rPr>
          <w:rFonts w:cs="Times New Roman"/>
          <w:sz w:val="24"/>
          <w:szCs w:val="24"/>
          <w:lang w:eastAsia="ja-JP"/>
        </w:rPr>
      </w:pPr>
    </w:p>
    <w:p w14:paraId="4D6D2E99" w14:textId="77777777" w:rsidR="00655308" w:rsidRPr="00655308" w:rsidRDefault="00655308" w:rsidP="00655308">
      <w:pPr>
        <w:spacing w:before="100" w:beforeAutospacing="1" w:after="100" w:afterAutospacing="1" w:line="240" w:lineRule="auto"/>
        <w:ind w:firstLine="0"/>
        <w:jc w:val="left"/>
        <w:outlineLvl w:val="1"/>
        <w:rPr>
          <w:rFonts w:eastAsia="Times New Roman" w:cs="Times New Roman"/>
          <w:b/>
          <w:bCs/>
          <w:sz w:val="36"/>
          <w:szCs w:val="36"/>
          <w:lang w:eastAsia="vi-VN"/>
        </w:rPr>
      </w:pPr>
      <w:r w:rsidRPr="00655308">
        <w:rPr>
          <w:rFonts w:eastAsia="Times New Roman" w:cs="Times New Roman"/>
          <w:b/>
          <w:bCs/>
          <w:sz w:val="36"/>
          <w:szCs w:val="36"/>
          <w:lang w:eastAsia="vi-VN"/>
        </w:rPr>
        <w:t>1. Gaussian Mixture Model (GMM)</w:t>
      </w:r>
    </w:p>
    <w:p w14:paraId="70A185CF" w14:textId="77777777" w:rsidR="00655308" w:rsidRPr="00655308" w:rsidRDefault="00655308" w:rsidP="00655308">
      <w:pPr>
        <w:numPr>
          <w:ilvl w:val="0"/>
          <w:numId w:val="18"/>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b/>
          <w:bCs/>
          <w:sz w:val="24"/>
          <w:szCs w:val="24"/>
          <w:lang w:eastAsia="vi-VN"/>
        </w:rPr>
        <w:t>Ý tưởng:</w:t>
      </w:r>
      <w:r w:rsidRPr="00655308">
        <w:rPr>
          <w:rFonts w:eastAsia="Times New Roman" w:cs="Times New Roman"/>
          <w:sz w:val="24"/>
          <w:szCs w:val="24"/>
          <w:lang w:eastAsia="vi-VN"/>
        </w:rPr>
        <w:t xml:space="preserve"> dữ liệu của một người không chỉ nằm trong một cụm duy nhất mà có thể được tạo ra từ nhiều phân bố Gaussian khác nhau (ví dụ dáng đi bình thường, dáng đi khi mang cặp, dáng đi khi mặc áo khoác).</w:t>
      </w:r>
    </w:p>
    <w:p w14:paraId="7F975B6B" w14:textId="77777777" w:rsidR="00655308" w:rsidRPr="00655308" w:rsidRDefault="00655308" w:rsidP="00655308">
      <w:pPr>
        <w:numPr>
          <w:ilvl w:val="0"/>
          <w:numId w:val="18"/>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b/>
          <w:bCs/>
          <w:sz w:val="24"/>
          <w:szCs w:val="24"/>
          <w:lang w:eastAsia="vi-VN"/>
        </w:rPr>
        <w:t>Cách làm:</w:t>
      </w:r>
    </w:p>
    <w:p w14:paraId="6C9B1693" w14:textId="77777777" w:rsidR="00655308" w:rsidRPr="00655308" w:rsidRDefault="00655308" w:rsidP="00655308">
      <w:pPr>
        <w:numPr>
          <w:ilvl w:val="1"/>
          <w:numId w:val="18"/>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 xml:space="preserve">Giả định dữ liệu embedding của một người được sinh ra từ </w:t>
      </w:r>
      <m:oMath>
        <m:r>
          <w:rPr>
            <w:rFonts w:ascii="Cambria Math" w:eastAsia="Times New Roman" w:hAnsi="Cambria Math" w:cs="Times New Roman"/>
            <w:sz w:val="24"/>
            <w:szCs w:val="24"/>
            <w:lang w:eastAsia="vi-VN"/>
          </w:rPr>
          <m:t>K</m:t>
        </m:r>
      </m:oMath>
      <w:r w:rsidRPr="00655308">
        <w:rPr>
          <w:rFonts w:eastAsia="Times New Roman" w:cs="Times New Roman"/>
          <w:sz w:val="24"/>
          <w:szCs w:val="24"/>
          <w:lang w:eastAsia="vi-VN"/>
        </w:rPr>
        <w:t>Gaussian (mỗi Gaussian có trung bình và ma trận hiệp phương sai riêng).</w:t>
      </w:r>
    </w:p>
    <w:p w14:paraId="14BDE53D" w14:textId="77777777" w:rsidR="00655308" w:rsidRPr="00655308" w:rsidRDefault="00655308" w:rsidP="00655308">
      <w:pPr>
        <w:numPr>
          <w:ilvl w:val="1"/>
          <w:numId w:val="18"/>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lastRenderedPageBreak/>
        <w:t xml:space="preserve">Dùng thuật toán </w:t>
      </w:r>
      <w:r w:rsidRPr="00655308">
        <w:rPr>
          <w:rFonts w:eastAsia="Times New Roman" w:cs="Times New Roman"/>
          <w:b/>
          <w:bCs/>
          <w:sz w:val="24"/>
          <w:szCs w:val="24"/>
          <w:lang w:eastAsia="vi-VN"/>
        </w:rPr>
        <w:t>Expectation–Maximization (EM)</w:t>
      </w:r>
      <w:r w:rsidRPr="00655308">
        <w:rPr>
          <w:rFonts w:eastAsia="Times New Roman" w:cs="Times New Roman"/>
          <w:sz w:val="24"/>
          <w:szCs w:val="24"/>
          <w:lang w:eastAsia="vi-VN"/>
        </w:rPr>
        <w:t xml:space="preserve"> để ước lượng tham số của các Gaussian.</w:t>
      </w:r>
    </w:p>
    <w:p w14:paraId="541014EC" w14:textId="77777777" w:rsidR="00655308" w:rsidRPr="00655308" w:rsidRDefault="00655308" w:rsidP="00655308">
      <w:pPr>
        <w:numPr>
          <w:ilvl w:val="1"/>
          <w:numId w:val="18"/>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Mỗi mẫu được gán xác suất thuộc về từng Gaussian → từ đó chia thành các cụm.</w:t>
      </w:r>
    </w:p>
    <w:p w14:paraId="07FF91AE" w14:textId="77777777" w:rsidR="00655308" w:rsidRPr="00655308" w:rsidRDefault="00655308" w:rsidP="00655308">
      <w:pPr>
        <w:numPr>
          <w:ilvl w:val="0"/>
          <w:numId w:val="18"/>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b/>
          <w:bCs/>
          <w:sz w:val="24"/>
          <w:szCs w:val="24"/>
          <w:lang w:eastAsia="vi-VN"/>
        </w:rPr>
        <w:t>Ưu điểm:</w:t>
      </w:r>
    </w:p>
    <w:p w14:paraId="728481EC" w14:textId="77777777" w:rsidR="00655308" w:rsidRPr="00655308" w:rsidRDefault="00655308" w:rsidP="00655308">
      <w:pPr>
        <w:numPr>
          <w:ilvl w:val="1"/>
          <w:numId w:val="19"/>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 xml:space="preserve">Cho phép cụm có hình dạng </w:t>
      </w:r>
      <w:r w:rsidRPr="00655308">
        <w:rPr>
          <w:rFonts w:eastAsia="Times New Roman" w:cs="Times New Roman"/>
          <w:b/>
          <w:bCs/>
          <w:sz w:val="24"/>
          <w:szCs w:val="24"/>
          <w:lang w:eastAsia="vi-VN"/>
        </w:rPr>
        <w:t>elliptical</w:t>
      </w:r>
      <w:r w:rsidRPr="00655308">
        <w:rPr>
          <w:rFonts w:eastAsia="Times New Roman" w:cs="Times New Roman"/>
          <w:sz w:val="24"/>
          <w:szCs w:val="24"/>
          <w:lang w:eastAsia="vi-VN"/>
        </w:rPr>
        <w:t>, không chỉ tròn như K</w:t>
      </w:r>
      <w:r w:rsidRPr="00655308">
        <w:rPr>
          <w:rFonts w:eastAsia="Times New Roman" w:cs="Times New Roman"/>
          <w:sz w:val="24"/>
          <w:szCs w:val="24"/>
          <w:lang w:eastAsia="vi-VN"/>
        </w:rPr>
        <w:noBreakHyphen/>
        <w:t>Means.</w:t>
      </w:r>
    </w:p>
    <w:p w14:paraId="60792009" w14:textId="77777777" w:rsidR="00655308" w:rsidRPr="00655308" w:rsidRDefault="00655308" w:rsidP="00655308">
      <w:pPr>
        <w:numPr>
          <w:ilvl w:val="1"/>
          <w:numId w:val="19"/>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 xml:space="preserve">Có thể tự chọn số cụm bằng tiêu chí </w:t>
      </w:r>
      <w:r w:rsidRPr="00655308">
        <w:rPr>
          <w:rFonts w:eastAsia="Times New Roman" w:cs="Times New Roman"/>
          <w:b/>
          <w:bCs/>
          <w:sz w:val="24"/>
          <w:szCs w:val="24"/>
          <w:lang w:eastAsia="vi-VN"/>
        </w:rPr>
        <w:t>BIC (Bayesian Information Criterion)</w:t>
      </w:r>
      <w:r w:rsidRPr="00655308">
        <w:rPr>
          <w:rFonts w:eastAsia="Times New Roman" w:cs="Times New Roman"/>
          <w:sz w:val="24"/>
          <w:szCs w:val="24"/>
          <w:lang w:eastAsia="vi-VN"/>
        </w:rPr>
        <w:t xml:space="preserve"> hoặc </w:t>
      </w:r>
      <w:r w:rsidRPr="00655308">
        <w:rPr>
          <w:rFonts w:eastAsia="Times New Roman" w:cs="Times New Roman"/>
          <w:b/>
          <w:bCs/>
          <w:sz w:val="24"/>
          <w:szCs w:val="24"/>
          <w:lang w:eastAsia="vi-VN"/>
        </w:rPr>
        <w:t>AIC (Akaike Information Criterion)</w:t>
      </w:r>
      <w:r w:rsidRPr="00655308">
        <w:rPr>
          <w:rFonts w:eastAsia="Times New Roman" w:cs="Times New Roman"/>
          <w:sz w:val="24"/>
          <w:szCs w:val="24"/>
          <w:lang w:eastAsia="vi-VN"/>
        </w:rPr>
        <w:t>.</w:t>
      </w:r>
    </w:p>
    <w:p w14:paraId="21CEE94A" w14:textId="77777777" w:rsidR="00655308" w:rsidRPr="00655308" w:rsidRDefault="00655308" w:rsidP="00655308">
      <w:pPr>
        <w:numPr>
          <w:ilvl w:val="1"/>
          <w:numId w:val="19"/>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Phù hợp khi dữ liệu có nhiều kiểu biến động phức tạp.</w:t>
      </w:r>
    </w:p>
    <w:p w14:paraId="19D88491" w14:textId="77777777" w:rsidR="00655308" w:rsidRPr="00655308" w:rsidRDefault="00655308" w:rsidP="00655308">
      <w:pPr>
        <w:numPr>
          <w:ilvl w:val="0"/>
          <w:numId w:val="18"/>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b/>
          <w:bCs/>
          <w:sz w:val="24"/>
          <w:szCs w:val="24"/>
          <w:lang w:eastAsia="vi-VN"/>
        </w:rPr>
        <w:t>Nhược điểm:</w:t>
      </w:r>
    </w:p>
    <w:p w14:paraId="2262697F" w14:textId="77777777" w:rsidR="00655308" w:rsidRPr="00655308" w:rsidRDefault="00655308" w:rsidP="00655308">
      <w:pPr>
        <w:numPr>
          <w:ilvl w:val="1"/>
          <w:numId w:val="20"/>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Tính toán phức tạp hơn K</w:t>
      </w:r>
      <w:r w:rsidRPr="00655308">
        <w:rPr>
          <w:rFonts w:eastAsia="Times New Roman" w:cs="Times New Roman"/>
          <w:sz w:val="24"/>
          <w:szCs w:val="24"/>
          <w:lang w:eastAsia="vi-VN"/>
        </w:rPr>
        <w:noBreakHyphen/>
        <w:t>Means.</w:t>
      </w:r>
    </w:p>
    <w:p w14:paraId="3475F72B" w14:textId="77777777" w:rsidR="00655308" w:rsidRPr="00655308" w:rsidRDefault="00655308" w:rsidP="00655308">
      <w:pPr>
        <w:numPr>
          <w:ilvl w:val="1"/>
          <w:numId w:val="20"/>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Cần dữ liệu đủ nhiều để ước lượng phân bố Gaussian chính xác.</w:t>
      </w:r>
    </w:p>
    <w:p w14:paraId="2C97F1C8" w14:textId="77777777" w:rsidR="00655308" w:rsidRPr="00655308" w:rsidRDefault="00655308" w:rsidP="00655308">
      <w:pPr>
        <w:spacing w:before="100" w:beforeAutospacing="1" w:after="100" w:afterAutospacing="1" w:line="240" w:lineRule="auto"/>
        <w:ind w:firstLine="0"/>
        <w:jc w:val="left"/>
        <w:outlineLvl w:val="1"/>
        <w:rPr>
          <w:rFonts w:eastAsia="Times New Roman" w:cs="Times New Roman"/>
          <w:b/>
          <w:bCs/>
          <w:sz w:val="36"/>
          <w:szCs w:val="36"/>
          <w:lang w:eastAsia="vi-VN"/>
        </w:rPr>
      </w:pPr>
      <w:r w:rsidRPr="00655308">
        <w:rPr>
          <w:rFonts w:eastAsia="Times New Roman" w:cs="Times New Roman"/>
          <w:b/>
          <w:bCs/>
          <w:sz w:val="36"/>
          <w:szCs w:val="36"/>
          <w:lang w:eastAsia="vi-VN"/>
        </w:rPr>
        <w:t>2. Hierarchical Clustering</w:t>
      </w:r>
    </w:p>
    <w:p w14:paraId="5C23523B" w14:textId="77777777" w:rsidR="00655308" w:rsidRPr="00655308" w:rsidRDefault="00655308" w:rsidP="00655308">
      <w:pPr>
        <w:numPr>
          <w:ilvl w:val="0"/>
          <w:numId w:val="21"/>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b/>
          <w:bCs/>
          <w:sz w:val="24"/>
          <w:szCs w:val="24"/>
          <w:lang w:eastAsia="vi-VN"/>
        </w:rPr>
        <w:t>Ý tưởng:</w:t>
      </w:r>
      <w:r w:rsidRPr="00655308">
        <w:rPr>
          <w:rFonts w:eastAsia="Times New Roman" w:cs="Times New Roman"/>
          <w:sz w:val="24"/>
          <w:szCs w:val="24"/>
          <w:lang w:eastAsia="vi-VN"/>
        </w:rPr>
        <w:t xml:space="preserve"> thay vì chọn số cụm trước, ta xây dựng một </w:t>
      </w:r>
      <w:r w:rsidRPr="00655308">
        <w:rPr>
          <w:rFonts w:eastAsia="Times New Roman" w:cs="Times New Roman"/>
          <w:b/>
          <w:bCs/>
          <w:sz w:val="24"/>
          <w:szCs w:val="24"/>
          <w:lang w:eastAsia="vi-VN"/>
        </w:rPr>
        <w:t>cây phân cấp</w:t>
      </w:r>
      <w:r w:rsidRPr="00655308">
        <w:rPr>
          <w:rFonts w:eastAsia="Times New Roman" w:cs="Times New Roman"/>
          <w:sz w:val="24"/>
          <w:szCs w:val="24"/>
          <w:lang w:eastAsia="vi-VN"/>
        </w:rPr>
        <w:t xml:space="preserve"> (dendrogram) để biểu diễn mối quan hệ giữa các mẫu.</w:t>
      </w:r>
    </w:p>
    <w:p w14:paraId="521693B3" w14:textId="77777777" w:rsidR="00655308" w:rsidRPr="00655308" w:rsidRDefault="00655308" w:rsidP="00655308">
      <w:pPr>
        <w:numPr>
          <w:ilvl w:val="0"/>
          <w:numId w:val="21"/>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b/>
          <w:bCs/>
          <w:sz w:val="24"/>
          <w:szCs w:val="24"/>
          <w:lang w:eastAsia="vi-VN"/>
        </w:rPr>
        <w:t>Cách làm:</w:t>
      </w:r>
    </w:p>
    <w:p w14:paraId="472D13F1" w14:textId="77777777" w:rsidR="00655308" w:rsidRPr="00655308" w:rsidRDefault="00655308" w:rsidP="00655308">
      <w:pPr>
        <w:numPr>
          <w:ilvl w:val="1"/>
          <w:numId w:val="21"/>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Bắt đầu với mỗi mẫu là một cụm riêng.</w:t>
      </w:r>
    </w:p>
    <w:p w14:paraId="2762DD31" w14:textId="77777777" w:rsidR="00655308" w:rsidRPr="00655308" w:rsidRDefault="00655308" w:rsidP="00655308">
      <w:pPr>
        <w:numPr>
          <w:ilvl w:val="1"/>
          <w:numId w:val="21"/>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Tính khoảng cách giữa các cụm (ví dụ khoảng cách trung bình, khoảng cách gần nhất).</w:t>
      </w:r>
    </w:p>
    <w:p w14:paraId="16CC7612" w14:textId="77777777" w:rsidR="00655308" w:rsidRPr="00655308" w:rsidRDefault="00655308" w:rsidP="00655308">
      <w:pPr>
        <w:numPr>
          <w:ilvl w:val="1"/>
          <w:numId w:val="21"/>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Lần lượt gộp cụm gần nhau nhất → tạo thành cây phân cấp.</w:t>
      </w:r>
    </w:p>
    <w:p w14:paraId="3CDA5F24" w14:textId="77777777" w:rsidR="00655308" w:rsidRPr="00655308" w:rsidRDefault="00655308" w:rsidP="00655308">
      <w:pPr>
        <w:numPr>
          <w:ilvl w:val="1"/>
          <w:numId w:val="21"/>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Cắt cây ở mức phù hợp để tạo ra số cụm mong muốn.</w:t>
      </w:r>
    </w:p>
    <w:p w14:paraId="2080B050" w14:textId="77777777" w:rsidR="00655308" w:rsidRPr="00655308" w:rsidRDefault="00655308" w:rsidP="00655308">
      <w:pPr>
        <w:numPr>
          <w:ilvl w:val="0"/>
          <w:numId w:val="21"/>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b/>
          <w:bCs/>
          <w:sz w:val="24"/>
          <w:szCs w:val="24"/>
          <w:lang w:eastAsia="vi-VN"/>
        </w:rPr>
        <w:t>Ưu điểm:</w:t>
      </w:r>
    </w:p>
    <w:p w14:paraId="03F8A470" w14:textId="77777777" w:rsidR="00655308" w:rsidRPr="00655308" w:rsidRDefault="00655308" w:rsidP="00655308">
      <w:pPr>
        <w:numPr>
          <w:ilvl w:val="1"/>
          <w:numId w:val="22"/>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Không cần chọn số cụm trước.</w:t>
      </w:r>
    </w:p>
    <w:p w14:paraId="74C91914" w14:textId="77777777" w:rsidR="00655308" w:rsidRPr="00655308" w:rsidRDefault="00655308" w:rsidP="00655308">
      <w:pPr>
        <w:numPr>
          <w:ilvl w:val="1"/>
          <w:numId w:val="22"/>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Dễ trực quan hóa bằng dendrogram để thấy cấu trúc dữ liệu.</w:t>
      </w:r>
    </w:p>
    <w:p w14:paraId="61D3FD8A" w14:textId="77777777" w:rsidR="00655308" w:rsidRPr="00655308" w:rsidRDefault="00655308" w:rsidP="00655308">
      <w:pPr>
        <w:numPr>
          <w:ilvl w:val="1"/>
          <w:numId w:val="22"/>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Có thể phát hiện các cụm nhỏ hiếm gặp (ví dụ dáng đi đặc biệt khi mang vật nặng).</w:t>
      </w:r>
    </w:p>
    <w:p w14:paraId="1CB278EB" w14:textId="77777777" w:rsidR="00655308" w:rsidRPr="00655308" w:rsidRDefault="00655308" w:rsidP="00655308">
      <w:pPr>
        <w:numPr>
          <w:ilvl w:val="0"/>
          <w:numId w:val="21"/>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b/>
          <w:bCs/>
          <w:sz w:val="24"/>
          <w:szCs w:val="24"/>
          <w:lang w:eastAsia="vi-VN"/>
        </w:rPr>
        <w:t>Nhược điểm:</w:t>
      </w:r>
    </w:p>
    <w:p w14:paraId="05D5846D" w14:textId="77777777" w:rsidR="00655308" w:rsidRPr="00655308" w:rsidRDefault="00655308" w:rsidP="00655308">
      <w:pPr>
        <w:numPr>
          <w:ilvl w:val="1"/>
          <w:numId w:val="23"/>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Tốn thời gian nếu dữ liệu lớn.</w:t>
      </w:r>
    </w:p>
    <w:p w14:paraId="6B45EDC9" w14:textId="77777777" w:rsidR="00655308" w:rsidRPr="00655308" w:rsidRDefault="00655308" w:rsidP="00655308">
      <w:pPr>
        <w:numPr>
          <w:ilvl w:val="1"/>
          <w:numId w:val="23"/>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Kết quả phụ thuộc vào cách định nghĩa khoảng cách giữa cụm (single</w:t>
      </w:r>
      <w:r w:rsidRPr="00655308">
        <w:rPr>
          <w:rFonts w:eastAsia="Times New Roman" w:cs="Times New Roman"/>
          <w:sz w:val="24"/>
          <w:szCs w:val="24"/>
          <w:lang w:eastAsia="vi-VN"/>
        </w:rPr>
        <w:noBreakHyphen/>
        <w:t>link, complete</w:t>
      </w:r>
      <w:r w:rsidRPr="00655308">
        <w:rPr>
          <w:rFonts w:eastAsia="Times New Roman" w:cs="Times New Roman"/>
          <w:sz w:val="24"/>
          <w:szCs w:val="24"/>
          <w:lang w:eastAsia="vi-VN"/>
        </w:rPr>
        <w:noBreakHyphen/>
        <w:t>link, average</w:t>
      </w:r>
      <w:r w:rsidRPr="00655308">
        <w:rPr>
          <w:rFonts w:eastAsia="Times New Roman" w:cs="Times New Roman"/>
          <w:sz w:val="24"/>
          <w:szCs w:val="24"/>
          <w:lang w:eastAsia="vi-VN"/>
        </w:rPr>
        <w:noBreakHyphen/>
        <w:t>link).</w:t>
      </w:r>
    </w:p>
    <w:p w14:paraId="74C02DF4" w14:textId="77777777" w:rsidR="00655308" w:rsidRPr="00655308" w:rsidRDefault="00655308" w:rsidP="00655308">
      <w:pPr>
        <w:spacing w:before="100" w:beforeAutospacing="1" w:after="100" w:afterAutospacing="1" w:line="240" w:lineRule="auto"/>
        <w:ind w:firstLine="0"/>
        <w:jc w:val="left"/>
        <w:outlineLvl w:val="1"/>
        <w:rPr>
          <w:rFonts w:eastAsia="Times New Roman" w:cs="Times New Roman"/>
          <w:b/>
          <w:bCs/>
          <w:sz w:val="36"/>
          <w:szCs w:val="36"/>
          <w:lang w:eastAsia="vi-VN"/>
        </w:rPr>
      </w:pPr>
      <w:r w:rsidRPr="00655308">
        <w:rPr>
          <w:rFonts w:ascii="Segoe UI Emoji" w:eastAsia="Times New Roman" w:hAnsi="Segoe UI Emoji" w:cs="Segoe UI Emoji"/>
          <w:b/>
          <w:bCs/>
          <w:sz w:val="36"/>
          <w:szCs w:val="36"/>
          <w:lang w:eastAsia="vi-VN"/>
        </w:rPr>
        <w:t>🎯</w:t>
      </w:r>
      <w:r w:rsidRPr="00655308">
        <w:rPr>
          <w:rFonts w:eastAsia="Times New Roman" w:cs="Times New Roman"/>
          <w:b/>
          <w:bCs/>
          <w:sz w:val="36"/>
          <w:szCs w:val="36"/>
          <w:lang w:eastAsia="vi-VN"/>
        </w:rPr>
        <w:t xml:space="preserve"> Tóm lại</w:t>
      </w:r>
    </w:p>
    <w:p w14:paraId="0BAFE640" w14:textId="77777777" w:rsidR="00655308" w:rsidRPr="00655308" w:rsidRDefault="00655308" w:rsidP="00655308">
      <w:pPr>
        <w:numPr>
          <w:ilvl w:val="0"/>
          <w:numId w:val="24"/>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b/>
          <w:bCs/>
          <w:sz w:val="24"/>
          <w:szCs w:val="24"/>
          <w:lang w:eastAsia="vi-VN"/>
        </w:rPr>
        <w:t>GMM:</w:t>
      </w:r>
      <w:r w:rsidRPr="00655308">
        <w:rPr>
          <w:rFonts w:eastAsia="Times New Roman" w:cs="Times New Roman"/>
          <w:sz w:val="24"/>
          <w:szCs w:val="24"/>
          <w:lang w:eastAsia="vi-VN"/>
        </w:rPr>
        <w:t xml:space="preserve"> mô hình xác suất, cho phép cụm có hình dạng phức tạp, chọn số cụm bằng BIC/AIC.</w:t>
      </w:r>
    </w:p>
    <w:p w14:paraId="7620DB6C" w14:textId="77777777" w:rsidR="00655308" w:rsidRPr="00655308" w:rsidRDefault="00655308" w:rsidP="00655308">
      <w:pPr>
        <w:numPr>
          <w:ilvl w:val="0"/>
          <w:numId w:val="24"/>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b/>
          <w:bCs/>
          <w:sz w:val="24"/>
          <w:szCs w:val="24"/>
          <w:lang w:eastAsia="vi-VN"/>
        </w:rPr>
        <w:t>Hierarchical clustering:</w:t>
      </w:r>
      <w:r w:rsidRPr="00655308">
        <w:rPr>
          <w:rFonts w:eastAsia="Times New Roman" w:cs="Times New Roman"/>
          <w:sz w:val="24"/>
          <w:szCs w:val="24"/>
          <w:lang w:eastAsia="vi-VN"/>
        </w:rPr>
        <w:t xml:space="preserve"> xây dựng cây phân cấp, không cần chọn số cụm trước, dễ trực quan hóa.</w:t>
      </w:r>
    </w:p>
    <w:p w14:paraId="658EA496" w14:textId="77777777" w:rsidR="00655308" w:rsidRPr="00655308" w:rsidRDefault="00655308" w:rsidP="00655308">
      <w:pPr>
        <w:numPr>
          <w:ilvl w:val="0"/>
          <w:numId w:val="24"/>
        </w:numPr>
        <w:spacing w:before="100" w:beforeAutospacing="1" w:after="100" w:afterAutospacing="1" w:line="240" w:lineRule="auto"/>
        <w:jc w:val="left"/>
        <w:rPr>
          <w:rFonts w:eastAsia="Times New Roman" w:cs="Times New Roman"/>
          <w:sz w:val="24"/>
          <w:szCs w:val="24"/>
          <w:lang w:eastAsia="vi-VN"/>
        </w:rPr>
      </w:pPr>
      <w:r w:rsidRPr="00655308">
        <w:rPr>
          <w:rFonts w:eastAsia="Times New Roman" w:cs="Times New Roman"/>
          <w:sz w:val="24"/>
          <w:szCs w:val="24"/>
          <w:lang w:eastAsia="vi-VN"/>
        </w:rPr>
        <w:t>Cả hai đều phù hợp để tách một người thành nhiều prototype, giúp hệ thống nhận dạng open</w:t>
      </w:r>
      <w:r w:rsidRPr="00655308">
        <w:rPr>
          <w:rFonts w:eastAsia="Times New Roman" w:cs="Times New Roman"/>
          <w:sz w:val="24"/>
          <w:szCs w:val="24"/>
          <w:lang w:eastAsia="vi-VN"/>
        </w:rPr>
        <w:noBreakHyphen/>
        <w:t>set chính xác hơn khi dáng đi biến động mạnh.</w:t>
      </w:r>
    </w:p>
    <w:p w14:paraId="5E2AB72E" w14:textId="63CE8CA8" w:rsidR="00A24A05" w:rsidRDefault="00A24A05" w:rsidP="00A24A05">
      <w:pPr>
        <w:pBdr>
          <w:bottom w:val="single" w:sz="12" w:space="1" w:color="auto"/>
        </w:pBdr>
        <w:ind w:firstLine="0"/>
        <w:jc w:val="both"/>
        <w:rPr>
          <w:rFonts w:cs="Times New Roman"/>
          <w:sz w:val="24"/>
          <w:szCs w:val="24"/>
          <w:lang w:eastAsia="ja-JP"/>
        </w:rPr>
      </w:pPr>
    </w:p>
    <w:p w14:paraId="1E5318C7" w14:textId="77777777" w:rsidR="00A24A05" w:rsidRPr="00A24A05" w:rsidRDefault="00A24A05" w:rsidP="00A24A05">
      <w:pPr>
        <w:spacing w:before="100" w:beforeAutospacing="1" w:after="100" w:afterAutospacing="1" w:line="240" w:lineRule="auto"/>
        <w:ind w:firstLine="0"/>
        <w:jc w:val="left"/>
        <w:outlineLvl w:val="1"/>
        <w:rPr>
          <w:rFonts w:eastAsia="Times New Roman" w:cs="Times New Roman"/>
          <w:b/>
          <w:bCs/>
          <w:sz w:val="36"/>
          <w:szCs w:val="36"/>
          <w:lang w:eastAsia="vi-VN"/>
        </w:rPr>
      </w:pPr>
      <w:r w:rsidRPr="00A24A05">
        <w:rPr>
          <w:rFonts w:ascii="Segoe UI Emoji" w:eastAsia="Times New Roman" w:hAnsi="Segoe UI Emoji" w:cs="Segoe UI Emoji"/>
          <w:b/>
          <w:bCs/>
          <w:sz w:val="36"/>
          <w:szCs w:val="36"/>
          <w:lang w:eastAsia="vi-VN"/>
        </w:rPr>
        <w:lastRenderedPageBreak/>
        <w:t>🎯</w:t>
      </w:r>
      <w:r w:rsidRPr="00A24A05">
        <w:rPr>
          <w:rFonts w:eastAsia="Times New Roman" w:cs="Times New Roman"/>
          <w:b/>
          <w:bCs/>
          <w:sz w:val="36"/>
          <w:szCs w:val="36"/>
          <w:lang w:eastAsia="vi-VN"/>
        </w:rPr>
        <w:t xml:space="preserve"> Mục tiêu của hàm khoảng cách</w:t>
      </w:r>
    </w:p>
    <w:p w14:paraId="74EA5811" w14:textId="77777777" w:rsidR="00A24A05" w:rsidRPr="00A24A05" w:rsidRDefault="00A24A05" w:rsidP="00A24A05">
      <w:pPr>
        <w:numPr>
          <w:ilvl w:val="0"/>
          <w:numId w:val="25"/>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Phân biệt rõ ràng:</w:t>
      </w:r>
      <w:r w:rsidRPr="00A24A05">
        <w:rPr>
          <w:rFonts w:eastAsia="Times New Roman" w:cs="Times New Roman"/>
          <w:sz w:val="24"/>
          <w:szCs w:val="24"/>
          <w:lang w:eastAsia="vi-VN"/>
        </w:rPr>
        <w:t xml:space="preserve"> cùng một người thì khoảng cách nhỏ, khác người thì khoảng cách lớn.</w:t>
      </w:r>
    </w:p>
    <w:p w14:paraId="5D4172D8" w14:textId="77777777" w:rsidR="00A24A05" w:rsidRPr="00A24A05" w:rsidRDefault="00A24A05" w:rsidP="00A24A05">
      <w:pPr>
        <w:numPr>
          <w:ilvl w:val="0"/>
          <w:numId w:val="25"/>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Ổn định:</w:t>
      </w:r>
      <w:r w:rsidRPr="00A24A05">
        <w:rPr>
          <w:rFonts w:eastAsia="Times New Roman" w:cs="Times New Roman"/>
          <w:sz w:val="24"/>
          <w:szCs w:val="24"/>
          <w:lang w:eastAsia="vi-VN"/>
        </w:rPr>
        <w:t xml:space="preserve"> khoảng cách có thể so sánh được giữa các nhãn khác nhau để đặt ngưỡng open</w:t>
      </w:r>
      <w:r w:rsidRPr="00A24A05">
        <w:rPr>
          <w:rFonts w:eastAsia="Times New Roman" w:cs="Times New Roman"/>
          <w:sz w:val="24"/>
          <w:szCs w:val="24"/>
          <w:lang w:eastAsia="vi-VN"/>
        </w:rPr>
        <w:noBreakHyphen/>
        <w:t>set.</w:t>
      </w:r>
    </w:p>
    <w:p w14:paraId="32DFAD40" w14:textId="77777777" w:rsidR="00A24A05" w:rsidRPr="00A24A05" w:rsidRDefault="00A24A05" w:rsidP="00A24A05">
      <w:pPr>
        <w:numPr>
          <w:ilvl w:val="0"/>
          <w:numId w:val="25"/>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Thích ứng:</w:t>
      </w:r>
      <w:r w:rsidRPr="00A24A05">
        <w:rPr>
          <w:rFonts w:eastAsia="Times New Roman" w:cs="Times New Roman"/>
          <w:sz w:val="24"/>
          <w:szCs w:val="24"/>
          <w:lang w:eastAsia="vi-VN"/>
        </w:rPr>
        <w:t xml:space="preserve"> hỗ trợ nhiều prototype cho một người và ngưỡng riêng cho từng prototype.</w:t>
      </w:r>
    </w:p>
    <w:p w14:paraId="4A062F7D" w14:textId="77777777" w:rsidR="00A24A05" w:rsidRPr="00A24A05" w:rsidRDefault="00A24A05" w:rsidP="00A24A05">
      <w:pPr>
        <w:spacing w:before="100" w:beforeAutospacing="1" w:after="100" w:afterAutospacing="1" w:line="240" w:lineRule="auto"/>
        <w:ind w:firstLine="0"/>
        <w:jc w:val="left"/>
        <w:outlineLvl w:val="1"/>
        <w:rPr>
          <w:rFonts w:eastAsia="Times New Roman" w:cs="Times New Roman"/>
          <w:b/>
          <w:bCs/>
          <w:sz w:val="36"/>
          <w:szCs w:val="36"/>
          <w:lang w:eastAsia="vi-VN"/>
        </w:rPr>
      </w:pPr>
      <w:r w:rsidRPr="00A24A05">
        <w:rPr>
          <w:rFonts w:eastAsia="Times New Roman" w:cs="Times New Roman"/>
          <w:b/>
          <w:bCs/>
          <w:sz w:val="36"/>
          <w:szCs w:val="36"/>
          <w:lang w:eastAsia="vi-VN"/>
        </w:rPr>
        <w:t>1. Các lựa chọn cơ bản</w:t>
      </w:r>
    </w:p>
    <w:p w14:paraId="6A58B3F0" w14:textId="77777777" w:rsidR="00A24A05" w:rsidRPr="00A24A05" w:rsidRDefault="00A24A05" w:rsidP="00A24A05">
      <w:pPr>
        <w:numPr>
          <w:ilvl w:val="0"/>
          <w:numId w:val="26"/>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Khoảng cách Euclid (L2):</w:t>
      </w:r>
    </w:p>
    <w:p w14:paraId="67FBDCBF" w14:textId="77777777" w:rsidR="00A24A05" w:rsidRPr="00A24A05" w:rsidRDefault="00A24A05" w:rsidP="00A24A05">
      <w:pPr>
        <w:spacing w:after="0" w:line="240" w:lineRule="auto"/>
        <w:ind w:firstLine="0"/>
        <w:jc w:val="left"/>
        <w:rPr>
          <w:rFonts w:eastAsia="Times New Roman" w:cs="Times New Roman"/>
          <w:sz w:val="24"/>
          <w:szCs w:val="24"/>
          <w:lang w:eastAsia="vi-VN"/>
        </w:rPr>
      </w:pPr>
      <m:oMathPara>
        <m:oMath>
          <m:r>
            <w:rPr>
              <w:rFonts w:ascii="Cambria Math" w:eastAsia="Times New Roman" w:hAnsi="Cambria Math" w:cs="Times New Roman"/>
              <w:sz w:val="24"/>
              <w:szCs w:val="24"/>
              <w:lang w:eastAsia="vi-VN"/>
            </w:rPr>
            <m:t>d(x,c)=</m:t>
          </m:r>
          <m:r>
            <m:rPr>
              <m:sty m:val="p"/>
            </m:rPr>
            <w:rPr>
              <w:rFonts w:ascii="Cambria Math" w:eastAsia="Times New Roman" w:hAnsi="Cambria Math" w:cs="Times New Roman"/>
              <w:sz w:val="24"/>
              <w:szCs w:val="24"/>
              <w:lang w:eastAsia="vi-VN"/>
            </w:rPr>
            <m:t>∥</m:t>
          </m:r>
          <m:r>
            <w:rPr>
              <w:rFonts w:ascii="Cambria Math" w:eastAsia="Times New Roman" w:hAnsi="Cambria Math" w:cs="Times New Roman"/>
              <w:sz w:val="24"/>
              <w:szCs w:val="24"/>
              <w:lang w:eastAsia="vi-VN"/>
            </w:rPr>
            <m:t>x-c</m:t>
          </m:r>
          <m:sSub>
            <m:sSubPr>
              <m:ctrlPr>
                <w:rPr>
                  <w:rFonts w:ascii="Cambria Math" w:eastAsia="Times New Roman" w:hAnsi="Cambria Math" w:cs="Times New Roman"/>
                  <w:sz w:val="24"/>
                  <w:szCs w:val="24"/>
                  <w:lang w:eastAsia="vi-VN"/>
                </w:rPr>
              </m:ctrlPr>
            </m:sSubPr>
            <m:e>
              <m:r>
                <m:rPr>
                  <m:sty m:val="p"/>
                </m:rPr>
                <w:rPr>
                  <w:rFonts w:ascii="Cambria Math" w:eastAsia="Times New Roman" w:hAnsi="Cambria Math" w:cs="Times New Roman"/>
                  <w:sz w:val="24"/>
                  <w:szCs w:val="24"/>
                  <w:lang w:eastAsia="vi-VN"/>
                </w:rPr>
                <m:t>∥</m:t>
              </m:r>
            </m:e>
            <m:sub>
              <m:r>
                <w:rPr>
                  <w:rFonts w:ascii="Cambria Math" w:eastAsia="Times New Roman" w:hAnsi="Cambria Math" w:cs="Times New Roman"/>
                  <w:sz w:val="24"/>
                  <w:szCs w:val="24"/>
                  <w:lang w:eastAsia="vi-VN"/>
                </w:rPr>
                <m:t>2</m:t>
              </m:r>
            </m:sub>
          </m:sSub>
        </m:oMath>
      </m:oMathPara>
    </w:p>
    <w:p w14:paraId="44506E11" w14:textId="77777777" w:rsidR="00A24A05" w:rsidRPr="00A24A05" w:rsidRDefault="00A24A05" w:rsidP="00A24A05">
      <w:pPr>
        <w:spacing w:before="100" w:beforeAutospacing="1" w:after="100" w:afterAutospacing="1" w:line="240" w:lineRule="auto"/>
        <w:ind w:firstLine="0"/>
        <w:jc w:val="left"/>
        <w:rPr>
          <w:rFonts w:eastAsia="Times New Roman" w:cs="Times New Roman"/>
          <w:sz w:val="24"/>
          <w:szCs w:val="24"/>
          <w:lang w:eastAsia="vi-VN"/>
        </w:rPr>
      </w:pPr>
      <w:r w:rsidRPr="00A24A05">
        <w:rPr>
          <w:rFonts w:eastAsia="Times New Roman" w:cs="Times New Roman"/>
          <w:sz w:val="24"/>
          <w:szCs w:val="24"/>
          <w:lang w:eastAsia="vi-VN"/>
        </w:rPr>
        <w:t>Đơn giản, dễ dùng, nhưng nhạy với độ lớn vector.</w:t>
      </w:r>
    </w:p>
    <w:p w14:paraId="5C9B647B" w14:textId="77777777" w:rsidR="00A24A05" w:rsidRPr="00A24A05" w:rsidRDefault="00A24A05" w:rsidP="00A24A05">
      <w:pPr>
        <w:numPr>
          <w:ilvl w:val="0"/>
          <w:numId w:val="27"/>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Khoảng cách Cosine:</w:t>
      </w:r>
    </w:p>
    <w:p w14:paraId="506AA883" w14:textId="77777777" w:rsidR="00A24A05" w:rsidRPr="00A24A05" w:rsidRDefault="00A24A05" w:rsidP="00A24A05">
      <w:pPr>
        <w:spacing w:after="0" w:line="240" w:lineRule="auto"/>
        <w:ind w:firstLine="0"/>
        <w:jc w:val="left"/>
        <w:rPr>
          <w:rFonts w:eastAsia="Times New Roman" w:cs="Times New Roman"/>
          <w:sz w:val="24"/>
          <w:szCs w:val="24"/>
          <w:lang w:eastAsia="vi-VN"/>
        </w:rPr>
      </w:pPr>
      <m:oMathPara>
        <m:oMath>
          <m:r>
            <w:rPr>
              <w:rFonts w:ascii="Cambria Math" w:eastAsia="Times New Roman" w:hAnsi="Cambria Math" w:cs="Times New Roman"/>
              <w:sz w:val="24"/>
              <w:szCs w:val="24"/>
              <w:lang w:eastAsia="vi-VN"/>
            </w:rPr>
            <m:t>d(x,c)=1-</m:t>
          </m:r>
          <m:f>
            <m:fPr>
              <m:ctrlPr>
                <w:rPr>
                  <w:rFonts w:ascii="Cambria Math" w:eastAsia="Times New Roman" w:hAnsi="Cambria Math" w:cs="Times New Roman"/>
                  <w:sz w:val="24"/>
                  <w:szCs w:val="24"/>
                  <w:lang w:eastAsia="vi-VN"/>
                </w:rPr>
              </m:ctrlPr>
            </m:fPr>
            <m:num>
              <m:sSup>
                <m:sSupPr>
                  <m:ctrlPr>
                    <w:rPr>
                      <w:rFonts w:ascii="Cambria Math" w:eastAsia="Times New Roman" w:hAnsi="Cambria Math" w:cs="Times New Roman"/>
                      <w:sz w:val="24"/>
                      <w:szCs w:val="24"/>
                      <w:lang w:eastAsia="vi-VN"/>
                    </w:rPr>
                  </m:ctrlPr>
                </m:sSupPr>
                <m:e>
                  <m:r>
                    <w:rPr>
                      <w:rFonts w:ascii="Cambria Math" w:eastAsia="Times New Roman" w:hAnsi="Cambria Math" w:cs="Times New Roman"/>
                      <w:sz w:val="24"/>
                      <w:szCs w:val="24"/>
                      <w:lang w:eastAsia="vi-VN"/>
                    </w:rPr>
                    <m:t>x</m:t>
                  </m:r>
                </m:e>
                <m:sup>
                  <m:r>
                    <m:rPr>
                      <m:sty m:val="p"/>
                    </m:rPr>
                    <w:rPr>
                      <w:rFonts w:ascii="Cambria Math" w:eastAsia="Times New Roman" w:hAnsi="Cambria Math" w:cs="Times New Roman"/>
                      <w:sz w:val="24"/>
                      <w:szCs w:val="24"/>
                      <w:lang w:eastAsia="vi-VN"/>
                    </w:rPr>
                    <m:t>⊤</m:t>
                  </m:r>
                </m:sup>
              </m:sSup>
              <m:r>
                <w:rPr>
                  <w:rFonts w:ascii="Cambria Math" w:eastAsia="Times New Roman" w:hAnsi="Cambria Math" w:cs="Times New Roman"/>
                  <w:sz w:val="24"/>
                  <w:szCs w:val="24"/>
                  <w:lang w:eastAsia="vi-VN"/>
                </w:rPr>
                <m:t>c</m:t>
              </m:r>
            </m:num>
            <m:den>
              <m:r>
                <m:rPr>
                  <m:sty m:val="p"/>
                </m:rPr>
                <w:rPr>
                  <w:rFonts w:ascii="Cambria Math" w:eastAsia="Times New Roman" w:hAnsi="Cambria Math" w:cs="Times New Roman"/>
                  <w:sz w:val="24"/>
                  <w:szCs w:val="24"/>
                  <w:lang w:eastAsia="vi-VN"/>
                </w:rPr>
                <m:t>∥</m:t>
              </m:r>
              <m:r>
                <w:rPr>
                  <w:rFonts w:ascii="Cambria Math" w:eastAsia="Times New Roman" w:hAnsi="Cambria Math" w:cs="Times New Roman"/>
                  <w:sz w:val="24"/>
                  <w:szCs w:val="24"/>
                  <w:lang w:eastAsia="vi-VN"/>
                </w:rPr>
                <m:t>x</m:t>
              </m:r>
              <m:r>
                <m:rPr>
                  <m:sty m:val="p"/>
                </m:rPr>
                <w:rPr>
                  <w:rFonts w:ascii="Cambria Math" w:eastAsia="Times New Roman" w:hAnsi="Cambria Math" w:cs="Times New Roman"/>
                  <w:sz w:val="24"/>
                  <w:szCs w:val="24"/>
                  <w:lang w:eastAsia="vi-VN"/>
                </w:rPr>
                <m:t>∥</m:t>
              </m:r>
              <m:r>
                <w:rPr>
                  <w:rFonts w:ascii="Cambria Math" w:eastAsia="Times New Roman" w:hAnsi="Cambria Math" w:cs="Times New Roman"/>
                  <w:sz w:val="24"/>
                  <w:szCs w:val="24"/>
                  <w:lang w:eastAsia="vi-VN"/>
                </w:rPr>
                <m:t>⋅</m:t>
              </m:r>
              <m:r>
                <m:rPr>
                  <m:sty m:val="p"/>
                </m:rPr>
                <w:rPr>
                  <w:rFonts w:ascii="Cambria Math" w:eastAsia="Times New Roman" w:hAnsi="Cambria Math" w:cs="Times New Roman"/>
                  <w:sz w:val="24"/>
                  <w:szCs w:val="24"/>
                  <w:lang w:eastAsia="vi-VN"/>
                </w:rPr>
                <m:t>∥</m:t>
              </m:r>
              <m:r>
                <w:rPr>
                  <w:rFonts w:ascii="Cambria Math" w:eastAsia="Times New Roman" w:hAnsi="Cambria Math" w:cs="Times New Roman"/>
                  <w:sz w:val="24"/>
                  <w:szCs w:val="24"/>
                  <w:lang w:eastAsia="vi-VN"/>
                </w:rPr>
                <m:t>c</m:t>
              </m:r>
              <m:r>
                <m:rPr>
                  <m:sty m:val="p"/>
                </m:rPr>
                <w:rPr>
                  <w:rFonts w:ascii="Cambria Math" w:eastAsia="Times New Roman" w:hAnsi="Cambria Math" w:cs="Times New Roman"/>
                  <w:sz w:val="24"/>
                  <w:szCs w:val="24"/>
                  <w:lang w:eastAsia="vi-VN"/>
                </w:rPr>
                <m:t>∥</m:t>
              </m:r>
            </m:den>
          </m:f>
        </m:oMath>
      </m:oMathPara>
    </w:p>
    <w:p w14:paraId="26CF7DA9" w14:textId="77777777" w:rsidR="00A24A05" w:rsidRPr="00A24A05" w:rsidRDefault="00A24A05" w:rsidP="00A24A05">
      <w:pPr>
        <w:spacing w:before="100" w:beforeAutospacing="1" w:after="100" w:afterAutospacing="1" w:line="240" w:lineRule="auto"/>
        <w:ind w:firstLine="0"/>
        <w:jc w:val="left"/>
        <w:rPr>
          <w:rFonts w:eastAsia="Times New Roman" w:cs="Times New Roman"/>
          <w:sz w:val="24"/>
          <w:szCs w:val="24"/>
          <w:lang w:eastAsia="vi-VN"/>
        </w:rPr>
      </w:pPr>
      <w:r w:rsidRPr="00A24A05">
        <w:rPr>
          <w:rFonts w:eastAsia="Times New Roman" w:cs="Times New Roman"/>
          <w:sz w:val="24"/>
          <w:szCs w:val="24"/>
          <w:lang w:eastAsia="vi-VN"/>
        </w:rPr>
        <w:t>Tốt khi embedding đã chuẩn hóa, phản ánh góc giữa vector.</w:t>
      </w:r>
    </w:p>
    <w:p w14:paraId="01148E98" w14:textId="77777777" w:rsidR="00A24A05" w:rsidRPr="00A24A05" w:rsidRDefault="00A24A05" w:rsidP="00A24A05">
      <w:pPr>
        <w:numPr>
          <w:ilvl w:val="0"/>
          <w:numId w:val="28"/>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Khoảng cách Mahalanobis:</w:t>
      </w:r>
    </w:p>
    <w:p w14:paraId="0CAF1AAA" w14:textId="77777777" w:rsidR="00A24A05" w:rsidRPr="00A24A05" w:rsidRDefault="00A24A05" w:rsidP="00A24A05">
      <w:pPr>
        <w:spacing w:after="0" w:line="240" w:lineRule="auto"/>
        <w:ind w:firstLine="0"/>
        <w:jc w:val="left"/>
        <w:rPr>
          <w:rFonts w:eastAsia="Times New Roman" w:cs="Times New Roman"/>
          <w:sz w:val="24"/>
          <w:szCs w:val="24"/>
          <w:lang w:eastAsia="vi-VN"/>
        </w:rPr>
      </w:pPr>
      <m:oMathPara>
        <m:oMath>
          <m:r>
            <w:rPr>
              <w:rFonts w:ascii="Cambria Math" w:eastAsia="Times New Roman" w:hAnsi="Cambria Math" w:cs="Times New Roman"/>
              <w:sz w:val="24"/>
              <w:szCs w:val="24"/>
              <w:lang w:eastAsia="vi-VN"/>
            </w:rPr>
            <m:t>d(x,c)=</m:t>
          </m:r>
          <m:rad>
            <m:radPr>
              <m:degHide m:val="1"/>
              <m:ctrlPr>
                <w:rPr>
                  <w:rFonts w:ascii="Cambria Math" w:eastAsia="Times New Roman" w:hAnsi="Cambria Math" w:cs="Times New Roman"/>
                  <w:sz w:val="24"/>
                  <w:szCs w:val="24"/>
                  <w:lang w:eastAsia="vi-VN"/>
                </w:rPr>
              </m:ctrlPr>
            </m:radPr>
            <m:deg/>
            <m:e>
              <m:d>
                <m:dPr>
                  <m:ctrlPr>
                    <w:rPr>
                      <w:rFonts w:ascii="Cambria Math" w:eastAsia="Times New Roman" w:hAnsi="Cambria Math" w:cs="Times New Roman"/>
                      <w:sz w:val="24"/>
                      <w:szCs w:val="24"/>
                      <w:lang w:eastAsia="vi-VN"/>
                    </w:rPr>
                  </m:ctrlPr>
                </m:dPr>
                <m:e>
                  <m:r>
                    <w:rPr>
                      <w:rFonts w:ascii="Cambria Math" w:eastAsia="Times New Roman" w:hAnsi="Cambria Math" w:cs="Times New Roman"/>
                      <w:sz w:val="24"/>
                      <w:szCs w:val="24"/>
                      <w:lang w:eastAsia="vi-VN"/>
                    </w:rPr>
                    <m:t>x-c</m:t>
                  </m:r>
                  <m:sSup>
                    <m:sSupPr>
                      <m:ctrlPr>
                        <w:rPr>
                          <w:rFonts w:ascii="Cambria Math" w:eastAsia="Times New Roman" w:hAnsi="Cambria Math" w:cs="Times New Roman"/>
                          <w:sz w:val="24"/>
                          <w:szCs w:val="24"/>
                          <w:lang w:eastAsia="vi-VN"/>
                        </w:rPr>
                      </m:ctrlPr>
                    </m:sSupPr>
                    <m:e>
                      <m:r>
                        <w:rPr>
                          <w:rFonts w:ascii="Cambria Math" w:eastAsia="Times New Roman" w:hAnsi="Cambria Math" w:cs="Times New Roman"/>
                          <w:sz w:val="24"/>
                          <w:szCs w:val="24"/>
                          <w:lang w:eastAsia="vi-VN"/>
                        </w:rPr>
                        <m:t>)</m:t>
                      </m:r>
                    </m:e>
                    <m:sup>
                      <m:r>
                        <m:rPr>
                          <m:sty m:val="p"/>
                        </m:rPr>
                        <w:rPr>
                          <w:rFonts w:ascii="Cambria Math" w:eastAsia="Times New Roman" w:hAnsi="Cambria Math" w:cs="Times New Roman"/>
                          <w:sz w:val="24"/>
                          <w:szCs w:val="24"/>
                          <w:lang w:eastAsia="vi-VN"/>
                        </w:rPr>
                        <m:t>⊤</m:t>
                      </m:r>
                    </m:sup>
                  </m:sSup>
                  <m:sSup>
                    <m:sSupPr>
                      <m:ctrlPr>
                        <w:rPr>
                          <w:rFonts w:ascii="Cambria Math" w:eastAsia="Times New Roman" w:hAnsi="Cambria Math" w:cs="Times New Roman"/>
                          <w:sz w:val="24"/>
                          <w:szCs w:val="24"/>
                          <w:lang w:eastAsia="vi-VN"/>
                        </w:rPr>
                      </m:ctrlPr>
                    </m:sSupPr>
                    <m:e>
                      <m:r>
                        <m:rPr>
                          <m:sty m:val="p"/>
                        </m:rPr>
                        <w:rPr>
                          <w:rFonts w:ascii="Cambria Math" w:eastAsia="Times New Roman" w:hAnsi="Cambria Math" w:cs="Times New Roman"/>
                          <w:sz w:val="24"/>
                          <w:szCs w:val="24"/>
                          <w:lang w:eastAsia="vi-VN"/>
                        </w:rPr>
                        <m:t>Σ</m:t>
                      </m:r>
                    </m:e>
                    <m:sup>
                      <m:r>
                        <w:rPr>
                          <w:rFonts w:ascii="Cambria Math" w:eastAsia="Times New Roman" w:hAnsi="Cambria Math" w:cs="Times New Roman"/>
                          <w:sz w:val="24"/>
                          <w:szCs w:val="24"/>
                          <w:lang w:eastAsia="vi-VN"/>
                        </w:rPr>
                        <m:t>-1</m:t>
                      </m:r>
                    </m:sup>
                  </m:sSup>
                  <m:r>
                    <w:rPr>
                      <w:rFonts w:ascii="Cambria Math" w:eastAsia="Times New Roman" w:hAnsi="Cambria Math" w:cs="Times New Roman"/>
                      <w:sz w:val="24"/>
                      <w:szCs w:val="24"/>
                      <w:lang w:eastAsia="vi-VN"/>
                    </w:rPr>
                    <m:t>(x-c</m:t>
                  </m:r>
                </m:e>
              </m:d>
            </m:e>
          </m:rad>
        </m:oMath>
      </m:oMathPara>
    </w:p>
    <w:p w14:paraId="349E9D23" w14:textId="77777777" w:rsidR="00A24A05" w:rsidRPr="00A24A05" w:rsidRDefault="00A24A05" w:rsidP="00A24A05">
      <w:pPr>
        <w:spacing w:before="100" w:beforeAutospacing="1" w:after="100" w:afterAutospacing="1" w:line="240" w:lineRule="auto"/>
        <w:ind w:firstLine="0"/>
        <w:jc w:val="left"/>
        <w:rPr>
          <w:rFonts w:eastAsia="Times New Roman" w:cs="Times New Roman"/>
          <w:sz w:val="24"/>
          <w:szCs w:val="24"/>
          <w:lang w:eastAsia="vi-VN"/>
        </w:rPr>
      </w:pPr>
      <w:r w:rsidRPr="00A24A05">
        <w:rPr>
          <w:rFonts w:eastAsia="Times New Roman" w:cs="Times New Roman"/>
          <w:sz w:val="24"/>
          <w:szCs w:val="24"/>
          <w:lang w:eastAsia="vi-VN"/>
        </w:rPr>
        <w:t>Tính đến tương quan giữa các chiều, nhưng cần dữ liệu đủ để ước lượng ma trận hiệp phương sai.</w:t>
      </w:r>
    </w:p>
    <w:p w14:paraId="43FF2197" w14:textId="77777777" w:rsidR="00A24A05" w:rsidRPr="00A24A05" w:rsidRDefault="00A24A05" w:rsidP="00A24A05">
      <w:pPr>
        <w:spacing w:before="100" w:beforeAutospacing="1" w:after="100" w:afterAutospacing="1" w:line="240" w:lineRule="auto"/>
        <w:ind w:firstLine="0"/>
        <w:jc w:val="left"/>
        <w:outlineLvl w:val="1"/>
        <w:rPr>
          <w:rFonts w:eastAsia="Times New Roman" w:cs="Times New Roman"/>
          <w:b/>
          <w:bCs/>
          <w:sz w:val="36"/>
          <w:szCs w:val="36"/>
          <w:lang w:eastAsia="vi-VN"/>
        </w:rPr>
      </w:pPr>
      <w:r w:rsidRPr="00A24A05">
        <w:rPr>
          <w:rFonts w:eastAsia="Times New Roman" w:cs="Times New Roman"/>
          <w:b/>
          <w:bCs/>
          <w:sz w:val="36"/>
          <w:szCs w:val="36"/>
          <w:lang w:eastAsia="vi-VN"/>
        </w:rPr>
        <w:t>2. Thực hành tốt</w:t>
      </w:r>
    </w:p>
    <w:p w14:paraId="2DB88632" w14:textId="77777777" w:rsidR="00A24A05" w:rsidRPr="00A24A05" w:rsidRDefault="00A24A05" w:rsidP="00A24A05">
      <w:pPr>
        <w:numPr>
          <w:ilvl w:val="0"/>
          <w:numId w:val="29"/>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Chuẩn hóa embedding (L2</w:t>
      </w:r>
      <w:r w:rsidRPr="00A24A05">
        <w:rPr>
          <w:rFonts w:eastAsia="Times New Roman" w:cs="Times New Roman"/>
          <w:b/>
          <w:bCs/>
          <w:sz w:val="24"/>
          <w:szCs w:val="24"/>
          <w:lang w:eastAsia="vi-VN"/>
        </w:rPr>
        <w:noBreakHyphen/>
        <w:t>norm):</w:t>
      </w:r>
    </w:p>
    <w:p w14:paraId="1B00F05A" w14:textId="77777777" w:rsidR="00A24A05" w:rsidRPr="00A24A05" w:rsidRDefault="00000000" w:rsidP="00A24A05">
      <w:pPr>
        <w:spacing w:after="0" w:line="240" w:lineRule="auto"/>
        <w:ind w:firstLine="0"/>
        <w:jc w:val="left"/>
        <w:rPr>
          <w:rFonts w:eastAsia="Times New Roman" w:cs="Times New Roman"/>
          <w:sz w:val="24"/>
          <w:szCs w:val="24"/>
          <w:lang w:eastAsia="vi-VN"/>
        </w:rPr>
      </w:pPr>
      <m:oMathPara>
        <m:oMath>
          <m:acc>
            <m:accPr>
              <m:chr m:val="̃"/>
              <m:ctrlPr>
                <w:rPr>
                  <w:rFonts w:ascii="Cambria Math" w:eastAsia="Times New Roman" w:hAnsi="Cambria Math" w:cs="Times New Roman"/>
                  <w:sz w:val="24"/>
                  <w:szCs w:val="24"/>
                  <w:lang w:eastAsia="vi-VN"/>
                </w:rPr>
              </m:ctrlPr>
            </m:accPr>
            <m:e>
              <m:r>
                <w:rPr>
                  <w:rFonts w:ascii="Cambria Math" w:eastAsia="Times New Roman" w:hAnsi="Cambria Math" w:cs="Times New Roman"/>
                  <w:sz w:val="24"/>
                  <w:szCs w:val="24"/>
                  <w:lang w:eastAsia="vi-VN"/>
                </w:rPr>
                <m:t>x</m:t>
              </m:r>
            </m:e>
          </m:acc>
          <m:r>
            <w:rPr>
              <w:rFonts w:ascii="Cambria Math" w:eastAsia="Times New Roman" w:hAnsi="Cambria Math" w:cs="Times New Roman"/>
              <w:sz w:val="24"/>
              <w:szCs w:val="24"/>
              <w:lang w:eastAsia="vi-VN"/>
            </w:rPr>
            <m:t>=</m:t>
          </m:r>
          <m:f>
            <m:fPr>
              <m:ctrlPr>
                <w:rPr>
                  <w:rFonts w:ascii="Cambria Math" w:eastAsia="Times New Roman" w:hAnsi="Cambria Math" w:cs="Times New Roman"/>
                  <w:sz w:val="24"/>
                  <w:szCs w:val="24"/>
                  <w:lang w:eastAsia="vi-VN"/>
                </w:rPr>
              </m:ctrlPr>
            </m:fPr>
            <m:num>
              <m:r>
                <w:rPr>
                  <w:rFonts w:ascii="Cambria Math" w:eastAsia="Times New Roman" w:hAnsi="Cambria Math" w:cs="Times New Roman"/>
                  <w:sz w:val="24"/>
                  <w:szCs w:val="24"/>
                  <w:lang w:eastAsia="vi-VN"/>
                </w:rPr>
                <m:t>x</m:t>
              </m:r>
            </m:num>
            <m:den>
              <m:r>
                <m:rPr>
                  <m:sty m:val="p"/>
                </m:rPr>
                <w:rPr>
                  <w:rFonts w:ascii="Cambria Math" w:eastAsia="Times New Roman" w:hAnsi="Cambria Math" w:cs="Times New Roman"/>
                  <w:sz w:val="24"/>
                  <w:szCs w:val="24"/>
                  <w:lang w:eastAsia="vi-VN"/>
                </w:rPr>
                <m:t>∥</m:t>
              </m:r>
              <m:r>
                <w:rPr>
                  <w:rFonts w:ascii="Cambria Math" w:eastAsia="Times New Roman" w:hAnsi="Cambria Math" w:cs="Times New Roman"/>
                  <w:sz w:val="24"/>
                  <w:szCs w:val="24"/>
                  <w:lang w:eastAsia="vi-VN"/>
                </w:rPr>
                <m:t>x</m:t>
              </m:r>
              <m:r>
                <m:rPr>
                  <m:sty m:val="p"/>
                </m:rPr>
                <w:rPr>
                  <w:rFonts w:ascii="Cambria Math" w:eastAsia="Times New Roman" w:hAnsi="Cambria Math" w:cs="Times New Roman"/>
                  <w:sz w:val="24"/>
                  <w:szCs w:val="24"/>
                  <w:lang w:eastAsia="vi-VN"/>
                </w:rPr>
                <m:t>∥</m:t>
              </m:r>
            </m:den>
          </m:f>
          <m:r>
            <w:rPr>
              <w:rFonts w:ascii="Cambria Math" w:eastAsia="Times New Roman" w:hAnsi="Cambria Math" w:cs="Times New Roman"/>
              <w:sz w:val="24"/>
              <w:szCs w:val="24"/>
              <w:lang w:eastAsia="vi-VN"/>
            </w:rPr>
            <m:t>,</m:t>
          </m:r>
          <m:acc>
            <m:accPr>
              <m:chr m:val="̃"/>
              <m:ctrlPr>
                <w:rPr>
                  <w:rFonts w:ascii="Cambria Math" w:eastAsia="Times New Roman" w:hAnsi="Cambria Math" w:cs="Times New Roman"/>
                  <w:sz w:val="24"/>
                  <w:szCs w:val="24"/>
                  <w:lang w:eastAsia="vi-VN"/>
                </w:rPr>
              </m:ctrlPr>
            </m:accPr>
            <m:e>
              <m:r>
                <w:rPr>
                  <w:rFonts w:ascii="Cambria Math" w:eastAsia="Times New Roman" w:hAnsi="Cambria Math" w:cs="Times New Roman"/>
                  <w:sz w:val="24"/>
                  <w:szCs w:val="24"/>
                  <w:lang w:eastAsia="vi-VN"/>
                </w:rPr>
                <m:t>c</m:t>
              </m:r>
            </m:e>
          </m:acc>
          <m:r>
            <w:rPr>
              <w:rFonts w:ascii="Cambria Math" w:eastAsia="Times New Roman" w:hAnsi="Cambria Math" w:cs="Times New Roman"/>
              <w:sz w:val="24"/>
              <w:szCs w:val="24"/>
              <w:lang w:eastAsia="vi-VN"/>
            </w:rPr>
            <m:t>=</m:t>
          </m:r>
          <m:f>
            <m:fPr>
              <m:ctrlPr>
                <w:rPr>
                  <w:rFonts w:ascii="Cambria Math" w:eastAsia="Times New Roman" w:hAnsi="Cambria Math" w:cs="Times New Roman"/>
                  <w:sz w:val="24"/>
                  <w:szCs w:val="24"/>
                  <w:lang w:eastAsia="vi-VN"/>
                </w:rPr>
              </m:ctrlPr>
            </m:fPr>
            <m:num>
              <m:r>
                <w:rPr>
                  <w:rFonts w:ascii="Cambria Math" w:eastAsia="Times New Roman" w:hAnsi="Cambria Math" w:cs="Times New Roman"/>
                  <w:sz w:val="24"/>
                  <w:szCs w:val="24"/>
                  <w:lang w:eastAsia="vi-VN"/>
                </w:rPr>
                <m:t>c</m:t>
              </m:r>
            </m:num>
            <m:den>
              <m:r>
                <m:rPr>
                  <m:sty m:val="p"/>
                </m:rPr>
                <w:rPr>
                  <w:rFonts w:ascii="Cambria Math" w:eastAsia="Times New Roman" w:hAnsi="Cambria Math" w:cs="Times New Roman"/>
                  <w:sz w:val="24"/>
                  <w:szCs w:val="24"/>
                  <w:lang w:eastAsia="vi-VN"/>
                </w:rPr>
                <m:t>∥</m:t>
              </m:r>
              <m:r>
                <w:rPr>
                  <w:rFonts w:ascii="Cambria Math" w:eastAsia="Times New Roman" w:hAnsi="Cambria Math" w:cs="Times New Roman"/>
                  <w:sz w:val="24"/>
                  <w:szCs w:val="24"/>
                  <w:lang w:eastAsia="vi-VN"/>
                </w:rPr>
                <m:t>c</m:t>
              </m:r>
              <m:r>
                <m:rPr>
                  <m:sty m:val="p"/>
                </m:rPr>
                <w:rPr>
                  <w:rFonts w:ascii="Cambria Math" w:eastAsia="Times New Roman" w:hAnsi="Cambria Math" w:cs="Times New Roman"/>
                  <w:sz w:val="24"/>
                  <w:szCs w:val="24"/>
                  <w:lang w:eastAsia="vi-VN"/>
                </w:rPr>
                <m:t>∥</m:t>
              </m:r>
            </m:den>
          </m:f>
        </m:oMath>
      </m:oMathPara>
    </w:p>
    <w:p w14:paraId="0E116B6A" w14:textId="77777777" w:rsidR="00A24A05" w:rsidRPr="00A24A05" w:rsidRDefault="00A24A05" w:rsidP="00A24A05">
      <w:pPr>
        <w:spacing w:before="100" w:beforeAutospacing="1" w:after="100" w:afterAutospacing="1" w:line="240" w:lineRule="auto"/>
        <w:ind w:firstLine="0"/>
        <w:jc w:val="left"/>
        <w:rPr>
          <w:rFonts w:eastAsia="Times New Roman" w:cs="Times New Roman"/>
          <w:sz w:val="24"/>
          <w:szCs w:val="24"/>
          <w:lang w:eastAsia="vi-VN"/>
        </w:rPr>
      </w:pPr>
      <w:r w:rsidRPr="00A24A05">
        <w:rPr>
          <w:rFonts w:eastAsia="Times New Roman" w:cs="Times New Roman"/>
          <w:sz w:val="24"/>
          <w:szCs w:val="24"/>
          <w:lang w:eastAsia="vi-VN"/>
        </w:rPr>
        <w:t>Giúp ổn định và làm cosine ≈ Euclid.</w:t>
      </w:r>
    </w:p>
    <w:p w14:paraId="4D527642" w14:textId="77777777" w:rsidR="00A24A05" w:rsidRPr="00A24A05" w:rsidRDefault="00A24A05" w:rsidP="00A24A05">
      <w:pPr>
        <w:numPr>
          <w:ilvl w:val="0"/>
          <w:numId w:val="30"/>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Dùng cosine hoặc Euclid sau chuẩn hóa:</w:t>
      </w:r>
      <w:r w:rsidRPr="00A24A05">
        <w:rPr>
          <w:rFonts w:eastAsia="Times New Roman" w:cs="Times New Roman"/>
          <w:sz w:val="24"/>
          <w:szCs w:val="24"/>
          <w:lang w:eastAsia="vi-VN"/>
        </w:rPr>
        <w:t xml:space="preserve"> thường là lựa chọn an toàn và phổ biến.</w:t>
      </w:r>
    </w:p>
    <w:p w14:paraId="6F8F9705" w14:textId="77777777" w:rsidR="00A24A05" w:rsidRPr="00A24A05" w:rsidRDefault="00A24A05" w:rsidP="00A24A05">
      <w:pPr>
        <w:numPr>
          <w:ilvl w:val="0"/>
          <w:numId w:val="30"/>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Khoảng cách Mahalanobis cục bộ:</w:t>
      </w:r>
      <w:r w:rsidRPr="00A24A05">
        <w:rPr>
          <w:rFonts w:eastAsia="Times New Roman" w:cs="Times New Roman"/>
          <w:sz w:val="24"/>
          <w:szCs w:val="24"/>
          <w:lang w:eastAsia="vi-VN"/>
        </w:rPr>
        <w:t xml:space="preserve"> với mỗi prototype, ước lượng hiệp phương sai từ dữ liệu nội</w:t>
      </w:r>
      <w:r w:rsidRPr="00A24A05">
        <w:rPr>
          <w:rFonts w:eastAsia="Times New Roman" w:cs="Times New Roman"/>
          <w:sz w:val="24"/>
          <w:szCs w:val="24"/>
          <w:lang w:eastAsia="vi-VN"/>
        </w:rPr>
        <w:noBreakHyphen/>
        <w:t>lớp để có khoảng cách thích ứng.</w:t>
      </w:r>
    </w:p>
    <w:p w14:paraId="72A17ADF" w14:textId="77777777" w:rsidR="00A24A05" w:rsidRPr="00A24A05" w:rsidRDefault="00A24A05" w:rsidP="00A24A05">
      <w:pPr>
        <w:spacing w:before="100" w:beforeAutospacing="1" w:after="100" w:afterAutospacing="1" w:line="240" w:lineRule="auto"/>
        <w:ind w:firstLine="0"/>
        <w:jc w:val="left"/>
        <w:outlineLvl w:val="1"/>
        <w:rPr>
          <w:rFonts w:eastAsia="Times New Roman" w:cs="Times New Roman"/>
          <w:b/>
          <w:bCs/>
          <w:sz w:val="36"/>
          <w:szCs w:val="36"/>
          <w:lang w:eastAsia="vi-VN"/>
        </w:rPr>
      </w:pPr>
      <w:r w:rsidRPr="00A24A05">
        <w:rPr>
          <w:rFonts w:eastAsia="Times New Roman" w:cs="Times New Roman"/>
          <w:b/>
          <w:bCs/>
          <w:sz w:val="36"/>
          <w:szCs w:val="36"/>
          <w:lang w:eastAsia="vi-VN"/>
        </w:rPr>
        <w:t>3. Metric learning (tùy chọn)</w:t>
      </w:r>
    </w:p>
    <w:p w14:paraId="37F3B81F" w14:textId="77777777" w:rsidR="00A24A05" w:rsidRPr="00A24A05" w:rsidRDefault="00A24A05" w:rsidP="00A24A05">
      <w:pPr>
        <w:numPr>
          <w:ilvl w:val="0"/>
          <w:numId w:val="31"/>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sz w:val="24"/>
          <w:szCs w:val="24"/>
          <w:lang w:eastAsia="vi-VN"/>
        </w:rPr>
        <w:lastRenderedPageBreak/>
        <w:t xml:space="preserve">Học một phép biến đổi tuyến tính </w:t>
      </w:r>
      <m:oMath>
        <m:r>
          <w:rPr>
            <w:rFonts w:ascii="Cambria Math" w:eastAsia="Times New Roman" w:hAnsi="Cambria Math" w:cs="Times New Roman"/>
            <w:sz w:val="24"/>
            <w:szCs w:val="24"/>
            <w:lang w:eastAsia="vi-VN"/>
          </w:rPr>
          <m:t>A</m:t>
        </m:r>
      </m:oMath>
      <w:r w:rsidRPr="00A24A05">
        <w:rPr>
          <w:rFonts w:eastAsia="Times New Roman" w:cs="Times New Roman"/>
          <w:sz w:val="24"/>
          <w:szCs w:val="24"/>
          <w:lang w:eastAsia="vi-VN"/>
        </w:rPr>
        <w:t>để tối ưu khoảng cách:</w:t>
      </w:r>
    </w:p>
    <w:p w14:paraId="1BEB4186" w14:textId="77777777" w:rsidR="00A24A05" w:rsidRPr="00A24A05" w:rsidRDefault="00000000" w:rsidP="00A24A05">
      <w:pPr>
        <w:spacing w:after="0" w:line="240" w:lineRule="auto"/>
        <w:ind w:firstLine="0"/>
        <w:jc w:val="left"/>
        <w:rPr>
          <w:rFonts w:eastAsia="Times New Roman" w:cs="Times New Roman"/>
          <w:sz w:val="24"/>
          <w:szCs w:val="24"/>
          <w:lang w:eastAsia="vi-VN"/>
        </w:rPr>
      </w:pPr>
      <m:oMathPara>
        <m:oMath>
          <m:sSub>
            <m:sSubPr>
              <m:ctrlPr>
                <w:rPr>
                  <w:rFonts w:ascii="Cambria Math" w:eastAsia="Times New Roman" w:hAnsi="Cambria Math" w:cs="Times New Roman"/>
                  <w:sz w:val="24"/>
                  <w:szCs w:val="24"/>
                  <w:lang w:eastAsia="vi-VN"/>
                </w:rPr>
              </m:ctrlPr>
            </m:sSubPr>
            <m:e>
              <m:r>
                <w:rPr>
                  <w:rFonts w:ascii="Cambria Math" w:eastAsia="Times New Roman" w:hAnsi="Cambria Math" w:cs="Times New Roman"/>
                  <w:sz w:val="24"/>
                  <w:szCs w:val="24"/>
                  <w:lang w:eastAsia="vi-VN"/>
                </w:rPr>
                <m:t>d</m:t>
              </m:r>
            </m:e>
            <m:sub>
              <m:r>
                <w:rPr>
                  <w:rFonts w:ascii="Cambria Math" w:eastAsia="Times New Roman" w:hAnsi="Cambria Math" w:cs="Times New Roman"/>
                  <w:sz w:val="24"/>
                  <w:szCs w:val="24"/>
                  <w:lang w:eastAsia="vi-VN"/>
                </w:rPr>
                <m:t>A</m:t>
              </m:r>
            </m:sub>
          </m:sSub>
          <m:r>
            <w:rPr>
              <w:rFonts w:ascii="Cambria Math" w:eastAsia="Times New Roman" w:hAnsi="Cambria Math" w:cs="Times New Roman"/>
              <w:sz w:val="24"/>
              <w:szCs w:val="24"/>
              <w:lang w:eastAsia="vi-VN"/>
            </w:rPr>
            <m:t>(x,c)=</m:t>
          </m:r>
          <m:r>
            <m:rPr>
              <m:sty m:val="p"/>
            </m:rPr>
            <w:rPr>
              <w:rFonts w:ascii="Cambria Math" w:eastAsia="Times New Roman" w:hAnsi="Cambria Math" w:cs="Times New Roman"/>
              <w:sz w:val="24"/>
              <w:szCs w:val="24"/>
              <w:lang w:eastAsia="vi-VN"/>
            </w:rPr>
            <m:t>∥</m:t>
          </m:r>
          <m:r>
            <w:rPr>
              <w:rFonts w:ascii="Cambria Math" w:eastAsia="Times New Roman" w:hAnsi="Cambria Math" w:cs="Times New Roman"/>
              <w:sz w:val="24"/>
              <w:szCs w:val="24"/>
              <w:lang w:eastAsia="vi-VN"/>
            </w:rPr>
            <m:t>A</m:t>
          </m:r>
          <m:acc>
            <m:accPr>
              <m:chr m:val="̃"/>
              <m:ctrlPr>
                <w:rPr>
                  <w:rFonts w:ascii="Cambria Math" w:eastAsia="Times New Roman" w:hAnsi="Cambria Math" w:cs="Times New Roman"/>
                  <w:sz w:val="24"/>
                  <w:szCs w:val="24"/>
                  <w:lang w:eastAsia="vi-VN"/>
                </w:rPr>
              </m:ctrlPr>
            </m:accPr>
            <m:e>
              <m:r>
                <w:rPr>
                  <w:rFonts w:ascii="Cambria Math" w:eastAsia="Times New Roman" w:hAnsi="Cambria Math" w:cs="Times New Roman"/>
                  <w:sz w:val="24"/>
                  <w:szCs w:val="24"/>
                  <w:lang w:eastAsia="vi-VN"/>
                </w:rPr>
                <m:t>x</m:t>
              </m:r>
            </m:e>
          </m:acc>
          <m:r>
            <w:rPr>
              <w:rFonts w:ascii="Cambria Math" w:eastAsia="Times New Roman" w:hAnsi="Cambria Math" w:cs="Times New Roman"/>
              <w:sz w:val="24"/>
              <w:szCs w:val="24"/>
              <w:lang w:eastAsia="vi-VN"/>
            </w:rPr>
            <m:t>-A</m:t>
          </m:r>
          <m:acc>
            <m:accPr>
              <m:chr m:val="̃"/>
              <m:ctrlPr>
                <w:rPr>
                  <w:rFonts w:ascii="Cambria Math" w:eastAsia="Times New Roman" w:hAnsi="Cambria Math" w:cs="Times New Roman"/>
                  <w:sz w:val="24"/>
                  <w:szCs w:val="24"/>
                  <w:lang w:eastAsia="vi-VN"/>
                </w:rPr>
              </m:ctrlPr>
            </m:accPr>
            <m:e>
              <m:r>
                <w:rPr>
                  <w:rFonts w:ascii="Cambria Math" w:eastAsia="Times New Roman" w:hAnsi="Cambria Math" w:cs="Times New Roman"/>
                  <w:sz w:val="24"/>
                  <w:szCs w:val="24"/>
                  <w:lang w:eastAsia="vi-VN"/>
                </w:rPr>
                <m:t>c</m:t>
              </m:r>
            </m:e>
          </m:acc>
          <m:sSub>
            <m:sSubPr>
              <m:ctrlPr>
                <w:rPr>
                  <w:rFonts w:ascii="Cambria Math" w:eastAsia="Times New Roman" w:hAnsi="Cambria Math" w:cs="Times New Roman"/>
                  <w:sz w:val="24"/>
                  <w:szCs w:val="24"/>
                  <w:lang w:eastAsia="vi-VN"/>
                </w:rPr>
              </m:ctrlPr>
            </m:sSubPr>
            <m:e>
              <m:r>
                <m:rPr>
                  <m:sty m:val="p"/>
                </m:rPr>
                <w:rPr>
                  <w:rFonts w:ascii="Cambria Math" w:eastAsia="Times New Roman" w:hAnsi="Cambria Math" w:cs="Times New Roman"/>
                  <w:sz w:val="24"/>
                  <w:szCs w:val="24"/>
                  <w:lang w:eastAsia="vi-VN"/>
                </w:rPr>
                <m:t>∥</m:t>
              </m:r>
            </m:e>
            <m:sub>
              <m:r>
                <w:rPr>
                  <w:rFonts w:ascii="Cambria Math" w:eastAsia="Times New Roman" w:hAnsi="Cambria Math" w:cs="Times New Roman"/>
                  <w:sz w:val="24"/>
                  <w:szCs w:val="24"/>
                  <w:lang w:eastAsia="vi-VN"/>
                </w:rPr>
                <m:t>2</m:t>
              </m:r>
            </m:sub>
          </m:sSub>
        </m:oMath>
      </m:oMathPara>
    </w:p>
    <w:p w14:paraId="2B3D775D" w14:textId="77777777" w:rsidR="00A24A05" w:rsidRPr="00A24A05" w:rsidRDefault="00A24A05" w:rsidP="00A24A05">
      <w:pPr>
        <w:numPr>
          <w:ilvl w:val="0"/>
          <w:numId w:val="32"/>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sz w:val="24"/>
          <w:szCs w:val="24"/>
          <w:lang w:eastAsia="vi-VN"/>
        </w:rPr>
        <w:t>Giúp embedding cùng người gần nhau, khác người xa nhau → tăng độ chính xác.</w:t>
      </w:r>
    </w:p>
    <w:p w14:paraId="701901C6" w14:textId="77777777" w:rsidR="00A24A05" w:rsidRPr="00A24A05" w:rsidRDefault="00A24A05" w:rsidP="00A24A05">
      <w:pPr>
        <w:spacing w:before="100" w:beforeAutospacing="1" w:after="100" w:afterAutospacing="1" w:line="240" w:lineRule="auto"/>
        <w:ind w:firstLine="0"/>
        <w:jc w:val="left"/>
        <w:outlineLvl w:val="1"/>
        <w:rPr>
          <w:rFonts w:eastAsia="Times New Roman" w:cs="Times New Roman"/>
          <w:b/>
          <w:bCs/>
          <w:sz w:val="36"/>
          <w:szCs w:val="36"/>
          <w:lang w:eastAsia="vi-VN"/>
        </w:rPr>
      </w:pPr>
      <w:r w:rsidRPr="00A24A05">
        <w:rPr>
          <w:rFonts w:eastAsia="Times New Roman" w:cs="Times New Roman"/>
          <w:b/>
          <w:bCs/>
          <w:sz w:val="36"/>
          <w:szCs w:val="36"/>
          <w:lang w:eastAsia="vi-VN"/>
        </w:rPr>
        <w:t>4. Multi</w:t>
      </w:r>
      <w:r w:rsidRPr="00A24A05">
        <w:rPr>
          <w:rFonts w:eastAsia="Times New Roman" w:cs="Times New Roman"/>
          <w:b/>
          <w:bCs/>
          <w:sz w:val="36"/>
          <w:szCs w:val="36"/>
          <w:lang w:eastAsia="vi-VN"/>
        </w:rPr>
        <w:noBreakHyphen/>
        <w:t>prototype</w:t>
      </w:r>
    </w:p>
    <w:p w14:paraId="0A6604B7" w14:textId="77777777" w:rsidR="00A24A05" w:rsidRPr="00A24A05" w:rsidRDefault="00A24A05" w:rsidP="00A24A05">
      <w:pPr>
        <w:numPr>
          <w:ilvl w:val="0"/>
          <w:numId w:val="33"/>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sz w:val="24"/>
          <w:szCs w:val="24"/>
          <w:lang w:eastAsia="vi-VN"/>
        </w:rPr>
        <w:t>Một người có nhiều centroid (prototype).</w:t>
      </w:r>
    </w:p>
    <w:p w14:paraId="06CF96A8" w14:textId="77777777" w:rsidR="00A24A05" w:rsidRPr="00A24A05" w:rsidRDefault="00A24A05" w:rsidP="00A24A05">
      <w:pPr>
        <w:numPr>
          <w:ilvl w:val="0"/>
          <w:numId w:val="33"/>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Khoảng cách tổng hợp:</w:t>
      </w:r>
    </w:p>
    <w:p w14:paraId="64D36B05" w14:textId="77777777" w:rsidR="00A24A05" w:rsidRPr="00A24A05" w:rsidRDefault="00000000" w:rsidP="00A24A05">
      <w:pPr>
        <w:spacing w:after="0" w:line="240" w:lineRule="auto"/>
        <w:ind w:firstLine="0"/>
        <w:jc w:val="left"/>
        <w:rPr>
          <w:rFonts w:eastAsia="Times New Roman" w:cs="Times New Roman"/>
          <w:sz w:val="24"/>
          <w:szCs w:val="24"/>
          <w:lang w:eastAsia="vi-VN"/>
        </w:rPr>
      </w:pPr>
      <m:oMathPara>
        <m:oMath>
          <m:sSub>
            <m:sSubPr>
              <m:ctrlPr>
                <w:rPr>
                  <w:rFonts w:ascii="Cambria Math" w:eastAsia="Times New Roman" w:hAnsi="Cambria Math" w:cs="Times New Roman"/>
                  <w:sz w:val="24"/>
                  <w:szCs w:val="24"/>
                  <w:lang w:eastAsia="vi-VN"/>
                </w:rPr>
              </m:ctrlPr>
            </m:sSubPr>
            <m:e>
              <m:r>
                <w:rPr>
                  <w:rFonts w:ascii="Cambria Math" w:eastAsia="Times New Roman" w:hAnsi="Cambria Math" w:cs="Times New Roman"/>
                  <w:sz w:val="24"/>
                  <w:szCs w:val="24"/>
                  <w:lang w:eastAsia="vi-VN"/>
                </w:rPr>
                <m:t>d</m:t>
              </m:r>
            </m:e>
            <m:sub>
              <m:r>
                <m:rPr>
                  <m:sty m:val="p"/>
                </m:rPr>
                <w:rPr>
                  <w:rFonts w:ascii="Cambria Math" w:eastAsia="Times New Roman" w:hAnsi="Cambria Math" w:cs="Times New Roman"/>
                  <w:sz w:val="24"/>
                  <w:szCs w:val="24"/>
                  <w:lang w:eastAsia="vi-VN"/>
                </w:rPr>
                <m:t>min</m:t>
              </m:r>
            </m:sub>
          </m:sSub>
          <m:r>
            <w:rPr>
              <w:rFonts w:ascii="Cambria Math" w:eastAsia="Times New Roman" w:hAnsi="Cambria Math" w:cs="Times New Roman"/>
              <w:sz w:val="24"/>
              <w:szCs w:val="24"/>
              <w:lang w:eastAsia="vi-VN"/>
            </w:rPr>
            <m:t>(x,</m:t>
          </m:r>
          <m:sSub>
            <m:sSubPr>
              <m:ctrlPr>
                <w:rPr>
                  <w:rFonts w:ascii="Cambria Math" w:eastAsia="Times New Roman" w:hAnsi="Cambria Math" w:cs="Times New Roman"/>
                  <w:sz w:val="24"/>
                  <w:szCs w:val="24"/>
                  <w:lang w:eastAsia="vi-VN"/>
                </w:rPr>
              </m:ctrlPr>
            </m:sSubPr>
            <m:e>
              <m:r>
                <m:rPr>
                  <m:scr m:val="script"/>
                </m:rPr>
                <w:rPr>
                  <w:rFonts w:ascii="Cambria Math" w:eastAsia="Times New Roman" w:hAnsi="Cambria Math" w:cs="Times New Roman"/>
                  <w:sz w:val="24"/>
                  <w:szCs w:val="24"/>
                  <w:lang w:eastAsia="vi-VN"/>
                </w:rPr>
                <m:t>C</m:t>
              </m:r>
            </m:e>
            <m:sub>
              <m:r>
                <w:rPr>
                  <w:rFonts w:ascii="Cambria Math" w:eastAsia="Times New Roman" w:hAnsi="Cambria Math" w:cs="Times New Roman"/>
                  <w:sz w:val="24"/>
                  <w:szCs w:val="24"/>
                  <w:lang w:eastAsia="vi-VN"/>
                </w:rPr>
                <m:t>i</m:t>
              </m:r>
            </m:sub>
          </m:sSub>
          <m:r>
            <w:rPr>
              <w:rFonts w:ascii="Cambria Math" w:eastAsia="Times New Roman" w:hAnsi="Cambria Math" w:cs="Times New Roman"/>
              <w:sz w:val="24"/>
              <w:szCs w:val="24"/>
              <w:lang w:eastAsia="vi-VN"/>
            </w:rPr>
            <m:t>)=</m:t>
          </m:r>
          <m:limLow>
            <m:limLowPr>
              <m:ctrlPr>
                <w:rPr>
                  <w:rFonts w:ascii="Cambria Math" w:eastAsia="Times New Roman" w:hAnsi="Cambria Math" w:cs="Times New Roman"/>
                  <w:sz w:val="24"/>
                  <w:szCs w:val="24"/>
                  <w:lang w:eastAsia="vi-VN"/>
                </w:rPr>
              </m:ctrlPr>
            </m:limLowPr>
            <m:e>
              <m:r>
                <m:rPr>
                  <m:sty m:val="p"/>
                </m:rPr>
                <w:rPr>
                  <w:rFonts w:ascii="Cambria Math" w:eastAsia="Times New Roman" w:hAnsi="Cambria Math" w:cs="Times New Roman"/>
                  <w:sz w:val="24"/>
                  <w:szCs w:val="24"/>
                  <w:lang w:eastAsia="vi-VN"/>
                </w:rPr>
                <m:t>min</m:t>
              </m:r>
              <m:r>
                <w:rPr>
                  <w:rFonts w:ascii="Cambria Math" w:eastAsia="Times New Roman" w:hAnsi="Cambria Math" w:cs="Times New Roman"/>
                  <w:sz w:val="24"/>
                  <w:szCs w:val="24"/>
                  <w:lang w:eastAsia="vi-VN"/>
                </w:rPr>
                <m:t>⁡</m:t>
              </m:r>
            </m:e>
            <m:lim>
              <m:r>
                <w:rPr>
                  <w:rFonts w:ascii="Cambria Math" w:eastAsia="Times New Roman" w:hAnsi="Cambria Math" w:cs="Times New Roman"/>
                  <w:sz w:val="24"/>
                  <w:szCs w:val="24"/>
                  <w:lang w:eastAsia="vi-VN"/>
                </w:rPr>
                <m:t>p∈</m:t>
              </m:r>
              <m:sSub>
                <m:sSubPr>
                  <m:ctrlPr>
                    <w:rPr>
                      <w:rFonts w:ascii="Cambria Math" w:eastAsia="Times New Roman" w:hAnsi="Cambria Math" w:cs="Times New Roman"/>
                      <w:sz w:val="24"/>
                      <w:szCs w:val="24"/>
                      <w:lang w:eastAsia="vi-VN"/>
                    </w:rPr>
                  </m:ctrlPr>
                </m:sSubPr>
                <m:e>
                  <m:r>
                    <m:rPr>
                      <m:scr m:val="script"/>
                    </m:rPr>
                    <w:rPr>
                      <w:rFonts w:ascii="Cambria Math" w:eastAsia="Times New Roman" w:hAnsi="Cambria Math" w:cs="Times New Roman"/>
                      <w:sz w:val="24"/>
                      <w:szCs w:val="24"/>
                      <w:lang w:eastAsia="vi-VN"/>
                    </w:rPr>
                    <m:t>P</m:t>
                  </m:r>
                </m:e>
                <m:sub>
                  <m:r>
                    <w:rPr>
                      <w:rFonts w:ascii="Cambria Math" w:eastAsia="Times New Roman" w:hAnsi="Cambria Math" w:cs="Times New Roman"/>
                      <w:sz w:val="24"/>
                      <w:szCs w:val="24"/>
                      <w:lang w:eastAsia="vi-VN"/>
                    </w:rPr>
                    <m:t>i</m:t>
                  </m:r>
                </m:sub>
              </m:sSub>
            </m:lim>
          </m:limLow>
          <m:r>
            <w:rPr>
              <w:rFonts w:ascii="Cambria Math" w:eastAsia="Times New Roman" w:hAnsi="Cambria Math" w:cs="Times New Roman"/>
              <w:sz w:val="24"/>
              <w:szCs w:val="24"/>
              <w:lang w:eastAsia="vi-VN"/>
            </w:rPr>
            <m:t>d(x,</m:t>
          </m:r>
          <m:sSub>
            <m:sSubPr>
              <m:ctrlPr>
                <w:rPr>
                  <w:rFonts w:ascii="Cambria Math" w:eastAsia="Times New Roman" w:hAnsi="Cambria Math" w:cs="Times New Roman"/>
                  <w:sz w:val="24"/>
                  <w:szCs w:val="24"/>
                  <w:lang w:eastAsia="vi-VN"/>
                </w:rPr>
              </m:ctrlPr>
            </m:sSubPr>
            <m:e>
              <m:r>
                <w:rPr>
                  <w:rFonts w:ascii="Cambria Math" w:eastAsia="Times New Roman" w:hAnsi="Cambria Math" w:cs="Times New Roman"/>
                  <w:sz w:val="24"/>
                  <w:szCs w:val="24"/>
                  <w:lang w:eastAsia="vi-VN"/>
                </w:rPr>
                <m:t>c</m:t>
              </m:r>
            </m:e>
            <m:sub>
              <m:r>
                <w:rPr>
                  <w:rFonts w:ascii="Cambria Math" w:eastAsia="Times New Roman" w:hAnsi="Cambria Math" w:cs="Times New Roman"/>
                  <w:sz w:val="24"/>
                  <w:szCs w:val="24"/>
                  <w:lang w:eastAsia="vi-VN"/>
                </w:rPr>
                <m:t>i,p</m:t>
              </m:r>
            </m:sub>
          </m:sSub>
          <m:r>
            <w:rPr>
              <w:rFonts w:ascii="Cambria Math" w:eastAsia="Times New Roman" w:hAnsi="Cambria Math" w:cs="Times New Roman"/>
              <w:sz w:val="24"/>
              <w:szCs w:val="24"/>
              <w:lang w:eastAsia="vi-VN"/>
            </w:rPr>
            <m:t>)</m:t>
          </m:r>
        </m:oMath>
      </m:oMathPara>
    </w:p>
    <w:p w14:paraId="1DBD7D4E" w14:textId="77777777" w:rsidR="00A24A05" w:rsidRPr="00A24A05" w:rsidRDefault="00A24A05" w:rsidP="00A24A05">
      <w:pPr>
        <w:spacing w:before="100" w:beforeAutospacing="1" w:after="100" w:afterAutospacing="1" w:line="240" w:lineRule="auto"/>
        <w:ind w:firstLine="0"/>
        <w:jc w:val="left"/>
        <w:rPr>
          <w:rFonts w:eastAsia="Times New Roman" w:cs="Times New Roman"/>
          <w:sz w:val="24"/>
          <w:szCs w:val="24"/>
          <w:lang w:eastAsia="vi-VN"/>
        </w:rPr>
      </w:pPr>
      <w:r w:rsidRPr="00A24A05">
        <w:rPr>
          <w:rFonts w:eastAsia="Times New Roman" w:cs="Times New Roman"/>
          <w:sz w:val="24"/>
          <w:szCs w:val="24"/>
          <w:lang w:eastAsia="vi-VN"/>
        </w:rPr>
        <w:t xml:space="preserve">Probe được gán cho người </w:t>
      </w:r>
      <m:oMath>
        <m:r>
          <w:rPr>
            <w:rFonts w:ascii="Cambria Math" w:eastAsia="Times New Roman" w:hAnsi="Cambria Math" w:cs="Times New Roman"/>
            <w:sz w:val="24"/>
            <w:szCs w:val="24"/>
            <w:lang w:eastAsia="vi-VN"/>
          </w:rPr>
          <m:t>i</m:t>
        </m:r>
      </m:oMath>
      <w:r w:rsidRPr="00A24A05">
        <w:rPr>
          <w:rFonts w:eastAsia="Times New Roman" w:cs="Times New Roman"/>
          <w:sz w:val="24"/>
          <w:szCs w:val="24"/>
          <w:lang w:eastAsia="vi-VN"/>
        </w:rPr>
        <w:t>nếu gần ít nhất một prototype trong ngưỡng.</w:t>
      </w:r>
    </w:p>
    <w:p w14:paraId="097CCEB0" w14:textId="77777777" w:rsidR="00A24A05" w:rsidRPr="00A24A05" w:rsidRDefault="00A24A05" w:rsidP="00A24A05">
      <w:pPr>
        <w:spacing w:before="100" w:beforeAutospacing="1" w:after="100" w:afterAutospacing="1" w:line="240" w:lineRule="auto"/>
        <w:ind w:firstLine="0"/>
        <w:jc w:val="left"/>
        <w:outlineLvl w:val="1"/>
        <w:rPr>
          <w:rFonts w:eastAsia="Times New Roman" w:cs="Times New Roman"/>
          <w:b/>
          <w:bCs/>
          <w:sz w:val="36"/>
          <w:szCs w:val="36"/>
          <w:lang w:eastAsia="vi-VN"/>
        </w:rPr>
      </w:pPr>
      <w:r w:rsidRPr="00A24A05">
        <w:rPr>
          <w:rFonts w:eastAsia="Times New Roman" w:cs="Times New Roman"/>
          <w:b/>
          <w:bCs/>
          <w:sz w:val="36"/>
          <w:szCs w:val="36"/>
          <w:lang w:eastAsia="vi-VN"/>
        </w:rPr>
        <w:t>5. Ngưỡng open</w:t>
      </w:r>
      <w:r w:rsidRPr="00A24A05">
        <w:rPr>
          <w:rFonts w:eastAsia="Times New Roman" w:cs="Times New Roman"/>
          <w:b/>
          <w:bCs/>
          <w:sz w:val="36"/>
          <w:szCs w:val="36"/>
          <w:lang w:eastAsia="vi-VN"/>
        </w:rPr>
        <w:noBreakHyphen/>
        <w:t>set</w:t>
      </w:r>
    </w:p>
    <w:p w14:paraId="1411F601" w14:textId="77777777" w:rsidR="00A24A05" w:rsidRPr="00A24A05" w:rsidRDefault="00A24A05" w:rsidP="00A24A05">
      <w:pPr>
        <w:numPr>
          <w:ilvl w:val="0"/>
          <w:numId w:val="34"/>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sz w:val="24"/>
          <w:szCs w:val="24"/>
          <w:lang w:eastAsia="vi-VN"/>
        </w:rPr>
        <w:t>Với mỗi prototype, tính phân bố khoảng cách nội</w:t>
      </w:r>
      <w:r w:rsidRPr="00A24A05">
        <w:rPr>
          <w:rFonts w:eastAsia="Times New Roman" w:cs="Times New Roman"/>
          <w:sz w:val="24"/>
          <w:szCs w:val="24"/>
          <w:lang w:eastAsia="vi-VN"/>
        </w:rPr>
        <w:noBreakHyphen/>
        <w:t>lớp.</w:t>
      </w:r>
    </w:p>
    <w:p w14:paraId="10174375" w14:textId="77777777" w:rsidR="00A24A05" w:rsidRPr="00A24A05" w:rsidRDefault="00A24A05" w:rsidP="00A24A05">
      <w:pPr>
        <w:numPr>
          <w:ilvl w:val="0"/>
          <w:numId w:val="34"/>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sz w:val="24"/>
          <w:szCs w:val="24"/>
          <w:lang w:eastAsia="vi-VN"/>
        </w:rPr>
        <w:t>Ngưỡng có thể đặt theo:</w:t>
      </w:r>
    </w:p>
    <w:p w14:paraId="678390BB" w14:textId="77777777" w:rsidR="00A24A05" w:rsidRPr="00A24A05" w:rsidRDefault="00A24A05" w:rsidP="00A24A05">
      <w:pPr>
        <w:numPr>
          <w:ilvl w:val="1"/>
          <w:numId w:val="34"/>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Mean + k·σ</w:t>
      </w:r>
      <w:r w:rsidRPr="00A24A05">
        <w:rPr>
          <w:rFonts w:eastAsia="Times New Roman" w:cs="Times New Roman"/>
          <w:sz w:val="24"/>
          <w:szCs w:val="24"/>
          <w:lang w:eastAsia="vi-VN"/>
        </w:rPr>
        <w:t xml:space="preserve"> (trung bình + hệ số nhân độ lệch chuẩn).</w:t>
      </w:r>
    </w:p>
    <w:p w14:paraId="3D543CBC" w14:textId="77777777" w:rsidR="00A24A05" w:rsidRPr="00A24A05" w:rsidRDefault="00A24A05" w:rsidP="00A24A05">
      <w:pPr>
        <w:numPr>
          <w:ilvl w:val="1"/>
          <w:numId w:val="34"/>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Phân vị (percentile)</w:t>
      </w:r>
      <w:r w:rsidRPr="00A24A05">
        <w:rPr>
          <w:rFonts w:eastAsia="Times New Roman" w:cs="Times New Roman"/>
          <w:sz w:val="24"/>
          <w:szCs w:val="24"/>
          <w:lang w:eastAsia="vi-VN"/>
        </w:rPr>
        <w:t>, ví dụ 95%.</w:t>
      </w:r>
    </w:p>
    <w:p w14:paraId="63AADA3A" w14:textId="77777777" w:rsidR="00A24A05" w:rsidRPr="00A24A05" w:rsidRDefault="00A24A05" w:rsidP="00A24A05">
      <w:pPr>
        <w:numPr>
          <w:ilvl w:val="0"/>
          <w:numId w:val="34"/>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sz w:val="24"/>
          <w:szCs w:val="24"/>
          <w:lang w:eastAsia="vi-VN"/>
        </w:rPr>
        <w:t>Mỗi prototype có ngưỡng riêng → thích ứng với mức biến động khác nhau.</w:t>
      </w:r>
    </w:p>
    <w:p w14:paraId="2C82CC6C" w14:textId="77777777" w:rsidR="00A24A05" w:rsidRPr="00A24A05" w:rsidRDefault="00A24A05" w:rsidP="00A24A05">
      <w:pPr>
        <w:spacing w:before="100" w:beforeAutospacing="1" w:after="100" w:afterAutospacing="1" w:line="240" w:lineRule="auto"/>
        <w:ind w:firstLine="0"/>
        <w:jc w:val="left"/>
        <w:outlineLvl w:val="1"/>
        <w:rPr>
          <w:rFonts w:eastAsia="Times New Roman" w:cs="Times New Roman"/>
          <w:b/>
          <w:bCs/>
          <w:sz w:val="36"/>
          <w:szCs w:val="36"/>
          <w:lang w:eastAsia="vi-VN"/>
        </w:rPr>
      </w:pPr>
      <w:r w:rsidRPr="00A24A05">
        <w:rPr>
          <w:rFonts w:ascii="Segoe UI Emoji" w:eastAsia="Times New Roman" w:hAnsi="Segoe UI Emoji" w:cs="Segoe UI Emoji"/>
          <w:b/>
          <w:bCs/>
          <w:sz w:val="36"/>
          <w:szCs w:val="36"/>
          <w:lang w:eastAsia="vi-VN"/>
        </w:rPr>
        <w:t>✅</w:t>
      </w:r>
      <w:r w:rsidRPr="00A24A05">
        <w:rPr>
          <w:rFonts w:eastAsia="Times New Roman" w:cs="Times New Roman"/>
          <w:b/>
          <w:bCs/>
          <w:sz w:val="36"/>
          <w:szCs w:val="36"/>
          <w:lang w:eastAsia="vi-VN"/>
        </w:rPr>
        <w:t xml:space="preserve"> Tóm lại</w:t>
      </w:r>
    </w:p>
    <w:p w14:paraId="30E90D8C" w14:textId="77777777" w:rsidR="00A24A05" w:rsidRPr="00A24A05" w:rsidRDefault="00A24A05" w:rsidP="00A24A05">
      <w:pPr>
        <w:numPr>
          <w:ilvl w:val="0"/>
          <w:numId w:val="35"/>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Embedding chuẩn hóa</w:t>
      </w:r>
      <w:r w:rsidRPr="00A24A05">
        <w:rPr>
          <w:rFonts w:eastAsia="Times New Roman" w:cs="Times New Roman"/>
          <w:sz w:val="24"/>
          <w:szCs w:val="24"/>
          <w:lang w:eastAsia="vi-VN"/>
        </w:rPr>
        <w:t xml:space="preserve"> → dùng cosine hoặc Euclid.</w:t>
      </w:r>
    </w:p>
    <w:p w14:paraId="77B9842E" w14:textId="77777777" w:rsidR="00A24A05" w:rsidRPr="00A24A05" w:rsidRDefault="00A24A05" w:rsidP="00A24A05">
      <w:pPr>
        <w:numPr>
          <w:ilvl w:val="0"/>
          <w:numId w:val="35"/>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Multi</w:t>
      </w:r>
      <w:r w:rsidRPr="00A24A05">
        <w:rPr>
          <w:rFonts w:eastAsia="Times New Roman" w:cs="Times New Roman"/>
          <w:b/>
          <w:bCs/>
          <w:sz w:val="24"/>
          <w:szCs w:val="24"/>
          <w:lang w:eastAsia="vi-VN"/>
        </w:rPr>
        <w:noBreakHyphen/>
        <w:t>prototype:</w:t>
      </w:r>
      <w:r w:rsidRPr="00A24A05">
        <w:rPr>
          <w:rFonts w:eastAsia="Times New Roman" w:cs="Times New Roman"/>
          <w:sz w:val="24"/>
          <w:szCs w:val="24"/>
          <w:lang w:eastAsia="vi-VN"/>
        </w:rPr>
        <w:t xml:space="preserve"> mỗi người có nhiều centroid, probe so với tất cả.</w:t>
      </w:r>
    </w:p>
    <w:p w14:paraId="2310CE20" w14:textId="77777777" w:rsidR="00A24A05" w:rsidRPr="00A24A05" w:rsidRDefault="00A24A05" w:rsidP="00A24A05">
      <w:pPr>
        <w:numPr>
          <w:ilvl w:val="0"/>
          <w:numId w:val="35"/>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Ngưỡng riêng:</w:t>
      </w:r>
      <w:r w:rsidRPr="00A24A05">
        <w:rPr>
          <w:rFonts w:eastAsia="Times New Roman" w:cs="Times New Roman"/>
          <w:sz w:val="24"/>
          <w:szCs w:val="24"/>
          <w:lang w:eastAsia="vi-VN"/>
        </w:rPr>
        <w:t xml:space="preserve"> đặt theo phân bố nội</w:t>
      </w:r>
      <w:r w:rsidRPr="00A24A05">
        <w:rPr>
          <w:rFonts w:eastAsia="Times New Roman" w:cs="Times New Roman"/>
          <w:sz w:val="24"/>
          <w:szCs w:val="24"/>
          <w:lang w:eastAsia="vi-VN"/>
        </w:rPr>
        <w:noBreakHyphen/>
        <w:t>lớp của từng prototype.</w:t>
      </w:r>
    </w:p>
    <w:p w14:paraId="56C06D60" w14:textId="77777777" w:rsidR="00A24A05" w:rsidRPr="00A24A05" w:rsidRDefault="00A24A05" w:rsidP="00A24A05">
      <w:pPr>
        <w:numPr>
          <w:ilvl w:val="0"/>
          <w:numId w:val="35"/>
        </w:numPr>
        <w:spacing w:before="100" w:beforeAutospacing="1" w:after="100" w:afterAutospacing="1" w:line="240" w:lineRule="auto"/>
        <w:jc w:val="left"/>
        <w:rPr>
          <w:rFonts w:eastAsia="Times New Roman" w:cs="Times New Roman"/>
          <w:sz w:val="24"/>
          <w:szCs w:val="24"/>
          <w:lang w:eastAsia="vi-VN"/>
        </w:rPr>
      </w:pPr>
      <w:r w:rsidRPr="00A24A05">
        <w:rPr>
          <w:rFonts w:eastAsia="Times New Roman" w:cs="Times New Roman"/>
          <w:b/>
          <w:bCs/>
          <w:sz w:val="24"/>
          <w:szCs w:val="24"/>
          <w:lang w:eastAsia="vi-VN"/>
        </w:rPr>
        <w:t>Metric learning:</w:t>
      </w:r>
      <w:r w:rsidRPr="00A24A05">
        <w:rPr>
          <w:rFonts w:eastAsia="Times New Roman" w:cs="Times New Roman"/>
          <w:sz w:val="24"/>
          <w:szCs w:val="24"/>
          <w:lang w:eastAsia="vi-VN"/>
        </w:rPr>
        <w:t xml:space="preserve"> tăng cường độ phân biệt nếu có dữ liệu đủ lớn.</w:t>
      </w:r>
    </w:p>
    <w:p w14:paraId="52C1D84F" w14:textId="77777777" w:rsidR="006753ED" w:rsidRDefault="006753ED" w:rsidP="00154596">
      <w:pPr>
        <w:spacing w:before="100" w:beforeAutospacing="1" w:after="100" w:afterAutospacing="1" w:line="240" w:lineRule="auto"/>
        <w:ind w:firstLine="0"/>
        <w:jc w:val="left"/>
        <w:rPr>
          <w:rFonts w:cs="Times New Roman"/>
          <w:sz w:val="24"/>
          <w:szCs w:val="24"/>
          <w:lang w:eastAsia="ja-JP"/>
        </w:rPr>
      </w:pPr>
    </w:p>
    <w:p w14:paraId="74758C91" w14:textId="77777777" w:rsidR="006753ED" w:rsidRPr="00154596" w:rsidRDefault="006753ED" w:rsidP="00154596">
      <w:pPr>
        <w:spacing w:before="100" w:beforeAutospacing="1" w:after="100" w:afterAutospacing="1" w:line="240" w:lineRule="auto"/>
        <w:ind w:firstLine="0"/>
        <w:jc w:val="left"/>
        <w:rPr>
          <w:rFonts w:cs="Times New Roman"/>
          <w:sz w:val="24"/>
          <w:szCs w:val="24"/>
          <w:lang w:eastAsia="ja-JP"/>
        </w:rPr>
      </w:pPr>
    </w:p>
    <w:p w14:paraId="4D63B145" w14:textId="77777777" w:rsidR="000816D7" w:rsidRDefault="000816D7" w:rsidP="000816D7">
      <w:pPr>
        <w:jc w:val="left"/>
        <w:rPr>
          <w:lang w:eastAsia="ja-JP"/>
        </w:rPr>
      </w:pPr>
    </w:p>
    <w:sectPr w:rsidR="000816D7" w:rsidSect="00CB723B">
      <w:pgSz w:w="12240" w:h="15840" w:code="1"/>
      <w:pgMar w:top="1440" w:right="1138" w:bottom="1440" w:left="1985"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3088"/>
    <w:multiLevelType w:val="multilevel"/>
    <w:tmpl w:val="3EF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186D"/>
    <w:multiLevelType w:val="multilevel"/>
    <w:tmpl w:val="92A4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75F65"/>
    <w:multiLevelType w:val="multilevel"/>
    <w:tmpl w:val="E06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725BD"/>
    <w:multiLevelType w:val="multilevel"/>
    <w:tmpl w:val="E438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80996"/>
    <w:multiLevelType w:val="multilevel"/>
    <w:tmpl w:val="CD86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35775"/>
    <w:multiLevelType w:val="multilevel"/>
    <w:tmpl w:val="DF5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F315B"/>
    <w:multiLevelType w:val="multilevel"/>
    <w:tmpl w:val="542C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A5CA1"/>
    <w:multiLevelType w:val="multilevel"/>
    <w:tmpl w:val="C97641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66FC5"/>
    <w:multiLevelType w:val="multilevel"/>
    <w:tmpl w:val="509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17533"/>
    <w:multiLevelType w:val="multilevel"/>
    <w:tmpl w:val="F15C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C32E2"/>
    <w:multiLevelType w:val="multilevel"/>
    <w:tmpl w:val="893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452C9"/>
    <w:multiLevelType w:val="multilevel"/>
    <w:tmpl w:val="3FB2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369C4"/>
    <w:multiLevelType w:val="multilevel"/>
    <w:tmpl w:val="A4EA3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405A6"/>
    <w:multiLevelType w:val="multilevel"/>
    <w:tmpl w:val="9C96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F62AD"/>
    <w:multiLevelType w:val="multilevel"/>
    <w:tmpl w:val="B93A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C4789"/>
    <w:multiLevelType w:val="multilevel"/>
    <w:tmpl w:val="07E4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F4535"/>
    <w:multiLevelType w:val="multilevel"/>
    <w:tmpl w:val="9522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848CE"/>
    <w:multiLevelType w:val="multilevel"/>
    <w:tmpl w:val="88D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755EF"/>
    <w:multiLevelType w:val="multilevel"/>
    <w:tmpl w:val="DF741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D2054"/>
    <w:multiLevelType w:val="multilevel"/>
    <w:tmpl w:val="DF1A6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663566"/>
    <w:multiLevelType w:val="multilevel"/>
    <w:tmpl w:val="923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162EA"/>
    <w:multiLevelType w:val="multilevel"/>
    <w:tmpl w:val="E7D8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15264"/>
    <w:multiLevelType w:val="multilevel"/>
    <w:tmpl w:val="2D0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45DDD"/>
    <w:multiLevelType w:val="multilevel"/>
    <w:tmpl w:val="3EB2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45C59"/>
    <w:multiLevelType w:val="multilevel"/>
    <w:tmpl w:val="350EA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15F62"/>
    <w:multiLevelType w:val="multilevel"/>
    <w:tmpl w:val="ECD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93911"/>
    <w:multiLevelType w:val="multilevel"/>
    <w:tmpl w:val="05ACD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A474D"/>
    <w:multiLevelType w:val="multilevel"/>
    <w:tmpl w:val="3102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46F6B"/>
    <w:multiLevelType w:val="multilevel"/>
    <w:tmpl w:val="6624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CC19E5"/>
    <w:multiLevelType w:val="multilevel"/>
    <w:tmpl w:val="2F762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A0C84"/>
    <w:multiLevelType w:val="multilevel"/>
    <w:tmpl w:val="CC6E4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956400">
    <w:abstractNumId w:val="24"/>
  </w:num>
  <w:num w:numId="2" w16cid:durableId="1801263080">
    <w:abstractNumId w:val="30"/>
  </w:num>
  <w:num w:numId="3" w16cid:durableId="777215451">
    <w:abstractNumId w:val="19"/>
  </w:num>
  <w:num w:numId="4" w16cid:durableId="1038820700">
    <w:abstractNumId w:val="26"/>
  </w:num>
  <w:num w:numId="5" w16cid:durableId="1964458651">
    <w:abstractNumId w:val="29"/>
  </w:num>
  <w:num w:numId="6" w16cid:durableId="257714419">
    <w:abstractNumId w:val="5"/>
  </w:num>
  <w:num w:numId="7" w16cid:durableId="1727945390">
    <w:abstractNumId w:val="3"/>
  </w:num>
  <w:num w:numId="8" w16cid:durableId="1783497151">
    <w:abstractNumId w:val="17"/>
  </w:num>
  <w:num w:numId="9" w16cid:durableId="319425923">
    <w:abstractNumId w:val="11"/>
  </w:num>
  <w:num w:numId="10" w16cid:durableId="1008605866">
    <w:abstractNumId w:val="28"/>
  </w:num>
  <w:num w:numId="11" w16cid:durableId="383523616">
    <w:abstractNumId w:val="20"/>
  </w:num>
  <w:num w:numId="12" w16cid:durableId="2091657569">
    <w:abstractNumId w:val="22"/>
  </w:num>
  <w:num w:numId="13" w16cid:durableId="1174342778">
    <w:abstractNumId w:val="12"/>
  </w:num>
  <w:num w:numId="14" w16cid:durableId="697699234">
    <w:abstractNumId w:val="6"/>
  </w:num>
  <w:num w:numId="15" w16cid:durableId="1686202668">
    <w:abstractNumId w:val="15"/>
  </w:num>
  <w:num w:numId="16" w16cid:durableId="666638795">
    <w:abstractNumId w:val="8"/>
  </w:num>
  <w:num w:numId="17" w16cid:durableId="1346446794">
    <w:abstractNumId w:val="10"/>
  </w:num>
  <w:num w:numId="18" w16cid:durableId="1482652510">
    <w:abstractNumId w:val="18"/>
  </w:num>
  <w:num w:numId="19" w16cid:durableId="191380366">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943099415">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2021469819">
    <w:abstractNumId w:val="7"/>
  </w:num>
  <w:num w:numId="22" w16cid:durableId="1223442361">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1000498911">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1511069271">
    <w:abstractNumId w:val="0"/>
  </w:num>
  <w:num w:numId="25" w16cid:durableId="499197780">
    <w:abstractNumId w:val="25"/>
  </w:num>
  <w:num w:numId="26" w16cid:durableId="1773352806">
    <w:abstractNumId w:val="2"/>
  </w:num>
  <w:num w:numId="27" w16cid:durableId="904292235">
    <w:abstractNumId w:val="13"/>
  </w:num>
  <w:num w:numId="28" w16cid:durableId="1197963424">
    <w:abstractNumId w:val="21"/>
  </w:num>
  <w:num w:numId="29" w16cid:durableId="722100435">
    <w:abstractNumId w:val="27"/>
  </w:num>
  <w:num w:numId="30" w16cid:durableId="575553982">
    <w:abstractNumId w:val="4"/>
  </w:num>
  <w:num w:numId="31" w16cid:durableId="1649626357">
    <w:abstractNumId w:val="23"/>
  </w:num>
  <w:num w:numId="32" w16cid:durableId="607859713">
    <w:abstractNumId w:val="14"/>
  </w:num>
  <w:num w:numId="33" w16cid:durableId="180627761">
    <w:abstractNumId w:val="16"/>
  </w:num>
  <w:num w:numId="34" w16cid:durableId="1905944583">
    <w:abstractNumId w:val="1"/>
  </w:num>
  <w:num w:numId="35" w16cid:durableId="12383194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0E"/>
    <w:rsid w:val="0002081A"/>
    <w:rsid w:val="000816D7"/>
    <w:rsid w:val="00120A62"/>
    <w:rsid w:val="00154596"/>
    <w:rsid w:val="001F21C6"/>
    <w:rsid w:val="0036720E"/>
    <w:rsid w:val="00375DD2"/>
    <w:rsid w:val="003777BD"/>
    <w:rsid w:val="005C247E"/>
    <w:rsid w:val="00655308"/>
    <w:rsid w:val="006753ED"/>
    <w:rsid w:val="006C1747"/>
    <w:rsid w:val="00703985"/>
    <w:rsid w:val="00844995"/>
    <w:rsid w:val="008635A7"/>
    <w:rsid w:val="00A24A05"/>
    <w:rsid w:val="00A97591"/>
    <w:rsid w:val="00AC683D"/>
    <w:rsid w:val="00BD395B"/>
    <w:rsid w:val="00BE18C0"/>
    <w:rsid w:val="00C3323F"/>
    <w:rsid w:val="00C51813"/>
    <w:rsid w:val="00C950A2"/>
    <w:rsid w:val="00CB723B"/>
    <w:rsid w:val="00D80FE8"/>
    <w:rsid w:val="00EE0C83"/>
    <w:rsid w:val="00F32B0B"/>
    <w:rsid w:val="00F715BC"/>
    <w:rsid w:val="00F821FE"/>
    <w:rsid w:val="00FD7D4D"/>
    <w:rsid w:val="00FF7572"/>
    <w:rsid w:val="1872E4B3"/>
    <w:rsid w:val="1AF0AB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14575"/>
  <w15:chartTrackingRefBased/>
  <w15:docId w15:val="{12D04B14-97F3-41E5-B8E2-0ECF4986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HAnsi"/>
        <w:sz w:val="22"/>
        <w:szCs w:val="22"/>
        <w:lang w:val="vi-VN" w:eastAsia="en-US" w:bidi="ar-SA"/>
      </w:rPr>
    </w:rPrDefault>
    <w:pPrDefault>
      <w:pPr>
        <w:spacing w:after="160" w:line="360" w:lineRule="auto"/>
        <w:ind w:firstLine="562"/>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03985"/>
    <w:pPr>
      <w:keepNext/>
      <w:keepLines/>
      <w:spacing w:before="360" w:after="80"/>
      <w:outlineLvl w:val="0"/>
    </w:pPr>
    <w:rPr>
      <w:rFonts w:eastAsiaTheme="majorEastAsia" w:cstheme="majorBidi"/>
      <w:color w:val="00B0F0"/>
      <w:sz w:val="32"/>
      <w:szCs w:val="40"/>
    </w:rPr>
  </w:style>
  <w:style w:type="paragraph" w:styleId="u2">
    <w:name w:val="heading 2"/>
    <w:basedOn w:val="Binhthng"/>
    <w:next w:val="Binhthng"/>
    <w:link w:val="u2Char"/>
    <w:uiPriority w:val="9"/>
    <w:semiHidden/>
    <w:unhideWhenUsed/>
    <w:qFormat/>
    <w:rsid w:val="00703985"/>
    <w:pPr>
      <w:keepNext/>
      <w:keepLines/>
      <w:spacing w:before="160" w:after="80"/>
      <w:outlineLvl w:val="1"/>
    </w:pPr>
    <w:rPr>
      <w:rFonts w:eastAsiaTheme="majorEastAsia" w:cstheme="majorBidi"/>
      <w:color w:val="00B0F0"/>
      <w:sz w:val="32"/>
      <w:szCs w:val="32"/>
    </w:rPr>
  </w:style>
  <w:style w:type="paragraph" w:styleId="u3">
    <w:name w:val="heading 3"/>
    <w:basedOn w:val="Binhthng"/>
    <w:next w:val="Binhthng"/>
    <w:link w:val="u3Char"/>
    <w:uiPriority w:val="9"/>
    <w:semiHidden/>
    <w:unhideWhenUsed/>
    <w:qFormat/>
    <w:rsid w:val="0036720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6720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36720E"/>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3672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6720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6720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6720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03985"/>
    <w:rPr>
      <w:rFonts w:eastAsiaTheme="majorEastAsia" w:cstheme="majorBidi"/>
      <w:color w:val="00B0F0"/>
      <w:sz w:val="32"/>
      <w:szCs w:val="40"/>
    </w:rPr>
  </w:style>
  <w:style w:type="character" w:customStyle="1" w:styleId="u2Char">
    <w:name w:val="Đầu đề 2 Char"/>
    <w:basedOn w:val="Phngmcinhcuaoanvn"/>
    <w:link w:val="u2"/>
    <w:uiPriority w:val="9"/>
    <w:semiHidden/>
    <w:rsid w:val="00703985"/>
    <w:rPr>
      <w:rFonts w:eastAsiaTheme="majorEastAsia" w:cstheme="majorBidi"/>
      <w:color w:val="00B0F0"/>
      <w:sz w:val="32"/>
      <w:szCs w:val="32"/>
    </w:rPr>
  </w:style>
  <w:style w:type="character" w:customStyle="1" w:styleId="u3Char">
    <w:name w:val="Đầu đề 3 Char"/>
    <w:basedOn w:val="Phngmcinhcuaoanvn"/>
    <w:link w:val="u3"/>
    <w:uiPriority w:val="9"/>
    <w:semiHidden/>
    <w:rsid w:val="0036720E"/>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36720E"/>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36720E"/>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36720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6720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6720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6720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67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6720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6720E"/>
    <w:pPr>
      <w:numPr>
        <w:ilvl w:val="1"/>
      </w:numPr>
      <w:ind w:firstLine="562"/>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6720E"/>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6720E"/>
    <w:pPr>
      <w:spacing w:before="160"/>
    </w:pPr>
    <w:rPr>
      <w:i/>
      <w:iCs/>
      <w:color w:val="404040" w:themeColor="text1" w:themeTint="BF"/>
    </w:rPr>
  </w:style>
  <w:style w:type="character" w:customStyle="1" w:styleId="LitrichdnChar">
    <w:name w:val="Lời trích dẫn Char"/>
    <w:basedOn w:val="Phngmcinhcuaoanvn"/>
    <w:link w:val="Litrichdn"/>
    <w:uiPriority w:val="29"/>
    <w:rsid w:val="0036720E"/>
    <w:rPr>
      <w:i/>
      <w:iCs/>
      <w:color w:val="404040" w:themeColor="text1" w:themeTint="BF"/>
    </w:rPr>
  </w:style>
  <w:style w:type="paragraph" w:styleId="oancuaDanhsach">
    <w:name w:val="List Paragraph"/>
    <w:basedOn w:val="Binhthng"/>
    <w:uiPriority w:val="34"/>
    <w:qFormat/>
    <w:rsid w:val="0036720E"/>
    <w:pPr>
      <w:ind w:left="720"/>
      <w:contextualSpacing/>
    </w:pPr>
  </w:style>
  <w:style w:type="character" w:styleId="NhnmnhThm">
    <w:name w:val="Intense Emphasis"/>
    <w:basedOn w:val="Phngmcinhcuaoanvn"/>
    <w:uiPriority w:val="21"/>
    <w:qFormat/>
    <w:rsid w:val="0036720E"/>
    <w:rPr>
      <w:i/>
      <w:iCs/>
      <w:color w:val="2F5496" w:themeColor="accent1" w:themeShade="BF"/>
    </w:rPr>
  </w:style>
  <w:style w:type="paragraph" w:styleId="Nhaykepm">
    <w:name w:val="Intense Quote"/>
    <w:basedOn w:val="Binhthng"/>
    <w:next w:val="Binhthng"/>
    <w:link w:val="NhaykepmChar"/>
    <w:uiPriority w:val="30"/>
    <w:qFormat/>
    <w:rsid w:val="0036720E"/>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NhaykepmChar">
    <w:name w:val="Nháy kép Đậm Char"/>
    <w:basedOn w:val="Phngmcinhcuaoanvn"/>
    <w:link w:val="Nhaykepm"/>
    <w:uiPriority w:val="30"/>
    <w:rsid w:val="0036720E"/>
    <w:rPr>
      <w:i/>
      <w:iCs/>
      <w:color w:val="2F5496" w:themeColor="accent1" w:themeShade="BF"/>
    </w:rPr>
  </w:style>
  <w:style w:type="character" w:styleId="ThamchiuNhnmnh">
    <w:name w:val="Intense Reference"/>
    <w:basedOn w:val="Phngmcinhcuaoanvn"/>
    <w:uiPriority w:val="32"/>
    <w:qFormat/>
    <w:rsid w:val="0036720E"/>
    <w:rPr>
      <w:b/>
      <w:bCs/>
      <w:smallCaps/>
      <w:color w:val="2F5496" w:themeColor="accent1" w:themeShade="BF"/>
      <w:spacing w:val="5"/>
    </w:rPr>
  </w:style>
  <w:style w:type="character" w:styleId="Siuktni">
    <w:name w:val="Hyperlink"/>
    <w:basedOn w:val="Phngmcinhcuaoanvn"/>
    <w:uiPriority w:val="99"/>
    <w:unhideWhenUsed/>
    <w:rsid w:val="0036720E"/>
    <w:rPr>
      <w:color w:val="0563C1" w:themeColor="hyperlink"/>
      <w:u w:val="single"/>
    </w:rPr>
  </w:style>
  <w:style w:type="character" w:styleId="cpChagiiquyt">
    <w:name w:val="Unresolved Mention"/>
    <w:basedOn w:val="Phngmcinhcuaoanvn"/>
    <w:uiPriority w:val="99"/>
    <w:semiHidden/>
    <w:unhideWhenUsed/>
    <w:rsid w:val="0036720E"/>
    <w:rPr>
      <w:color w:val="605E5C"/>
      <w:shd w:val="clear" w:color="auto" w:fill="E1DFDD"/>
    </w:rPr>
  </w:style>
  <w:style w:type="character" w:styleId="FollowedHyperlink">
    <w:name w:val="FollowedHyperlink"/>
    <w:basedOn w:val="Phngmcinhcuaoanvn"/>
    <w:uiPriority w:val="99"/>
    <w:semiHidden/>
    <w:unhideWhenUsed/>
    <w:rsid w:val="003672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e.msu.edu/~rossarun/BiometricsTextBook/Papers/OtherBiometrics/Han_GaitEnergy_PAMI06.pdf" TargetMode="External"/><Relationship Id="rId13" Type="http://schemas.openxmlformats.org/officeDocument/2006/relationships/hyperlink" Target="https://link.springer.com/content/pdf/10.1186/s41074-018-0039-6.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openaccess.thecvf.com/content/CVPR2023/papers/Fan_OpenGait_Revisiting_Gait_Recognition_Towards_Better_Practicality_CVPR_2023_paper.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ShiqiYu/OpenGait/blob/master/datasets/CASIA-B/README.md" TargetMode="External"/><Relationship Id="rId5" Type="http://schemas.openxmlformats.org/officeDocument/2006/relationships/styles" Target="styles.xml"/><Relationship Id="rId15" Type="http://schemas.openxmlformats.org/officeDocument/2006/relationships/hyperlink" Target="https://www.cse.msu.edu/~rossarun/BiometricsTextBook/Papers/OtherBiometrics/Han_GaitEnergy_PAMI06.pdf" TargetMode="External"/><Relationship Id="rId10" Type="http://schemas.openxmlformats.org/officeDocument/2006/relationships/hyperlink" Target="https://openaccess.thecvf.com/content/CVPR2023/papers/Fan_OpenGait_Revisiting_Gait_Recognition_Towards_Better_Practicality_CVPR_2023_paper.pdf" TargetMode="External"/><Relationship Id="rId4" Type="http://schemas.openxmlformats.org/officeDocument/2006/relationships/numbering" Target="numbering.xml"/><Relationship Id="rId9" Type="http://schemas.openxmlformats.org/officeDocument/2006/relationships/hyperlink" Target="https://arxiv.org/pdf/2102.09546" TargetMode="External"/><Relationship Id="rId14" Type="http://schemas.openxmlformats.org/officeDocument/2006/relationships/hyperlink" Target="https://arxiv.org/pdf/2102.095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C90A5FB9CCA74D9EC2B5EED660E9D5" ma:contentTypeVersion="9" ma:contentTypeDescription="Create a new document." ma:contentTypeScope="" ma:versionID="a11066778dede64a3e86eadc02b21692">
  <xsd:schema xmlns:xsd="http://www.w3.org/2001/XMLSchema" xmlns:xs="http://www.w3.org/2001/XMLSchema" xmlns:p="http://schemas.microsoft.com/office/2006/metadata/properties" xmlns:ns3="0a107ddb-6d0f-4985-b968-27fd76db2cff" targetNamespace="http://schemas.microsoft.com/office/2006/metadata/properties" ma:root="true" ma:fieldsID="44d0432e2ae07332fd1b7af5cc23aa6a" ns3:_="">
    <xsd:import namespace="0a107ddb-6d0f-4985-b968-27fd76db2cf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107ddb-6d0f-4985-b968-27fd76db2cf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a107ddb-6d0f-4985-b968-27fd76db2cff" xsi:nil="true"/>
  </documentManagement>
</p:properties>
</file>

<file path=customXml/itemProps1.xml><?xml version="1.0" encoding="utf-8"?>
<ds:datastoreItem xmlns:ds="http://schemas.openxmlformats.org/officeDocument/2006/customXml" ds:itemID="{4F3B990D-861C-456B-8127-50D5E53BD67A}">
  <ds:schemaRefs>
    <ds:schemaRef ds:uri="http://schemas.microsoft.com/sharepoint/v3/contenttype/forms"/>
  </ds:schemaRefs>
</ds:datastoreItem>
</file>

<file path=customXml/itemProps2.xml><?xml version="1.0" encoding="utf-8"?>
<ds:datastoreItem xmlns:ds="http://schemas.openxmlformats.org/officeDocument/2006/customXml" ds:itemID="{9722CFBB-D2DA-4ADF-A68A-B94A5C64CE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107ddb-6d0f-4985-b968-27fd76db2c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6B1872-DC0D-4D8E-8F0A-33E836272232}">
  <ds:schemaRefs>
    <ds:schemaRef ds:uri="http://schemas.microsoft.com/office/2006/metadata/properties"/>
    <ds:schemaRef ds:uri="http://schemas.microsoft.com/office/infopath/2007/PartnerControls"/>
    <ds:schemaRef ds:uri="0a107ddb-6d0f-4985-b968-27fd76db2cff"/>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9</Pages>
  <Words>2288</Words>
  <Characters>10052</Characters>
  <Application>Microsoft Office Word</Application>
  <DocSecurity>0</DocSecurity>
  <Lines>265</Lines>
  <Paragraphs>196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Bang Tien Thanh</dc:creator>
  <cp:keywords/>
  <dc:description/>
  <cp:lastModifiedBy>Bang Tien Thanh 20225669</cp:lastModifiedBy>
  <cp:revision>4</cp:revision>
  <dcterms:created xsi:type="dcterms:W3CDTF">2026-01-02T02:51:00Z</dcterms:created>
  <dcterms:modified xsi:type="dcterms:W3CDTF">2026-01-02T04:24:00Z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0x010100EAC90A5FB9CCA74D9EC2B5EED660E9D5</vt:lpwstr>
  </property>
</Properties>
</file>