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sz w:val="36"/>
        </w:rPr>
        <w:t>顧客プロフィール（CRM出力）</w:t>
      </w:r>
    </w:p>
    <w:p>
      <w:r>
        <w:rPr>
          <w:rFonts w:ascii="Yu Gothic" w:hAnsi="Yu Gothic" w:eastAsia="游ゴシック"/>
          <w:b w:val="0"/>
          <w:sz w:val="17"/>
        </w:rPr>
        <w:t>※ この資料は研修用に作成した架空のものです。実在の企業・団体・人物とは関係ありません。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1. 基本情報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7370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会社名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みらい商事株式会社（Mirai Shoji Co., Ltd.）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本社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東京都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事業所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東京本社、大阪支社、名古屋営業所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設立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1981年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従業員数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約520名（うち法人営業 約120名）※会社ホームページで公開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事業内容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産業機器・電子部品の専門商社（メーカーから仕入れ、製造業・建設業などの法人顧客に販売）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IT環境</w:t>
            </w:r>
          </w:p>
        </w:tc>
        <w:tc>
          <w:tcPr>
            <w:tcW w:type="dxa" w:w="7370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を全社で利用（採用ページで公開）。一部の部署で Microsoft 365 Copilot を試行中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2. 取引履歴（ELIソリューションズ）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17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年度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417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受講者数</w:t>
            </w:r>
          </w:p>
        </w:tc>
        <w:tc>
          <w:tcPr>
            <w:tcW w:type="dxa" w:w="1701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満足度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2024年度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新入社員向けビジネス基礎研修（3日間・集合）</w:t>
            </w:r>
          </w:p>
        </w:tc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18名</w:t>
            </w:r>
          </w:p>
        </w:tc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4.4／5.0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2025年度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基礎（1日・オンライン）</w:t>
            </w:r>
          </w:p>
        </w:tc>
        <w:tc>
          <w:tcPr>
            <w:tcW w:type="dxa" w:w="1417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32名</w:t>
            </w:r>
          </w:p>
        </w:tc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3.8／5.0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3. 窓口・関係者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氏名</w:t>
            </w:r>
          </w:p>
        </w:tc>
        <w:tc>
          <w:tcPr>
            <w:tcW w:type="dxa" w:w="2835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所属・役職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役割・メモ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佐伯 美和</w:t>
            </w:r>
          </w:p>
        </w:tc>
        <w:tc>
          <w:tcPr>
            <w:tcW w:type="dxa" w:w="2835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営業企画部 課長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研修の窓口・企画担当。決裁者は佐伯課長の上長だが、誰が決裁するかは未確認。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高野 健太</w:t>
            </w:r>
          </w:p>
        </w:tc>
        <w:tc>
          <w:tcPr>
            <w:tcW w:type="dxa" w:w="2835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営業企画部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実務担当。受講者の取りまとめ・日程調整。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大西 誠</w:t>
            </w:r>
          </w:p>
        </w:tc>
        <w:tc>
          <w:tcPr>
            <w:tcW w:type="dxa" w:w="2835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営業第一部 部長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受講者の所属部門長。「現場の営業で本当に使えるか」を気にしている。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4. 今回の引き合い</w:t>
      </w:r>
    </w:p>
    <w:p>
      <w:r>
        <w:rPr>
          <w:rFonts w:ascii="Yu Gothic" w:hAnsi="Yu Gothic" w:eastAsia="游ゴシック"/>
          <w:b w:val="0"/>
        </w:rPr>
        <w:t>2026年9月末、佐伯課長からメールで相談あり。「法人営業20名向けに生成AIの活用研修を検討している。一度話を聞きたい」とのこと。10月6日（火）14:00〜 東京本社にて初回訪問（ヒアリング）を予定。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5. 担当営業メモ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2025年度の Microsoft 365 研修はオンラインで実施。アンケートで「質問しづらかった」「自分の業務に当てはめる時間がほしかった」という声が多かった。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新入社員研修の評価は高く、佐伯課長との関係は良好。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を試行中とのこと。試行の状況と課題を確認したい。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競合他社からも提案を受ける可能性が高い。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