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color w:val="004D88"/>
          <w:sz w:val="36"/>
        </w:rPr>
        <w:t>理解度確認テスト・アンケート</w:t>
      </w:r>
    </w:p>
    <w:p>
      <w:pPr>
        <w:pStyle w:val="Heading2"/>
      </w:pPr>
      <w:r>
        <w:rPr>
          <w:rFonts w:ascii="Yu Gothic" w:hAnsi="Yu Gothic" w:eastAsia="游ゴシック"/>
          <w:color w:val="004D88"/>
        </w:rPr>
        <w:t>1. Day2 朝のセキュリティ確認クイズ（5問・口頭で実施）</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CE9F5"/>
          </w:tcPr>
          <w:p>
            <w:r/>
            <w:r>
              <w:rPr>
                <w:rFonts w:ascii="Yu Gothic" w:hAnsi="Yu Gothic" w:eastAsia="游ゴシック"/>
                <w:b/>
                <w:sz w:val="19"/>
              </w:rPr>
              <w:t>No</w:t>
            </w:r>
          </w:p>
        </w:tc>
        <w:tc>
          <w:tcPr>
            <w:tcW w:type="dxa" w:w="2409"/>
            <w:shd w:val="clear" w:color="auto" w:fill="DCE9F5"/>
          </w:tcPr>
          <w:p>
            <w:r/>
            <w:r>
              <w:rPr>
                <w:rFonts w:ascii="Yu Gothic" w:hAnsi="Yu Gothic" w:eastAsia="游ゴシック"/>
                <w:b/>
                <w:sz w:val="19"/>
              </w:rPr>
              <w:t>問題</w:t>
            </w:r>
          </w:p>
        </w:tc>
        <w:tc>
          <w:tcPr>
            <w:tcW w:type="dxa" w:w="2409"/>
            <w:shd w:val="clear" w:color="auto" w:fill="DCE9F5"/>
          </w:tcPr>
          <w:p>
            <w:r/>
            <w:r>
              <w:rPr>
                <w:rFonts w:ascii="Yu Gothic" w:hAnsi="Yu Gothic" w:eastAsia="游ゴシック"/>
                <w:b/>
                <w:sz w:val="19"/>
              </w:rPr>
              <w:t>答え</w:t>
            </w:r>
          </w:p>
        </w:tc>
        <w:tc>
          <w:tcPr>
            <w:tcW w:type="dxa" w:w="2409"/>
            <w:shd w:val="clear" w:color="auto" w:fill="DCE9F5"/>
          </w:tcPr>
          <w:p>
            <w:r/>
            <w:r>
              <w:rPr>
                <w:rFonts w:ascii="Yu Gothic" w:hAnsi="Yu Gothic" w:eastAsia="游ゴシック"/>
                <w:b/>
                <w:sz w:val="19"/>
              </w:rPr>
              <w:t>解説</w:t>
            </w:r>
          </w:p>
        </w:tc>
      </w:tr>
      <w:tr>
        <w:tc>
          <w:tcPr>
            <w:tcW w:type="dxa" w:w="2409"/>
          </w:tcPr>
          <w:p>
            <w:r/>
            <w:r>
              <w:rPr>
                <w:rFonts w:ascii="Yu Gothic" w:hAnsi="Yu Gothic" w:eastAsia="游ゴシック"/>
                <w:b w:val="0"/>
                <w:sz w:val="19"/>
              </w:rPr>
              <w:t>1</w:t>
            </w:r>
          </w:p>
        </w:tc>
        <w:tc>
          <w:tcPr>
            <w:tcW w:type="dxa" w:w="2409"/>
          </w:tcPr>
          <w:p>
            <w:r/>
            <w:r>
              <w:rPr>
                <w:rFonts w:ascii="Yu Gothic" w:hAnsi="Yu Gothic" w:eastAsia="游ゴシック"/>
                <w:b w:val="0"/>
                <w:sz w:val="19"/>
              </w:rPr>
              <w:t>顧客のホームページに載っている従業員数は、Copilot に入力してよい？</w:t>
            </w:r>
          </w:p>
        </w:tc>
        <w:tc>
          <w:tcPr>
            <w:tcW w:type="dxa" w:w="2409"/>
          </w:tcPr>
          <w:p>
            <w:r/>
            <w:r>
              <w:rPr>
                <w:rFonts w:ascii="Yu Gothic" w:hAnsi="Yu Gothic" w:eastAsia="游ゴシック"/>
                <w:b w:val="0"/>
                <w:sz w:val="19"/>
              </w:rPr>
              <w:t>よい（A）</w:t>
            </w:r>
          </w:p>
        </w:tc>
        <w:tc>
          <w:tcPr>
            <w:tcW w:type="dxa" w:w="2409"/>
          </w:tcPr>
          <w:p>
            <w:r/>
            <w:r>
              <w:rPr>
                <w:rFonts w:ascii="Yu Gothic" w:hAnsi="Yu Gothic" w:eastAsia="游ゴシック"/>
                <w:b w:val="0"/>
                <w:sz w:val="19"/>
              </w:rPr>
              <w:t>公開情報。ただし他の情報と組み合わせて社名が特定される点には注意</w:t>
            </w:r>
          </w:p>
        </w:tc>
      </w:tr>
      <w:tr>
        <w:tc>
          <w:tcPr>
            <w:tcW w:type="dxa" w:w="2409"/>
          </w:tcPr>
          <w:p>
            <w:r/>
            <w:r>
              <w:rPr>
                <w:rFonts w:ascii="Yu Gothic" w:hAnsi="Yu Gothic" w:eastAsia="游ゴシック"/>
                <w:b w:val="0"/>
                <w:sz w:val="19"/>
              </w:rPr>
              <w:t>2</w:t>
            </w:r>
          </w:p>
        </w:tc>
        <w:tc>
          <w:tcPr>
            <w:tcW w:type="dxa" w:w="2409"/>
          </w:tcPr>
          <w:p>
            <w:r/>
            <w:r>
              <w:rPr>
                <w:rFonts w:ascii="Yu Gothic" w:hAnsi="Yu Gothic" w:eastAsia="游ゴシック"/>
                <w:b w:val="0"/>
                <w:sz w:val="19"/>
              </w:rPr>
              <w:t>顧客の社名・担当者名が入った文字起こしを、議事録作成のために個人契約の Copilot に渡してよい？</w:t>
            </w:r>
          </w:p>
        </w:tc>
        <w:tc>
          <w:tcPr>
            <w:tcW w:type="dxa" w:w="2409"/>
          </w:tcPr>
          <w:p>
            <w:r/>
            <w:r>
              <w:rPr>
                <w:rFonts w:ascii="Yu Gothic" w:hAnsi="Yu Gothic" w:eastAsia="游ゴシック"/>
                <w:b w:val="0"/>
                <w:sz w:val="19"/>
              </w:rPr>
              <w:t>社名・氏名を置き換えてから</w:t>
            </w:r>
          </w:p>
        </w:tc>
        <w:tc>
          <w:tcPr>
            <w:tcW w:type="dxa" w:w="2409"/>
          </w:tcPr>
          <w:p>
            <w:r/>
            <w:r>
              <w:rPr>
                <w:rFonts w:ascii="Yu Gothic" w:hAnsi="Yu Gothic" w:eastAsia="游ゴシック"/>
                <w:b w:val="0"/>
                <w:sz w:val="19"/>
              </w:rPr>
              <w:t>本研修の環境では固有名詞を記号に置き換えて使う（B）</w:t>
            </w:r>
          </w:p>
        </w:tc>
      </w:tr>
      <w:tr>
        <w:tc>
          <w:tcPr>
            <w:tcW w:type="dxa" w:w="2409"/>
          </w:tcPr>
          <w:p>
            <w:r/>
            <w:r>
              <w:rPr>
                <w:rFonts w:ascii="Yu Gothic" w:hAnsi="Yu Gothic" w:eastAsia="游ゴシック"/>
                <w:b w:val="0"/>
                <w:sz w:val="19"/>
              </w:rPr>
              <w:t>3</w:t>
            </w:r>
          </w:p>
        </w:tc>
        <w:tc>
          <w:tcPr>
            <w:tcW w:type="dxa" w:w="2409"/>
          </w:tcPr>
          <w:p>
            <w:r/>
            <w:r>
              <w:rPr>
                <w:rFonts w:ascii="Yu Gothic" w:hAnsi="Yu Gothic" w:eastAsia="游ゴシック"/>
                <w:b w:val="0"/>
                <w:sz w:val="19"/>
              </w:rPr>
              <w:t>Copilot が作った議事録の「決定事項」は、そのまま顧客に送ってよい？</w:t>
            </w:r>
          </w:p>
        </w:tc>
        <w:tc>
          <w:tcPr>
            <w:tcW w:type="dxa" w:w="2409"/>
          </w:tcPr>
          <w:p>
            <w:r/>
            <w:r>
              <w:rPr>
                <w:rFonts w:ascii="Yu Gothic" w:hAnsi="Yu Gothic" w:eastAsia="游ゴシック"/>
                <w:b w:val="0"/>
                <w:sz w:val="19"/>
              </w:rPr>
              <w:t>よくない</w:t>
            </w:r>
          </w:p>
        </w:tc>
        <w:tc>
          <w:tcPr>
            <w:tcW w:type="dxa" w:w="2409"/>
          </w:tcPr>
          <w:p>
            <w:r/>
            <w:r>
              <w:rPr>
                <w:rFonts w:ascii="Yu Gothic" w:hAnsi="Yu Gothic" w:eastAsia="游ゴシック"/>
                <w:b w:val="0"/>
                <w:sz w:val="19"/>
              </w:rPr>
              <w:t>自分の記録と照合する。推測で決定事項が作られることがある</w:t>
            </w:r>
          </w:p>
        </w:tc>
      </w:tr>
      <w:tr>
        <w:tc>
          <w:tcPr>
            <w:tcW w:type="dxa" w:w="2409"/>
          </w:tcPr>
          <w:p>
            <w:r/>
            <w:r>
              <w:rPr>
                <w:rFonts w:ascii="Yu Gothic" w:hAnsi="Yu Gothic" w:eastAsia="游ゴシック"/>
                <w:b w:val="0"/>
                <w:sz w:val="19"/>
              </w:rPr>
              <w:t>4</w:t>
            </w:r>
          </w:p>
        </w:tc>
        <w:tc>
          <w:tcPr>
            <w:tcW w:type="dxa" w:w="2409"/>
          </w:tcPr>
          <w:p>
            <w:r/>
            <w:r>
              <w:rPr>
                <w:rFonts w:ascii="Yu Gothic" w:hAnsi="Yu Gothic" w:eastAsia="游ゴシック"/>
                <w:b w:val="0"/>
                <w:sz w:val="19"/>
              </w:rPr>
              <w:t>Web 検索つきの回答に出典リンクがあれば、内容は正しいと考えてよい？</w:t>
            </w:r>
          </w:p>
        </w:tc>
        <w:tc>
          <w:tcPr>
            <w:tcW w:type="dxa" w:w="2409"/>
          </w:tcPr>
          <w:p>
            <w:r/>
            <w:r>
              <w:rPr>
                <w:rFonts w:ascii="Yu Gothic" w:hAnsi="Yu Gothic" w:eastAsia="游ゴシック"/>
                <w:b w:val="0"/>
                <w:sz w:val="19"/>
              </w:rPr>
              <w:t>よくない</w:t>
            </w:r>
          </w:p>
        </w:tc>
        <w:tc>
          <w:tcPr>
            <w:tcW w:type="dxa" w:w="2409"/>
          </w:tcPr>
          <w:p>
            <w:r/>
            <w:r>
              <w:rPr>
                <w:rFonts w:ascii="Yu Gothic" w:hAnsi="Yu Gothic" w:eastAsia="游ゴシック"/>
                <w:b w:val="0"/>
                <w:sz w:val="19"/>
              </w:rPr>
              <w:t>リンクを開いて、本当にその内容が書かれているか確認する</w:t>
            </w:r>
          </w:p>
        </w:tc>
      </w:tr>
      <w:tr>
        <w:tc>
          <w:tcPr>
            <w:tcW w:type="dxa" w:w="2409"/>
          </w:tcPr>
          <w:p>
            <w:r/>
            <w:r>
              <w:rPr>
                <w:rFonts w:ascii="Yu Gothic" w:hAnsi="Yu Gothic" w:eastAsia="游ゴシック"/>
                <w:b w:val="0"/>
                <w:sz w:val="19"/>
              </w:rPr>
              <w:t>5</w:t>
            </w:r>
          </w:p>
        </w:tc>
        <w:tc>
          <w:tcPr>
            <w:tcW w:type="dxa" w:w="2409"/>
          </w:tcPr>
          <w:p>
            <w:r/>
            <w:r>
              <w:rPr>
                <w:rFonts w:ascii="Yu Gothic" w:hAnsi="Yu Gothic" w:eastAsia="游ゴシック"/>
                <w:b w:val="0"/>
                <w:sz w:val="19"/>
              </w:rPr>
              <w:t>個人契約の Copilot（Premium）で、会社の実際の顧客データを扱ってよい？</w:t>
            </w:r>
          </w:p>
        </w:tc>
        <w:tc>
          <w:tcPr>
            <w:tcW w:type="dxa" w:w="2409"/>
          </w:tcPr>
          <w:p>
            <w:r/>
            <w:r>
              <w:rPr>
                <w:rFonts w:ascii="Yu Gothic" w:hAnsi="Yu Gothic" w:eastAsia="游ゴシック"/>
                <w:b w:val="0"/>
                <w:sz w:val="19"/>
              </w:rPr>
              <w:t>会社のルールによる。原則として法人契約の環境で扱う</w:t>
            </w:r>
          </w:p>
        </w:tc>
        <w:tc>
          <w:tcPr>
            <w:tcW w:type="dxa" w:w="2409"/>
          </w:tcPr>
          <w:p>
            <w:r/>
            <w:r>
              <w:rPr>
                <w:rFonts w:ascii="Yu Gothic" w:hAnsi="Yu Gothic" w:eastAsia="游ゴシック"/>
                <w:b w:val="0"/>
                <w:sz w:val="19"/>
              </w:rPr>
              <w:t>契約によってデータ保護の内容が異なる</w:t>
            </w:r>
          </w:p>
        </w:tc>
      </w:tr>
    </w:tbl>
    <w:p/>
    <w:p>
      <w:pPr>
        <w:pStyle w:val="Heading2"/>
      </w:pPr>
      <w:r>
        <w:rPr>
          <w:rFonts w:ascii="Yu Gothic" w:hAnsi="Yu Gothic" w:eastAsia="游ゴシック"/>
          <w:color w:val="004D88"/>
        </w:rPr>
        <w:t>2. 最終理解度テスト（10問・選択式・10分）</w:t>
      </w:r>
    </w:p>
    <w:p>
      <w:r>
        <w:rPr>
          <w:rFonts w:ascii="Yu Gothic" w:hAnsi="Yu Gothic" w:eastAsia="游ゴシック"/>
          <w:b/>
        </w:rPr>
        <w:t>問1</w:t>
      </w:r>
      <w:r>
        <w:rPr>
          <w:rFonts w:ascii="Yu Gothic" w:hAnsi="Yu Gothic" w:eastAsia="游ゴシック"/>
          <w:b w:val="0"/>
        </w:rPr>
        <w:t xml:space="preserve"> 大規模言語モデル（LLM）の基本的な仕組みとして最も適切なものはどれか。</w:t>
      </w:r>
    </w:p>
    <w:p>
      <w:r>
        <w:rPr>
          <w:rFonts w:ascii="Yu Gothic" w:hAnsi="Yu Gothic" w:eastAsia="游ゴシック"/>
          <w:b w:val="0"/>
        </w:rPr>
        <w:t>1. インターネットをその都度検索して、正しい答えを探して返す</w:t>
      </w:r>
    </w:p>
    <w:p>
      <w:r>
        <w:rPr>
          <w:rFonts w:ascii="Yu Gothic" w:hAnsi="Yu Gothic" w:eastAsia="游ゴシック"/>
          <w:b w:val="0"/>
        </w:rPr>
        <w:t>2. それまでの文章に続く、もっともらしい次の言葉を予測し続ける</w:t>
      </w:r>
    </w:p>
    <w:p>
      <w:r>
        <w:rPr>
          <w:rFonts w:ascii="Yu Gothic" w:hAnsi="Yu Gothic" w:eastAsia="游ゴシック"/>
          <w:b w:val="0"/>
        </w:rPr>
        <w:t>3. 人間が書いたルールに従って、決まった答えを返す</w:t>
      </w:r>
    </w:p>
    <w:p>
      <w:r>
        <w:rPr>
          <w:rFonts w:ascii="Yu Gothic" w:hAnsi="Yu Gothic" w:eastAsia="游ゴシック"/>
          <w:b w:val="0"/>
        </w:rPr>
        <w:t>4. 質問ごとに専門家が回答を用意している</w:t>
      </w:r>
    </w:p>
    <w:p>
      <w:r>
        <w:rPr>
          <w:rFonts w:ascii="Yu Gothic" w:hAnsi="Yu Gothic" w:eastAsia="游ゴシック"/>
          <w:b/>
        </w:rPr>
        <w:t>問2</w:t>
      </w:r>
      <w:r>
        <w:rPr>
          <w:rFonts w:ascii="Yu Gothic" w:hAnsi="Yu Gothic" w:eastAsia="游ゴシック"/>
          <w:b w:val="0"/>
        </w:rPr>
        <w:t xml:space="preserve"> 生成AIが事実と異なる内容をもっともらしく出力することを何と呼ぶか。</w:t>
      </w:r>
    </w:p>
    <w:p>
      <w:r>
        <w:rPr>
          <w:rFonts w:ascii="Yu Gothic" w:hAnsi="Yu Gothic" w:eastAsia="游ゴシック"/>
          <w:b w:val="0"/>
        </w:rPr>
        <w:t>1. プロンプトインジェクション　2. ハルシネーション　3. ファインチューニング　4. マスキング</w:t>
      </w:r>
    </w:p>
    <w:p>
      <w:r>
        <w:rPr>
          <w:rFonts w:ascii="Yu Gothic" w:hAnsi="Yu Gothic" w:eastAsia="游ゴシック"/>
          <w:b/>
        </w:rPr>
        <w:t>問3</w:t>
      </w:r>
      <w:r>
        <w:rPr>
          <w:rFonts w:ascii="Yu Gothic" w:hAnsi="Yu Gothic" w:eastAsia="游ゴシック"/>
          <w:b w:val="0"/>
        </w:rPr>
        <w:t xml:space="preserve"> プロンプトの4要素として本研修で紹介したものの組み合わせはどれか。</w:t>
      </w:r>
    </w:p>
    <w:p>
      <w:r>
        <w:rPr>
          <w:rFonts w:ascii="Yu Gothic" w:hAnsi="Yu Gothic" w:eastAsia="游ゴシック"/>
          <w:b w:val="0"/>
        </w:rPr>
        <w:t>1. 役割・目的・前提・出力形式　2. 挨拶・質問・お礼・署名　3. 日時・場所・人・金額　4. 要約・翻訳・生成・検索</w:t>
      </w:r>
    </w:p>
    <w:p>
      <w:r>
        <w:rPr>
          <w:rFonts w:ascii="Yu Gothic" w:hAnsi="Yu Gothic" w:eastAsia="游ゴシック"/>
          <w:b/>
        </w:rPr>
        <w:t>問4</w:t>
      </w:r>
      <w:r>
        <w:rPr>
          <w:rFonts w:ascii="Yu Gothic" w:hAnsi="Yu Gothic" w:eastAsia="游ゴシック"/>
          <w:b w:val="0"/>
        </w:rPr>
        <w:t xml:space="preserve"> 次のうち「C：入力不可」に当たるものはどれか。</w:t>
      </w:r>
    </w:p>
    <w:p>
      <w:r>
        <w:rPr>
          <w:rFonts w:ascii="Yu Gothic" w:hAnsi="Yu Gothic" w:eastAsia="游ゴシック"/>
          <w:b w:val="0"/>
        </w:rPr>
        <w:t>1. 業界の一般的な動向　2. 顧客のニュースリリースの内容　3. 顧客から口外しないよう頼まれた支社統合の計画　4. 自分で考えた研修の一般的なアイデア</w:t>
      </w:r>
    </w:p>
    <w:p>
      <w:r>
        <w:rPr>
          <w:rFonts w:ascii="Yu Gothic" w:hAnsi="Yu Gothic" w:eastAsia="游ゴシック"/>
          <w:b/>
        </w:rPr>
        <w:t>問5</w:t>
      </w:r>
      <w:r>
        <w:rPr>
          <w:rFonts w:ascii="Yu Gothic" w:hAnsi="Yu Gothic" w:eastAsia="游ゴシック"/>
          <w:b w:val="0"/>
        </w:rPr>
        <w:t xml:space="preserve"> 「競合は2日間の研修を1名あたり約4万円で提案しているらしい」を「競合は中程度の価格帯で提案」と書き換える技法はどれか。</w:t>
      </w:r>
    </w:p>
    <w:p>
      <w:r>
        <w:rPr>
          <w:rFonts w:ascii="Yu Gothic" w:hAnsi="Yu Gothic" w:eastAsia="游ゴシック"/>
          <w:b w:val="0"/>
        </w:rPr>
        <w:t>1. 置換　2. 一般化　3. 削除　4. 抽象化</w:t>
      </w:r>
    </w:p>
    <w:p>
      <w:r>
        <w:rPr>
          <w:rFonts w:ascii="Yu Gothic" w:hAnsi="Yu Gothic" w:eastAsia="游ゴシック"/>
          <w:b/>
        </w:rPr>
        <w:t>問6</w:t>
      </w:r>
      <w:r>
        <w:rPr>
          <w:rFonts w:ascii="Yu Gothic" w:hAnsi="Yu Gothic" w:eastAsia="游ゴシック"/>
          <w:b w:val="0"/>
        </w:rPr>
        <w:t xml:space="preserve"> Excel の Copilot で分析する前にしておくべきこととして、</w:t>
      </w:r>
      <w:r>
        <w:rPr>
          <w:rFonts w:ascii="Yu Gothic" w:hAnsi="Yu Gothic" w:eastAsia="游ゴシック"/>
          <w:b/>
        </w:rPr>
        <w:t>適切でない</w:t>
      </w:r>
      <w:r>
        <w:rPr>
          <w:rFonts w:ascii="Yu Gothic" w:hAnsi="Yu Gothic" w:eastAsia="游ゴシック"/>
          <w:b w:val="0"/>
        </w:rPr>
        <w:t xml:space="preserve"> ものはどれか。</w:t>
      </w:r>
    </w:p>
    <w:p>
      <w:r>
        <w:rPr>
          <w:rFonts w:ascii="Yu Gothic" w:hAnsi="Yu Gothic" w:eastAsia="游ゴシック"/>
          <w:b w:val="0"/>
        </w:rPr>
        <w:t>1. データをテーブルにする　2. OneDrive に保存し自動保存をオンにする　3. 見出しを複数行に分けてセルを結合する　4. 表記のゆれを確認する</w:t>
      </w:r>
    </w:p>
    <w:p>
      <w:r>
        <w:rPr>
          <w:rFonts w:ascii="Yu Gothic" w:hAnsi="Yu Gothic" w:eastAsia="游ゴシック"/>
          <w:b/>
        </w:rPr>
        <w:t>問7</w:t>
      </w:r>
      <w:r>
        <w:rPr>
          <w:rFonts w:ascii="Yu Gothic" w:hAnsi="Yu Gothic" w:eastAsia="游ゴシック"/>
          <w:b w:val="0"/>
        </w:rPr>
        <w:t xml:space="preserve"> Copilot が作成した見積の数式について、最も適切な扱いはどれか。</w:t>
      </w:r>
    </w:p>
    <w:p>
      <w:r>
        <w:rPr>
          <w:rFonts w:ascii="Yu Gothic" w:hAnsi="Yu Gothic" w:eastAsia="游ゴシック"/>
          <w:b w:val="0"/>
        </w:rPr>
        <w:t>1. Copilot が作ったので確認は不要　2. 数式の意味を確認し、一部を電卓などで検算する　3. 数式を削除して値だけを貼り付ける　4. 別の AI に同じ見積を作らせて平均をとる</w:t>
      </w:r>
    </w:p>
    <w:p>
      <w:r>
        <w:rPr>
          <w:rFonts w:ascii="Yu Gothic" w:hAnsi="Yu Gothic" w:eastAsia="游ゴシック"/>
          <w:b/>
        </w:rPr>
        <w:t>問8</w:t>
      </w:r>
      <w:r>
        <w:rPr>
          <w:rFonts w:ascii="Yu Gothic" w:hAnsi="Yu Gothic" w:eastAsia="游ゴシック"/>
          <w:b w:val="0"/>
        </w:rPr>
        <w:t xml:space="preserve"> PowerPoint で Word の提案書からスライドを作るとき、品質を上げるために元の Word でしておくとよいことはどれか。</w:t>
      </w:r>
    </w:p>
    <w:p>
      <w:r>
        <w:rPr>
          <w:rFonts w:ascii="Yu Gothic" w:hAnsi="Yu Gothic" w:eastAsia="游ゴシック"/>
          <w:b w:val="0"/>
        </w:rPr>
        <w:t>1. 文字をすべて太字にする　2. 見出しスタイル（見出し1・見出し2）を正しく付ける　3. 表をすべて画像にする　4. ページ番号を削除する</w:t>
      </w:r>
    </w:p>
    <w:p>
      <w:r>
        <w:rPr>
          <w:rFonts w:ascii="Yu Gothic" w:hAnsi="Yu Gothic" w:eastAsia="游ゴシック"/>
          <w:b/>
        </w:rPr>
        <w:t>問9</w:t>
      </w:r>
      <w:r>
        <w:rPr>
          <w:rFonts w:ascii="Yu Gothic" w:hAnsi="Yu Gothic" w:eastAsia="游ゴシック"/>
          <w:b w:val="0"/>
        </w:rPr>
        <w:t xml:space="preserve"> ELI Sales Assist で、AI に送る前にマスキングした名前を、出力後に元に戻す処理が必要な理由として最も適切なものはどれか。</w:t>
      </w:r>
    </w:p>
    <w:p>
      <w:r>
        <w:rPr>
          <w:rFonts w:ascii="Yu Gothic" w:hAnsi="Yu Gothic" w:eastAsia="游ゴシック"/>
          <w:b w:val="0"/>
        </w:rPr>
        <w:t>1. AI の処理速度を上げるため　2. 置換表を AI に渡さずに、読みやすい最終文書を作るため　3. データベースの容量を減らすため　4. 著作権を守るため</w:t>
      </w:r>
    </w:p>
    <w:p>
      <w:r>
        <w:rPr>
          <w:rFonts w:ascii="Yu Gothic" w:hAnsi="Yu Gothic" w:eastAsia="游ゴシック"/>
          <w:b/>
        </w:rPr>
        <w:t>問10</w:t>
      </w:r>
      <w:r>
        <w:rPr>
          <w:rFonts w:ascii="Yu Gothic" w:hAnsi="Yu Gothic" w:eastAsia="游ゴシック"/>
          <w:b w:val="0"/>
        </w:rPr>
        <w:t xml:space="preserve"> アプリ開発でコーディングエージェントに不具合を伝えるときの伝え方として、最も適切なものはどれか。</w:t>
      </w:r>
    </w:p>
    <w:p>
      <w:r>
        <w:rPr>
          <w:rFonts w:ascii="Yu Gothic" w:hAnsi="Yu Gothic" w:eastAsia="游ゴシック"/>
          <w:b w:val="0"/>
        </w:rPr>
        <w:t>1. 「動きません。直してください」</w:t>
      </w:r>
    </w:p>
    <w:p>
      <w:r>
        <w:rPr>
          <w:rFonts w:ascii="Yu Gothic" w:hAnsi="Yu Gothic" w:eastAsia="游ゴシック"/>
          <w:b w:val="0"/>
        </w:rPr>
        <w:t>2. 「全部作り直してください」</w:t>
      </w:r>
    </w:p>
    <w:p>
      <w:r>
        <w:rPr>
          <w:rFonts w:ascii="Yu Gothic" w:hAnsi="Yu Gothic" w:eastAsia="游ゴシック"/>
          <w:b w:val="0"/>
        </w:rPr>
        <w:t>3. 「〇〇を入力して△△を押すと××というエラーが出る。期待する動作は□□。再発防止のテストも追加して」</w:t>
      </w:r>
    </w:p>
    <w:p>
      <w:r>
        <w:rPr>
          <w:rFonts w:ascii="Yu Gothic" w:hAnsi="Yu Gothic" w:eastAsia="游ゴシック"/>
          <w:b w:val="0"/>
        </w:rPr>
        <w:t>4. 「エラーが出たので、エラー処理をすべて削除してください」</w:t>
      </w:r>
    </w:p>
    <w:p>
      <w:r>
        <w:rPr>
          <w:rFonts w:ascii="Yu Gothic" w:hAnsi="Yu Gothic" w:eastAsia="游ゴシック"/>
          <w:b/>
        </w:rPr>
        <w:t>解答</w:t>
      </w:r>
      <w:r>
        <w:rPr>
          <w:rFonts w:ascii="Yu Gothic" w:hAnsi="Yu Gothic" w:eastAsia="游ゴシック"/>
          <w:b w:val="0"/>
        </w:rPr>
        <w:t>：問1-2、問2-2、問3-1、問4-3、問5-2、問6-3、問7-2、問8-2、問9-2、問10-3</w:t>
      </w:r>
    </w:p>
    <w:p>
      <w:r>
        <w:rPr>
          <w:rFonts w:ascii="Yu Gothic" w:hAnsi="Yu Gothic" w:eastAsia="游ゴシック"/>
          <w:b/>
        </w:rPr>
        <w:t>合格の目安</w:t>
      </w:r>
      <w:r>
        <w:rPr>
          <w:rFonts w:ascii="Yu Gothic" w:hAnsi="Yu Gothic" w:eastAsia="游ゴシック"/>
          <w:b w:val="0"/>
        </w:rPr>
        <w:t>：8問以上正解</w:t>
      </w:r>
    </w:p>
    <w:p>
      <w:pPr>
        <w:pStyle w:val="Heading2"/>
      </w:pPr>
      <w:r>
        <w:rPr>
          <w:rFonts w:ascii="Yu Gothic" w:hAnsi="Yu Gothic" w:eastAsia="游ゴシック"/>
          <w:color w:val="004D88"/>
        </w:rPr>
        <w:t>3. 研修アンケート</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CE9F5"/>
          </w:tcPr>
          <w:p>
            <w:r/>
            <w:r>
              <w:rPr>
                <w:rFonts w:ascii="Yu Gothic" w:hAnsi="Yu Gothic" w:eastAsia="游ゴシック"/>
                <w:b/>
                <w:sz w:val="19"/>
              </w:rPr>
              <w:t>No</w:t>
            </w:r>
          </w:p>
        </w:tc>
        <w:tc>
          <w:tcPr>
            <w:tcW w:type="dxa" w:w="3213"/>
            <w:shd w:val="clear" w:color="auto" w:fill="DCE9F5"/>
          </w:tcPr>
          <w:p>
            <w:r/>
            <w:r>
              <w:rPr>
                <w:rFonts w:ascii="Yu Gothic" w:hAnsi="Yu Gothic" w:eastAsia="游ゴシック"/>
                <w:b/>
                <w:sz w:val="19"/>
              </w:rPr>
              <w:t>質問</w:t>
            </w:r>
          </w:p>
        </w:tc>
        <w:tc>
          <w:tcPr>
            <w:tcW w:type="dxa" w:w="3213"/>
            <w:shd w:val="clear" w:color="auto" w:fill="DCE9F5"/>
          </w:tcPr>
          <w:p>
            <w:r/>
            <w:r>
              <w:rPr>
                <w:rFonts w:ascii="Yu Gothic" w:hAnsi="Yu Gothic" w:eastAsia="游ゴシック"/>
                <w:b/>
                <w:sz w:val="19"/>
              </w:rPr>
              <w:t>回答方法</w:t>
            </w:r>
          </w:p>
        </w:tc>
      </w:tr>
      <w:tr>
        <w:tc>
          <w:tcPr>
            <w:tcW w:type="dxa" w:w="3213"/>
          </w:tcPr>
          <w:p>
            <w:r/>
            <w:r>
              <w:rPr>
                <w:rFonts w:ascii="Yu Gothic" w:hAnsi="Yu Gothic" w:eastAsia="游ゴシック"/>
                <w:b w:val="0"/>
                <w:sz w:val="19"/>
              </w:rPr>
              <w:t>1</w:t>
            </w:r>
          </w:p>
        </w:tc>
        <w:tc>
          <w:tcPr>
            <w:tcW w:type="dxa" w:w="3213"/>
          </w:tcPr>
          <w:p>
            <w:r/>
            <w:r>
              <w:rPr>
                <w:rFonts w:ascii="Yu Gothic" w:hAnsi="Yu Gothic" w:eastAsia="游ゴシック"/>
                <w:b w:val="0"/>
                <w:sz w:val="19"/>
              </w:rPr>
              <w:t>研修全体の満足度</w:t>
            </w:r>
          </w:p>
        </w:tc>
        <w:tc>
          <w:tcPr>
            <w:tcW w:type="dxa" w:w="3213"/>
          </w:tcPr>
          <w:p>
            <w:r/>
            <w:r>
              <w:rPr>
                <w:rFonts w:ascii="Yu Gothic" w:hAnsi="Yu Gothic" w:eastAsia="游ゴシック"/>
                <w:b w:val="0"/>
                <w:sz w:val="19"/>
              </w:rPr>
              <w:t>5段階</w:t>
            </w:r>
          </w:p>
        </w:tc>
      </w:tr>
      <w:tr>
        <w:tc>
          <w:tcPr>
            <w:tcW w:type="dxa" w:w="3213"/>
          </w:tcPr>
          <w:p>
            <w:r/>
            <w:r>
              <w:rPr>
                <w:rFonts w:ascii="Yu Gothic" w:hAnsi="Yu Gothic" w:eastAsia="游ゴシック"/>
                <w:b w:val="0"/>
                <w:sz w:val="19"/>
              </w:rPr>
              <w:t>2</w:t>
            </w:r>
          </w:p>
        </w:tc>
        <w:tc>
          <w:tcPr>
            <w:tcW w:type="dxa" w:w="3213"/>
          </w:tcPr>
          <w:p>
            <w:r/>
            <w:r>
              <w:rPr>
                <w:rFonts w:ascii="Yu Gothic" w:hAnsi="Yu Gothic" w:eastAsia="游ゴシック"/>
                <w:b w:val="0"/>
                <w:sz w:val="19"/>
              </w:rPr>
              <w:t>研修内容は業務に役立つと思いますか</w:t>
            </w:r>
          </w:p>
        </w:tc>
        <w:tc>
          <w:tcPr>
            <w:tcW w:type="dxa" w:w="3213"/>
          </w:tcPr>
          <w:p>
            <w:r/>
            <w:r>
              <w:rPr>
                <w:rFonts w:ascii="Yu Gothic" w:hAnsi="Yu Gothic" w:eastAsia="游ゴシック"/>
                <w:b w:val="0"/>
                <w:sz w:val="19"/>
              </w:rPr>
              <w:t>5段階</w:t>
            </w:r>
          </w:p>
        </w:tc>
      </w:tr>
      <w:tr>
        <w:tc>
          <w:tcPr>
            <w:tcW w:type="dxa" w:w="3213"/>
          </w:tcPr>
          <w:p>
            <w:r/>
            <w:r>
              <w:rPr>
                <w:rFonts w:ascii="Yu Gothic" w:hAnsi="Yu Gothic" w:eastAsia="游ゴシック"/>
                <w:b w:val="0"/>
                <w:sz w:val="19"/>
              </w:rPr>
              <w:t>3</w:t>
            </w:r>
          </w:p>
        </w:tc>
        <w:tc>
          <w:tcPr>
            <w:tcW w:type="dxa" w:w="3213"/>
          </w:tcPr>
          <w:p>
            <w:r/>
            <w:r>
              <w:rPr>
                <w:rFonts w:ascii="Yu Gothic" w:hAnsi="Yu Gothic" w:eastAsia="游ゴシック"/>
                <w:b w:val="0"/>
                <w:sz w:val="19"/>
              </w:rPr>
              <w:t>講師の説明は分かりやすかったですか</w:t>
            </w:r>
          </w:p>
        </w:tc>
        <w:tc>
          <w:tcPr>
            <w:tcW w:type="dxa" w:w="3213"/>
          </w:tcPr>
          <w:p>
            <w:r/>
            <w:r>
              <w:rPr>
                <w:rFonts w:ascii="Yu Gothic" w:hAnsi="Yu Gothic" w:eastAsia="游ゴシック"/>
                <w:b w:val="0"/>
                <w:sz w:val="19"/>
              </w:rPr>
              <w:t>5段階</w:t>
            </w:r>
          </w:p>
        </w:tc>
      </w:tr>
      <w:tr>
        <w:tc>
          <w:tcPr>
            <w:tcW w:type="dxa" w:w="3213"/>
          </w:tcPr>
          <w:p>
            <w:r/>
            <w:r>
              <w:rPr>
                <w:rFonts w:ascii="Yu Gothic" w:hAnsi="Yu Gothic" w:eastAsia="游ゴシック"/>
                <w:b w:val="0"/>
                <w:sz w:val="19"/>
              </w:rPr>
              <w:t>4</w:t>
            </w:r>
          </w:p>
        </w:tc>
        <w:tc>
          <w:tcPr>
            <w:tcW w:type="dxa" w:w="3213"/>
          </w:tcPr>
          <w:p>
            <w:r/>
            <w:r>
              <w:rPr>
                <w:rFonts w:ascii="Yu Gothic" w:hAnsi="Yu Gothic" w:eastAsia="游ゴシック"/>
                <w:b w:val="0"/>
                <w:sz w:val="19"/>
              </w:rPr>
              <w:t>演習の量・難易度は適切でしたか</w:t>
            </w:r>
          </w:p>
        </w:tc>
        <w:tc>
          <w:tcPr>
            <w:tcW w:type="dxa" w:w="3213"/>
          </w:tcPr>
          <w:p>
            <w:r/>
            <w:r>
              <w:rPr>
                <w:rFonts w:ascii="Yu Gothic" w:hAnsi="Yu Gothic" w:eastAsia="游ゴシック"/>
                <w:b w:val="0"/>
                <w:sz w:val="19"/>
              </w:rPr>
              <w:t>多い／やや多い／適切／やや少ない／少ない</w:t>
            </w:r>
          </w:p>
        </w:tc>
      </w:tr>
      <w:tr>
        <w:tc>
          <w:tcPr>
            <w:tcW w:type="dxa" w:w="3213"/>
          </w:tcPr>
          <w:p>
            <w:r/>
            <w:r>
              <w:rPr>
                <w:rFonts w:ascii="Yu Gothic" w:hAnsi="Yu Gothic" w:eastAsia="游ゴシック"/>
                <w:b w:val="0"/>
                <w:sz w:val="19"/>
              </w:rPr>
              <w:t>5</w:t>
            </w:r>
          </w:p>
        </w:tc>
        <w:tc>
          <w:tcPr>
            <w:tcW w:type="dxa" w:w="3213"/>
          </w:tcPr>
          <w:p>
            <w:r/>
            <w:r>
              <w:rPr>
                <w:rFonts w:ascii="Yu Gothic" w:hAnsi="Yu Gothic" w:eastAsia="游ゴシック"/>
                <w:b w:val="0"/>
                <w:sz w:val="19"/>
              </w:rPr>
              <w:t>生成AIを安全に使う自信がつきましたか（受講前と受講後）</w:t>
            </w:r>
          </w:p>
        </w:tc>
        <w:tc>
          <w:tcPr>
            <w:tcW w:type="dxa" w:w="3213"/>
          </w:tcPr>
          <w:p>
            <w:r/>
            <w:r>
              <w:rPr>
                <w:rFonts w:ascii="Yu Gothic" w:hAnsi="Yu Gothic" w:eastAsia="游ゴシック"/>
                <w:b w:val="0"/>
                <w:sz w:val="19"/>
              </w:rPr>
              <w:t>5段階×2</w:t>
            </w:r>
          </w:p>
        </w:tc>
      </w:tr>
      <w:tr>
        <w:tc>
          <w:tcPr>
            <w:tcW w:type="dxa" w:w="3213"/>
          </w:tcPr>
          <w:p>
            <w:r/>
            <w:r>
              <w:rPr>
                <w:rFonts w:ascii="Yu Gothic" w:hAnsi="Yu Gothic" w:eastAsia="游ゴシック"/>
                <w:b w:val="0"/>
                <w:sz w:val="19"/>
              </w:rPr>
              <w:t>6</w:t>
            </w:r>
          </w:p>
        </w:tc>
        <w:tc>
          <w:tcPr>
            <w:tcW w:type="dxa" w:w="3213"/>
          </w:tcPr>
          <w:p>
            <w:r/>
            <w:r>
              <w:rPr>
                <w:rFonts w:ascii="Yu Gothic" w:hAnsi="Yu Gothic" w:eastAsia="游ゴシック"/>
                <w:b w:val="0"/>
                <w:sz w:val="19"/>
              </w:rPr>
              <w:t>最も役立った章・演習（複数選択可）</w:t>
            </w:r>
          </w:p>
        </w:tc>
        <w:tc>
          <w:tcPr>
            <w:tcW w:type="dxa" w:w="3213"/>
          </w:tcPr>
          <w:p>
            <w:r/>
            <w:r>
              <w:rPr>
                <w:rFonts w:ascii="Yu Gothic" w:hAnsi="Yu Gothic" w:eastAsia="游ゴシック"/>
                <w:b w:val="0"/>
                <w:sz w:val="19"/>
              </w:rPr>
              <w:t>第1〜10章、演習1〜14</w:t>
            </w:r>
          </w:p>
        </w:tc>
      </w:tr>
      <w:tr>
        <w:tc>
          <w:tcPr>
            <w:tcW w:type="dxa" w:w="3213"/>
          </w:tcPr>
          <w:p>
            <w:r/>
            <w:r>
              <w:rPr>
                <w:rFonts w:ascii="Yu Gothic" w:hAnsi="Yu Gothic" w:eastAsia="游ゴシック"/>
                <w:b w:val="0"/>
                <w:sz w:val="19"/>
              </w:rPr>
              <w:t>7</w:t>
            </w:r>
          </w:p>
        </w:tc>
        <w:tc>
          <w:tcPr>
            <w:tcW w:type="dxa" w:w="3213"/>
          </w:tcPr>
          <w:p>
            <w:r/>
            <w:r>
              <w:rPr>
                <w:rFonts w:ascii="Yu Gothic" w:hAnsi="Yu Gothic" w:eastAsia="游ゴシック"/>
                <w:b w:val="0"/>
                <w:sz w:val="19"/>
              </w:rPr>
              <w:t>第10章は企画トラック／開発トラックのどちらでしたか。内容は適切でしたか</w:t>
            </w:r>
          </w:p>
        </w:tc>
        <w:tc>
          <w:tcPr>
            <w:tcW w:type="dxa" w:w="3213"/>
          </w:tcPr>
          <w:p>
            <w:r/>
            <w:r>
              <w:rPr>
                <w:rFonts w:ascii="Yu Gothic" w:hAnsi="Yu Gothic" w:eastAsia="游ゴシック"/>
                <w:b w:val="0"/>
                <w:sz w:val="19"/>
              </w:rPr>
              <w:t>選択＋5段階</w:t>
            </w:r>
          </w:p>
        </w:tc>
      </w:tr>
      <w:tr>
        <w:tc>
          <w:tcPr>
            <w:tcW w:type="dxa" w:w="3213"/>
          </w:tcPr>
          <w:p>
            <w:r/>
            <w:r>
              <w:rPr>
                <w:rFonts w:ascii="Yu Gothic" w:hAnsi="Yu Gothic" w:eastAsia="游ゴシック"/>
                <w:b w:val="0"/>
                <w:sz w:val="19"/>
              </w:rPr>
              <w:t>8</w:t>
            </w:r>
          </w:p>
        </w:tc>
        <w:tc>
          <w:tcPr>
            <w:tcW w:type="dxa" w:w="3213"/>
          </w:tcPr>
          <w:p>
            <w:r/>
            <w:r>
              <w:rPr>
                <w:rFonts w:ascii="Yu Gothic" w:hAnsi="Yu Gothic" w:eastAsia="游ゴシック"/>
                <w:b w:val="0"/>
                <w:sz w:val="19"/>
              </w:rPr>
              <w:t>明日から実践すること</w:t>
            </w:r>
          </w:p>
        </w:tc>
        <w:tc>
          <w:tcPr>
            <w:tcW w:type="dxa" w:w="3213"/>
          </w:tcPr>
          <w:p>
            <w:r/>
            <w:r>
              <w:rPr>
                <w:rFonts w:ascii="Yu Gothic" w:hAnsi="Yu Gothic" w:eastAsia="游ゴシック"/>
                <w:b w:val="0"/>
                <w:sz w:val="19"/>
              </w:rPr>
              <w:t>自由記述</w:t>
            </w:r>
          </w:p>
        </w:tc>
      </w:tr>
      <w:tr>
        <w:tc>
          <w:tcPr>
            <w:tcW w:type="dxa" w:w="3213"/>
          </w:tcPr>
          <w:p>
            <w:r/>
            <w:r>
              <w:rPr>
                <w:rFonts w:ascii="Yu Gothic" w:hAnsi="Yu Gothic" w:eastAsia="游ゴシック"/>
                <w:b w:val="0"/>
                <w:sz w:val="19"/>
              </w:rPr>
              <w:t>9</w:t>
            </w:r>
          </w:p>
        </w:tc>
        <w:tc>
          <w:tcPr>
            <w:tcW w:type="dxa" w:w="3213"/>
          </w:tcPr>
          <w:p>
            <w:r/>
            <w:r>
              <w:rPr>
                <w:rFonts w:ascii="Yu Gothic" w:hAnsi="Yu Gothic" w:eastAsia="游ゴシック"/>
                <w:b w:val="0"/>
                <w:sz w:val="19"/>
              </w:rPr>
              <w:t>改善してほしい点</w:t>
            </w:r>
          </w:p>
        </w:tc>
        <w:tc>
          <w:tcPr>
            <w:tcW w:type="dxa" w:w="3213"/>
          </w:tcPr>
          <w:p>
            <w:r/>
            <w:r>
              <w:rPr>
                <w:rFonts w:ascii="Yu Gothic" w:hAnsi="Yu Gothic" w:eastAsia="游ゴシック"/>
                <w:b w:val="0"/>
                <w:sz w:val="19"/>
              </w:rPr>
              <w:t>自由記述</w:t>
            </w:r>
          </w:p>
        </w:tc>
      </w:tr>
      <w:tr>
        <w:tc>
          <w:tcPr>
            <w:tcW w:type="dxa" w:w="3213"/>
          </w:tcPr>
          <w:p>
            <w:r/>
            <w:r>
              <w:rPr>
                <w:rFonts w:ascii="Yu Gothic" w:hAnsi="Yu Gothic" w:eastAsia="游ゴシック"/>
                <w:b w:val="0"/>
                <w:sz w:val="19"/>
              </w:rPr>
              <w:t>10</w:t>
            </w:r>
          </w:p>
        </w:tc>
        <w:tc>
          <w:tcPr>
            <w:tcW w:type="dxa" w:w="3213"/>
          </w:tcPr>
          <w:p>
            <w:r/>
            <w:r>
              <w:rPr>
                <w:rFonts w:ascii="Yu Gothic" w:hAnsi="Yu Gothic" w:eastAsia="游ゴシック"/>
                <w:b w:val="0"/>
                <w:sz w:val="19"/>
              </w:rPr>
              <w:t>3か月後のフォローアップ（実践状況の確認）への協力</w:t>
            </w:r>
          </w:p>
        </w:tc>
        <w:tc>
          <w:tcPr>
            <w:tcW w:type="dxa" w:w="3213"/>
          </w:tcPr>
          <w:p>
            <w:r/>
            <w:r>
              <w:rPr>
                <w:rFonts w:ascii="Yu Gothic" w:hAnsi="Yu Gothic" w:eastAsia="游ゴシック"/>
                <w:b w:val="0"/>
                <w:sz w:val="19"/>
              </w:rPr>
              <w:t>可／不可</w:t>
            </w:r>
          </w:p>
        </w:tc>
      </w:tr>
    </w:tbl>
    <w:p/>
    <w:p>
      <w:pPr>
        <w:ind w:left="240"/>
      </w:pPr>
      <w:r>
        <w:rPr>
          <w:rFonts w:ascii="Yu Gothic" w:hAnsi="Yu Gothic" w:eastAsia="游ゴシック"/>
          <w:b w:val="0"/>
          <w:color w:val="404040"/>
          <w:sz w:val="19"/>
        </w:rPr>
        <w:t>アンケートの自由記述は、次回以降の改善のために Excel の Copilot で分類・集計できます（演習9と同じ方法）。</w:t>
      </w:r>
    </w:p>
    <w:p>
      <w:pPr>
        <w:ind w:left="240"/>
      </w:pPr>
      <w:r>
        <w:rPr>
          <w:rFonts w:ascii="Yu Gothic" w:hAnsi="Yu Gothic" w:eastAsia="游ゴシック"/>
          <w:b w:val="0"/>
          <w:color w:val="404040"/>
          <w:sz w:val="19"/>
        </w:rPr>
        <w:t>分析の際は、受講者の氏名など個人を特定できる情報を除いてから行ってください。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