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B3" w:rsidRPr="008C16B3" w:rsidRDefault="00D17EED" w:rsidP="00BD709C">
      <w:pPr>
        <w:spacing w:line="240" w:lineRule="auto"/>
        <w:rPr>
          <w:rFonts w:ascii="Times New Roman" w:hAnsi="Times New Roman" w:cs="Times New Roman"/>
          <w:sz w:val="24"/>
          <w:szCs w:val="24"/>
        </w:rPr>
      </w:pPr>
      <w:r>
        <w:rPr>
          <w:rFonts w:ascii="Times New Roman" w:hAnsi="Times New Roman" w:cs="Times New Roman"/>
          <w:sz w:val="24"/>
          <w:szCs w:val="24"/>
        </w:rPr>
        <w:t>May</w:t>
      </w:r>
      <w:r w:rsidR="009279E8">
        <w:rPr>
          <w:rFonts w:ascii="Times New Roman" w:hAnsi="Times New Roman" w:cs="Times New Roman"/>
          <w:sz w:val="24"/>
          <w:szCs w:val="24"/>
        </w:rPr>
        <w:t xml:space="preserve"> 28</w:t>
      </w:r>
      <w:bookmarkStart w:id="0" w:name="_GoBack"/>
      <w:bookmarkEnd w:id="0"/>
      <w:r w:rsidR="008C16B3">
        <w:rPr>
          <w:rFonts w:ascii="Times New Roman" w:hAnsi="Times New Roman" w:cs="Times New Roman"/>
          <w:sz w:val="24"/>
          <w:szCs w:val="24"/>
        </w:rPr>
        <w:t>, 2015</w:t>
      </w:r>
    </w:p>
    <w:p w:rsidR="00FA70D2" w:rsidRDefault="00D17EED" w:rsidP="00BD709C">
      <w:pPr>
        <w:spacing w:line="240" w:lineRule="auto"/>
        <w:rPr>
          <w:rFonts w:ascii="Times New Roman" w:hAnsi="Times New Roman" w:cs="Times New Roman"/>
          <w:b/>
          <w:sz w:val="28"/>
          <w:szCs w:val="28"/>
        </w:rPr>
      </w:pPr>
      <w:r>
        <w:rPr>
          <w:rFonts w:ascii="Times New Roman" w:hAnsi="Times New Roman" w:cs="Times New Roman"/>
          <w:b/>
          <w:sz w:val="28"/>
          <w:szCs w:val="28"/>
        </w:rPr>
        <w:t>GFE</w:t>
      </w:r>
      <w:r w:rsidR="00D844A7" w:rsidRPr="00D844A7">
        <w:rPr>
          <w:rFonts w:ascii="Times New Roman" w:hAnsi="Times New Roman" w:cs="Times New Roman"/>
          <w:b/>
          <w:sz w:val="28"/>
          <w:szCs w:val="28"/>
        </w:rPr>
        <w:t>.cpp</w:t>
      </w:r>
    </w:p>
    <w:p w:rsidR="00D844A7" w:rsidRDefault="00D844A7" w:rsidP="00BD709C">
      <w:pPr>
        <w:spacing w:line="240" w:lineRule="auto"/>
        <w:rPr>
          <w:rFonts w:ascii="Times New Roman" w:hAnsi="Times New Roman" w:cs="Times New Roman"/>
          <w:sz w:val="24"/>
          <w:szCs w:val="24"/>
        </w:rPr>
      </w:pPr>
    </w:p>
    <w:p w:rsidR="00CD7385" w:rsidRDefault="00D844A7" w:rsidP="00BD709C">
      <w:pPr>
        <w:spacing w:line="240" w:lineRule="auto"/>
        <w:rPr>
          <w:rFonts w:ascii="Times New Roman" w:hAnsi="Times New Roman" w:cs="Times New Roman"/>
          <w:sz w:val="24"/>
          <w:szCs w:val="24"/>
        </w:rPr>
      </w:pPr>
      <w:r>
        <w:rPr>
          <w:rFonts w:ascii="Times New Roman" w:hAnsi="Times New Roman" w:cs="Times New Roman"/>
          <w:sz w:val="24"/>
          <w:szCs w:val="24"/>
        </w:rPr>
        <w:t>This C++ program</w:t>
      </w:r>
      <w:r w:rsidR="009B55E6">
        <w:rPr>
          <w:rFonts w:ascii="Times New Roman" w:hAnsi="Times New Roman" w:cs="Times New Roman"/>
          <w:sz w:val="24"/>
          <w:szCs w:val="24"/>
        </w:rPr>
        <w:t>, written by Takahiro Maruki</w:t>
      </w:r>
      <w:r w:rsidR="00634E50">
        <w:rPr>
          <w:rFonts w:ascii="Times New Roman" w:hAnsi="Times New Roman" w:cs="Times New Roman"/>
          <w:sz w:val="24"/>
          <w:szCs w:val="24"/>
        </w:rPr>
        <w:t>, estimates</w:t>
      </w:r>
      <w:r>
        <w:rPr>
          <w:rFonts w:ascii="Times New Roman" w:hAnsi="Times New Roman" w:cs="Times New Roman"/>
          <w:sz w:val="24"/>
          <w:szCs w:val="24"/>
        </w:rPr>
        <w:t xml:space="preserve"> allele and genotype frequencies from nucleotide read quartets </w:t>
      </w:r>
      <w:r w:rsidR="00C2057A">
        <w:rPr>
          <w:rFonts w:ascii="Times New Roman" w:hAnsi="Times New Roman" w:cs="Times New Roman"/>
          <w:sz w:val="24"/>
          <w:szCs w:val="24"/>
        </w:rPr>
        <w:t xml:space="preserve">(read counts of A, C, G, and T) </w:t>
      </w:r>
      <w:r w:rsidR="00CB64C6">
        <w:rPr>
          <w:rFonts w:ascii="Times New Roman" w:hAnsi="Times New Roman" w:cs="Times New Roman"/>
          <w:sz w:val="24"/>
          <w:szCs w:val="24"/>
        </w:rPr>
        <w:t>derived from</w:t>
      </w:r>
      <w:r>
        <w:rPr>
          <w:rFonts w:ascii="Times New Roman" w:hAnsi="Times New Roman" w:cs="Times New Roman"/>
          <w:sz w:val="24"/>
          <w:szCs w:val="24"/>
        </w:rPr>
        <w:t xml:space="preserve"> individual hi</w:t>
      </w:r>
      <w:r w:rsidR="00CB64C6">
        <w:rPr>
          <w:rFonts w:ascii="Times New Roman" w:hAnsi="Times New Roman" w:cs="Times New Roman"/>
          <w:sz w:val="24"/>
          <w:szCs w:val="24"/>
        </w:rPr>
        <w:t>gh-throughput sequencing data for</w:t>
      </w:r>
      <w:r>
        <w:rPr>
          <w:rFonts w:ascii="Times New Roman" w:hAnsi="Times New Roman" w:cs="Times New Roman"/>
          <w:sz w:val="24"/>
          <w:szCs w:val="24"/>
        </w:rPr>
        <w:t xml:space="preserve"> multiple diploid individuals from a population</w:t>
      </w:r>
      <w:r w:rsidR="00981C56">
        <w:rPr>
          <w:rFonts w:ascii="Times New Roman" w:hAnsi="Times New Roman" w:cs="Times New Roman"/>
          <w:sz w:val="24"/>
          <w:szCs w:val="24"/>
        </w:rPr>
        <w:t xml:space="preserve"> by a maximum-likelihood (ML) method</w:t>
      </w:r>
      <w:r>
        <w:rPr>
          <w:rFonts w:ascii="Times New Roman" w:hAnsi="Times New Roman" w:cs="Times New Roman"/>
          <w:sz w:val="24"/>
          <w:szCs w:val="24"/>
        </w:rPr>
        <w:t>.</w:t>
      </w:r>
      <w:r w:rsidR="00EF646F">
        <w:rPr>
          <w:rFonts w:ascii="Times New Roman" w:hAnsi="Times New Roman" w:cs="Times New Roman"/>
          <w:sz w:val="24"/>
          <w:szCs w:val="24"/>
        </w:rPr>
        <w:t xml:space="preserve"> For each site, ML</w:t>
      </w:r>
      <w:r w:rsidR="000F27FF">
        <w:rPr>
          <w:rFonts w:ascii="Times New Roman" w:hAnsi="Times New Roman" w:cs="Times New Roman"/>
          <w:sz w:val="24"/>
          <w:szCs w:val="24"/>
        </w:rPr>
        <w:t xml:space="preserve"> estimates </w:t>
      </w:r>
      <w:r w:rsidR="00EF646F">
        <w:rPr>
          <w:rFonts w:ascii="Times New Roman" w:hAnsi="Times New Roman" w:cs="Times New Roman"/>
          <w:sz w:val="24"/>
          <w:szCs w:val="24"/>
        </w:rPr>
        <w:t xml:space="preserve">are obtained for the </w:t>
      </w:r>
      <w:r w:rsidR="000F27FF">
        <w:rPr>
          <w:rFonts w:ascii="Times New Roman" w:hAnsi="Times New Roman" w:cs="Times New Roman"/>
          <w:sz w:val="24"/>
          <w:szCs w:val="24"/>
        </w:rPr>
        <w:t>allele frequencies</w:t>
      </w:r>
      <w:r w:rsidR="00EF646F">
        <w:rPr>
          <w:rFonts w:ascii="Times New Roman" w:hAnsi="Times New Roman" w:cs="Times New Roman"/>
          <w:sz w:val="24"/>
          <w:szCs w:val="24"/>
        </w:rPr>
        <w:t xml:space="preserve"> (under the assumption of no more than two alleles per site, these are by definition the two most abundant nucleotides in the population sample)</w:t>
      </w:r>
      <w:r w:rsidR="000F27FF">
        <w:rPr>
          <w:rFonts w:ascii="Times New Roman" w:hAnsi="Times New Roman" w:cs="Times New Roman"/>
          <w:sz w:val="24"/>
          <w:szCs w:val="24"/>
        </w:rPr>
        <w:t>, error rate</w:t>
      </w:r>
      <w:r w:rsidR="00EF646F">
        <w:rPr>
          <w:rFonts w:ascii="Times New Roman" w:hAnsi="Times New Roman" w:cs="Times New Roman"/>
          <w:sz w:val="24"/>
          <w:szCs w:val="24"/>
        </w:rPr>
        <w:t xml:space="preserve"> (due to all sources of error, not simply base quality)</w:t>
      </w:r>
      <w:r w:rsidR="000F27FF">
        <w:rPr>
          <w:rFonts w:ascii="Times New Roman" w:hAnsi="Times New Roman" w:cs="Times New Roman"/>
          <w:sz w:val="24"/>
          <w:szCs w:val="24"/>
        </w:rPr>
        <w:t xml:space="preserve">, and </w:t>
      </w:r>
      <w:r w:rsidR="005D0C42">
        <w:rPr>
          <w:rFonts w:ascii="Times New Roman" w:hAnsi="Times New Roman" w:cs="Times New Roman"/>
          <w:sz w:val="24"/>
          <w:szCs w:val="24"/>
        </w:rPr>
        <w:t>disequilibrium/</w:t>
      </w:r>
      <w:r w:rsidR="000F27FF">
        <w:rPr>
          <w:rFonts w:ascii="Times New Roman" w:hAnsi="Times New Roman" w:cs="Times New Roman"/>
          <w:sz w:val="24"/>
          <w:szCs w:val="24"/>
        </w:rPr>
        <w:t>inbreeding coefficient.</w:t>
      </w:r>
      <w:r w:rsidR="00EF646F">
        <w:rPr>
          <w:rFonts w:ascii="Times New Roman" w:hAnsi="Times New Roman" w:cs="Times New Roman"/>
          <w:sz w:val="24"/>
          <w:szCs w:val="24"/>
        </w:rPr>
        <w:t xml:space="preserve"> From </w:t>
      </w:r>
      <w:r w:rsidR="000F27FF">
        <w:rPr>
          <w:rFonts w:ascii="Times New Roman" w:hAnsi="Times New Roman" w:cs="Times New Roman"/>
          <w:sz w:val="24"/>
          <w:szCs w:val="24"/>
        </w:rPr>
        <w:t xml:space="preserve">the allele </w:t>
      </w:r>
      <w:r w:rsidR="00EF646F">
        <w:rPr>
          <w:rFonts w:ascii="Times New Roman" w:hAnsi="Times New Roman" w:cs="Times New Roman"/>
          <w:sz w:val="24"/>
          <w:szCs w:val="24"/>
        </w:rPr>
        <w:t xml:space="preserve">frequency </w:t>
      </w:r>
      <w:r w:rsidR="000F27FF">
        <w:rPr>
          <w:rFonts w:ascii="Times New Roman" w:hAnsi="Times New Roman" w:cs="Times New Roman"/>
          <w:sz w:val="24"/>
          <w:szCs w:val="24"/>
        </w:rPr>
        <w:t xml:space="preserve">and </w:t>
      </w:r>
      <w:r w:rsidR="005D0C42">
        <w:rPr>
          <w:rFonts w:ascii="Times New Roman" w:hAnsi="Times New Roman" w:cs="Times New Roman"/>
          <w:sz w:val="24"/>
          <w:szCs w:val="24"/>
        </w:rPr>
        <w:t>disequilibrium/</w:t>
      </w:r>
      <w:r w:rsidR="000F27FF">
        <w:rPr>
          <w:rFonts w:ascii="Times New Roman" w:hAnsi="Times New Roman" w:cs="Times New Roman"/>
          <w:sz w:val="24"/>
          <w:szCs w:val="24"/>
        </w:rPr>
        <w:t>inbreeding coefficient estimates</w:t>
      </w:r>
      <w:r w:rsidR="00EF646F">
        <w:rPr>
          <w:rFonts w:ascii="Times New Roman" w:hAnsi="Times New Roman" w:cs="Times New Roman"/>
          <w:sz w:val="24"/>
          <w:szCs w:val="24"/>
        </w:rPr>
        <w:t xml:space="preserve">, the program also estimates genotype frequencies. </w:t>
      </w:r>
      <w:r w:rsidR="001C3836">
        <w:rPr>
          <w:rFonts w:ascii="Times New Roman" w:hAnsi="Times New Roman" w:cs="Times New Roman"/>
          <w:sz w:val="24"/>
          <w:szCs w:val="24"/>
        </w:rPr>
        <w:t xml:space="preserve">The </w:t>
      </w:r>
      <w:r w:rsidR="007315EB">
        <w:rPr>
          <w:rFonts w:ascii="Times New Roman" w:hAnsi="Times New Roman" w:cs="Times New Roman"/>
          <w:sz w:val="24"/>
          <w:szCs w:val="24"/>
        </w:rPr>
        <w:t xml:space="preserve">statistical </w:t>
      </w:r>
      <w:r w:rsidR="001C3836">
        <w:rPr>
          <w:rFonts w:ascii="Times New Roman" w:hAnsi="Times New Roman" w:cs="Times New Roman"/>
          <w:sz w:val="24"/>
          <w:szCs w:val="24"/>
        </w:rPr>
        <w:t xml:space="preserve">significance of the polymorphisms and their </w:t>
      </w:r>
      <w:r w:rsidR="003604E9">
        <w:rPr>
          <w:rFonts w:ascii="Times New Roman" w:hAnsi="Times New Roman" w:cs="Times New Roman"/>
          <w:sz w:val="24"/>
          <w:szCs w:val="24"/>
        </w:rPr>
        <w:t xml:space="preserve">genotypic </w:t>
      </w:r>
      <w:r w:rsidR="001C3836">
        <w:rPr>
          <w:rFonts w:ascii="Times New Roman" w:hAnsi="Times New Roman" w:cs="Times New Roman"/>
          <w:sz w:val="24"/>
          <w:szCs w:val="24"/>
        </w:rPr>
        <w:t>deviation</w:t>
      </w:r>
      <w:r w:rsidR="005223E4">
        <w:rPr>
          <w:rFonts w:ascii="Times New Roman" w:hAnsi="Times New Roman" w:cs="Times New Roman"/>
          <w:sz w:val="24"/>
          <w:szCs w:val="24"/>
        </w:rPr>
        <w:t>s</w:t>
      </w:r>
      <w:r w:rsidR="001C3836">
        <w:rPr>
          <w:rFonts w:ascii="Times New Roman" w:hAnsi="Times New Roman" w:cs="Times New Roman"/>
          <w:sz w:val="24"/>
          <w:szCs w:val="24"/>
        </w:rPr>
        <w:t xml:space="preserve"> from Hardy-W</w:t>
      </w:r>
      <w:r w:rsidR="00385741">
        <w:rPr>
          <w:rFonts w:ascii="Times New Roman" w:hAnsi="Times New Roman" w:cs="Times New Roman"/>
          <w:sz w:val="24"/>
          <w:szCs w:val="24"/>
        </w:rPr>
        <w:t xml:space="preserve">einberg equilibrium (HWE) can </w:t>
      </w:r>
      <w:r w:rsidR="00EF646F">
        <w:rPr>
          <w:rFonts w:ascii="Times New Roman" w:hAnsi="Times New Roman" w:cs="Times New Roman"/>
          <w:sz w:val="24"/>
          <w:szCs w:val="24"/>
        </w:rPr>
        <w:t xml:space="preserve">also </w:t>
      </w:r>
      <w:r w:rsidR="00385741">
        <w:rPr>
          <w:rFonts w:ascii="Times New Roman" w:hAnsi="Times New Roman" w:cs="Times New Roman"/>
          <w:sz w:val="24"/>
          <w:szCs w:val="24"/>
        </w:rPr>
        <w:t>be</w:t>
      </w:r>
      <w:r w:rsidR="001C3836">
        <w:rPr>
          <w:rFonts w:ascii="Times New Roman" w:hAnsi="Times New Roman" w:cs="Times New Roman"/>
          <w:sz w:val="24"/>
          <w:szCs w:val="24"/>
        </w:rPr>
        <w:t xml:space="preserve"> tested</w:t>
      </w:r>
      <w:r w:rsidR="00FE5DBC">
        <w:rPr>
          <w:rFonts w:ascii="Times New Roman" w:hAnsi="Times New Roman" w:cs="Times New Roman"/>
          <w:sz w:val="24"/>
          <w:szCs w:val="24"/>
        </w:rPr>
        <w:t>,</w:t>
      </w:r>
      <w:r w:rsidR="00EF646F">
        <w:rPr>
          <w:rFonts w:ascii="Times New Roman" w:hAnsi="Times New Roman" w:cs="Times New Roman"/>
          <w:sz w:val="24"/>
          <w:szCs w:val="24"/>
        </w:rPr>
        <w:t xml:space="preserve"> using</w:t>
      </w:r>
      <w:r w:rsidR="001C3836">
        <w:rPr>
          <w:rFonts w:ascii="Times New Roman" w:hAnsi="Times New Roman" w:cs="Times New Roman"/>
          <w:sz w:val="24"/>
          <w:szCs w:val="24"/>
        </w:rPr>
        <w:t xml:space="preserve"> the likelihood-ratio test statistics</w:t>
      </w:r>
      <w:r w:rsidR="00EF646F">
        <w:rPr>
          <w:rFonts w:ascii="Times New Roman" w:hAnsi="Times New Roman" w:cs="Times New Roman"/>
          <w:sz w:val="24"/>
          <w:szCs w:val="24"/>
        </w:rPr>
        <w:t>, with</w:t>
      </w:r>
      <w:r w:rsidR="00FE5DBC">
        <w:rPr>
          <w:rFonts w:ascii="Times New Roman" w:hAnsi="Times New Roman" w:cs="Times New Roman"/>
          <w:sz w:val="24"/>
          <w:szCs w:val="24"/>
        </w:rPr>
        <w:t xml:space="preserve"> this program</w:t>
      </w:r>
      <w:r w:rsidR="001C3836">
        <w:rPr>
          <w:rFonts w:ascii="Times New Roman" w:hAnsi="Times New Roman" w:cs="Times New Roman"/>
          <w:sz w:val="24"/>
          <w:szCs w:val="24"/>
        </w:rPr>
        <w:t xml:space="preserve">.  </w:t>
      </w:r>
    </w:p>
    <w:p w:rsidR="000E1E8B" w:rsidRDefault="00CD7385" w:rsidP="00BD709C">
      <w:pPr>
        <w:spacing w:line="240" w:lineRule="auto"/>
        <w:rPr>
          <w:rFonts w:ascii="Times New Roman" w:hAnsi="Times New Roman" w:cs="Times New Roman"/>
          <w:sz w:val="24"/>
          <w:szCs w:val="24"/>
        </w:rPr>
      </w:pPr>
      <w:r w:rsidRPr="00CD7385">
        <w:rPr>
          <w:rFonts w:ascii="Times New Roman" w:hAnsi="Times New Roman" w:cs="Times New Roman"/>
          <w:b/>
          <w:sz w:val="24"/>
          <w:szCs w:val="24"/>
        </w:rPr>
        <w:t>Input file.</w:t>
      </w:r>
      <w:r w:rsidR="000E1E8B">
        <w:rPr>
          <w:rFonts w:ascii="Times New Roman" w:hAnsi="Times New Roman" w:cs="Times New Roman"/>
          <w:b/>
          <w:sz w:val="24"/>
          <w:szCs w:val="24"/>
        </w:rPr>
        <w:t xml:space="preserve"> </w:t>
      </w:r>
      <w:r w:rsidR="00EF69EF">
        <w:rPr>
          <w:rFonts w:ascii="Times New Roman" w:hAnsi="Times New Roman" w:cs="Times New Roman"/>
          <w:sz w:val="24"/>
          <w:szCs w:val="24"/>
        </w:rPr>
        <w:t xml:space="preserve">The input file is a </w:t>
      </w:r>
      <w:r w:rsidR="009529D1">
        <w:rPr>
          <w:rFonts w:ascii="Times New Roman" w:hAnsi="Times New Roman" w:cs="Times New Roman"/>
          <w:sz w:val="24"/>
          <w:szCs w:val="24"/>
        </w:rPr>
        <w:t xml:space="preserve">tab-delimited </w:t>
      </w:r>
      <w:r w:rsidR="000E1E8B">
        <w:rPr>
          <w:rFonts w:ascii="Times New Roman" w:hAnsi="Times New Roman" w:cs="Times New Roman"/>
          <w:sz w:val="24"/>
          <w:szCs w:val="24"/>
        </w:rPr>
        <w:t>text file, consisting</w:t>
      </w:r>
      <w:r w:rsidR="00EF69EF">
        <w:rPr>
          <w:rFonts w:ascii="Times New Roman" w:hAnsi="Times New Roman" w:cs="Times New Roman"/>
          <w:sz w:val="24"/>
          <w:szCs w:val="24"/>
        </w:rPr>
        <w:t xml:space="preserve"> of the reference nucleotide and individual nucleotide read quartets at every position</w:t>
      </w:r>
      <w:r w:rsidR="00D31EB6">
        <w:rPr>
          <w:rFonts w:ascii="Times New Roman" w:hAnsi="Times New Roman" w:cs="Times New Roman"/>
          <w:sz w:val="24"/>
          <w:szCs w:val="24"/>
        </w:rPr>
        <w:t xml:space="preserve"> </w:t>
      </w:r>
      <w:r w:rsidR="00EF69EF">
        <w:rPr>
          <w:rFonts w:ascii="Times New Roman" w:hAnsi="Times New Roman" w:cs="Times New Roman"/>
          <w:sz w:val="24"/>
          <w:szCs w:val="24"/>
        </w:rPr>
        <w:t>(see the example input file In_GFE.txt).  The first and second columns are the scaf</w:t>
      </w:r>
      <w:r w:rsidR="000E1E8B">
        <w:rPr>
          <w:rFonts w:ascii="Times New Roman" w:hAnsi="Times New Roman" w:cs="Times New Roman"/>
          <w:sz w:val="24"/>
          <w:szCs w:val="24"/>
        </w:rPr>
        <w:t>fold and position identifiers. The third column denotes</w:t>
      </w:r>
      <w:r w:rsidR="00EF69EF">
        <w:rPr>
          <w:rFonts w:ascii="Times New Roman" w:hAnsi="Times New Roman" w:cs="Times New Roman"/>
          <w:sz w:val="24"/>
          <w:szCs w:val="24"/>
        </w:rPr>
        <w:t xml:space="preserve"> the nucle</w:t>
      </w:r>
      <w:r w:rsidR="000E1E8B">
        <w:rPr>
          <w:rFonts w:ascii="Times New Roman" w:hAnsi="Times New Roman" w:cs="Times New Roman"/>
          <w:sz w:val="24"/>
          <w:szCs w:val="24"/>
        </w:rPr>
        <w:t>otide of the reference genome. Thereafter, t</w:t>
      </w:r>
      <w:r w:rsidR="00EF69EF">
        <w:rPr>
          <w:rFonts w:ascii="Times New Roman" w:hAnsi="Times New Roman" w:cs="Times New Roman"/>
          <w:sz w:val="24"/>
          <w:szCs w:val="24"/>
        </w:rPr>
        <w:t xml:space="preserve">he nucleotide read quartet </w:t>
      </w:r>
      <w:r w:rsidR="007A6F15">
        <w:rPr>
          <w:rFonts w:ascii="Times New Roman" w:hAnsi="Times New Roman" w:cs="Times New Roman"/>
          <w:sz w:val="24"/>
          <w:szCs w:val="24"/>
        </w:rPr>
        <w:t xml:space="preserve">is </w:t>
      </w:r>
      <w:r w:rsidR="000E1E8B">
        <w:rPr>
          <w:rFonts w:ascii="Times New Roman" w:hAnsi="Times New Roman" w:cs="Times New Roman"/>
          <w:sz w:val="24"/>
          <w:szCs w:val="24"/>
        </w:rPr>
        <w:t>presented</w:t>
      </w:r>
      <w:r w:rsidR="00EF69EF">
        <w:rPr>
          <w:rFonts w:ascii="Times New Roman" w:hAnsi="Times New Roman" w:cs="Times New Roman"/>
          <w:sz w:val="24"/>
          <w:szCs w:val="24"/>
        </w:rPr>
        <w:t xml:space="preserve"> in each </w:t>
      </w:r>
      <w:r w:rsidR="000E1E8B">
        <w:rPr>
          <w:rFonts w:ascii="Times New Roman" w:hAnsi="Times New Roman" w:cs="Times New Roman"/>
          <w:sz w:val="24"/>
          <w:szCs w:val="24"/>
        </w:rPr>
        <w:t>column per individual</w:t>
      </w:r>
      <w:r w:rsidR="00EF69EF">
        <w:rPr>
          <w:rFonts w:ascii="Times New Roman" w:hAnsi="Times New Roman" w:cs="Times New Roman"/>
          <w:sz w:val="24"/>
          <w:szCs w:val="24"/>
        </w:rPr>
        <w:t>.</w:t>
      </w:r>
      <w:r w:rsidR="00F443BD">
        <w:rPr>
          <w:rFonts w:ascii="Times New Roman" w:hAnsi="Times New Roman" w:cs="Times New Roman"/>
          <w:sz w:val="24"/>
          <w:szCs w:val="24"/>
        </w:rPr>
        <w:t xml:space="preserve">  </w:t>
      </w:r>
    </w:p>
    <w:p w:rsidR="00CD7385" w:rsidRPr="009529D1" w:rsidRDefault="00F443BD" w:rsidP="000E1E8B">
      <w:pPr>
        <w:spacing w:line="240" w:lineRule="auto"/>
        <w:ind w:firstLine="720"/>
        <w:rPr>
          <w:rFonts w:ascii="Times New Roman" w:hAnsi="Times New Roman" w:cs="Times New Roman"/>
          <w:b/>
          <w:sz w:val="24"/>
          <w:szCs w:val="24"/>
        </w:rPr>
      </w:pPr>
      <w:r>
        <w:rPr>
          <w:rFonts w:ascii="Times New Roman" w:hAnsi="Times New Roman" w:cs="Times New Roman"/>
          <w:sz w:val="24"/>
          <w:szCs w:val="24"/>
        </w:rPr>
        <w:t>I</w:t>
      </w:r>
      <w:r w:rsidRPr="00F443BD">
        <w:rPr>
          <w:rFonts w:ascii="Times New Roman" w:hAnsi="Times New Roman" w:cs="Times New Roman"/>
          <w:sz w:val="24"/>
          <w:szCs w:val="24"/>
        </w:rPr>
        <w:t>ndividual pro files in the 6-column format</w:t>
      </w:r>
      <w:r w:rsidR="00A15A00">
        <w:rPr>
          <w:rFonts w:ascii="Times New Roman" w:hAnsi="Times New Roman" w:cs="Times New Roman"/>
          <w:sz w:val="24"/>
          <w:szCs w:val="24"/>
        </w:rPr>
        <w:t>, which show the nucleotide quartet at each site,</w:t>
      </w:r>
      <w:r w:rsidRPr="00F443BD">
        <w:rPr>
          <w:rFonts w:ascii="Times New Roman" w:hAnsi="Times New Roman" w:cs="Times New Roman"/>
          <w:sz w:val="24"/>
          <w:szCs w:val="24"/>
        </w:rPr>
        <w:t xml:space="preserve"> and</w:t>
      </w:r>
      <w:r w:rsidR="00DB24B1">
        <w:rPr>
          <w:rFonts w:ascii="Times New Roman" w:hAnsi="Times New Roman" w:cs="Times New Roman"/>
          <w:sz w:val="24"/>
          <w:szCs w:val="24"/>
        </w:rPr>
        <w:t xml:space="preserve"> the </w:t>
      </w:r>
      <w:r w:rsidR="008C7896">
        <w:rPr>
          <w:rFonts w:ascii="Times New Roman" w:hAnsi="Times New Roman" w:cs="Times New Roman"/>
          <w:sz w:val="24"/>
          <w:szCs w:val="24"/>
        </w:rPr>
        <w:t>FASTA</w:t>
      </w:r>
      <w:r w:rsidR="006905C0">
        <w:rPr>
          <w:rFonts w:ascii="Times New Roman" w:hAnsi="Times New Roman" w:cs="Times New Roman"/>
          <w:sz w:val="24"/>
          <w:szCs w:val="24"/>
        </w:rPr>
        <w:t xml:space="preserve"> </w:t>
      </w:r>
      <w:r w:rsidR="00D44971">
        <w:rPr>
          <w:rFonts w:ascii="Times New Roman" w:hAnsi="Times New Roman" w:cs="Times New Roman"/>
          <w:sz w:val="24"/>
          <w:szCs w:val="24"/>
        </w:rPr>
        <w:t xml:space="preserve">file </w:t>
      </w:r>
      <w:r w:rsidR="008C7896">
        <w:rPr>
          <w:rFonts w:ascii="Times New Roman" w:hAnsi="Times New Roman" w:cs="Times New Roman"/>
          <w:sz w:val="24"/>
          <w:szCs w:val="24"/>
        </w:rPr>
        <w:t xml:space="preserve">(http://blast.ncbi.nlm.nih.gov/blastcgihelp.shtml) </w:t>
      </w:r>
      <w:r w:rsidR="00D44971">
        <w:rPr>
          <w:rFonts w:ascii="Times New Roman" w:hAnsi="Times New Roman" w:cs="Times New Roman"/>
          <w:sz w:val="24"/>
          <w:szCs w:val="24"/>
        </w:rPr>
        <w:t xml:space="preserve">of the </w:t>
      </w:r>
      <w:r w:rsidR="00A34F22">
        <w:rPr>
          <w:rFonts w:ascii="Times New Roman" w:hAnsi="Times New Roman" w:cs="Times New Roman"/>
          <w:sz w:val="24"/>
          <w:szCs w:val="24"/>
        </w:rPr>
        <w:t xml:space="preserve">reference </w:t>
      </w:r>
      <w:r w:rsidR="00D44971">
        <w:rPr>
          <w:rFonts w:ascii="Times New Roman" w:hAnsi="Times New Roman" w:cs="Times New Roman"/>
          <w:sz w:val="24"/>
          <w:szCs w:val="24"/>
        </w:rPr>
        <w:t xml:space="preserve">sequence, used for mapping sequence reads, </w:t>
      </w:r>
      <w:r w:rsidRPr="00F443BD">
        <w:rPr>
          <w:rFonts w:ascii="Times New Roman" w:hAnsi="Times New Roman" w:cs="Times New Roman"/>
          <w:sz w:val="24"/>
          <w:szCs w:val="24"/>
        </w:rPr>
        <w:t>are needed</w:t>
      </w:r>
      <w:r>
        <w:rPr>
          <w:rFonts w:ascii="Times New Roman" w:hAnsi="Times New Roman" w:cs="Times New Roman"/>
          <w:sz w:val="24"/>
          <w:szCs w:val="24"/>
        </w:rPr>
        <w:t xml:space="preserve"> to make the input file</w:t>
      </w:r>
      <w:r w:rsidR="00D44971">
        <w:rPr>
          <w:rFonts w:ascii="Times New Roman" w:hAnsi="Times New Roman" w:cs="Times New Roman"/>
          <w:sz w:val="24"/>
          <w:szCs w:val="24"/>
        </w:rPr>
        <w:t xml:space="preserve">.  </w:t>
      </w:r>
      <w:r w:rsidR="00E37308">
        <w:rPr>
          <w:rFonts w:ascii="Times New Roman" w:hAnsi="Times New Roman" w:cs="Times New Roman"/>
          <w:sz w:val="24"/>
          <w:szCs w:val="24"/>
        </w:rPr>
        <w:t xml:space="preserve">The individual pro files can be made </w:t>
      </w:r>
      <w:r w:rsidR="000E1E8B">
        <w:rPr>
          <w:rFonts w:ascii="Times New Roman" w:hAnsi="Times New Roman" w:cs="Times New Roman"/>
          <w:sz w:val="24"/>
          <w:szCs w:val="24"/>
        </w:rPr>
        <w:t xml:space="preserve">from individual mpileup files </w:t>
      </w:r>
      <w:r w:rsidR="004A3D52">
        <w:rPr>
          <w:rFonts w:ascii="Times New Roman" w:hAnsi="Times New Roman" w:cs="Times New Roman"/>
          <w:sz w:val="24"/>
          <w:szCs w:val="24"/>
        </w:rPr>
        <w:t xml:space="preserve">(http://www.htslib.org/doc/samtools-1.2.html) </w:t>
      </w:r>
      <w:r w:rsidR="00E37308">
        <w:rPr>
          <w:rFonts w:ascii="Times New Roman" w:hAnsi="Times New Roman" w:cs="Times New Roman"/>
          <w:sz w:val="24"/>
          <w:szCs w:val="24"/>
        </w:rPr>
        <w:t>using sam2pro</w:t>
      </w:r>
      <w:r w:rsidR="0064060E">
        <w:rPr>
          <w:rFonts w:ascii="Times New Roman" w:hAnsi="Times New Roman" w:cs="Times New Roman"/>
          <w:sz w:val="24"/>
          <w:szCs w:val="24"/>
        </w:rPr>
        <w:t xml:space="preserve"> written by Bernhard Haubold</w:t>
      </w:r>
      <w:r w:rsidR="00A34F22">
        <w:rPr>
          <w:rFonts w:ascii="Times New Roman" w:hAnsi="Times New Roman" w:cs="Times New Roman"/>
          <w:sz w:val="24"/>
          <w:szCs w:val="24"/>
        </w:rPr>
        <w:t xml:space="preserve"> </w:t>
      </w:r>
      <w:r w:rsidR="00E37308">
        <w:rPr>
          <w:rFonts w:ascii="Times New Roman" w:hAnsi="Times New Roman" w:cs="Times New Roman"/>
          <w:sz w:val="24"/>
          <w:szCs w:val="24"/>
        </w:rPr>
        <w:t xml:space="preserve">(http://guanine.evolbio.mpg.de/mlRho/sam2pro_0.6.tgz).  </w:t>
      </w:r>
      <w:r w:rsidR="009529D1">
        <w:rPr>
          <w:rFonts w:ascii="Times New Roman" w:hAnsi="Times New Roman" w:cs="Times New Roman"/>
          <w:sz w:val="24"/>
          <w:szCs w:val="24"/>
        </w:rPr>
        <w:t xml:space="preserve"> </w:t>
      </w:r>
    </w:p>
    <w:p w:rsidR="006618A8" w:rsidRDefault="009529D1" w:rsidP="00BD709C">
      <w:pPr>
        <w:spacing w:line="240" w:lineRule="auto"/>
        <w:rPr>
          <w:rFonts w:ascii="Times New Roman" w:hAnsi="Times New Roman" w:cs="Times New Roman"/>
          <w:sz w:val="24"/>
          <w:szCs w:val="24"/>
        </w:rPr>
      </w:pPr>
      <w:r>
        <w:rPr>
          <w:rFonts w:ascii="Times New Roman" w:hAnsi="Times New Roman" w:cs="Times New Roman"/>
          <w:b/>
          <w:sz w:val="24"/>
          <w:szCs w:val="24"/>
        </w:rPr>
        <w:t xml:space="preserve">Output file.  </w:t>
      </w:r>
      <w:r>
        <w:rPr>
          <w:rFonts w:ascii="Times New Roman" w:hAnsi="Times New Roman" w:cs="Times New Roman"/>
          <w:sz w:val="24"/>
          <w:szCs w:val="24"/>
        </w:rPr>
        <w:t>The output file is als</w:t>
      </w:r>
      <w:r w:rsidR="004B2FAC">
        <w:rPr>
          <w:rFonts w:ascii="Times New Roman" w:hAnsi="Times New Roman" w:cs="Times New Roman"/>
          <w:sz w:val="24"/>
          <w:szCs w:val="24"/>
        </w:rPr>
        <w:t>o a tab-delimited text file, in this case consisting</w:t>
      </w:r>
      <w:r>
        <w:rPr>
          <w:rFonts w:ascii="Times New Roman" w:hAnsi="Times New Roman" w:cs="Times New Roman"/>
          <w:sz w:val="24"/>
          <w:szCs w:val="24"/>
        </w:rPr>
        <w:t xml:space="preserve"> of</w:t>
      </w:r>
      <w:r w:rsidR="00427C3F">
        <w:rPr>
          <w:rFonts w:ascii="Times New Roman" w:hAnsi="Times New Roman" w:cs="Times New Roman"/>
          <w:sz w:val="24"/>
          <w:szCs w:val="24"/>
        </w:rPr>
        <w:t xml:space="preserve"> 22</w:t>
      </w:r>
      <w:r w:rsidR="004B2FAC">
        <w:rPr>
          <w:rFonts w:ascii="Times New Roman" w:hAnsi="Times New Roman" w:cs="Times New Roman"/>
          <w:sz w:val="24"/>
          <w:szCs w:val="24"/>
        </w:rPr>
        <w:t xml:space="preserve"> columns. </w:t>
      </w:r>
      <w:r w:rsidR="00F443BD">
        <w:rPr>
          <w:rFonts w:ascii="Times New Roman" w:hAnsi="Times New Roman" w:cs="Times New Roman"/>
          <w:sz w:val="24"/>
          <w:szCs w:val="24"/>
        </w:rPr>
        <w:t>Column</w:t>
      </w:r>
      <w:r w:rsidR="004B2FAC">
        <w:rPr>
          <w:rFonts w:ascii="Times New Roman" w:hAnsi="Times New Roman" w:cs="Times New Roman"/>
          <w:sz w:val="24"/>
          <w:szCs w:val="24"/>
        </w:rPr>
        <w:t>:</w:t>
      </w:r>
      <w:r w:rsidR="00F443BD">
        <w:rPr>
          <w:rFonts w:ascii="Times New Roman" w:hAnsi="Times New Roman" w:cs="Times New Roman"/>
          <w:sz w:val="24"/>
          <w:szCs w:val="24"/>
        </w:rPr>
        <w:t xml:space="preserve"> 1) scaffold (chromosome) identifier</w:t>
      </w:r>
      <w:r w:rsidR="00427C3F">
        <w:rPr>
          <w:rFonts w:ascii="Times New Roman" w:hAnsi="Times New Roman" w:cs="Times New Roman"/>
          <w:sz w:val="24"/>
          <w:szCs w:val="24"/>
        </w:rPr>
        <w:t>; 2) site</w:t>
      </w:r>
      <w:r w:rsidR="004C17A4">
        <w:rPr>
          <w:rFonts w:ascii="Times New Roman" w:hAnsi="Times New Roman" w:cs="Times New Roman"/>
          <w:sz w:val="24"/>
          <w:szCs w:val="24"/>
        </w:rPr>
        <w:t xml:space="preserve"> identifier</w:t>
      </w:r>
      <w:r w:rsidR="00427C3F">
        <w:rPr>
          <w:rFonts w:ascii="Times New Roman" w:hAnsi="Times New Roman" w:cs="Times New Roman"/>
          <w:sz w:val="24"/>
          <w:szCs w:val="24"/>
        </w:rPr>
        <w:t xml:space="preserve"> (coordinate)</w:t>
      </w:r>
      <w:r w:rsidR="004C17A4">
        <w:rPr>
          <w:rFonts w:ascii="Times New Roman" w:hAnsi="Times New Roman" w:cs="Times New Roman"/>
          <w:sz w:val="24"/>
          <w:szCs w:val="24"/>
        </w:rPr>
        <w:t xml:space="preserve">; </w:t>
      </w:r>
      <w:r w:rsidR="00F443BD">
        <w:rPr>
          <w:rFonts w:ascii="Times New Roman" w:hAnsi="Times New Roman" w:cs="Times New Roman"/>
          <w:sz w:val="24"/>
          <w:szCs w:val="24"/>
        </w:rPr>
        <w:t>3) nucleotide of the reference sequence</w:t>
      </w:r>
      <w:r w:rsidR="00D21FA9">
        <w:rPr>
          <w:rFonts w:ascii="Times New Roman" w:hAnsi="Times New Roman" w:cs="Times New Roman"/>
          <w:sz w:val="24"/>
          <w:szCs w:val="24"/>
        </w:rPr>
        <w:t>; 4</w:t>
      </w:r>
      <w:r w:rsidR="004C17A4">
        <w:rPr>
          <w:rFonts w:ascii="Times New Roman" w:hAnsi="Times New Roman" w:cs="Times New Roman"/>
          <w:sz w:val="24"/>
          <w:szCs w:val="24"/>
        </w:rPr>
        <w:t xml:space="preserve">, </w:t>
      </w:r>
      <w:r w:rsidR="00D21FA9">
        <w:rPr>
          <w:rFonts w:ascii="Times New Roman" w:hAnsi="Times New Roman" w:cs="Times New Roman"/>
          <w:sz w:val="24"/>
          <w:szCs w:val="24"/>
        </w:rPr>
        <w:t>5</w:t>
      </w:r>
      <w:r w:rsidR="004C17A4">
        <w:rPr>
          <w:rFonts w:ascii="Times New Roman" w:hAnsi="Times New Roman" w:cs="Times New Roman"/>
          <w:sz w:val="24"/>
          <w:szCs w:val="24"/>
        </w:rPr>
        <w:t xml:space="preserve">) nucleotides of major and minor alleles; </w:t>
      </w:r>
      <w:r w:rsidR="00D21FA9">
        <w:rPr>
          <w:rFonts w:ascii="Times New Roman" w:hAnsi="Times New Roman" w:cs="Times New Roman"/>
          <w:sz w:val="24"/>
          <w:szCs w:val="24"/>
        </w:rPr>
        <w:t>6</w:t>
      </w:r>
      <w:r w:rsidR="0076525C">
        <w:rPr>
          <w:rFonts w:ascii="Times New Roman" w:hAnsi="Times New Roman" w:cs="Times New Roman"/>
          <w:sz w:val="24"/>
          <w:szCs w:val="24"/>
        </w:rPr>
        <w:t xml:space="preserve">) </w:t>
      </w:r>
      <w:r w:rsidR="0076525C" w:rsidRPr="0076525C">
        <w:rPr>
          <w:rFonts w:ascii="Times New Roman" w:hAnsi="Times New Roman" w:cs="Times New Roman"/>
          <w:sz w:val="24"/>
          <w:szCs w:val="24"/>
        </w:rPr>
        <w:t>depth of coverage in the population sample (sum of the coverage over the individuals)</w:t>
      </w:r>
      <w:r w:rsidR="00D21FA9">
        <w:rPr>
          <w:rFonts w:ascii="Times New Roman" w:hAnsi="Times New Roman" w:cs="Times New Roman"/>
          <w:sz w:val="24"/>
          <w:szCs w:val="24"/>
        </w:rPr>
        <w:t xml:space="preserve">; </w:t>
      </w:r>
      <w:r w:rsidR="00E7466F">
        <w:rPr>
          <w:rFonts w:ascii="Times New Roman" w:hAnsi="Times New Roman" w:cs="Times New Roman"/>
          <w:sz w:val="24"/>
          <w:szCs w:val="24"/>
        </w:rPr>
        <w:t>7) effective number of sampled chromosomes; 8) number of individuals with at least one read</w:t>
      </w:r>
      <w:r w:rsidR="003F0647">
        <w:rPr>
          <w:rFonts w:ascii="Times New Roman" w:hAnsi="Times New Roman" w:cs="Times New Roman"/>
          <w:sz w:val="24"/>
          <w:szCs w:val="24"/>
        </w:rPr>
        <w:t>;</w:t>
      </w:r>
      <w:r w:rsidR="00E7466F">
        <w:rPr>
          <w:rFonts w:ascii="Times New Roman" w:hAnsi="Times New Roman" w:cs="Times New Roman"/>
          <w:sz w:val="24"/>
          <w:szCs w:val="24"/>
        </w:rPr>
        <w:t xml:space="preserve"> 9, 10</w:t>
      </w:r>
      <w:r w:rsidR="0076525C">
        <w:rPr>
          <w:rFonts w:ascii="Times New Roman" w:hAnsi="Times New Roman" w:cs="Times New Roman"/>
          <w:sz w:val="24"/>
          <w:szCs w:val="24"/>
        </w:rPr>
        <w:t xml:space="preserve">) </w:t>
      </w:r>
      <w:r w:rsidR="00981C56">
        <w:rPr>
          <w:rFonts w:ascii="Times New Roman" w:hAnsi="Times New Roman" w:cs="Times New Roman"/>
          <w:sz w:val="24"/>
          <w:szCs w:val="24"/>
        </w:rPr>
        <w:t xml:space="preserve">ML estimates of the major and minor allele </w:t>
      </w:r>
      <w:r w:rsidR="00E7466F">
        <w:rPr>
          <w:rFonts w:ascii="Times New Roman" w:hAnsi="Times New Roman" w:cs="Times New Roman"/>
          <w:sz w:val="24"/>
          <w:szCs w:val="24"/>
        </w:rPr>
        <w:t xml:space="preserve">counts; 11, 12) ML estimates of the major and minor allele </w:t>
      </w:r>
      <w:r w:rsidR="00981C56">
        <w:rPr>
          <w:rFonts w:ascii="Times New Roman" w:hAnsi="Times New Roman" w:cs="Times New Roman"/>
          <w:sz w:val="24"/>
          <w:szCs w:val="24"/>
        </w:rPr>
        <w:t>frequencies</w:t>
      </w:r>
      <w:r w:rsidR="004B2FAC">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4B2FAC">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sidR="004B2FAC">
        <w:rPr>
          <w:rFonts w:ascii="Times New Roman" w:hAnsi="Times New Roman" w:cs="Times New Roman"/>
          <w:sz w:val="24"/>
          <w:szCs w:val="24"/>
        </w:rPr>
        <w:t>)</w:t>
      </w:r>
      <w:r w:rsidR="00981C56">
        <w:rPr>
          <w:rFonts w:ascii="Times New Roman" w:hAnsi="Times New Roman" w:cs="Times New Roman"/>
          <w:sz w:val="24"/>
          <w:szCs w:val="24"/>
        </w:rPr>
        <w:t>;</w:t>
      </w:r>
      <w:r w:rsidR="00D21FA9">
        <w:rPr>
          <w:rFonts w:ascii="Times New Roman" w:hAnsi="Times New Roman" w:cs="Times New Roman"/>
          <w:sz w:val="24"/>
          <w:szCs w:val="24"/>
        </w:rPr>
        <w:t xml:space="preserve"> </w:t>
      </w:r>
      <w:r w:rsidR="002139A2">
        <w:rPr>
          <w:rFonts w:ascii="Times New Roman" w:hAnsi="Times New Roman" w:cs="Times New Roman"/>
          <w:sz w:val="24"/>
          <w:szCs w:val="24"/>
        </w:rPr>
        <w:t xml:space="preserve">13, </w:t>
      </w:r>
      <w:r w:rsidR="00E7466F">
        <w:rPr>
          <w:rFonts w:ascii="Times New Roman" w:hAnsi="Times New Roman" w:cs="Times New Roman"/>
          <w:sz w:val="24"/>
          <w:szCs w:val="24"/>
        </w:rPr>
        <w:t>14</w:t>
      </w:r>
      <w:r w:rsidR="00C80B3F">
        <w:rPr>
          <w:rFonts w:ascii="Times New Roman" w:hAnsi="Times New Roman" w:cs="Times New Roman"/>
          <w:sz w:val="24"/>
          <w:szCs w:val="24"/>
        </w:rPr>
        <w:t xml:space="preserve">) ML estimates of </w:t>
      </w:r>
      <w:r w:rsidR="004B2FAC">
        <w:rPr>
          <w:rFonts w:ascii="Times New Roman" w:hAnsi="Times New Roman" w:cs="Times New Roman"/>
          <w:sz w:val="24"/>
          <w:szCs w:val="24"/>
        </w:rPr>
        <w:t>the error rate</w:t>
      </w:r>
      <w:r w:rsidR="00C80B3F">
        <w:rPr>
          <w:rFonts w:ascii="Times New Roman" w:hAnsi="Times New Roman" w:cs="Times New Roman"/>
          <w:sz w:val="24"/>
          <w:szCs w:val="24"/>
        </w:rPr>
        <w:t xml:space="preserve"> under the full model and null model assuming monomorphism; </w:t>
      </w:r>
      <w:r w:rsidR="00E7466F">
        <w:rPr>
          <w:rFonts w:ascii="Times New Roman" w:hAnsi="Times New Roman" w:cs="Times New Roman"/>
          <w:sz w:val="24"/>
          <w:szCs w:val="24"/>
        </w:rPr>
        <w:t>15) ML estimate of the disequilibrium</w:t>
      </w:r>
      <w:r w:rsidR="00E1075E">
        <w:rPr>
          <w:rFonts w:ascii="Times New Roman" w:hAnsi="Times New Roman" w:cs="Times New Roman"/>
          <w:sz w:val="24"/>
          <w:szCs w:val="24"/>
        </w:rPr>
        <w:t xml:space="preserve"> coefficient; </w:t>
      </w:r>
      <w:r w:rsidR="00E7466F">
        <w:rPr>
          <w:rFonts w:ascii="Times New Roman" w:hAnsi="Times New Roman" w:cs="Times New Roman"/>
          <w:sz w:val="24"/>
          <w:szCs w:val="24"/>
        </w:rPr>
        <w:t>16) ML estimate of the inbreeding coefficient; 17, 18, 19</w:t>
      </w:r>
      <w:r w:rsidR="00E1075E">
        <w:rPr>
          <w:rFonts w:ascii="Times New Roman" w:hAnsi="Times New Roman" w:cs="Times New Roman"/>
          <w:sz w:val="24"/>
          <w:szCs w:val="24"/>
        </w:rPr>
        <w:t xml:space="preserve">) ML estimates of </w:t>
      </w:r>
      <w:r w:rsidR="008871D9">
        <w:rPr>
          <w:rFonts w:ascii="Times New Roman" w:hAnsi="Times New Roman" w:cs="Times New Roman"/>
          <w:sz w:val="24"/>
          <w:szCs w:val="24"/>
        </w:rPr>
        <w:t xml:space="preserve">the </w:t>
      </w:r>
      <w:r w:rsidR="00E1075E">
        <w:rPr>
          <w:rFonts w:ascii="Times New Roman" w:hAnsi="Times New Roman" w:cs="Times New Roman"/>
          <w:sz w:val="24"/>
          <w:szCs w:val="24"/>
        </w:rPr>
        <w:t>frequencies of major homozygotes, heterozy</w:t>
      </w:r>
      <w:r w:rsidR="00E7466F">
        <w:rPr>
          <w:rFonts w:ascii="Times New Roman" w:hAnsi="Times New Roman" w:cs="Times New Roman"/>
          <w:sz w:val="24"/>
          <w:szCs w:val="24"/>
        </w:rPr>
        <w:t>gotes, and minor homozygotes; 20</w:t>
      </w:r>
      <w:r w:rsidR="00E1075E">
        <w:rPr>
          <w:rFonts w:ascii="Times New Roman" w:hAnsi="Times New Roman" w:cs="Times New Roman"/>
          <w:sz w:val="24"/>
          <w:szCs w:val="24"/>
        </w:rPr>
        <w:t>) per-site heterozygosity</w:t>
      </w:r>
      <w:r w:rsidR="004B2FAC">
        <w:rPr>
          <w:rFonts w:ascii="Times New Roman" w:hAnsi="Times New Roman" w:cs="Times New Roman"/>
          <w:sz w:val="24"/>
          <w:szCs w:val="24"/>
        </w:rPr>
        <w:t xml:space="preserve"> </w:t>
      </w:r>
      <w:r w:rsidR="00E7466F">
        <w:rPr>
          <w:rFonts w:ascii="Times New Roman" w:hAnsi="Times New Roman" w:cs="Times New Roman"/>
          <w:sz w:val="24"/>
          <w:szCs w:val="24"/>
        </w:rPr>
        <w:t xml:space="preserve">estimate </w:t>
      </w:r>
      <m:oMath>
        <m:r>
          <w:rPr>
            <w:rFonts w:ascii="Cambria Math" w:hAnsi="Cambria Math" w:cs="Times New Roman"/>
            <w:sz w:val="24"/>
            <w:szCs w:val="24"/>
          </w:rPr>
          <m:t>2</m:t>
        </m:r>
        <m:acc>
          <m:accPr>
            <m:ctrlPr>
              <w:rPr>
                <w:rFonts w:ascii="Cambria Math" w:hAnsi="Cambria Math" w:cs="Times New Roman"/>
                <w:i/>
                <w:sz w:val="24"/>
                <w:szCs w:val="24"/>
              </w:rPr>
            </m:ctrlPr>
          </m:accPr>
          <m:e>
            <m:r>
              <w:rPr>
                <w:rFonts w:ascii="Cambria Math" w:hAnsi="Cambria Math" w:cs="Times New Roman"/>
                <w:sz w:val="24"/>
                <w:szCs w:val="24"/>
              </w:rPr>
              <m:t>p</m:t>
            </m:r>
          </m:e>
        </m:acc>
        <m:acc>
          <m:accPr>
            <m:ctrlPr>
              <w:rPr>
                <w:rFonts w:ascii="Cambria Math" w:hAnsi="Cambria Math" w:cs="Times New Roman"/>
                <w:i/>
                <w:sz w:val="24"/>
                <w:szCs w:val="24"/>
              </w:rPr>
            </m:ctrlPr>
          </m:accPr>
          <m:e>
            <m:r>
              <w:rPr>
                <w:rFonts w:ascii="Cambria Math" w:hAnsi="Cambria Math" w:cs="Times New Roman"/>
                <w:sz w:val="24"/>
                <w:szCs w:val="24"/>
              </w:rPr>
              <m:t>q</m:t>
            </m:r>
          </m:e>
        </m:acc>
      </m:oMath>
      <w:r w:rsidR="00E7466F">
        <w:rPr>
          <w:rFonts w:ascii="Times New Roman" w:hAnsi="Times New Roman" w:cs="Times New Roman"/>
          <w:sz w:val="24"/>
          <w:szCs w:val="24"/>
        </w:rPr>
        <w:t>; 21</w:t>
      </w:r>
      <w:r w:rsidR="00E1075E">
        <w:rPr>
          <w:rFonts w:ascii="Times New Roman" w:hAnsi="Times New Roman" w:cs="Times New Roman"/>
          <w:sz w:val="24"/>
          <w:szCs w:val="24"/>
        </w:rPr>
        <w:t>) l</w:t>
      </w:r>
      <w:r w:rsidR="00E1075E" w:rsidRPr="00E1075E">
        <w:rPr>
          <w:rFonts w:ascii="Times New Roman" w:hAnsi="Times New Roman" w:cs="Times New Roman"/>
          <w:sz w:val="24"/>
          <w:szCs w:val="24"/>
        </w:rPr>
        <w:t xml:space="preserve">ikelihood-ratio </w:t>
      </w:r>
      <w:r w:rsidR="00E1075E">
        <w:rPr>
          <w:rFonts w:ascii="Times New Roman" w:hAnsi="Times New Roman" w:cs="Times New Roman"/>
          <w:sz w:val="24"/>
          <w:szCs w:val="24"/>
        </w:rPr>
        <w:t>tes</w:t>
      </w:r>
      <w:r w:rsidR="00E7466F">
        <w:rPr>
          <w:rFonts w:ascii="Times New Roman" w:hAnsi="Times New Roman" w:cs="Times New Roman"/>
          <w:sz w:val="24"/>
          <w:szCs w:val="24"/>
        </w:rPr>
        <w:t>t statistic for polymorphism; 22</w:t>
      </w:r>
      <w:r w:rsidR="00E1075E">
        <w:rPr>
          <w:rFonts w:ascii="Times New Roman" w:hAnsi="Times New Roman" w:cs="Times New Roman"/>
          <w:sz w:val="24"/>
          <w:szCs w:val="24"/>
        </w:rPr>
        <w:t>) l</w:t>
      </w:r>
      <w:r w:rsidR="00E1075E" w:rsidRPr="00E1075E">
        <w:rPr>
          <w:rFonts w:ascii="Times New Roman" w:hAnsi="Times New Roman" w:cs="Times New Roman"/>
          <w:sz w:val="24"/>
          <w:szCs w:val="24"/>
        </w:rPr>
        <w:t>ikelihood-ratio test statistic for HWE deviation</w:t>
      </w:r>
      <w:r w:rsidR="008A585C">
        <w:rPr>
          <w:rFonts w:ascii="Times New Roman" w:hAnsi="Times New Roman" w:cs="Times New Roman"/>
          <w:sz w:val="24"/>
          <w:szCs w:val="24"/>
        </w:rPr>
        <w:t>.</w:t>
      </w:r>
      <w:r w:rsidR="004B2FAC">
        <w:rPr>
          <w:rFonts w:ascii="Times New Roman" w:hAnsi="Times New Roman" w:cs="Times New Roman"/>
          <w:sz w:val="24"/>
          <w:szCs w:val="24"/>
        </w:rPr>
        <w:t xml:space="preserve"> </w:t>
      </w:r>
      <w:r w:rsidR="00226780">
        <w:rPr>
          <w:rFonts w:ascii="Times New Roman" w:hAnsi="Times New Roman" w:cs="Times New Roman"/>
          <w:sz w:val="24"/>
          <w:szCs w:val="24"/>
        </w:rPr>
        <w:t>The</w:t>
      </w:r>
      <w:r w:rsidR="004541E1">
        <w:rPr>
          <w:rFonts w:ascii="Times New Roman" w:hAnsi="Times New Roman" w:cs="Times New Roman"/>
          <w:sz w:val="24"/>
          <w:szCs w:val="24"/>
        </w:rPr>
        <w:t>se</w:t>
      </w:r>
      <w:r w:rsidR="00226780">
        <w:rPr>
          <w:rFonts w:ascii="Times New Roman" w:hAnsi="Times New Roman" w:cs="Times New Roman"/>
          <w:sz w:val="24"/>
          <w:szCs w:val="24"/>
        </w:rPr>
        <w:t xml:space="preserve"> </w:t>
      </w:r>
      <w:r w:rsidR="004B2FAC">
        <w:rPr>
          <w:rFonts w:ascii="Times New Roman" w:hAnsi="Times New Roman" w:cs="Times New Roman"/>
          <w:sz w:val="24"/>
          <w:szCs w:val="24"/>
        </w:rPr>
        <w:t xml:space="preserve">column definitions </w:t>
      </w:r>
      <w:r w:rsidR="00E7466F">
        <w:rPr>
          <w:rFonts w:ascii="Times New Roman" w:hAnsi="Times New Roman" w:cs="Times New Roman"/>
          <w:sz w:val="24"/>
          <w:szCs w:val="24"/>
        </w:rPr>
        <w:t xml:space="preserve">can be found in the Excel file: </w:t>
      </w:r>
      <w:r w:rsidR="00226780">
        <w:rPr>
          <w:rFonts w:ascii="Times New Roman" w:hAnsi="Times New Roman" w:cs="Times New Roman"/>
          <w:sz w:val="24"/>
          <w:szCs w:val="24"/>
        </w:rPr>
        <w:t>Meaning_Columns_GFE.xlsx.</w:t>
      </w:r>
    </w:p>
    <w:p w:rsidR="008A585C" w:rsidRDefault="006618A8" w:rsidP="00E05824">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likelihood-ratio test statistics for polymorphism and HWE-deviation are expected to asymptotically correspond to chi-squared distribution</w:t>
      </w:r>
      <w:r w:rsidR="004B2FAC">
        <w:rPr>
          <w:rFonts w:ascii="Times New Roman" w:hAnsi="Times New Roman" w:cs="Times New Roman"/>
          <w:sz w:val="24"/>
          <w:szCs w:val="24"/>
        </w:rPr>
        <w:t>s</w:t>
      </w:r>
      <w:r>
        <w:rPr>
          <w:rFonts w:ascii="Times New Roman" w:hAnsi="Times New Roman" w:cs="Times New Roman"/>
          <w:sz w:val="24"/>
          <w:szCs w:val="24"/>
        </w:rPr>
        <w:t xml:space="preserve"> with two and one degree</w:t>
      </w:r>
      <w:r w:rsidR="004B2FAC">
        <w:rPr>
          <w:rFonts w:ascii="Times New Roman" w:hAnsi="Times New Roman" w:cs="Times New Roman"/>
          <w:sz w:val="24"/>
          <w:szCs w:val="24"/>
        </w:rPr>
        <w:t>s</w:t>
      </w:r>
      <w:r>
        <w:rPr>
          <w:rFonts w:ascii="Times New Roman" w:hAnsi="Times New Roman" w:cs="Times New Roman"/>
          <w:sz w:val="24"/>
          <w:szCs w:val="24"/>
        </w:rPr>
        <w:t xml:space="preserve"> of freedom, respectively.</w:t>
      </w:r>
    </w:p>
    <w:p w:rsidR="003604E9" w:rsidRPr="003604E9" w:rsidRDefault="003604E9" w:rsidP="00BD709C">
      <w:pPr>
        <w:spacing w:line="240" w:lineRule="auto"/>
        <w:rPr>
          <w:rFonts w:ascii="Times New Roman" w:hAnsi="Times New Roman" w:cs="Times New Roman"/>
          <w:b/>
          <w:sz w:val="24"/>
          <w:szCs w:val="24"/>
        </w:rPr>
      </w:pPr>
      <w:r w:rsidRPr="003604E9">
        <w:rPr>
          <w:rFonts w:ascii="Times New Roman" w:hAnsi="Times New Roman" w:cs="Times New Roman"/>
          <w:b/>
          <w:sz w:val="24"/>
          <w:szCs w:val="24"/>
        </w:rPr>
        <w:lastRenderedPageBreak/>
        <w:t>Reference</w:t>
      </w:r>
    </w:p>
    <w:p w:rsidR="00EF05A3" w:rsidRDefault="00016D48" w:rsidP="00BD709C">
      <w:pPr>
        <w:spacing w:line="240" w:lineRule="auto"/>
        <w:rPr>
          <w:rFonts w:ascii="Times New Roman" w:hAnsi="Times New Roman" w:cs="Times New Roman"/>
          <w:sz w:val="24"/>
          <w:szCs w:val="24"/>
        </w:rPr>
      </w:pPr>
      <w:r>
        <w:rPr>
          <w:rFonts w:ascii="Times New Roman" w:hAnsi="Times New Roman" w:cs="Times New Roman"/>
          <w:sz w:val="24"/>
          <w:szCs w:val="24"/>
        </w:rPr>
        <w:t>If you use this software, please cite the following paper:</w:t>
      </w:r>
    </w:p>
    <w:p w:rsidR="00016D48" w:rsidRDefault="00016D48" w:rsidP="00BD709C">
      <w:pPr>
        <w:spacing w:line="240" w:lineRule="auto"/>
        <w:rPr>
          <w:rFonts w:ascii="Times New Roman" w:hAnsi="Times New Roman"/>
          <w:sz w:val="24"/>
        </w:rPr>
      </w:pPr>
      <w:r w:rsidRPr="00016D48">
        <w:rPr>
          <w:rFonts w:ascii="Times New Roman" w:hAnsi="Times New Roman"/>
          <w:sz w:val="24"/>
        </w:rPr>
        <w:t>Maruki, T.</w:t>
      </w:r>
      <w:r>
        <w:rPr>
          <w:rFonts w:ascii="Times New Roman" w:hAnsi="Times New Roman"/>
          <w:sz w:val="24"/>
        </w:rPr>
        <w:t>, and Lynch, M., Genotype-frequency estimation from high-throughput</w:t>
      </w:r>
    </w:p>
    <w:p w:rsidR="00227B4F" w:rsidRDefault="00E7466F" w:rsidP="00BD709C">
      <w:pPr>
        <w:spacing w:line="240" w:lineRule="auto"/>
        <w:ind w:firstLine="840"/>
        <w:rPr>
          <w:rFonts w:ascii="Times New Roman" w:hAnsi="Times New Roman"/>
          <w:sz w:val="24"/>
        </w:rPr>
      </w:pPr>
      <w:r>
        <w:rPr>
          <w:rFonts w:ascii="Times New Roman" w:hAnsi="Times New Roman"/>
          <w:sz w:val="24"/>
        </w:rPr>
        <w:t>sequencing data. (in revision</w:t>
      </w:r>
      <w:r w:rsidR="00016D48">
        <w:rPr>
          <w:rFonts w:ascii="Times New Roman" w:hAnsi="Times New Roman"/>
          <w:sz w:val="24"/>
        </w:rPr>
        <w:t>)</w:t>
      </w:r>
      <w:r w:rsidR="00FF1075">
        <w:rPr>
          <w:rFonts w:ascii="Times New Roman" w:hAnsi="Times New Roman"/>
          <w:sz w:val="24"/>
        </w:rPr>
        <w:t>.</w:t>
      </w:r>
    </w:p>
    <w:p w:rsidR="00EE41DE" w:rsidRDefault="00EE41DE" w:rsidP="00BD709C">
      <w:pPr>
        <w:spacing w:line="240" w:lineRule="auto"/>
        <w:rPr>
          <w:rFonts w:ascii="Times New Roman" w:hAnsi="Times New Roman"/>
          <w:b/>
          <w:sz w:val="24"/>
        </w:rPr>
      </w:pPr>
    </w:p>
    <w:p w:rsidR="003604E9" w:rsidRPr="003604E9" w:rsidRDefault="003604E9" w:rsidP="00BD709C">
      <w:pPr>
        <w:spacing w:line="240" w:lineRule="auto"/>
        <w:rPr>
          <w:rFonts w:ascii="Times New Roman" w:hAnsi="Times New Roman"/>
          <w:b/>
          <w:sz w:val="24"/>
        </w:rPr>
      </w:pPr>
      <w:r w:rsidRPr="003604E9">
        <w:rPr>
          <w:rFonts w:ascii="Times New Roman" w:hAnsi="Times New Roman"/>
          <w:b/>
          <w:sz w:val="24"/>
        </w:rPr>
        <w:t>Instructions</w:t>
      </w:r>
    </w:p>
    <w:p w:rsidR="00227B4F" w:rsidRDefault="00227B4F" w:rsidP="00BD709C">
      <w:pPr>
        <w:spacing w:line="240" w:lineRule="auto"/>
        <w:rPr>
          <w:rFonts w:ascii="Times New Roman" w:hAnsi="Times New Roman"/>
          <w:sz w:val="24"/>
        </w:rPr>
      </w:pPr>
      <w:r>
        <w:rPr>
          <w:rFonts w:ascii="Times New Roman" w:hAnsi="Times New Roman"/>
          <w:sz w:val="24"/>
        </w:rPr>
        <w:t>Below are the specific procedures for</w:t>
      </w:r>
      <w:r w:rsidR="00E45DD8">
        <w:rPr>
          <w:rFonts w:ascii="Times New Roman" w:hAnsi="Times New Roman"/>
          <w:sz w:val="24"/>
        </w:rPr>
        <w:t xml:space="preserve"> using the software package</w:t>
      </w:r>
      <w:r>
        <w:rPr>
          <w:rFonts w:ascii="Times New Roman" w:hAnsi="Times New Roman"/>
          <w:sz w:val="24"/>
        </w:rPr>
        <w:t>:</w:t>
      </w:r>
    </w:p>
    <w:p w:rsidR="00FF1075" w:rsidRDefault="00227B4F" w:rsidP="00BD709C">
      <w:pPr>
        <w:spacing w:line="240" w:lineRule="auto"/>
        <w:rPr>
          <w:rFonts w:ascii="Times New Roman" w:hAnsi="Times New Roman"/>
          <w:sz w:val="24"/>
        </w:rPr>
      </w:pPr>
      <w:r w:rsidRPr="00FF1075">
        <w:rPr>
          <w:rFonts w:ascii="Times New Roman" w:hAnsi="Times New Roman"/>
          <w:b/>
          <w:sz w:val="24"/>
        </w:rPr>
        <w:t>1</w:t>
      </w:r>
      <w:r w:rsidRPr="00227B4F">
        <w:rPr>
          <w:rFonts w:ascii="Times New Roman" w:hAnsi="Times New Roman"/>
          <w:sz w:val="24"/>
        </w:rPr>
        <w:t>. Extract the nucleotide at every position</w:t>
      </w:r>
      <w:r w:rsidR="00DB24B1">
        <w:rPr>
          <w:rFonts w:ascii="Times New Roman" w:hAnsi="Times New Roman"/>
          <w:sz w:val="24"/>
        </w:rPr>
        <w:t xml:space="preserve"> of the reference sequence</w:t>
      </w:r>
      <w:r w:rsidR="00FF1075">
        <w:rPr>
          <w:rFonts w:ascii="Times New Roman" w:hAnsi="Times New Roman"/>
          <w:sz w:val="24"/>
        </w:rPr>
        <w:t xml:space="preserve"> </w:t>
      </w:r>
      <w:r w:rsidR="002360CD">
        <w:rPr>
          <w:rFonts w:ascii="Times New Roman" w:hAnsi="Times New Roman"/>
          <w:sz w:val="24"/>
        </w:rPr>
        <w:t xml:space="preserve">in the FASTA format </w:t>
      </w:r>
      <w:r w:rsidR="00FF1075">
        <w:rPr>
          <w:rFonts w:ascii="Times New Roman" w:hAnsi="Times New Roman"/>
          <w:sz w:val="24"/>
        </w:rPr>
        <w:t>using the</w:t>
      </w:r>
      <w:r w:rsidRPr="00227B4F">
        <w:rPr>
          <w:rFonts w:ascii="Times New Roman" w:hAnsi="Times New Roman"/>
          <w:sz w:val="24"/>
        </w:rPr>
        <w:t xml:space="preserve"> Perl script</w:t>
      </w:r>
    </w:p>
    <w:p w:rsidR="00CD17FA" w:rsidRDefault="00791C93" w:rsidP="00CD17FA">
      <w:pPr>
        <w:spacing w:line="240" w:lineRule="auto"/>
        <w:ind w:firstLine="720"/>
        <w:rPr>
          <w:rFonts w:ascii="Times New Roman" w:hAnsi="Times New Roman"/>
          <w:sz w:val="24"/>
        </w:rPr>
      </w:pPr>
      <w:r>
        <w:rPr>
          <w:rFonts w:ascii="Times New Roman" w:hAnsi="Times New Roman"/>
          <w:sz w:val="24"/>
        </w:rPr>
        <w:t>Ext_Ref_Nuc</w:t>
      </w:r>
      <w:r w:rsidR="00227B4F" w:rsidRPr="00227B4F">
        <w:rPr>
          <w:rFonts w:ascii="Times New Roman" w:hAnsi="Times New Roman"/>
          <w:sz w:val="24"/>
        </w:rPr>
        <w:t xml:space="preserve">.pl </w:t>
      </w:r>
    </w:p>
    <w:p w:rsidR="00227B4F" w:rsidRDefault="00227B4F" w:rsidP="00CD17FA">
      <w:pPr>
        <w:spacing w:line="240" w:lineRule="auto"/>
        <w:rPr>
          <w:rFonts w:ascii="Times New Roman" w:hAnsi="Times New Roman"/>
          <w:sz w:val="24"/>
        </w:rPr>
      </w:pPr>
      <w:r w:rsidRPr="00227B4F">
        <w:rPr>
          <w:rFonts w:ascii="Times New Roman" w:hAnsi="Times New Roman"/>
          <w:sz w:val="24"/>
        </w:rPr>
        <w:t>by typing the following command:</w:t>
      </w:r>
    </w:p>
    <w:p w:rsidR="00227B4F" w:rsidRDefault="00227B4F" w:rsidP="00636363">
      <w:pPr>
        <w:spacing w:line="240" w:lineRule="auto"/>
        <w:ind w:firstLine="720"/>
        <w:rPr>
          <w:rFonts w:ascii="Times New Roman" w:hAnsi="Times New Roman"/>
          <w:sz w:val="24"/>
        </w:rPr>
      </w:pPr>
      <w:r w:rsidRPr="00227B4F">
        <w:rPr>
          <w:rFonts w:ascii="Times New Roman" w:hAnsi="Times New Roman"/>
          <w:sz w:val="24"/>
        </w:rPr>
        <w:t>perl</w:t>
      </w:r>
      <w:r w:rsidR="00791C93">
        <w:rPr>
          <w:rFonts w:ascii="Times New Roman" w:hAnsi="Times New Roman"/>
          <w:sz w:val="24"/>
        </w:rPr>
        <w:t xml:space="preserve"> Ext_Ref_Nuc</w:t>
      </w:r>
      <w:r w:rsidRPr="00227B4F">
        <w:rPr>
          <w:rFonts w:ascii="Times New Roman" w:hAnsi="Times New Roman"/>
          <w:sz w:val="24"/>
        </w:rPr>
        <w:t>.pl reference_file_name output_file_name</w:t>
      </w:r>
    </w:p>
    <w:p w:rsidR="00EA6451" w:rsidRDefault="00EA6451" w:rsidP="00EB7747">
      <w:pPr>
        <w:spacing w:line="240" w:lineRule="auto"/>
        <w:rPr>
          <w:rFonts w:ascii="Times New Roman" w:hAnsi="Times New Roman"/>
          <w:sz w:val="24"/>
        </w:rPr>
      </w:pPr>
      <w:r w:rsidRPr="00227B4F">
        <w:rPr>
          <w:rFonts w:ascii="Times New Roman" w:hAnsi="Times New Roman"/>
          <w:sz w:val="24"/>
        </w:rPr>
        <w:t xml:space="preserve">- </w:t>
      </w:r>
      <w:r w:rsidR="004A3EA6">
        <w:rPr>
          <w:rFonts w:ascii="Times New Roman" w:hAnsi="Times New Roman"/>
          <w:sz w:val="24"/>
        </w:rPr>
        <w:t xml:space="preserve">For example, to make an </w:t>
      </w:r>
      <w:r>
        <w:rPr>
          <w:rFonts w:ascii="Times New Roman" w:hAnsi="Times New Roman"/>
          <w:sz w:val="24"/>
        </w:rPr>
        <w:t xml:space="preserve">output file </w:t>
      </w:r>
      <w:r w:rsidR="004A3EA6">
        <w:rPr>
          <w:rFonts w:ascii="Times New Roman" w:hAnsi="Times New Roman"/>
          <w:sz w:val="24"/>
        </w:rPr>
        <w:t xml:space="preserve">named </w:t>
      </w:r>
      <w:r w:rsidR="00EB7747">
        <w:rPr>
          <w:rFonts w:ascii="Times New Roman" w:hAnsi="Times New Roman"/>
          <w:sz w:val="24"/>
        </w:rPr>
        <w:t>RefNuc</w:t>
      </w:r>
      <w:r w:rsidRPr="00227B4F">
        <w:rPr>
          <w:rFonts w:ascii="Times New Roman" w:hAnsi="Times New Roman"/>
          <w:sz w:val="24"/>
        </w:rPr>
        <w:t xml:space="preserve">.txt </w:t>
      </w:r>
      <w:r w:rsidR="004A3EA6">
        <w:rPr>
          <w:rFonts w:ascii="Times New Roman" w:hAnsi="Times New Roman"/>
          <w:sz w:val="24"/>
        </w:rPr>
        <w:t>from an</w:t>
      </w:r>
      <w:r>
        <w:rPr>
          <w:rFonts w:ascii="Times New Roman" w:hAnsi="Times New Roman"/>
          <w:sz w:val="24"/>
        </w:rPr>
        <w:t xml:space="preserve"> input file </w:t>
      </w:r>
      <w:r w:rsidR="004A3EA6">
        <w:rPr>
          <w:rFonts w:ascii="Times New Roman" w:hAnsi="Times New Roman"/>
          <w:sz w:val="24"/>
        </w:rPr>
        <w:t xml:space="preserve">named </w:t>
      </w:r>
      <w:proofErr w:type="spellStart"/>
      <w:r w:rsidR="00EB7747">
        <w:rPr>
          <w:rFonts w:ascii="Times New Roman" w:hAnsi="Times New Roman"/>
          <w:sz w:val="24"/>
        </w:rPr>
        <w:t>Reference.fa</w:t>
      </w:r>
      <w:proofErr w:type="spellEnd"/>
      <w:r>
        <w:rPr>
          <w:rFonts w:ascii="Times New Roman" w:hAnsi="Times New Roman"/>
          <w:sz w:val="24"/>
        </w:rPr>
        <w:t>, type the following:</w:t>
      </w:r>
    </w:p>
    <w:p w:rsidR="00EA6451" w:rsidRPr="00227B4F" w:rsidRDefault="00791C93" w:rsidP="00EA6451">
      <w:pPr>
        <w:spacing w:line="240" w:lineRule="auto"/>
        <w:ind w:firstLine="720"/>
        <w:rPr>
          <w:rFonts w:ascii="Times New Roman" w:hAnsi="Times New Roman"/>
          <w:sz w:val="24"/>
        </w:rPr>
      </w:pPr>
      <w:r>
        <w:rPr>
          <w:rFonts w:ascii="Times New Roman" w:hAnsi="Times New Roman"/>
          <w:sz w:val="24"/>
        </w:rPr>
        <w:t>perl Ext_Ref_Nuc</w:t>
      </w:r>
      <w:r w:rsidR="00EB7747" w:rsidRPr="00227B4F">
        <w:rPr>
          <w:rFonts w:ascii="Times New Roman" w:hAnsi="Times New Roman"/>
          <w:sz w:val="24"/>
        </w:rPr>
        <w:t xml:space="preserve">.pl </w:t>
      </w:r>
      <w:r w:rsidR="00EB7747">
        <w:rPr>
          <w:rFonts w:ascii="Times New Roman" w:hAnsi="Times New Roman"/>
          <w:sz w:val="24"/>
        </w:rPr>
        <w:t>Reference.fa RefNuc.txt</w:t>
      </w:r>
    </w:p>
    <w:p w:rsidR="00866A6F" w:rsidRDefault="00227B4F" w:rsidP="00BD709C">
      <w:pPr>
        <w:spacing w:line="240" w:lineRule="auto"/>
        <w:rPr>
          <w:rFonts w:ascii="Times New Roman" w:hAnsi="Times New Roman"/>
          <w:sz w:val="24"/>
        </w:rPr>
      </w:pPr>
      <w:r w:rsidRPr="00866A6F">
        <w:rPr>
          <w:rFonts w:ascii="Times New Roman" w:hAnsi="Times New Roman"/>
          <w:b/>
          <w:sz w:val="24"/>
        </w:rPr>
        <w:t>2</w:t>
      </w:r>
      <w:r w:rsidR="0030461D">
        <w:rPr>
          <w:rFonts w:ascii="Times New Roman" w:hAnsi="Times New Roman"/>
          <w:sz w:val="24"/>
        </w:rPr>
        <w:t>. Make a file showing</w:t>
      </w:r>
      <w:r w:rsidRPr="00227B4F">
        <w:rPr>
          <w:rFonts w:ascii="Times New Roman" w:hAnsi="Times New Roman"/>
          <w:sz w:val="24"/>
        </w:rPr>
        <w:t xml:space="preserve"> a nucleotide read quartet separated by slashes at each posi</w:t>
      </w:r>
      <w:r w:rsidR="00866A6F">
        <w:rPr>
          <w:rFonts w:ascii="Times New Roman" w:hAnsi="Times New Roman"/>
          <w:sz w:val="24"/>
        </w:rPr>
        <w:t xml:space="preserve">tion for each individual </w:t>
      </w:r>
      <w:r w:rsidR="00187087">
        <w:rPr>
          <w:rFonts w:ascii="Times New Roman" w:hAnsi="Times New Roman"/>
          <w:sz w:val="24"/>
        </w:rPr>
        <w:t xml:space="preserve">from its pro file </w:t>
      </w:r>
      <w:r w:rsidR="00866A6F">
        <w:rPr>
          <w:rFonts w:ascii="Times New Roman" w:hAnsi="Times New Roman"/>
          <w:sz w:val="24"/>
        </w:rPr>
        <w:t>using the</w:t>
      </w:r>
      <w:r w:rsidRPr="00227B4F">
        <w:rPr>
          <w:rFonts w:ascii="Times New Roman" w:hAnsi="Times New Roman"/>
          <w:sz w:val="24"/>
        </w:rPr>
        <w:t xml:space="preserve"> C++ program</w:t>
      </w:r>
      <w:r w:rsidR="00866A6F">
        <w:rPr>
          <w:rFonts w:ascii="Times New Roman" w:hAnsi="Times New Roman"/>
          <w:sz w:val="24"/>
        </w:rPr>
        <w:t>:</w:t>
      </w:r>
    </w:p>
    <w:p w:rsidR="00227B4F" w:rsidRPr="00227B4F" w:rsidRDefault="0030461D" w:rsidP="00866A6F">
      <w:pPr>
        <w:spacing w:line="240" w:lineRule="auto"/>
        <w:ind w:firstLine="720"/>
        <w:rPr>
          <w:rFonts w:ascii="Times New Roman" w:hAnsi="Times New Roman"/>
          <w:sz w:val="24"/>
        </w:rPr>
      </w:pPr>
      <w:r>
        <w:rPr>
          <w:rFonts w:ascii="Times New Roman" w:hAnsi="Times New Roman"/>
          <w:sz w:val="24"/>
        </w:rPr>
        <w:t xml:space="preserve"> Make_InFile</w:t>
      </w:r>
      <w:r w:rsidR="00227B4F" w:rsidRPr="00227B4F">
        <w:rPr>
          <w:rFonts w:ascii="Times New Roman" w:hAnsi="Times New Roman"/>
          <w:sz w:val="24"/>
        </w:rPr>
        <w:t>.cpp.</w:t>
      </w:r>
    </w:p>
    <w:p w:rsidR="00227B4F" w:rsidRPr="00227B4F" w:rsidRDefault="00227B4F" w:rsidP="0082799B">
      <w:pPr>
        <w:spacing w:line="240" w:lineRule="auto"/>
        <w:rPr>
          <w:rFonts w:ascii="Times New Roman" w:hAnsi="Times New Roman"/>
          <w:sz w:val="24"/>
        </w:rPr>
      </w:pPr>
      <w:r w:rsidRPr="00227B4F">
        <w:rPr>
          <w:rFonts w:ascii="Times New Roman" w:hAnsi="Times New Roman"/>
          <w:sz w:val="24"/>
        </w:rPr>
        <w:t>- Make an input file showing the name of the reference file (made in step 1), number of</w:t>
      </w:r>
      <w:r w:rsidR="0082799B">
        <w:rPr>
          <w:rFonts w:ascii="Times New Roman" w:hAnsi="Times New Roman"/>
          <w:sz w:val="24"/>
        </w:rPr>
        <w:t xml:space="preserve"> </w:t>
      </w:r>
      <w:r w:rsidRPr="00227B4F">
        <w:rPr>
          <w:rFonts w:ascii="Times New Roman" w:hAnsi="Times New Roman"/>
          <w:sz w:val="24"/>
        </w:rPr>
        <w:t>individuals in the analysis, name</w:t>
      </w:r>
      <w:r>
        <w:rPr>
          <w:rFonts w:ascii="Times New Roman" w:hAnsi="Times New Roman"/>
          <w:sz w:val="24"/>
        </w:rPr>
        <w:t xml:space="preserve">s of the individual pro files, </w:t>
      </w:r>
      <w:r w:rsidR="00866A6F">
        <w:rPr>
          <w:rFonts w:ascii="Times New Roman" w:hAnsi="Times New Roman"/>
          <w:sz w:val="24"/>
        </w:rPr>
        <w:t xml:space="preserve">and individual IDs. </w:t>
      </w:r>
      <w:r w:rsidRPr="00227B4F">
        <w:rPr>
          <w:rFonts w:ascii="Times New Roman" w:hAnsi="Times New Roman"/>
          <w:sz w:val="24"/>
        </w:rPr>
        <w:t>See the</w:t>
      </w:r>
      <w:r w:rsidR="0082799B">
        <w:rPr>
          <w:rFonts w:ascii="Times New Roman" w:hAnsi="Times New Roman"/>
          <w:sz w:val="24"/>
        </w:rPr>
        <w:t xml:space="preserve"> </w:t>
      </w:r>
      <w:r w:rsidRPr="00227B4F">
        <w:rPr>
          <w:rFonts w:ascii="Times New Roman" w:hAnsi="Times New Roman"/>
          <w:sz w:val="24"/>
        </w:rPr>
        <w:t>example file (In_MIF.txt).</w:t>
      </w:r>
    </w:p>
    <w:p w:rsidR="00227B4F" w:rsidRPr="00227B4F" w:rsidRDefault="00227B4F" w:rsidP="004A3EA6">
      <w:pPr>
        <w:spacing w:line="240" w:lineRule="auto"/>
        <w:rPr>
          <w:rFonts w:ascii="Times New Roman" w:hAnsi="Times New Roman"/>
          <w:sz w:val="24"/>
        </w:rPr>
      </w:pPr>
      <w:r w:rsidRPr="00227B4F">
        <w:rPr>
          <w:rFonts w:ascii="Times New Roman" w:hAnsi="Times New Roman"/>
          <w:sz w:val="24"/>
        </w:rPr>
        <w:t>- The order of the individual IDs needs to correspond to that of the names of the individual profiles in the input file.</w:t>
      </w:r>
    </w:p>
    <w:p w:rsidR="00227B4F" w:rsidRDefault="00227B4F" w:rsidP="00BD709C">
      <w:pPr>
        <w:spacing w:line="240" w:lineRule="auto"/>
        <w:rPr>
          <w:rFonts w:ascii="Times New Roman" w:hAnsi="Times New Roman"/>
          <w:sz w:val="24"/>
        </w:rPr>
      </w:pPr>
      <w:r w:rsidRPr="00227B4F">
        <w:rPr>
          <w:rFonts w:ascii="Times New Roman" w:hAnsi="Times New Roman"/>
          <w:sz w:val="24"/>
        </w:rPr>
        <w:t>- Compile the program by the following command:</w:t>
      </w:r>
    </w:p>
    <w:p w:rsidR="00227B4F" w:rsidRPr="00227B4F" w:rsidRDefault="00CB4309" w:rsidP="007444CE">
      <w:pPr>
        <w:spacing w:line="240" w:lineRule="auto"/>
        <w:ind w:firstLine="720"/>
        <w:rPr>
          <w:rFonts w:ascii="Times New Roman" w:hAnsi="Times New Roman"/>
          <w:sz w:val="24"/>
        </w:rPr>
      </w:pPr>
      <w:proofErr w:type="gramStart"/>
      <w:r>
        <w:rPr>
          <w:rFonts w:ascii="Times New Roman" w:hAnsi="Times New Roman"/>
          <w:sz w:val="24"/>
        </w:rPr>
        <w:t>g</w:t>
      </w:r>
      <w:proofErr w:type="gramEnd"/>
      <w:r>
        <w:rPr>
          <w:rFonts w:ascii="Times New Roman" w:hAnsi="Times New Roman"/>
          <w:sz w:val="24"/>
        </w:rPr>
        <w:t>++ Make_InFile.cpp -o Make_InFile</w:t>
      </w:r>
      <w:r w:rsidR="00227B4F" w:rsidRPr="00227B4F">
        <w:rPr>
          <w:rFonts w:ascii="Times New Roman" w:hAnsi="Times New Roman"/>
          <w:sz w:val="24"/>
        </w:rPr>
        <w:t xml:space="preserve"> -lm</w:t>
      </w:r>
    </w:p>
    <w:p w:rsidR="00227B4F" w:rsidRPr="00227B4F" w:rsidRDefault="00227B4F" w:rsidP="00BD709C">
      <w:pPr>
        <w:spacing w:line="240" w:lineRule="auto"/>
        <w:rPr>
          <w:rFonts w:ascii="Times New Roman" w:hAnsi="Times New Roman"/>
          <w:sz w:val="24"/>
        </w:rPr>
      </w:pPr>
      <w:r w:rsidRPr="00227B4F">
        <w:rPr>
          <w:rFonts w:ascii="Times New Roman" w:hAnsi="Times New Roman"/>
          <w:sz w:val="24"/>
        </w:rPr>
        <w:t>- Run the program by the following</w:t>
      </w:r>
      <w:r w:rsidR="00490DB5">
        <w:rPr>
          <w:rFonts w:ascii="Times New Roman" w:hAnsi="Times New Roman"/>
          <w:sz w:val="24"/>
        </w:rPr>
        <w:t xml:space="preserve"> command:</w:t>
      </w:r>
    </w:p>
    <w:p w:rsidR="00227B4F" w:rsidRPr="00227B4F" w:rsidRDefault="00CB4309" w:rsidP="00F83090">
      <w:pPr>
        <w:spacing w:line="240" w:lineRule="auto"/>
        <w:ind w:firstLine="720"/>
        <w:rPr>
          <w:rFonts w:ascii="Times New Roman" w:hAnsi="Times New Roman"/>
          <w:sz w:val="24"/>
        </w:rPr>
      </w:pPr>
      <w:r>
        <w:rPr>
          <w:rFonts w:ascii="Times New Roman" w:hAnsi="Times New Roman"/>
          <w:sz w:val="24"/>
        </w:rPr>
        <w:t>./Make_InFile</w:t>
      </w:r>
      <w:r w:rsidR="00227B4F" w:rsidRPr="00227B4F">
        <w:rPr>
          <w:rFonts w:ascii="Times New Roman" w:hAnsi="Times New Roman"/>
          <w:sz w:val="24"/>
        </w:rPr>
        <w:t xml:space="preserve"> $(&lt; In_MIF.txt)</w:t>
      </w:r>
    </w:p>
    <w:p w:rsidR="00227B4F" w:rsidRPr="00227B4F" w:rsidRDefault="00FC00FA" w:rsidP="00BD709C">
      <w:pPr>
        <w:spacing w:line="240" w:lineRule="auto"/>
        <w:rPr>
          <w:rFonts w:ascii="Times New Roman" w:hAnsi="Times New Roman"/>
          <w:sz w:val="24"/>
        </w:rPr>
      </w:pPr>
      <w:r w:rsidRPr="00E72F50">
        <w:rPr>
          <w:rFonts w:ascii="Times New Roman" w:hAnsi="Times New Roman"/>
          <w:b/>
          <w:sz w:val="24"/>
        </w:rPr>
        <w:t>3</w:t>
      </w:r>
      <w:r>
        <w:rPr>
          <w:rFonts w:ascii="Times New Roman" w:hAnsi="Times New Roman"/>
          <w:sz w:val="24"/>
        </w:rPr>
        <w:t xml:space="preserve">. </w:t>
      </w:r>
      <w:r w:rsidR="00607D81">
        <w:rPr>
          <w:rFonts w:ascii="Times New Roman" w:hAnsi="Times New Roman"/>
          <w:sz w:val="24"/>
        </w:rPr>
        <w:t>To make the input file for the genotype-frequency estimator, c</w:t>
      </w:r>
      <w:r>
        <w:rPr>
          <w:rFonts w:ascii="Times New Roman" w:hAnsi="Times New Roman"/>
          <w:sz w:val="24"/>
        </w:rPr>
        <w:t>ombine</w:t>
      </w:r>
      <w:r w:rsidR="00227B4F" w:rsidRPr="00227B4F">
        <w:rPr>
          <w:rFonts w:ascii="Times New Roman" w:hAnsi="Times New Roman"/>
          <w:sz w:val="24"/>
        </w:rPr>
        <w:t xml:space="preserve"> the reference file </w:t>
      </w:r>
      <w:r w:rsidR="0057679F">
        <w:rPr>
          <w:rFonts w:ascii="Times New Roman" w:hAnsi="Times New Roman"/>
          <w:sz w:val="24"/>
        </w:rPr>
        <w:t xml:space="preserve">(made in step 1) </w:t>
      </w:r>
      <w:r w:rsidR="00227B4F" w:rsidRPr="00227B4F">
        <w:rPr>
          <w:rFonts w:ascii="Times New Roman" w:hAnsi="Times New Roman"/>
          <w:sz w:val="24"/>
        </w:rPr>
        <w:t xml:space="preserve">and individual files </w:t>
      </w:r>
      <w:r w:rsidR="00E905A1">
        <w:rPr>
          <w:rFonts w:ascii="Times New Roman" w:hAnsi="Times New Roman"/>
          <w:sz w:val="24"/>
        </w:rPr>
        <w:t xml:space="preserve">(made in step 2) </w:t>
      </w:r>
      <w:r w:rsidR="00607D81">
        <w:rPr>
          <w:rFonts w:ascii="Times New Roman" w:hAnsi="Times New Roman"/>
          <w:sz w:val="24"/>
        </w:rPr>
        <w:t xml:space="preserve">together </w:t>
      </w:r>
      <w:r w:rsidR="003E4EC4">
        <w:rPr>
          <w:rFonts w:ascii="Times New Roman" w:hAnsi="Times New Roman"/>
          <w:sz w:val="24"/>
        </w:rPr>
        <w:t>using the UNIX command paste:</w:t>
      </w:r>
    </w:p>
    <w:p w:rsidR="00227B4F" w:rsidRPr="00227B4F" w:rsidRDefault="000602DB" w:rsidP="003E4EC4">
      <w:pPr>
        <w:spacing w:line="240" w:lineRule="auto"/>
        <w:ind w:firstLine="720"/>
        <w:rPr>
          <w:rFonts w:ascii="Times New Roman" w:hAnsi="Times New Roman"/>
          <w:sz w:val="24"/>
        </w:rPr>
      </w:pPr>
      <w:r>
        <w:rPr>
          <w:rFonts w:ascii="Times New Roman" w:hAnsi="Times New Roman"/>
          <w:sz w:val="24"/>
        </w:rPr>
        <w:t>paste reference_file</w:t>
      </w:r>
      <w:r w:rsidR="00AF504A">
        <w:rPr>
          <w:rFonts w:ascii="Times New Roman" w:hAnsi="Times New Roman"/>
          <w:sz w:val="24"/>
        </w:rPr>
        <w:t>_name</w:t>
      </w:r>
      <w:r w:rsidR="00227B4F" w:rsidRPr="00227B4F">
        <w:rPr>
          <w:rFonts w:ascii="Times New Roman" w:hAnsi="Times New Roman"/>
          <w:sz w:val="24"/>
        </w:rPr>
        <w:t xml:space="preserve"> In_GFE_*.txt &gt; In_GFE.txt</w:t>
      </w:r>
    </w:p>
    <w:p w:rsidR="0057679F" w:rsidRDefault="00227B4F" w:rsidP="00BD709C">
      <w:pPr>
        <w:spacing w:line="240" w:lineRule="auto"/>
        <w:rPr>
          <w:rFonts w:ascii="Times New Roman" w:hAnsi="Times New Roman"/>
          <w:b/>
          <w:sz w:val="24"/>
        </w:rPr>
      </w:pPr>
      <w:r w:rsidRPr="00227B4F">
        <w:rPr>
          <w:rFonts w:ascii="Times New Roman" w:hAnsi="Times New Roman"/>
          <w:sz w:val="24"/>
        </w:rPr>
        <w:lastRenderedPageBreak/>
        <w:t xml:space="preserve">- </w:t>
      </w:r>
      <w:r w:rsidR="007D38C2">
        <w:rPr>
          <w:rFonts w:ascii="Times New Roman" w:hAnsi="Times New Roman"/>
          <w:sz w:val="24"/>
        </w:rPr>
        <w:t>This yields the input file for</w:t>
      </w:r>
      <w:r w:rsidRPr="00227B4F">
        <w:rPr>
          <w:rFonts w:ascii="Times New Roman" w:hAnsi="Times New Roman"/>
          <w:sz w:val="24"/>
        </w:rPr>
        <w:t xml:space="preserve"> the </w:t>
      </w:r>
      <w:r w:rsidR="007D38C2">
        <w:rPr>
          <w:rFonts w:ascii="Times New Roman" w:hAnsi="Times New Roman"/>
          <w:sz w:val="24"/>
        </w:rPr>
        <w:t>genotype-frequency estimator In_GFE.txt, which can be viewed as an example provided.</w:t>
      </w:r>
    </w:p>
    <w:p w:rsidR="00227B4F" w:rsidRPr="00227B4F" w:rsidRDefault="00227B4F" w:rsidP="00BD709C">
      <w:pPr>
        <w:spacing w:line="240" w:lineRule="auto"/>
        <w:rPr>
          <w:rFonts w:ascii="Times New Roman" w:hAnsi="Times New Roman"/>
          <w:sz w:val="24"/>
        </w:rPr>
      </w:pPr>
      <w:r w:rsidRPr="00C60B2F">
        <w:rPr>
          <w:rFonts w:ascii="Times New Roman" w:hAnsi="Times New Roman"/>
          <w:b/>
          <w:sz w:val="24"/>
        </w:rPr>
        <w:t>4</w:t>
      </w:r>
      <w:r w:rsidRPr="00227B4F">
        <w:rPr>
          <w:rFonts w:ascii="Times New Roman" w:hAnsi="Times New Roman"/>
          <w:sz w:val="24"/>
        </w:rPr>
        <w:t>. Compile and run the gen</w:t>
      </w:r>
      <w:r w:rsidR="00B96AD6">
        <w:rPr>
          <w:rFonts w:ascii="Times New Roman" w:hAnsi="Times New Roman"/>
          <w:sz w:val="24"/>
        </w:rPr>
        <w:t>otype frequency estimator (GFE</w:t>
      </w:r>
      <w:r w:rsidRPr="00227B4F">
        <w:rPr>
          <w:rFonts w:ascii="Times New Roman" w:hAnsi="Times New Roman"/>
          <w:sz w:val="24"/>
        </w:rPr>
        <w:t>.cpp).</w:t>
      </w:r>
    </w:p>
    <w:p w:rsidR="00227B4F" w:rsidRPr="00227B4F" w:rsidRDefault="00227B4F" w:rsidP="00BD709C">
      <w:pPr>
        <w:spacing w:line="240" w:lineRule="auto"/>
        <w:rPr>
          <w:rFonts w:ascii="Times New Roman" w:hAnsi="Times New Roman"/>
          <w:sz w:val="24"/>
        </w:rPr>
      </w:pPr>
      <w:r w:rsidRPr="00227B4F">
        <w:rPr>
          <w:rFonts w:ascii="Times New Roman" w:hAnsi="Times New Roman"/>
          <w:sz w:val="24"/>
        </w:rPr>
        <w:t>- Compile the program using the following command:</w:t>
      </w:r>
    </w:p>
    <w:p w:rsidR="00227B4F" w:rsidRPr="00227B4F" w:rsidRDefault="00B14CD2" w:rsidP="00C60B2F">
      <w:pPr>
        <w:spacing w:line="240" w:lineRule="auto"/>
        <w:ind w:firstLine="720"/>
        <w:rPr>
          <w:rFonts w:ascii="Times New Roman" w:hAnsi="Times New Roman"/>
          <w:sz w:val="24"/>
        </w:rPr>
      </w:pPr>
      <w:r>
        <w:rPr>
          <w:rFonts w:ascii="Times New Roman" w:hAnsi="Times New Roman"/>
          <w:sz w:val="24"/>
        </w:rPr>
        <w:t>g++ GFE.cpp -o GFE</w:t>
      </w:r>
      <w:r w:rsidR="00227B4F" w:rsidRPr="00227B4F">
        <w:rPr>
          <w:rFonts w:ascii="Times New Roman" w:hAnsi="Times New Roman"/>
          <w:sz w:val="24"/>
        </w:rPr>
        <w:t xml:space="preserve"> -lm</w:t>
      </w:r>
    </w:p>
    <w:p w:rsidR="00227B4F" w:rsidRPr="00227B4F" w:rsidRDefault="00227B4F" w:rsidP="00BD709C">
      <w:pPr>
        <w:spacing w:line="240" w:lineRule="auto"/>
        <w:rPr>
          <w:rFonts w:ascii="Times New Roman" w:hAnsi="Times New Roman"/>
          <w:sz w:val="24"/>
        </w:rPr>
      </w:pPr>
      <w:r w:rsidRPr="00227B4F">
        <w:rPr>
          <w:rFonts w:ascii="Times New Roman" w:hAnsi="Times New Roman"/>
          <w:sz w:val="24"/>
        </w:rPr>
        <w:t>- Run the program using the following command:</w:t>
      </w:r>
    </w:p>
    <w:p w:rsidR="00227B4F" w:rsidRPr="00227B4F" w:rsidRDefault="00B14CD2" w:rsidP="00C60B2F">
      <w:pPr>
        <w:spacing w:line="240" w:lineRule="auto"/>
        <w:ind w:firstLine="720"/>
        <w:rPr>
          <w:rFonts w:ascii="Times New Roman" w:hAnsi="Times New Roman"/>
          <w:sz w:val="24"/>
        </w:rPr>
      </w:pPr>
      <w:r>
        <w:rPr>
          <w:rFonts w:ascii="Times New Roman" w:hAnsi="Times New Roman"/>
          <w:sz w:val="24"/>
        </w:rPr>
        <w:t>./GFE</w:t>
      </w:r>
    </w:p>
    <w:p w:rsidR="00227B4F" w:rsidRDefault="00227B4F" w:rsidP="00BD709C">
      <w:pPr>
        <w:spacing w:line="240" w:lineRule="auto"/>
        <w:rPr>
          <w:rFonts w:ascii="Times New Roman" w:hAnsi="Times New Roman"/>
          <w:sz w:val="24"/>
        </w:rPr>
      </w:pPr>
      <w:r w:rsidRPr="00227B4F">
        <w:rPr>
          <w:rFonts w:ascii="Times New Roman" w:hAnsi="Times New Roman"/>
          <w:sz w:val="24"/>
        </w:rPr>
        <w:t xml:space="preserve">- </w:t>
      </w:r>
      <w:r w:rsidR="009F279E">
        <w:rPr>
          <w:rFonts w:ascii="Times New Roman" w:hAnsi="Times New Roman"/>
          <w:sz w:val="24"/>
        </w:rPr>
        <w:t xml:space="preserve">The names of the input and output files can be specified.  Their default names are In_GFE.txt and Out_GFE.txt, respectively.  </w:t>
      </w:r>
      <w:r w:rsidR="004A3EA6">
        <w:rPr>
          <w:rFonts w:ascii="Times New Roman" w:hAnsi="Times New Roman"/>
          <w:sz w:val="24"/>
        </w:rPr>
        <w:t>For example, to make an</w:t>
      </w:r>
      <w:r w:rsidR="00C60B2F">
        <w:rPr>
          <w:rFonts w:ascii="Times New Roman" w:hAnsi="Times New Roman"/>
          <w:sz w:val="24"/>
        </w:rPr>
        <w:t xml:space="preserve"> output file </w:t>
      </w:r>
      <w:r w:rsidR="004A3EA6">
        <w:rPr>
          <w:rFonts w:ascii="Times New Roman" w:hAnsi="Times New Roman"/>
          <w:sz w:val="24"/>
        </w:rPr>
        <w:t>named My_o</w:t>
      </w:r>
      <w:r w:rsidRPr="00227B4F">
        <w:rPr>
          <w:rFonts w:ascii="Times New Roman" w:hAnsi="Times New Roman"/>
          <w:sz w:val="24"/>
        </w:rPr>
        <w:t xml:space="preserve">ut_GFE.txt </w:t>
      </w:r>
      <w:r w:rsidR="004A3EA6">
        <w:rPr>
          <w:rFonts w:ascii="Times New Roman" w:hAnsi="Times New Roman"/>
          <w:sz w:val="24"/>
        </w:rPr>
        <w:t>from an</w:t>
      </w:r>
      <w:r w:rsidR="00C60B2F">
        <w:rPr>
          <w:rFonts w:ascii="Times New Roman" w:hAnsi="Times New Roman"/>
          <w:sz w:val="24"/>
        </w:rPr>
        <w:t xml:space="preserve"> input file </w:t>
      </w:r>
      <w:r w:rsidR="004A3EA6">
        <w:rPr>
          <w:rFonts w:ascii="Times New Roman" w:hAnsi="Times New Roman"/>
          <w:sz w:val="24"/>
        </w:rPr>
        <w:t>named My_i</w:t>
      </w:r>
      <w:r w:rsidR="00C60B2F">
        <w:rPr>
          <w:rFonts w:ascii="Times New Roman" w:hAnsi="Times New Roman"/>
          <w:sz w:val="24"/>
        </w:rPr>
        <w:t>n_GFE.txt , type the following:</w:t>
      </w:r>
    </w:p>
    <w:p w:rsidR="003604E9" w:rsidRDefault="00B14CD2" w:rsidP="00BD709C">
      <w:pPr>
        <w:spacing w:line="240" w:lineRule="auto"/>
        <w:rPr>
          <w:rFonts w:ascii="Times New Roman" w:hAnsi="Times New Roman"/>
          <w:sz w:val="24"/>
        </w:rPr>
      </w:pPr>
      <w:r>
        <w:rPr>
          <w:rFonts w:ascii="Times New Roman" w:hAnsi="Times New Roman"/>
          <w:sz w:val="24"/>
        </w:rPr>
        <w:tab/>
        <w:t>./GFE</w:t>
      </w:r>
      <w:r w:rsidR="00C60B2F">
        <w:rPr>
          <w:rFonts w:ascii="Times New Roman" w:hAnsi="Times New Roman"/>
          <w:sz w:val="24"/>
        </w:rPr>
        <w:t xml:space="preserve"> </w:t>
      </w:r>
      <w:r w:rsidR="00C16918">
        <w:rPr>
          <w:rFonts w:ascii="Times New Roman" w:hAnsi="Times New Roman"/>
          <w:sz w:val="24"/>
        </w:rPr>
        <w:t xml:space="preserve">-in </w:t>
      </w:r>
      <w:r w:rsidR="004A3EA6">
        <w:rPr>
          <w:rFonts w:ascii="Times New Roman" w:hAnsi="Times New Roman"/>
          <w:sz w:val="24"/>
        </w:rPr>
        <w:t>My_i</w:t>
      </w:r>
      <w:r w:rsidR="00C16918">
        <w:rPr>
          <w:rFonts w:ascii="Times New Roman" w:hAnsi="Times New Roman"/>
          <w:sz w:val="24"/>
        </w:rPr>
        <w:t>n_GFE.txt -</w:t>
      </w:r>
      <w:r>
        <w:rPr>
          <w:rFonts w:ascii="Times New Roman" w:hAnsi="Times New Roman"/>
          <w:sz w:val="24"/>
        </w:rPr>
        <w:t xml:space="preserve">out </w:t>
      </w:r>
      <w:r w:rsidR="004A3EA6">
        <w:rPr>
          <w:rFonts w:ascii="Times New Roman" w:hAnsi="Times New Roman"/>
          <w:sz w:val="24"/>
        </w:rPr>
        <w:t>My_o</w:t>
      </w:r>
      <w:r w:rsidR="00C60B2F">
        <w:rPr>
          <w:rFonts w:ascii="Times New Roman" w:hAnsi="Times New Roman"/>
          <w:sz w:val="24"/>
        </w:rPr>
        <w:t>ut_GFE.txt</w:t>
      </w:r>
    </w:p>
    <w:p w:rsidR="009F279E" w:rsidRDefault="009F279E" w:rsidP="009F279E">
      <w:pPr>
        <w:spacing w:line="240" w:lineRule="auto"/>
        <w:rPr>
          <w:rFonts w:ascii="Times New Roman" w:hAnsi="Times New Roman"/>
          <w:sz w:val="24"/>
        </w:rPr>
      </w:pPr>
      <w:r w:rsidRPr="009F279E">
        <w:rPr>
          <w:rFonts w:ascii="Times New Roman" w:hAnsi="Times New Roman"/>
          <w:sz w:val="24"/>
        </w:rPr>
        <w:t>-</w:t>
      </w:r>
      <w:r>
        <w:rPr>
          <w:rFonts w:ascii="Times New Roman" w:hAnsi="Times New Roman"/>
          <w:sz w:val="24"/>
        </w:rPr>
        <w:t xml:space="preserve"> The input file of the LD estimator (Maruki and Lynch 2014) can be prepared by specifying the “l” mo</w:t>
      </w:r>
      <w:r w:rsidR="004A3EA6">
        <w:rPr>
          <w:rFonts w:ascii="Times New Roman" w:hAnsi="Times New Roman"/>
          <w:sz w:val="24"/>
        </w:rPr>
        <w:t>de.  For example, to prepare a</w:t>
      </w:r>
      <w:r>
        <w:rPr>
          <w:rFonts w:ascii="Times New Roman" w:hAnsi="Times New Roman"/>
          <w:sz w:val="24"/>
        </w:rPr>
        <w:t xml:space="preserve"> file </w:t>
      </w:r>
      <w:r w:rsidR="004A3EA6">
        <w:rPr>
          <w:rFonts w:ascii="Times New Roman" w:hAnsi="Times New Roman"/>
          <w:sz w:val="24"/>
        </w:rPr>
        <w:t>named My_out_l_GFE.txt from an</w:t>
      </w:r>
      <w:r>
        <w:rPr>
          <w:rFonts w:ascii="Times New Roman" w:hAnsi="Times New Roman"/>
          <w:sz w:val="24"/>
        </w:rPr>
        <w:t xml:space="preserve"> input file</w:t>
      </w:r>
      <w:r w:rsidR="004A3EA6">
        <w:rPr>
          <w:rFonts w:ascii="Times New Roman" w:hAnsi="Times New Roman"/>
          <w:sz w:val="24"/>
        </w:rPr>
        <w:t xml:space="preserve"> named</w:t>
      </w:r>
      <w:r>
        <w:rPr>
          <w:rFonts w:ascii="Times New Roman" w:hAnsi="Times New Roman"/>
          <w:sz w:val="24"/>
        </w:rPr>
        <w:t xml:space="preserve"> </w:t>
      </w:r>
      <w:r w:rsidR="004A3EA6">
        <w:rPr>
          <w:rFonts w:ascii="Times New Roman" w:hAnsi="Times New Roman"/>
          <w:sz w:val="24"/>
        </w:rPr>
        <w:t>My_i</w:t>
      </w:r>
      <w:r>
        <w:rPr>
          <w:rFonts w:ascii="Times New Roman" w:hAnsi="Times New Roman"/>
          <w:sz w:val="24"/>
        </w:rPr>
        <w:t>n_GFE.txt for the LD analysis, type the following:</w:t>
      </w:r>
    </w:p>
    <w:p w:rsidR="006F5D93" w:rsidRPr="009F279E" w:rsidRDefault="009F279E" w:rsidP="009F279E">
      <w:pPr>
        <w:spacing w:line="240" w:lineRule="auto"/>
        <w:rPr>
          <w:rFonts w:ascii="Times New Roman" w:hAnsi="Times New Roman"/>
          <w:sz w:val="24"/>
        </w:rPr>
      </w:pPr>
      <w:r>
        <w:rPr>
          <w:rFonts w:ascii="Times New Roman" w:hAnsi="Times New Roman"/>
          <w:sz w:val="24"/>
        </w:rPr>
        <w:tab/>
      </w:r>
      <w:r w:rsidR="00C16918">
        <w:rPr>
          <w:rFonts w:ascii="Times New Roman" w:hAnsi="Times New Roman"/>
          <w:sz w:val="24"/>
        </w:rPr>
        <w:t xml:space="preserve">./GFE -in </w:t>
      </w:r>
      <w:r w:rsidR="004A3EA6">
        <w:rPr>
          <w:rFonts w:ascii="Times New Roman" w:hAnsi="Times New Roman"/>
          <w:sz w:val="24"/>
        </w:rPr>
        <w:t>My_i</w:t>
      </w:r>
      <w:r w:rsidR="00C16918">
        <w:rPr>
          <w:rFonts w:ascii="Times New Roman" w:hAnsi="Times New Roman"/>
          <w:sz w:val="24"/>
        </w:rPr>
        <w:t>n_GFE.txt -mode l -</w:t>
      </w:r>
      <w:r w:rsidR="006F5D93">
        <w:rPr>
          <w:rFonts w:ascii="Times New Roman" w:hAnsi="Times New Roman"/>
          <w:sz w:val="24"/>
        </w:rPr>
        <w:t xml:space="preserve">out </w:t>
      </w:r>
      <w:r w:rsidR="004A3EA6">
        <w:rPr>
          <w:rFonts w:ascii="Times New Roman" w:hAnsi="Times New Roman"/>
          <w:sz w:val="24"/>
        </w:rPr>
        <w:t>My_o</w:t>
      </w:r>
      <w:r w:rsidR="006F5D93">
        <w:rPr>
          <w:rFonts w:ascii="Times New Roman" w:hAnsi="Times New Roman"/>
          <w:sz w:val="24"/>
        </w:rPr>
        <w:t>ut_l_GFE.txt</w:t>
      </w:r>
    </w:p>
    <w:p w:rsidR="004A365C" w:rsidRDefault="006F5D93" w:rsidP="003604E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output file in the l mode is </w:t>
      </w:r>
      <w:r w:rsidR="002F4F3A">
        <w:rPr>
          <w:rFonts w:ascii="Times New Roman" w:hAnsi="Times New Roman" w:cs="Times New Roman"/>
          <w:sz w:val="24"/>
          <w:szCs w:val="24"/>
        </w:rPr>
        <w:t xml:space="preserve">conditioned on significant polymorphism, and is </w:t>
      </w:r>
      <w:r>
        <w:rPr>
          <w:rFonts w:ascii="Times New Roman" w:hAnsi="Times New Roman" w:cs="Times New Roman"/>
          <w:sz w:val="24"/>
          <w:szCs w:val="24"/>
        </w:rPr>
        <w:t xml:space="preserve">a tab-delimited text file, where 10 columns on the information on the site are followed by individual read quartets at each site.  The meanings of the first 10 columns are as follows: 1) scaffold (chromosome) identifier; 2) site identifier (coordinate); 3) nucleotide of the reference sequence; 4, 5) nucleotides of major and minor alleles (1:A, 2:C, 3:G, and 4:T); 6) </w:t>
      </w:r>
      <w:r w:rsidRPr="0076525C">
        <w:rPr>
          <w:rFonts w:ascii="Times New Roman" w:hAnsi="Times New Roman" w:cs="Times New Roman"/>
          <w:sz w:val="24"/>
          <w:szCs w:val="24"/>
        </w:rPr>
        <w:t>depth of coverage in the population sample (sum of the coverage over the individuals)</w:t>
      </w:r>
      <w:r>
        <w:rPr>
          <w:rFonts w:ascii="Times New Roman" w:hAnsi="Times New Roman" w:cs="Times New Roman"/>
          <w:sz w:val="24"/>
          <w:szCs w:val="24"/>
        </w:rPr>
        <w:t xml:space="preserve">; </w:t>
      </w:r>
      <w:r w:rsidR="004A365C">
        <w:rPr>
          <w:rFonts w:ascii="Times New Roman" w:hAnsi="Times New Roman" w:cs="Times New Roman"/>
          <w:sz w:val="24"/>
          <w:szCs w:val="24"/>
        </w:rPr>
        <w:t>7) ML estimates</w:t>
      </w:r>
      <w:r w:rsidR="00AA36A0">
        <w:rPr>
          <w:rFonts w:ascii="Times New Roman" w:hAnsi="Times New Roman" w:cs="Times New Roman"/>
          <w:sz w:val="24"/>
          <w:szCs w:val="24"/>
        </w:rPr>
        <w:t xml:space="preserve"> of the major allele frequency</w:t>
      </w:r>
      <w:r w:rsidR="004A365C">
        <w:rPr>
          <w:rFonts w:ascii="Times New Roman" w:eastAsiaTheme="minorEastAsia" w:hAnsi="Times New Roman" w:cs="Times New Roman"/>
          <w:sz w:val="24"/>
          <w:szCs w:val="24"/>
        </w:rPr>
        <w:t>;</w:t>
      </w:r>
      <w:r w:rsidR="004A365C">
        <w:rPr>
          <w:rFonts w:ascii="Times New Roman" w:hAnsi="Times New Roman" w:cs="Times New Roman"/>
          <w:sz w:val="24"/>
          <w:szCs w:val="24"/>
        </w:rPr>
        <w:t xml:space="preserve"> 8) </w:t>
      </w:r>
      <w:r>
        <w:rPr>
          <w:rFonts w:ascii="Times New Roman" w:hAnsi="Times New Roman" w:cs="Times New Roman"/>
          <w:sz w:val="24"/>
          <w:szCs w:val="24"/>
        </w:rPr>
        <w:t xml:space="preserve"> </w:t>
      </w:r>
      <w:r w:rsidR="004A365C">
        <w:rPr>
          <w:rFonts w:ascii="Times New Roman" w:hAnsi="Times New Roman" w:cs="Times New Roman"/>
          <w:sz w:val="24"/>
          <w:szCs w:val="24"/>
        </w:rPr>
        <w:t>ML estimates of the error rate; 9) l</w:t>
      </w:r>
      <w:r w:rsidR="004A365C" w:rsidRPr="00E1075E">
        <w:rPr>
          <w:rFonts w:ascii="Times New Roman" w:hAnsi="Times New Roman" w:cs="Times New Roman"/>
          <w:sz w:val="24"/>
          <w:szCs w:val="24"/>
        </w:rPr>
        <w:t xml:space="preserve">ikelihood-ratio </w:t>
      </w:r>
      <w:r w:rsidR="004A365C">
        <w:rPr>
          <w:rFonts w:ascii="Times New Roman" w:hAnsi="Times New Roman" w:cs="Times New Roman"/>
          <w:sz w:val="24"/>
          <w:szCs w:val="24"/>
        </w:rPr>
        <w:t>test statistic for polymorphism; 10) l</w:t>
      </w:r>
      <w:r w:rsidR="004A365C" w:rsidRPr="00E1075E">
        <w:rPr>
          <w:rFonts w:ascii="Times New Roman" w:hAnsi="Times New Roman" w:cs="Times New Roman"/>
          <w:sz w:val="24"/>
          <w:szCs w:val="24"/>
        </w:rPr>
        <w:t>ikelihood-ratio test statistic for HWE deviation</w:t>
      </w:r>
      <w:r w:rsidR="004A365C">
        <w:rPr>
          <w:rFonts w:ascii="Times New Roman" w:hAnsi="Times New Roman" w:cs="Times New Roman"/>
          <w:sz w:val="24"/>
          <w:szCs w:val="24"/>
        </w:rPr>
        <w:t>.</w:t>
      </w:r>
      <w:r w:rsidR="002F4F3A">
        <w:rPr>
          <w:rFonts w:ascii="Times New Roman" w:hAnsi="Times New Roman" w:cs="Times New Roman"/>
          <w:sz w:val="24"/>
          <w:szCs w:val="24"/>
        </w:rPr>
        <w:t xml:space="preserve">  The chi-square critical value for the polymorphism test can be specified by adding the “-cv value” option to the command line, where value is the particular value specified.  The default critical value is 5.991 (at the 5% level).    </w:t>
      </w:r>
    </w:p>
    <w:p w:rsidR="00634E50" w:rsidRDefault="004A365C" w:rsidP="003604E9">
      <w:pPr>
        <w:spacing w:line="240" w:lineRule="auto"/>
        <w:rPr>
          <w:rFonts w:ascii="Times New Roman" w:hAnsi="Times New Roman"/>
          <w:b/>
          <w:sz w:val="24"/>
        </w:rPr>
      </w:pPr>
      <w:r>
        <w:rPr>
          <w:rFonts w:ascii="Times New Roman" w:hAnsi="Times New Roman" w:cs="Times New Roman"/>
          <w:sz w:val="24"/>
          <w:szCs w:val="24"/>
        </w:rPr>
        <w:t xml:space="preserve"> </w:t>
      </w:r>
      <w:r w:rsidR="006F5D93">
        <w:rPr>
          <w:rFonts w:ascii="Times New Roman" w:hAnsi="Times New Roman" w:cs="Times New Roman"/>
          <w:sz w:val="24"/>
          <w:szCs w:val="24"/>
        </w:rPr>
        <w:t xml:space="preserve"> </w:t>
      </w:r>
    </w:p>
    <w:p w:rsidR="003604E9" w:rsidRPr="003604E9" w:rsidRDefault="003604E9" w:rsidP="003604E9">
      <w:pPr>
        <w:spacing w:line="240" w:lineRule="auto"/>
        <w:rPr>
          <w:rFonts w:ascii="Times New Roman" w:hAnsi="Times New Roman"/>
          <w:b/>
          <w:sz w:val="24"/>
        </w:rPr>
      </w:pPr>
      <w:r w:rsidRPr="003604E9">
        <w:rPr>
          <w:rFonts w:ascii="Times New Roman" w:hAnsi="Times New Roman"/>
          <w:b/>
          <w:sz w:val="24"/>
        </w:rPr>
        <w:t>Copyright Notice</w:t>
      </w:r>
    </w:p>
    <w:p w:rsidR="003604E9" w:rsidRDefault="003604E9" w:rsidP="003604E9">
      <w:pPr>
        <w:pStyle w:val="NormalWeb"/>
      </w:pPr>
      <w:r>
        <w:t>This software</w:t>
      </w:r>
      <w:r w:rsidR="005C4ECB">
        <w:t xml:space="preserve"> is freely available; and </w:t>
      </w:r>
      <w:r>
        <w:t xml:space="preserve">can </w:t>
      </w:r>
      <w:r w:rsidR="005C4ECB">
        <w:t>be redistributed and/or modified</w:t>
      </w:r>
      <w:r>
        <w:t xml:space="preserve"> under the terms of the GNU General Public License as published by the Free Software Foundation; either version 2 of the License, or (at your option) any later version.</w:t>
      </w:r>
    </w:p>
    <w:p w:rsidR="003604E9" w:rsidRDefault="003604E9" w:rsidP="003604E9">
      <w:pPr>
        <w:pStyle w:val="NormalWeb"/>
      </w:pPr>
      <w:r>
        <w:t>This program is distributed in the hope that it will be useful, but WITHOUT ANY WARRANTY; without even the implied warranty of MERCHANTABILITY or FITNESS FOR A PARTICULAR PURPOSE. See the GNU General Public License for more details.</w:t>
      </w:r>
    </w:p>
    <w:p w:rsidR="003604E9" w:rsidRDefault="003604E9" w:rsidP="003604E9">
      <w:pPr>
        <w:pStyle w:val="NormalWeb"/>
      </w:pPr>
      <w:r>
        <w:lastRenderedPageBreak/>
        <w:t>For a copy of the GNU General Public License write to the Free Software Foundation, Inc., 59 Temple Place, Suite 330, Boston, MA 02111-1307 USA</w:t>
      </w:r>
    </w:p>
    <w:p w:rsidR="00BA0530" w:rsidRDefault="00BA0530" w:rsidP="003604E9">
      <w:pPr>
        <w:pStyle w:val="NormalWeb"/>
        <w:rPr>
          <w:b/>
        </w:rPr>
      </w:pPr>
      <w:r w:rsidRPr="00BA0530">
        <w:rPr>
          <w:b/>
        </w:rPr>
        <w:t>Contact</w:t>
      </w:r>
    </w:p>
    <w:p w:rsidR="00BA0530" w:rsidRDefault="00BA0530" w:rsidP="003604E9">
      <w:pPr>
        <w:pStyle w:val="NormalWeb"/>
      </w:pPr>
      <w:r>
        <w:t xml:space="preserve">If you have </w:t>
      </w:r>
      <w:r w:rsidR="008F33FD">
        <w:t xml:space="preserve">difficulty using </w:t>
      </w:r>
      <w:r>
        <w:t>this software, please send the following information to Takahiro Maruki (tmaruki@indiana.edu):</w:t>
      </w:r>
    </w:p>
    <w:p w:rsidR="00BA0530" w:rsidRDefault="00BA0530" w:rsidP="00BA0530">
      <w:pPr>
        <w:pStyle w:val="NormalWeb"/>
        <w:ind w:firstLine="720"/>
      </w:pPr>
      <w:r w:rsidRPr="00BA0530">
        <w:t>1.</w:t>
      </w:r>
      <w:r>
        <w:t xml:space="preserve"> Br</w:t>
      </w:r>
      <w:r w:rsidR="00465C5F">
        <w:t xml:space="preserve">ief explanation of the </w:t>
      </w:r>
      <w:r>
        <w:t>problem.</w:t>
      </w:r>
    </w:p>
    <w:p w:rsidR="00BA0530" w:rsidRDefault="00BA0530" w:rsidP="002360CD">
      <w:pPr>
        <w:pStyle w:val="NormalWeb"/>
        <w:ind w:firstLine="720"/>
      </w:pPr>
      <w:r>
        <w:t>2. Command entered.</w:t>
      </w:r>
    </w:p>
    <w:p w:rsidR="00BA0530" w:rsidRDefault="00BA0530" w:rsidP="00BA0530">
      <w:pPr>
        <w:pStyle w:val="NormalWeb"/>
        <w:ind w:firstLine="720"/>
      </w:pPr>
      <w:r>
        <w:t>3. Part of the input file.</w:t>
      </w:r>
    </w:p>
    <w:p w:rsidR="00227B4F" w:rsidRDefault="0057679F" w:rsidP="00AF504A">
      <w:pPr>
        <w:pStyle w:val="NormalWeb"/>
        <w:ind w:firstLine="720"/>
      </w:pPr>
      <w:r>
        <w:t>4. P</w:t>
      </w:r>
      <w:r w:rsidR="00BA0530">
        <w:t>art of the output file.</w:t>
      </w:r>
    </w:p>
    <w:sectPr w:rsidR="0022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B21DD"/>
    <w:multiLevelType w:val="hybridMultilevel"/>
    <w:tmpl w:val="DC80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729EA"/>
    <w:multiLevelType w:val="hybridMultilevel"/>
    <w:tmpl w:val="5302C404"/>
    <w:lvl w:ilvl="0" w:tplc="5FCC85B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800568"/>
    <w:multiLevelType w:val="hybridMultilevel"/>
    <w:tmpl w:val="50FC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4A7"/>
    <w:rsid w:val="00016D48"/>
    <w:rsid w:val="000602DB"/>
    <w:rsid w:val="000D26BD"/>
    <w:rsid w:val="000E1E8B"/>
    <w:rsid w:val="000F27FF"/>
    <w:rsid w:val="00164468"/>
    <w:rsid w:val="00187087"/>
    <w:rsid w:val="001B1DE7"/>
    <w:rsid w:val="001C0D59"/>
    <w:rsid w:val="001C3836"/>
    <w:rsid w:val="00202609"/>
    <w:rsid w:val="002139A2"/>
    <w:rsid w:val="00226780"/>
    <w:rsid w:val="00227B4F"/>
    <w:rsid w:val="002360CD"/>
    <w:rsid w:val="002C1B45"/>
    <w:rsid w:val="002F4F3A"/>
    <w:rsid w:val="0030461D"/>
    <w:rsid w:val="003604E9"/>
    <w:rsid w:val="00362359"/>
    <w:rsid w:val="003846F0"/>
    <w:rsid w:val="00385741"/>
    <w:rsid w:val="003E4EC4"/>
    <w:rsid w:val="003F0647"/>
    <w:rsid w:val="003F53A9"/>
    <w:rsid w:val="00427C3F"/>
    <w:rsid w:val="00431018"/>
    <w:rsid w:val="004541E1"/>
    <w:rsid w:val="00465C5F"/>
    <w:rsid w:val="00490902"/>
    <w:rsid w:val="00490DB5"/>
    <w:rsid w:val="004A365C"/>
    <w:rsid w:val="004A3D52"/>
    <w:rsid w:val="004A3EA6"/>
    <w:rsid w:val="004B2FAC"/>
    <w:rsid w:val="004C17A4"/>
    <w:rsid w:val="005223E4"/>
    <w:rsid w:val="00527CAB"/>
    <w:rsid w:val="0054710E"/>
    <w:rsid w:val="0057679F"/>
    <w:rsid w:val="005B18FD"/>
    <w:rsid w:val="005B3682"/>
    <w:rsid w:val="005C4ECB"/>
    <w:rsid w:val="005D0C42"/>
    <w:rsid w:val="005D2704"/>
    <w:rsid w:val="00607D81"/>
    <w:rsid w:val="00634E50"/>
    <w:rsid w:val="00636363"/>
    <w:rsid w:val="0064060E"/>
    <w:rsid w:val="006618A8"/>
    <w:rsid w:val="00685DB9"/>
    <w:rsid w:val="006905C0"/>
    <w:rsid w:val="006B5447"/>
    <w:rsid w:val="006F5D93"/>
    <w:rsid w:val="007315EB"/>
    <w:rsid w:val="007444CE"/>
    <w:rsid w:val="0076525C"/>
    <w:rsid w:val="00791C93"/>
    <w:rsid w:val="007A6F15"/>
    <w:rsid w:val="007D38C2"/>
    <w:rsid w:val="00807D26"/>
    <w:rsid w:val="0082799B"/>
    <w:rsid w:val="0083293A"/>
    <w:rsid w:val="00866A6F"/>
    <w:rsid w:val="008871D9"/>
    <w:rsid w:val="008A585C"/>
    <w:rsid w:val="008C16B3"/>
    <w:rsid w:val="008C7896"/>
    <w:rsid w:val="008F33FD"/>
    <w:rsid w:val="009279E8"/>
    <w:rsid w:val="009529D1"/>
    <w:rsid w:val="00981C56"/>
    <w:rsid w:val="009972AD"/>
    <w:rsid w:val="009A6076"/>
    <w:rsid w:val="009B55E6"/>
    <w:rsid w:val="009F279E"/>
    <w:rsid w:val="00A15A00"/>
    <w:rsid w:val="00A34F22"/>
    <w:rsid w:val="00A876F3"/>
    <w:rsid w:val="00AA36A0"/>
    <w:rsid w:val="00AF4952"/>
    <w:rsid w:val="00AF504A"/>
    <w:rsid w:val="00B14CD2"/>
    <w:rsid w:val="00B30252"/>
    <w:rsid w:val="00B349AC"/>
    <w:rsid w:val="00B40D2B"/>
    <w:rsid w:val="00B77EEA"/>
    <w:rsid w:val="00B96AD6"/>
    <w:rsid w:val="00BA0530"/>
    <w:rsid w:val="00BA3633"/>
    <w:rsid w:val="00BD709C"/>
    <w:rsid w:val="00C16918"/>
    <w:rsid w:val="00C2057A"/>
    <w:rsid w:val="00C257DF"/>
    <w:rsid w:val="00C479FD"/>
    <w:rsid w:val="00C60B2F"/>
    <w:rsid w:val="00C80B3F"/>
    <w:rsid w:val="00CB39C5"/>
    <w:rsid w:val="00CB4309"/>
    <w:rsid w:val="00CB64C6"/>
    <w:rsid w:val="00CD17FA"/>
    <w:rsid w:val="00CD7385"/>
    <w:rsid w:val="00CE0068"/>
    <w:rsid w:val="00CE3A01"/>
    <w:rsid w:val="00CF3153"/>
    <w:rsid w:val="00D17EED"/>
    <w:rsid w:val="00D21FA9"/>
    <w:rsid w:val="00D31EB6"/>
    <w:rsid w:val="00D44971"/>
    <w:rsid w:val="00D844A7"/>
    <w:rsid w:val="00DA5B51"/>
    <w:rsid w:val="00DA7919"/>
    <w:rsid w:val="00DB24B1"/>
    <w:rsid w:val="00E05824"/>
    <w:rsid w:val="00E1075E"/>
    <w:rsid w:val="00E37308"/>
    <w:rsid w:val="00E45DD8"/>
    <w:rsid w:val="00E72F50"/>
    <w:rsid w:val="00E7466F"/>
    <w:rsid w:val="00E905A1"/>
    <w:rsid w:val="00EA6451"/>
    <w:rsid w:val="00EB7747"/>
    <w:rsid w:val="00EC46AC"/>
    <w:rsid w:val="00EE41DE"/>
    <w:rsid w:val="00EF05A3"/>
    <w:rsid w:val="00EF646F"/>
    <w:rsid w:val="00EF69EF"/>
    <w:rsid w:val="00F443BD"/>
    <w:rsid w:val="00F83090"/>
    <w:rsid w:val="00FA70D2"/>
    <w:rsid w:val="00FC00FA"/>
    <w:rsid w:val="00FE5DBC"/>
    <w:rsid w:val="00FF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308"/>
    <w:rPr>
      <w:color w:val="0000FF" w:themeColor="hyperlink"/>
      <w:u w:val="single"/>
    </w:rPr>
  </w:style>
  <w:style w:type="paragraph" w:styleId="NormalWeb">
    <w:name w:val="Normal (Web)"/>
    <w:basedOn w:val="Normal"/>
    <w:uiPriority w:val="99"/>
    <w:unhideWhenUsed/>
    <w:rsid w:val="003604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B2FAC"/>
    <w:rPr>
      <w:color w:val="808080"/>
    </w:rPr>
  </w:style>
  <w:style w:type="paragraph" w:styleId="BalloonText">
    <w:name w:val="Balloon Text"/>
    <w:basedOn w:val="Normal"/>
    <w:link w:val="BalloonTextChar"/>
    <w:uiPriority w:val="99"/>
    <w:semiHidden/>
    <w:unhideWhenUsed/>
    <w:rsid w:val="004B2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FAC"/>
    <w:rPr>
      <w:rFonts w:ascii="Tahoma" w:hAnsi="Tahoma" w:cs="Tahoma"/>
      <w:sz w:val="16"/>
      <w:szCs w:val="16"/>
    </w:rPr>
  </w:style>
  <w:style w:type="paragraph" w:styleId="ListParagraph">
    <w:name w:val="List Paragraph"/>
    <w:basedOn w:val="Normal"/>
    <w:uiPriority w:val="34"/>
    <w:qFormat/>
    <w:rsid w:val="00FF1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308"/>
    <w:rPr>
      <w:color w:val="0000FF" w:themeColor="hyperlink"/>
      <w:u w:val="single"/>
    </w:rPr>
  </w:style>
  <w:style w:type="paragraph" w:styleId="NormalWeb">
    <w:name w:val="Normal (Web)"/>
    <w:basedOn w:val="Normal"/>
    <w:uiPriority w:val="99"/>
    <w:unhideWhenUsed/>
    <w:rsid w:val="003604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B2FAC"/>
    <w:rPr>
      <w:color w:val="808080"/>
    </w:rPr>
  </w:style>
  <w:style w:type="paragraph" w:styleId="BalloonText">
    <w:name w:val="Balloon Text"/>
    <w:basedOn w:val="Normal"/>
    <w:link w:val="BalloonTextChar"/>
    <w:uiPriority w:val="99"/>
    <w:semiHidden/>
    <w:unhideWhenUsed/>
    <w:rsid w:val="004B2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FAC"/>
    <w:rPr>
      <w:rFonts w:ascii="Tahoma" w:hAnsi="Tahoma" w:cs="Tahoma"/>
      <w:sz w:val="16"/>
      <w:szCs w:val="16"/>
    </w:rPr>
  </w:style>
  <w:style w:type="paragraph" w:styleId="ListParagraph">
    <w:name w:val="List Paragraph"/>
    <w:basedOn w:val="Normal"/>
    <w:uiPriority w:val="34"/>
    <w:qFormat/>
    <w:rsid w:val="00FF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Takahiro Maruki</dc:creator>
  <cp:lastModifiedBy>Takahiro Maruki</cp:lastModifiedBy>
  <cp:revision>35</cp:revision>
  <dcterms:created xsi:type="dcterms:W3CDTF">2015-05-19T14:23:00Z</dcterms:created>
  <dcterms:modified xsi:type="dcterms:W3CDTF">2015-05-28T14:37:00Z</dcterms:modified>
</cp:coreProperties>
</file>