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A8745" w14:textId="284CAA7A" w:rsidR="004E1AED" w:rsidRDefault="001A01F9" w:rsidP="004E1AED">
      <w:pPr>
        <w:pStyle w:val="a4"/>
        <w:rPr>
          <w:rFonts w:ascii="ＭＳ ゴシック" w:eastAsia="ＭＳ ゴシック" w:hAnsi="ＭＳ ゴシック"/>
        </w:rPr>
      </w:pPr>
      <w:r>
        <w:rPr>
          <w:rFonts w:ascii="ＭＳ ゴシック" w:eastAsia="ＭＳ ゴシック" w:hAnsi="ＭＳ ゴシック" w:hint="eastAsia"/>
        </w:rPr>
        <w:t>卒業研究メンバー報告書</w:t>
      </w:r>
    </w:p>
    <w:p w14:paraId="7772FF84" w14:textId="45CA32A3" w:rsidR="00984FBF" w:rsidRDefault="00984FBF" w:rsidP="00984FBF">
      <w:pPr>
        <w:wordWrap w:val="0"/>
        <w:jc w:val="right"/>
        <w:rPr>
          <w:rFonts w:ascii="ＭＳ ゴシック" w:eastAsia="ＭＳ ゴシック" w:hAnsi="ＭＳ ゴシック"/>
        </w:rPr>
      </w:pPr>
      <w:r>
        <w:rPr>
          <w:rFonts w:ascii="ＭＳ ゴシック" w:eastAsia="ＭＳ ゴシック" w:hAnsi="ＭＳ ゴシック" w:hint="eastAsia"/>
        </w:rPr>
        <w:t>R4HA05　長井あづみ</w:t>
      </w:r>
    </w:p>
    <w:p w14:paraId="7905704D" w14:textId="07A03731" w:rsidR="00984FBF" w:rsidRDefault="00984FBF" w:rsidP="00984FBF">
      <w:pPr>
        <w:jc w:val="right"/>
        <w:rPr>
          <w:rFonts w:ascii="ＭＳ ゴシック" w:eastAsia="ＭＳ ゴシック" w:hAnsi="ＭＳ ゴシック"/>
        </w:rPr>
      </w:pPr>
      <w:r>
        <w:rPr>
          <w:rFonts w:ascii="ＭＳ ゴシック" w:eastAsia="ＭＳ ゴシック" w:hAnsi="ＭＳ ゴシック" w:hint="eastAsia"/>
        </w:rPr>
        <w:t>2</w:t>
      </w:r>
      <w:r>
        <w:rPr>
          <w:rFonts w:ascii="ＭＳ ゴシック" w:eastAsia="ＭＳ ゴシック" w:hAnsi="ＭＳ ゴシック"/>
        </w:rPr>
        <w:t>021.05.</w:t>
      </w:r>
      <w:r w:rsidR="001A01F9">
        <w:rPr>
          <w:rFonts w:ascii="ＭＳ ゴシック" w:eastAsia="ＭＳ ゴシック" w:hAnsi="ＭＳ ゴシック" w:hint="eastAsia"/>
        </w:rPr>
        <w:t>1</w:t>
      </w:r>
      <w:r w:rsidR="00967643">
        <w:rPr>
          <w:rFonts w:ascii="ＭＳ ゴシック" w:eastAsia="ＭＳ ゴシック" w:hAnsi="ＭＳ ゴシック" w:hint="eastAsia"/>
        </w:rPr>
        <w:t>0</w:t>
      </w:r>
      <w:r w:rsidR="00967643">
        <w:rPr>
          <w:rFonts w:ascii="ＭＳ ゴシック" w:eastAsia="ＭＳ ゴシック" w:hAnsi="ＭＳ ゴシック"/>
        </w:rPr>
        <w:t>~2021.0514</w:t>
      </w:r>
    </w:p>
    <w:p w14:paraId="223576C8" w14:textId="77DC825C" w:rsidR="00614278" w:rsidRDefault="00614278" w:rsidP="00614278">
      <w:pPr>
        <w:pStyle w:val="2"/>
      </w:pPr>
      <w:r>
        <w:rPr>
          <w:rFonts w:ascii="ＭＳ ゴシック" w:eastAsia="ＭＳ ゴシック" w:hAnsi="ＭＳ ゴシック" w:hint="eastAsia"/>
        </w:rPr>
        <w:t>今週の作業内容</w:t>
      </w:r>
    </w:p>
    <w:p w14:paraId="7A27FE1E" w14:textId="5D29A896" w:rsidR="009D412E" w:rsidRDefault="001A01F9" w:rsidP="001A01F9">
      <w:pPr>
        <w:rPr>
          <w:rFonts w:ascii="ＭＳ ゴシック" w:eastAsia="ＭＳ ゴシック" w:hAnsi="ＭＳ ゴシック"/>
        </w:rPr>
      </w:pPr>
      <w:r>
        <w:rPr>
          <w:rFonts w:ascii="ＭＳ ゴシック" w:eastAsia="ＭＳ ゴシック" w:hAnsi="ＭＳ ゴシック" w:hint="eastAsia"/>
        </w:rPr>
        <w:t>今週は主に</w:t>
      </w:r>
      <w:r w:rsidR="009D412E">
        <w:rPr>
          <w:rFonts w:ascii="ＭＳ ゴシック" w:eastAsia="ＭＳ ゴシック" w:hAnsi="ＭＳ ゴシック" w:hint="eastAsia"/>
        </w:rPr>
        <w:t>フレームワークについての調査を行った。</w:t>
      </w:r>
    </w:p>
    <w:p w14:paraId="63B862B6" w14:textId="61820652" w:rsidR="001A01F9" w:rsidRDefault="009D412E" w:rsidP="001A01F9">
      <w:pPr>
        <w:rPr>
          <w:rFonts w:ascii="ＭＳ ゴシック" w:eastAsia="ＭＳ ゴシック" w:hAnsi="ＭＳ ゴシック"/>
        </w:rPr>
      </w:pPr>
      <w:r>
        <w:rPr>
          <w:rFonts w:ascii="ＭＳ ゴシック" w:eastAsia="ＭＳ ゴシック" w:hAnsi="ＭＳ ゴシック" w:hint="eastAsia"/>
        </w:rPr>
        <w:t>その他：</w:t>
      </w:r>
      <w:r w:rsidR="00E70FDF">
        <w:rPr>
          <w:rFonts w:ascii="ＭＳ ゴシック" w:eastAsia="ＭＳ ゴシック" w:hAnsi="ＭＳ ゴシック" w:hint="eastAsia"/>
        </w:rPr>
        <w:t>g</w:t>
      </w:r>
      <w:r w:rsidR="00E70FDF">
        <w:rPr>
          <w:rFonts w:ascii="ＭＳ ゴシック" w:eastAsia="ＭＳ ゴシック" w:hAnsi="ＭＳ ゴシック"/>
        </w:rPr>
        <w:t>itHub</w:t>
      </w:r>
      <w:r w:rsidR="00E70FDF">
        <w:rPr>
          <w:rFonts w:ascii="ＭＳ ゴシック" w:eastAsia="ＭＳ ゴシック" w:hAnsi="ＭＳ ゴシック" w:hint="eastAsia"/>
        </w:rPr>
        <w:t>と</w:t>
      </w:r>
      <w:r w:rsidR="00E70FDF">
        <w:rPr>
          <w:rFonts w:ascii="ＭＳ ゴシック" w:eastAsia="ＭＳ ゴシック" w:hAnsi="ＭＳ ゴシック"/>
        </w:rPr>
        <w:t>VSCODE</w:t>
      </w:r>
      <w:r w:rsidR="00E70FDF">
        <w:rPr>
          <w:rFonts w:ascii="ＭＳ ゴシック" w:eastAsia="ＭＳ ゴシック" w:hAnsi="ＭＳ ゴシック" w:hint="eastAsia"/>
        </w:rPr>
        <w:t>の連携設定。</w:t>
      </w:r>
      <w:r>
        <w:rPr>
          <w:rFonts w:ascii="ＭＳ ゴシック" w:eastAsia="ＭＳ ゴシック" w:hAnsi="ＭＳ ゴシック" w:hint="eastAsia"/>
        </w:rPr>
        <w:t>画面レイアウトについての話し合い。</w:t>
      </w:r>
    </w:p>
    <w:p w14:paraId="54395E37" w14:textId="7ED94B8B" w:rsidR="00614278" w:rsidRDefault="00614278" w:rsidP="00614278">
      <w:pPr>
        <w:pStyle w:val="2"/>
        <w:rPr>
          <w:rFonts w:eastAsia="ＭＳ ゴシック"/>
        </w:rPr>
      </w:pPr>
      <w:r>
        <w:rPr>
          <w:rFonts w:ascii="ＭＳ ゴシック" w:eastAsia="ＭＳ ゴシック" w:hAnsi="ＭＳ ゴシック" w:hint="eastAsia"/>
        </w:rPr>
        <w:t>来週の作業内容</w:t>
      </w:r>
    </w:p>
    <w:p w14:paraId="20D27FBD" w14:textId="28248AB2" w:rsidR="00614278" w:rsidRDefault="00614278" w:rsidP="00614278">
      <w:pPr>
        <w:rPr>
          <w:rFonts w:eastAsia="ＭＳ ゴシック"/>
        </w:rPr>
      </w:pPr>
      <w:r>
        <w:rPr>
          <w:rFonts w:eastAsia="ＭＳ ゴシック" w:hint="eastAsia"/>
        </w:rPr>
        <w:t>調査の続行。</w:t>
      </w:r>
    </w:p>
    <w:p w14:paraId="00195C0B" w14:textId="51FB0E01" w:rsidR="00614278" w:rsidRDefault="00614278" w:rsidP="00614278">
      <w:pPr>
        <w:pStyle w:val="2"/>
        <w:rPr>
          <w:rFonts w:ascii="ＭＳ ゴシック" w:eastAsia="ＭＳ ゴシック" w:hAnsi="ＭＳ ゴシック"/>
        </w:rPr>
      </w:pPr>
      <w:r>
        <w:rPr>
          <w:rFonts w:ascii="ＭＳ ゴシック" w:eastAsia="ＭＳ ゴシック" w:hAnsi="ＭＳ ゴシック" w:hint="eastAsia"/>
        </w:rPr>
        <w:t>現在の工程</w:t>
      </w:r>
    </w:p>
    <w:p w14:paraId="27551947" w14:textId="2169D175" w:rsidR="00614278" w:rsidRDefault="00614278" w:rsidP="00614278">
      <w:pPr>
        <w:rPr>
          <w:rFonts w:eastAsia="ＭＳ ゴシック"/>
        </w:rPr>
      </w:pPr>
      <w:r>
        <w:rPr>
          <w:rFonts w:eastAsia="ＭＳ ゴシック" w:hint="eastAsia"/>
        </w:rPr>
        <w:t>使用する環境を決定するための調査段階。</w:t>
      </w:r>
    </w:p>
    <w:p w14:paraId="5121A99F" w14:textId="1F5519BA" w:rsidR="004E1AED" w:rsidRDefault="00984FBF" w:rsidP="00984FBF">
      <w:pPr>
        <w:pStyle w:val="1"/>
        <w:rPr>
          <w:rFonts w:ascii="ＭＳ ゴシック" w:eastAsia="ＭＳ ゴシック" w:hAnsi="ＭＳ ゴシック"/>
        </w:rPr>
      </w:pPr>
      <w:r>
        <w:rPr>
          <w:rFonts w:ascii="ＭＳ ゴシック" w:eastAsia="ＭＳ ゴシック" w:hAnsi="ＭＳ ゴシック" w:hint="eastAsia"/>
        </w:rPr>
        <w:t>フレームワークとは</w:t>
      </w:r>
    </w:p>
    <w:p w14:paraId="1EC8ACB2" w14:textId="1B1C3D24" w:rsidR="00984FBF" w:rsidRDefault="00984FBF" w:rsidP="00984FBF">
      <w:pPr>
        <w:rPr>
          <w:rFonts w:eastAsia="ＭＳ ゴシック"/>
        </w:rPr>
      </w:pPr>
      <w:r>
        <w:rPr>
          <w:rFonts w:eastAsia="ＭＳ ゴシック" w:hint="eastAsia"/>
        </w:rPr>
        <w:t>Web</w:t>
      </w:r>
      <w:r>
        <w:rPr>
          <w:rFonts w:eastAsia="ＭＳ ゴシック" w:hint="eastAsia"/>
        </w:rPr>
        <w:t>アプリやシステムを開発するのに必要な機能があらかじめ用意された骨組み。</w:t>
      </w:r>
    </w:p>
    <w:p w14:paraId="0FDD8D5F" w14:textId="0F3872C7" w:rsidR="00984FBF" w:rsidRDefault="00984FBF" w:rsidP="00984FBF">
      <w:pPr>
        <w:rPr>
          <w:rFonts w:eastAsia="ＭＳ ゴシック"/>
        </w:rPr>
      </w:pPr>
      <w:r>
        <w:rPr>
          <w:rFonts w:eastAsia="ＭＳ ゴシック" w:hint="eastAsia"/>
        </w:rPr>
        <w:t>↓</w:t>
      </w:r>
    </w:p>
    <w:p w14:paraId="16D9D6C8" w14:textId="1B4D6446" w:rsidR="00984FBF" w:rsidRDefault="00984FBF" w:rsidP="00984FBF">
      <w:pPr>
        <w:rPr>
          <w:rFonts w:eastAsia="ＭＳ ゴシック"/>
        </w:rPr>
      </w:pPr>
      <w:r>
        <w:rPr>
          <w:rFonts w:eastAsia="ＭＳ ゴシック" w:hint="eastAsia"/>
        </w:rPr>
        <w:t>かみ砕いていうと「全体の処理の流れが実装されており、その中の１部の具体的な処理を自分で実装して、はめ込めるようになっているシステム」（はめ込めるようになっている箇所をホットスポットと呼ぶ）。</w:t>
      </w:r>
    </w:p>
    <w:p w14:paraId="52E2863A" w14:textId="6E548235" w:rsidR="00984FBF" w:rsidRDefault="00984FBF" w:rsidP="00984FBF">
      <w:pPr>
        <w:rPr>
          <w:rFonts w:eastAsia="ＭＳ ゴシック"/>
        </w:rPr>
      </w:pPr>
      <w:r>
        <w:rPr>
          <w:rFonts w:eastAsia="ＭＳ ゴシック" w:hint="eastAsia"/>
        </w:rPr>
        <w:t>＊ライブラリとフレームワークの違い（</w:t>
      </w:r>
      <w:r w:rsidRPr="00984FBF">
        <w:rPr>
          <w:rFonts w:eastAsia="ＭＳ ゴシック"/>
        </w:rPr>
        <w:t>https://qiita.com/azuki8/items/ad7710fdefaedc63e3f7</w:t>
      </w:r>
      <w:r>
        <w:rPr>
          <w:rFonts w:eastAsia="ＭＳ ゴシック" w:hint="eastAsia"/>
        </w:rPr>
        <w:t>）</w:t>
      </w:r>
    </w:p>
    <w:p w14:paraId="2D375B70" w14:textId="65C78DF0" w:rsidR="00984FBF" w:rsidRDefault="00962710" w:rsidP="00984FBF">
      <w:pPr>
        <w:pStyle w:val="1"/>
        <w:rPr>
          <w:rFonts w:eastAsia="ＭＳ ゴシック"/>
        </w:rPr>
      </w:pPr>
      <w:r>
        <w:rPr>
          <w:rFonts w:eastAsia="ＭＳ ゴシック" w:hint="eastAsia"/>
        </w:rPr>
        <w:t>P</w:t>
      </w:r>
      <w:r>
        <w:rPr>
          <w:rFonts w:eastAsia="ＭＳ ゴシック"/>
        </w:rPr>
        <w:t>ython</w:t>
      </w:r>
      <w:r>
        <w:rPr>
          <w:rFonts w:eastAsia="ＭＳ ゴシック" w:hint="eastAsia"/>
        </w:rPr>
        <w:t>のフレームワーク</w:t>
      </w:r>
    </w:p>
    <w:p w14:paraId="339D2DC5" w14:textId="45C5FB48" w:rsidR="00962710" w:rsidRDefault="00962710" w:rsidP="00962710">
      <w:pPr>
        <w:rPr>
          <w:rFonts w:eastAsia="ＭＳ ゴシック"/>
        </w:rPr>
      </w:pPr>
      <w:r>
        <w:rPr>
          <w:rFonts w:eastAsia="ＭＳ ゴシック" w:hint="eastAsia"/>
        </w:rPr>
        <w:t>・</w:t>
      </w:r>
      <w:r>
        <w:rPr>
          <w:rFonts w:eastAsia="ＭＳ ゴシック" w:hint="eastAsia"/>
        </w:rPr>
        <w:t>Django</w:t>
      </w:r>
    </w:p>
    <w:p w14:paraId="5745C103" w14:textId="37A069A0" w:rsidR="00962710" w:rsidRDefault="00962710" w:rsidP="00962710">
      <w:pPr>
        <w:rPr>
          <w:rFonts w:eastAsia="ＭＳ ゴシック"/>
        </w:rPr>
      </w:pPr>
      <w:r>
        <w:rPr>
          <w:rFonts w:eastAsia="ＭＳ ゴシック" w:hint="eastAsia"/>
        </w:rPr>
        <w:t xml:space="preserve">　知名度・普及度が一番高い。ひと通り必要な機能が全て詰まっている多機能万能フレームワーク。汎用性が高く、システムの規模にかかわらず対応可能。不明点などが出ても、検索すれば解決方法が見つかりやすい。</w:t>
      </w:r>
    </w:p>
    <w:p w14:paraId="77680BDB" w14:textId="2000E94E" w:rsidR="00962710" w:rsidRDefault="00962710" w:rsidP="00962710">
      <w:pPr>
        <w:rPr>
          <w:rFonts w:eastAsia="ＭＳ ゴシック"/>
        </w:rPr>
      </w:pPr>
      <w:r>
        <w:rPr>
          <w:rFonts w:eastAsia="ＭＳ ゴシック" w:hint="eastAsia"/>
        </w:rPr>
        <w:t>・</w:t>
      </w:r>
      <w:r>
        <w:rPr>
          <w:rFonts w:eastAsia="ＭＳ ゴシック" w:hint="eastAsia"/>
        </w:rPr>
        <w:t>F</w:t>
      </w:r>
      <w:r>
        <w:rPr>
          <w:rFonts w:eastAsia="ＭＳ ゴシック"/>
        </w:rPr>
        <w:t>lask</w:t>
      </w:r>
    </w:p>
    <w:p w14:paraId="5E03286E" w14:textId="42E6AB5A" w:rsidR="00962710" w:rsidRDefault="00962710" w:rsidP="00962710">
      <w:pPr>
        <w:rPr>
          <w:rFonts w:eastAsia="ＭＳ ゴシック"/>
        </w:rPr>
      </w:pPr>
      <w:r>
        <w:rPr>
          <w:rFonts w:eastAsia="ＭＳ ゴシック" w:hint="eastAsia"/>
        </w:rPr>
        <w:t xml:space="preserve">　機能が最小限に絞られており、他フレームワークと比べて動きが軽量。小規模サイトに向いている。シンプルゆえ学習コストは低く導入しやすい。また機能が少ないためカスタマイズ性は高い。</w:t>
      </w:r>
    </w:p>
    <w:p w14:paraId="0D44EEF0" w14:textId="264880B3" w:rsidR="00962710" w:rsidRDefault="00962710" w:rsidP="00962710">
      <w:pPr>
        <w:rPr>
          <w:rFonts w:eastAsia="ＭＳ ゴシック"/>
        </w:rPr>
      </w:pPr>
      <w:r>
        <w:rPr>
          <w:rFonts w:eastAsia="ＭＳ ゴシック" w:hint="eastAsia"/>
        </w:rPr>
        <w:t>・</w:t>
      </w:r>
      <w:r>
        <w:rPr>
          <w:rFonts w:eastAsia="ＭＳ ゴシック" w:hint="eastAsia"/>
        </w:rPr>
        <w:t>B</w:t>
      </w:r>
      <w:r>
        <w:rPr>
          <w:rFonts w:eastAsia="ＭＳ ゴシック"/>
        </w:rPr>
        <w:t>ottle</w:t>
      </w:r>
    </w:p>
    <w:p w14:paraId="467E272C" w14:textId="236790B7" w:rsidR="00962710" w:rsidRDefault="00962710" w:rsidP="00962710">
      <w:pPr>
        <w:rPr>
          <w:rFonts w:eastAsia="ＭＳ ゴシック"/>
        </w:rPr>
      </w:pPr>
      <w:r w:rsidRPr="00962710">
        <w:rPr>
          <w:rFonts w:eastAsia="ＭＳ ゴシック" w:hint="eastAsia"/>
        </w:rPr>
        <w:t>他のフレームワークと比べても機能が少なく、軽量・シンプル・高速であることに特化</w:t>
      </w:r>
      <w:r>
        <w:rPr>
          <w:rFonts w:eastAsia="ＭＳ ゴシック" w:hint="eastAsia"/>
        </w:rPr>
        <w:t>。軽さを重視するアプリケーションには良い。</w:t>
      </w:r>
    </w:p>
    <w:p w14:paraId="7A9BA885" w14:textId="57279425" w:rsidR="00962710" w:rsidRDefault="00962710" w:rsidP="00962710">
      <w:pPr>
        <w:rPr>
          <w:rFonts w:eastAsia="ＭＳ ゴシック"/>
        </w:rPr>
      </w:pPr>
      <w:r>
        <w:rPr>
          <w:rFonts w:eastAsia="ＭＳ ゴシック" w:hint="eastAsia"/>
        </w:rPr>
        <w:lastRenderedPageBreak/>
        <w:t>・</w:t>
      </w:r>
      <w:r>
        <w:rPr>
          <w:rFonts w:eastAsia="ＭＳ ゴシック" w:hint="eastAsia"/>
        </w:rPr>
        <w:t>T</w:t>
      </w:r>
      <w:r>
        <w:rPr>
          <w:rFonts w:eastAsia="ＭＳ ゴシック"/>
        </w:rPr>
        <w:t>ornado</w:t>
      </w:r>
    </w:p>
    <w:p w14:paraId="246B3D37" w14:textId="7BA0CE81" w:rsidR="00962710" w:rsidRDefault="00962710" w:rsidP="00962710">
      <w:pPr>
        <w:rPr>
          <w:rFonts w:eastAsia="ＭＳ ゴシック"/>
        </w:rPr>
      </w:pPr>
      <w:r>
        <w:rPr>
          <w:rFonts w:eastAsia="ＭＳ ゴシック" w:hint="eastAsia"/>
        </w:rPr>
        <w:t xml:space="preserve">　非同期通信が行えるフレームワーク。処理パフォーマンスが高く、接続が集中するものに良い。</w:t>
      </w:r>
    </w:p>
    <w:p w14:paraId="7351F71F" w14:textId="631F1902" w:rsidR="00962710" w:rsidRDefault="00962710" w:rsidP="00962710">
      <w:pPr>
        <w:rPr>
          <w:rFonts w:eastAsia="ＭＳ ゴシック"/>
        </w:rPr>
      </w:pPr>
      <w:r>
        <w:rPr>
          <w:rFonts w:eastAsia="ＭＳ ゴシック" w:hint="eastAsia"/>
        </w:rPr>
        <w:t>・</w:t>
      </w:r>
      <w:r>
        <w:rPr>
          <w:rFonts w:eastAsia="ＭＳ ゴシック" w:hint="eastAsia"/>
        </w:rPr>
        <w:t>w</w:t>
      </w:r>
      <w:r>
        <w:rPr>
          <w:rFonts w:eastAsia="ＭＳ ゴシック"/>
        </w:rPr>
        <w:t>eb2Py</w:t>
      </w:r>
    </w:p>
    <w:p w14:paraId="4EA3E9BB" w14:textId="1746CAD3" w:rsidR="00962710" w:rsidRDefault="00962710" w:rsidP="00962710">
      <w:pPr>
        <w:rPr>
          <w:rFonts w:eastAsia="ＭＳ ゴシック"/>
        </w:rPr>
      </w:pPr>
      <w:r>
        <w:rPr>
          <w:rFonts w:eastAsia="ＭＳ ゴシック" w:hint="eastAsia"/>
        </w:rPr>
        <w:t xml:space="preserve">　</w:t>
      </w:r>
      <w:r w:rsidRPr="00962710">
        <w:rPr>
          <w:rFonts w:eastAsia="ＭＳ ゴシック" w:hint="eastAsia"/>
        </w:rPr>
        <w:t>シンプルなクロスプラットフォーム対応の</w:t>
      </w:r>
      <w:r w:rsidRPr="00962710">
        <w:rPr>
          <w:rFonts w:eastAsia="ＭＳ ゴシック" w:hint="eastAsia"/>
        </w:rPr>
        <w:t>Web</w:t>
      </w:r>
      <w:r w:rsidRPr="00962710">
        <w:rPr>
          <w:rFonts w:eastAsia="ＭＳ ゴシック" w:hint="eastAsia"/>
        </w:rPr>
        <w:t>フレームワーク</w:t>
      </w:r>
      <w:r>
        <w:rPr>
          <w:rFonts w:eastAsia="ＭＳ ゴシック" w:hint="eastAsia"/>
        </w:rPr>
        <w:t>。</w:t>
      </w:r>
      <w:r>
        <w:rPr>
          <w:rFonts w:eastAsia="ＭＳ ゴシック"/>
        </w:rPr>
        <w:t>Windows/Linux</w:t>
      </w:r>
      <w:r>
        <w:rPr>
          <w:rFonts w:eastAsia="ＭＳ ゴシック" w:hint="eastAsia"/>
        </w:rPr>
        <w:t>など</w:t>
      </w:r>
      <w:r w:rsidRPr="00962710">
        <w:rPr>
          <w:rFonts w:eastAsia="ＭＳ ゴシック" w:hint="eastAsia"/>
        </w:rPr>
        <w:t>異なるプラットフォーム上での実行が可能</w:t>
      </w:r>
      <w:r>
        <w:rPr>
          <w:rFonts w:eastAsia="ＭＳ ゴシック" w:hint="eastAsia"/>
        </w:rPr>
        <w:t>。</w:t>
      </w:r>
      <w:r w:rsidRPr="00962710">
        <w:rPr>
          <w:rFonts w:eastAsia="ＭＳ ゴシック" w:hint="eastAsia"/>
        </w:rPr>
        <w:t>様々なデータベースとの効率的な連携や、悪質なセキュリティ違反を防ぐセキュリティに強い機能なども備わっています。</w:t>
      </w:r>
    </w:p>
    <w:p w14:paraId="00136962" w14:textId="77777777" w:rsidR="0069364A" w:rsidRDefault="0069364A" w:rsidP="00962710">
      <w:pPr>
        <w:rPr>
          <w:rFonts w:eastAsia="ＭＳ ゴシック"/>
        </w:rPr>
      </w:pPr>
    </w:p>
    <w:p w14:paraId="40D8C908" w14:textId="6139B82A" w:rsidR="0069364A" w:rsidRDefault="0069364A" w:rsidP="00962710">
      <w:pPr>
        <w:rPr>
          <w:rFonts w:eastAsia="ＭＳ ゴシック"/>
        </w:rPr>
      </w:pPr>
      <w:r>
        <w:rPr>
          <w:rFonts w:eastAsia="ＭＳ ゴシック" w:hint="eastAsia"/>
        </w:rPr>
        <w:t>分かりやすいリンク</w:t>
      </w:r>
    </w:p>
    <w:p w14:paraId="05C5D4DF" w14:textId="77777777" w:rsidR="0069364A" w:rsidRDefault="00D15A11" w:rsidP="00962710">
      <w:pPr>
        <w:rPr>
          <w:rFonts w:eastAsia="ＭＳ ゴシック"/>
        </w:rPr>
      </w:pPr>
      <w:hyperlink r:id="rId11" w:anchor="21" w:history="1">
        <w:r w:rsidR="0069364A" w:rsidRPr="00733BAA">
          <w:rPr>
            <w:rStyle w:val="aff2"/>
            <w:rFonts w:eastAsia="ＭＳ ゴシック"/>
          </w:rPr>
          <w:t>https://proengineer.internous.co.jp/content/columnfeature/15156#21</w:t>
        </w:r>
      </w:hyperlink>
    </w:p>
    <w:p w14:paraId="5A425206" w14:textId="102F2688" w:rsidR="0069364A" w:rsidRDefault="0069364A" w:rsidP="00962710">
      <w:pPr>
        <w:rPr>
          <w:rFonts w:eastAsia="ＭＳ ゴシック"/>
        </w:rPr>
      </w:pPr>
      <w:r>
        <w:rPr>
          <w:rFonts w:eastAsia="ＭＳ ゴシック" w:hint="eastAsia"/>
        </w:rPr>
        <w:t>（↑各フレームワークについて）</w:t>
      </w:r>
    </w:p>
    <w:p w14:paraId="3D66F11E" w14:textId="5D5456B3" w:rsidR="0069364A" w:rsidRDefault="00D15A11" w:rsidP="00962710">
      <w:pPr>
        <w:rPr>
          <w:rFonts w:eastAsia="ＭＳ ゴシック"/>
        </w:rPr>
      </w:pPr>
      <w:hyperlink r:id="rId12" w:history="1">
        <w:r w:rsidR="0069364A" w:rsidRPr="00733BAA">
          <w:rPr>
            <w:rStyle w:val="aff2"/>
            <w:rFonts w:eastAsia="ＭＳ ゴシック"/>
          </w:rPr>
          <w:t>https://www.sejuku.net/blog/110857</w:t>
        </w:r>
      </w:hyperlink>
    </w:p>
    <w:p w14:paraId="49282084" w14:textId="031E091C" w:rsidR="0069364A" w:rsidRDefault="0069364A" w:rsidP="00962710">
      <w:pPr>
        <w:rPr>
          <w:rFonts w:eastAsia="ＭＳ ゴシック"/>
        </w:rPr>
      </w:pPr>
      <w:r>
        <w:rPr>
          <w:rFonts w:eastAsia="ＭＳ ゴシック" w:hint="eastAsia"/>
        </w:rPr>
        <w:t>（↑</w:t>
      </w:r>
      <w:r>
        <w:rPr>
          <w:rFonts w:eastAsia="ＭＳ ゴシック" w:hint="eastAsia"/>
        </w:rPr>
        <w:t>d</w:t>
      </w:r>
      <w:r>
        <w:rPr>
          <w:rFonts w:eastAsia="ＭＳ ゴシック"/>
        </w:rPr>
        <w:t>jango</w:t>
      </w:r>
      <w:r>
        <w:rPr>
          <w:rFonts w:eastAsia="ＭＳ ゴシック" w:hint="eastAsia"/>
        </w:rPr>
        <w:t>で何ができるのか）</w:t>
      </w:r>
    </w:p>
    <w:p w14:paraId="1DE2CE7A" w14:textId="1AFFB455" w:rsidR="0069364A" w:rsidRDefault="0069364A" w:rsidP="00962710">
      <w:pPr>
        <w:rPr>
          <w:rFonts w:eastAsia="ＭＳ ゴシック"/>
        </w:rPr>
      </w:pPr>
    </w:p>
    <w:p w14:paraId="5EB5D3D3" w14:textId="027B988F" w:rsidR="004F1EF9" w:rsidRDefault="004F1EF9" w:rsidP="004F1EF9">
      <w:pPr>
        <w:pStyle w:val="1"/>
        <w:rPr>
          <w:rFonts w:eastAsia="ＭＳ ゴシック"/>
        </w:rPr>
      </w:pPr>
      <w:r>
        <w:rPr>
          <w:rFonts w:eastAsia="ＭＳ ゴシック" w:hint="eastAsia"/>
        </w:rPr>
        <w:t>d</w:t>
      </w:r>
      <w:r>
        <w:rPr>
          <w:rFonts w:eastAsia="ＭＳ ゴシック"/>
        </w:rPr>
        <w:t>jango</w:t>
      </w:r>
      <w:r>
        <w:rPr>
          <w:rFonts w:eastAsia="ＭＳ ゴシック" w:hint="eastAsia"/>
        </w:rPr>
        <w:t>でできること</w:t>
      </w:r>
    </w:p>
    <w:p w14:paraId="5A985620" w14:textId="0E3A2AC4" w:rsidR="008F791C" w:rsidRDefault="00B75BD1" w:rsidP="00B75BD1">
      <w:pPr>
        <w:pStyle w:val="aff5"/>
        <w:numPr>
          <w:ilvl w:val="0"/>
          <w:numId w:val="19"/>
        </w:numPr>
        <w:ind w:leftChars="0"/>
        <w:rPr>
          <w:rFonts w:eastAsia="ＭＳ ゴシック"/>
        </w:rPr>
      </w:pPr>
      <w:r w:rsidRPr="00B75BD1">
        <w:rPr>
          <w:rFonts w:eastAsia="ＭＳ ゴシック"/>
        </w:rPr>
        <w:t>django</w:t>
      </w:r>
      <w:r w:rsidRPr="00B75BD1">
        <w:rPr>
          <w:rFonts w:eastAsia="ＭＳ ゴシック" w:hint="eastAsia"/>
        </w:rPr>
        <w:t>で作れるアプリ</w:t>
      </w:r>
    </w:p>
    <w:p w14:paraId="7C1AB83E" w14:textId="0B137CC2" w:rsidR="00D24504" w:rsidRDefault="00976445" w:rsidP="00B75BD1">
      <w:pPr>
        <w:pStyle w:val="aff5"/>
        <w:ind w:leftChars="0" w:left="360"/>
        <w:rPr>
          <w:rFonts w:eastAsia="ＭＳ ゴシック"/>
        </w:rPr>
      </w:pPr>
      <w:r>
        <w:rPr>
          <w:rFonts w:eastAsia="ＭＳ ゴシック" w:hint="eastAsia"/>
        </w:rPr>
        <w:t>w</w:t>
      </w:r>
      <w:r>
        <w:rPr>
          <w:rFonts w:eastAsia="ＭＳ ゴシック"/>
        </w:rPr>
        <w:t>eb</w:t>
      </w:r>
      <w:r>
        <w:rPr>
          <w:rFonts w:eastAsia="ＭＳ ゴシック" w:hint="eastAsia"/>
        </w:rPr>
        <w:t>アプリによくある機能が標準装備されている</w:t>
      </w:r>
    </w:p>
    <w:p w14:paraId="68876CCE" w14:textId="0CA6F363" w:rsidR="00B75BD1" w:rsidRDefault="003F648D" w:rsidP="00B75BD1">
      <w:pPr>
        <w:pStyle w:val="aff5"/>
        <w:ind w:leftChars="0" w:left="360"/>
        <w:rPr>
          <w:rFonts w:eastAsia="ＭＳ ゴシック"/>
        </w:rPr>
      </w:pPr>
      <w:r>
        <w:rPr>
          <w:rFonts w:eastAsia="ＭＳ ゴシック" w:hint="eastAsia"/>
        </w:rPr>
        <w:t>e</w:t>
      </w:r>
      <w:r>
        <w:rPr>
          <w:rFonts w:eastAsia="ＭＳ ゴシック"/>
        </w:rPr>
        <w:t>x)</w:t>
      </w:r>
      <w:r>
        <w:rPr>
          <w:rFonts w:eastAsia="ＭＳ ゴシック" w:hint="eastAsia"/>
        </w:rPr>
        <w:t>ユーザ認証、管理画面、サイトの案内ページ、ＲＳＳフィード</w:t>
      </w:r>
    </w:p>
    <w:p w14:paraId="7BD3D65B" w14:textId="05ED42C0" w:rsidR="0025177F" w:rsidRPr="00B75BD1" w:rsidRDefault="0025177F" w:rsidP="00B75BD1">
      <w:pPr>
        <w:pStyle w:val="aff5"/>
        <w:ind w:leftChars="0" w:left="360"/>
        <w:rPr>
          <w:rFonts w:eastAsia="ＭＳ ゴシック"/>
        </w:rPr>
      </w:pPr>
      <w:r>
        <w:rPr>
          <w:rFonts w:eastAsia="ＭＳ ゴシック" w:hint="eastAsia"/>
        </w:rPr>
        <w:t>信頼性・拡張性が高く「</w:t>
      </w:r>
      <w:r>
        <w:rPr>
          <w:rFonts w:eastAsia="ＭＳ ゴシック" w:hint="eastAsia"/>
        </w:rPr>
        <w:t>I</w:t>
      </w:r>
      <w:r>
        <w:rPr>
          <w:rFonts w:eastAsia="ＭＳ ゴシック"/>
        </w:rPr>
        <w:t>nstagram</w:t>
      </w:r>
      <w:r>
        <w:rPr>
          <w:rFonts w:eastAsia="ＭＳ ゴシック" w:hint="eastAsia"/>
        </w:rPr>
        <w:t>」等でも使用されている</w:t>
      </w:r>
    </w:p>
    <w:p w14:paraId="19737236" w14:textId="623CBBE1" w:rsidR="00B75BD1" w:rsidRDefault="00B75BD1" w:rsidP="00B75BD1">
      <w:pPr>
        <w:pStyle w:val="aff5"/>
        <w:numPr>
          <w:ilvl w:val="0"/>
          <w:numId w:val="19"/>
        </w:numPr>
        <w:ind w:leftChars="0"/>
        <w:rPr>
          <w:rFonts w:eastAsia="ＭＳ ゴシック"/>
        </w:rPr>
      </w:pPr>
      <w:r>
        <w:rPr>
          <w:rFonts w:eastAsia="ＭＳ ゴシック" w:hint="eastAsia"/>
        </w:rPr>
        <w:t>d</w:t>
      </w:r>
      <w:r>
        <w:rPr>
          <w:rFonts w:eastAsia="ＭＳ ゴシック"/>
        </w:rPr>
        <w:t>jango</w:t>
      </w:r>
      <w:r>
        <w:rPr>
          <w:rFonts w:eastAsia="ＭＳ ゴシック" w:hint="eastAsia"/>
        </w:rPr>
        <w:t>を使用するメリット・デメリット</w:t>
      </w:r>
    </w:p>
    <w:p w14:paraId="4F0091F6" w14:textId="798413FD" w:rsidR="00B75BD1" w:rsidRDefault="002823BD" w:rsidP="002823BD">
      <w:pPr>
        <w:ind w:left="360"/>
        <w:rPr>
          <w:rFonts w:eastAsia="ＭＳ ゴシック"/>
          <w:u w:val="single"/>
        </w:rPr>
      </w:pPr>
      <w:r w:rsidRPr="002823BD">
        <w:rPr>
          <w:rFonts w:eastAsia="ＭＳ ゴシック" w:hint="eastAsia"/>
          <w:u w:val="single"/>
        </w:rPr>
        <w:t>メリット</w:t>
      </w:r>
    </w:p>
    <w:p w14:paraId="5AFFB863" w14:textId="609A41E9" w:rsidR="002823BD" w:rsidRPr="002C1ED7" w:rsidRDefault="002C1ED7" w:rsidP="002823BD">
      <w:pPr>
        <w:ind w:left="360"/>
        <w:rPr>
          <w:rFonts w:eastAsia="ＭＳ ゴシック"/>
        </w:rPr>
      </w:pPr>
      <w:r w:rsidRPr="002C1ED7">
        <w:rPr>
          <w:rFonts w:eastAsia="ＭＳ ゴシック" w:hint="eastAsia"/>
        </w:rPr>
        <w:t>・機能が豊富でプロトタイプ開発ができる</w:t>
      </w:r>
    </w:p>
    <w:p w14:paraId="18DF6588" w14:textId="0FC89E04" w:rsidR="002C1ED7" w:rsidRPr="002C1ED7" w:rsidRDefault="002C1ED7" w:rsidP="002823BD">
      <w:pPr>
        <w:ind w:left="360"/>
        <w:rPr>
          <w:rFonts w:eastAsia="ＭＳ ゴシック"/>
        </w:rPr>
      </w:pPr>
      <w:r w:rsidRPr="002C1ED7">
        <w:rPr>
          <w:rFonts w:eastAsia="ＭＳ ゴシック" w:hint="eastAsia"/>
        </w:rPr>
        <w:t>・ＭＴＶモデルでアプリ開発ができる</w:t>
      </w:r>
    </w:p>
    <w:p w14:paraId="1E62C656" w14:textId="15ED242A" w:rsidR="002C1ED7" w:rsidRDefault="002C1ED7" w:rsidP="002823BD">
      <w:pPr>
        <w:ind w:left="360"/>
        <w:rPr>
          <w:rFonts w:eastAsia="ＭＳ ゴシック"/>
        </w:rPr>
      </w:pPr>
      <w:r w:rsidRPr="002C1ED7">
        <w:rPr>
          <w:rFonts w:eastAsia="ＭＳ ゴシック" w:hint="eastAsia"/>
        </w:rPr>
        <w:t>・ネットに情報が多く学びやすい</w:t>
      </w:r>
    </w:p>
    <w:p w14:paraId="45910A44" w14:textId="00F5B63B" w:rsidR="002C1ED7" w:rsidRDefault="002C1ED7" w:rsidP="002823BD">
      <w:pPr>
        <w:ind w:left="360"/>
        <w:rPr>
          <w:rFonts w:eastAsia="ＭＳ ゴシック"/>
        </w:rPr>
      </w:pPr>
    </w:p>
    <w:p w14:paraId="6D5C94C0" w14:textId="7895F35F" w:rsidR="0037349C" w:rsidRDefault="0037349C" w:rsidP="002823BD">
      <w:pPr>
        <w:ind w:left="360"/>
        <w:rPr>
          <w:rFonts w:eastAsia="ＭＳ ゴシック"/>
          <w:u w:val="single"/>
        </w:rPr>
      </w:pPr>
      <w:r w:rsidRPr="0037349C">
        <w:rPr>
          <w:rFonts w:eastAsia="ＭＳ ゴシック" w:hint="eastAsia"/>
          <w:u w:val="single"/>
        </w:rPr>
        <w:t>デメリット</w:t>
      </w:r>
    </w:p>
    <w:p w14:paraId="2BA68BBC" w14:textId="3498DB7E" w:rsidR="0037349C" w:rsidRDefault="0037349C" w:rsidP="002823BD">
      <w:pPr>
        <w:ind w:left="360"/>
        <w:rPr>
          <w:rFonts w:eastAsia="ＭＳ ゴシック"/>
        </w:rPr>
      </w:pPr>
      <w:r>
        <w:rPr>
          <w:rFonts w:eastAsia="ＭＳ ゴシック" w:hint="eastAsia"/>
        </w:rPr>
        <w:t>・使い方を覚えるまでに少し時間がかかる</w:t>
      </w:r>
    </w:p>
    <w:p w14:paraId="41F8E952" w14:textId="66ECEAFC" w:rsidR="005046EE" w:rsidRPr="008F791C" w:rsidRDefault="0037349C" w:rsidP="00967643">
      <w:pPr>
        <w:ind w:left="360"/>
        <w:rPr>
          <w:rFonts w:eastAsia="ＭＳ ゴシック" w:hint="eastAsia"/>
        </w:rPr>
      </w:pPr>
      <w:r>
        <w:rPr>
          <w:rFonts w:eastAsia="ＭＳ ゴシック" w:hint="eastAsia"/>
        </w:rPr>
        <w:t>・処理速度が少し遅い</w:t>
      </w:r>
    </w:p>
    <w:sectPr w:rsidR="005046EE" w:rsidRPr="008F791C" w:rsidSect="004E1AED">
      <w:footerReference w:type="default" r:id="rId13"/>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86A06" w14:textId="77777777" w:rsidR="00D15A11" w:rsidRDefault="00D15A11">
      <w:pPr>
        <w:spacing w:after="0" w:line="240" w:lineRule="auto"/>
      </w:pPr>
      <w:r>
        <w:separator/>
      </w:r>
    </w:p>
  </w:endnote>
  <w:endnote w:type="continuationSeparator" w:id="0">
    <w:p w14:paraId="515DE07F" w14:textId="77777777" w:rsidR="00D15A11" w:rsidRDefault="00D1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1E2C2C87" w14:textId="77777777" w:rsidR="004E1AED" w:rsidRDefault="004E1AED">
        <w:pPr>
          <w:pStyle w:val="aff0"/>
        </w:pPr>
        <w:r>
          <w:rPr>
            <w:lang w:val="ja-JP" w:bidi="ja-JP"/>
          </w:rPr>
          <w:fldChar w:fldCharType="begin"/>
        </w:r>
        <w:r>
          <w:rPr>
            <w:lang w:val="ja-JP" w:bidi="ja-JP"/>
          </w:rPr>
          <w:instrText xml:space="preserve"> PAGE   \* MERGEFORMAT </w:instrText>
        </w:r>
        <w:r>
          <w:rPr>
            <w:lang w:val="ja-JP" w:bidi="ja-JP"/>
          </w:rPr>
          <w:fldChar w:fldCharType="separate"/>
        </w:r>
        <w:r w:rsidR="00174870">
          <w:rPr>
            <w:noProof/>
            <w:lang w:val="ja-JP" w:bidi="ja-JP"/>
          </w:rPr>
          <w:t>0</w:t>
        </w:r>
        <w:r>
          <w:rPr>
            <w:noProof/>
            <w:lang w:val="ja-JP" w:bidi="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03DB5" w14:textId="77777777" w:rsidR="00D15A11" w:rsidRDefault="00D15A11">
      <w:pPr>
        <w:spacing w:after="0" w:line="240" w:lineRule="auto"/>
      </w:pPr>
      <w:r>
        <w:separator/>
      </w:r>
    </w:p>
  </w:footnote>
  <w:footnote w:type="continuationSeparator" w:id="0">
    <w:p w14:paraId="63932DCE" w14:textId="77777777" w:rsidR="00D15A11" w:rsidRDefault="00D15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365C76"/>
    <w:multiLevelType w:val="hybridMultilevel"/>
    <w:tmpl w:val="A462C1B4"/>
    <w:lvl w:ilvl="0" w:tplc="76143A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BF"/>
    <w:rsid w:val="00174870"/>
    <w:rsid w:val="00194DF6"/>
    <w:rsid w:val="001A01F9"/>
    <w:rsid w:val="0025177F"/>
    <w:rsid w:val="002823BD"/>
    <w:rsid w:val="002C1ED7"/>
    <w:rsid w:val="0037349C"/>
    <w:rsid w:val="003E73CC"/>
    <w:rsid w:val="003F648D"/>
    <w:rsid w:val="004E1AED"/>
    <w:rsid w:val="004F1EF9"/>
    <w:rsid w:val="005046EE"/>
    <w:rsid w:val="005C12A5"/>
    <w:rsid w:val="00601E09"/>
    <w:rsid w:val="00614278"/>
    <w:rsid w:val="0069364A"/>
    <w:rsid w:val="006F4526"/>
    <w:rsid w:val="007E1FD7"/>
    <w:rsid w:val="008F791C"/>
    <w:rsid w:val="00962710"/>
    <w:rsid w:val="00967643"/>
    <w:rsid w:val="00976445"/>
    <w:rsid w:val="00984FBF"/>
    <w:rsid w:val="009D412E"/>
    <w:rsid w:val="00A1310C"/>
    <w:rsid w:val="00B75BD1"/>
    <w:rsid w:val="00D15A11"/>
    <w:rsid w:val="00D24504"/>
    <w:rsid w:val="00D47A97"/>
    <w:rsid w:val="00D56E55"/>
    <w:rsid w:val="00E70FDF"/>
    <w:rsid w:val="00E75F77"/>
    <w:rsid w:val="00F34DC7"/>
    <w:rsid w:val="00F833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D3303C"/>
  <w15:docId w15:val="{B6CCAB58-6293-446D-8C53-E2276BB0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1AED"/>
  </w:style>
  <w:style w:type="paragraph" w:styleId="1">
    <w:name w:val="heading 1"/>
    <w:basedOn w:val="a"/>
    <w:next w:val="a"/>
    <w:link w:val="10"/>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2">
    <w:name w:val="heading 2"/>
    <w:basedOn w:val="a"/>
    <w:next w:val="a"/>
    <w:link w:val="20"/>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3">
    <w:name w:val="heading 3"/>
    <w:basedOn w:val="a"/>
    <w:next w:val="a"/>
    <w:link w:val="30"/>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4">
    <w:name w:val="heading 4"/>
    <w:basedOn w:val="a"/>
    <w:next w:val="a"/>
    <w:link w:val="40"/>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5">
    <w:name w:val="heading 5"/>
    <w:basedOn w:val="a"/>
    <w:next w:val="a"/>
    <w:link w:val="50"/>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6">
    <w:name w:val="heading 6"/>
    <w:basedOn w:val="a"/>
    <w:next w:val="a"/>
    <w:link w:val="60"/>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7">
    <w:name w:val="heading 7"/>
    <w:basedOn w:val="a"/>
    <w:next w:val="a"/>
    <w:link w:val="70"/>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8">
    <w:name w:val="heading 8"/>
    <w:basedOn w:val="a"/>
    <w:next w:val="a"/>
    <w:link w:val="80"/>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9">
    <w:name w:val="heading 9"/>
    <w:basedOn w:val="a"/>
    <w:next w:val="a"/>
    <w:link w:val="90"/>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20">
    <w:name w:val="見出し 2 (文字)"/>
    <w:basedOn w:val="a0"/>
    <w:link w:val="2"/>
    <w:uiPriority w:val="9"/>
    <w:rPr>
      <w:rFonts w:asciiTheme="majorHAnsi" w:eastAsiaTheme="majorEastAsia" w:hAnsiTheme="majorHAnsi" w:cstheme="majorBidi"/>
      <w:caps/>
      <w:spacing w:val="15"/>
      <w:shd w:val="clear" w:color="auto" w:fill="C9ECFC" w:themeFill="text2" w:themeFillTint="33"/>
    </w:rPr>
  </w:style>
  <w:style w:type="character" w:customStyle="1" w:styleId="30">
    <w:name w:val="見出し 3 (文字)"/>
    <w:basedOn w:val="a0"/>
    <w:link w:val="3"/>
    <w:uiPriority w:val="9"/>
    <w:rPr>
      <w:rFonts w:asciiTheme="majorHAnsi" w:eastAsiaTheme="majorEastAsia" w:hAnsiTheme="majorHAnsi" w:cstheme="majorBidi"/>
      <w:caps/>
      <w:color w:val="044D6E" w:themeColor="text2" w:themeShade="80"/>
      <w:spacing w:val="15"/>
    </w:rPr>
  </w:style>
  <w:style w:type="table" w:styleId="a3">
    <w:name w:val="Table Grid"/>
    <w:basedOn w:val="a1"/>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a4">
    <w:name w:val="Title"/>
    <w:basedOn w:val="a"/>
    <w:link w:val="a5"/>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a5">
    <w:name w:val="表題 (文字)"/>
    <w:basedOn w:val="a0"/>
    <w:link w:val="a4"/>
    <w:uiPriority w:val="1"/>
    <w:rsid w:val="00A1310C"/>
    <w:rPr>
      <w:rFonts w:asciiTheme="majorHAnsi" w:eastAsiaTheme="majorEastAsia" w:hAnsiTheme="majorHAnsi" w:cstheme="majorBidi"/>
      <w:caps/>
      <w:color w:val="0673A5" w:themeColor="text2" w:themeShade="BF"/>
      <w:spacing w:val="10"/>
      <w:sz w:val="52"/>
      <w:szCs w:val="52"/>
    </w:rPr>
  </w:style>
  <w:style w:type="paragraph" w:styleId="a6">
    <w:name w:val="Subtitle"/>
    <w:basedOn w:val="a"/>
    <w:next w:val="a"/>
    <w:link w:val="a7"/>
    <w:uiPriority w:val="11"/>
    <w:semiHidden/>
    <w:unhideWhenUsed/>
    <w:qFormat/>
    <w:rsid w:val="004E1AED"/>
    <w:pPr>
      <w:numPr>
        <w:ilvl w:val="1"/>
      </w:numPr>
      <w:spacing w:after="160"/>
    </w:pPr>
    <w:rPr>
      <w:color w:val="404040" w:themeColor="text1" w:themeTint="E6"/>
    </w:rPr>
  </w:style>
  <w:style w:type="character" w:customStyle="1" w:styleId="a7">
    <w:name w:val="副題 (文字)"/>
    <w:basedOn w:val="a0"/>
    <w:link w:val="a6"/>
    <w:uiPriority w:val="11"/>
    <w:semiHidden/>
    <w:rsid w:val="004E1AED"/>
    <w:rPr>
      <w:color w:val="404040" w:themeColor="text1" w:themeTint="E6"/>
    </w:rPr>
  </w:style>
  <w:style w:type="character" w:styleId="21">
    <w:name w:val="Intense Emphasis"/>
    <w:basedOn w:val="a0"/>
    <w:uiPriority w:val="21"/>
    <w:semiHidden/>
    <w:unhideWhenUsed/>
    <w:qFormat/>
    <w:rsid w:val="004E1AED"/>
    <w:rPr>
      <w:i/>
      <w:iCs/>
      <w:color w:val="806000" w:themeColor="accent1" w:themeShade="80"/>
    </w:rPr>
  </w:style>
  <w:style w:type="paragraph" w:styleId="22">
    <w:name w:val="Intense Quote"/>
    <w:basedOn w:val="a"/>
    <w:next w:val="a"/>
    <w:link w:val="23"/>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23">
    <w:name w:val="引用文 2 (文字)"/>
    <w:basedOn w:val="a0"/>
    <w:link w:val="22"/>
    <w:uiPriority w:val="30"/>
    <w:semiHidden/>
    <w:rsid w:val="004E1AED"/>
    <w:rPr>
      <w:i/>
      <w:iCs/>
      <w:color w:val="806000" w:themeColor="accent1" w:themeShade="80"/>
    </w:rPr>
  </w:style>
  <w:style w:type="character" w:styleId="24">
    <w:name w:val="Intense Reference"/>
    <w:basedOn w:val="a0"/>
    <w:uiPriority w:val="32"/>
    <w:semiHidden/>
    <w:unhideWhenUsed/>
    <w:qFormat/>
    <w:rsid w:val="004E1AED"/>
    <w:rPr>
      <w:b/>
      <w:bCs/>
      <w:caps w:val="0"/>
      <w:smallCaps/>
      <w:color w:val="806000" w:themeColor="accent1" w:themeShade="80"/>
      <w:spacing w:val="5"/>
    </w:rPr>
  </w:style>
  <w:style w:type="character" w:customStyle="1" w:styleId="40">
    <w:name w:val="見出し 4 (文字)"/>
    <w:basedOn w:val="a0"/>
    <w:link w:val="4"/>
    <w:uiPriority w:val="9"/>
    <w:rPr>
      <w:rFonts w:asciiTheme="majorHAnsi" w:eastAsiaTheme="majorEastAsia" w:hAnsiTheme="majorHAnsi" w:cstheme="majorBidi"/>
      <w:caps/>
      <w:color w:val="0673A5" w:themeColor="text2" w:themeShade="BF"/>
      <w:spacing w:val="10"/>
    </w:rPr>
  </w:style>
  <w:style w:type="character" w:customStyle="1" w:styleId="50">
    <w:name w:val="見出し 5 (文字)"/>
    <w:basedOn w:val="a0"/>
    <w:link w:val="5"/>
    <w:uiPriority w:val="9"/>
    <w:rPr>
      <w:rFonts w:asciiTheme="majorHAnsi" w:eastAsiaTheme="majorEastAsia" w:hAnsiTheme="majorHAnsi" w:cstheme="majorBidi"/>
      <w:caps/>
      <w:color w:val="0673A5" w:themeColor="text2" w:themeShade="BF"/>
      <w:spacing w:val="10"/>
    </w:rPr>
  </w:style>
  <w:style w:type="character" w:customStyle="1" w:styleId="60">
    <w:name w:val="見出し 6 (文字)"/>
    <w:basedOn w:val="a0"/>
    <w:link w:val="6"/>
    <w:uiPriority w:val="9"/>
    <w:rPr>
      <w:rFonts w:asciiTheme="majorHAnsi" w:eastAsiaTheme="majorEastAsia" w:hAnsiTheme="majorHAnsi" w:cstheme="majorBidi"/>
      <w:caps/>
      <w:color w:val="0673A5" w:themeColor="text2" w:themeShade="BF"/>
      <w:spacing w:val="10"/>
    </w:rPr>
  </w:style>
  <w:style w:type="character" w:customStyle="1" w:styleId="70">
    <w:name w:val="見出し 7 (文字)"/>
    <w:basedOn w:val="a0"/>
    <w:link w:val="7"/>
    <w:uiPriority w:val="9"/>
    <w:rPr>
      <w:rFonts w:asciiTheme="majorHAnsi" w:eastAsiaTheme="majorEastAsia" w:hAnsiTheme="majorHAnsi" w:cstheme="majorBidi"/>
      <w:caps/>
      <w:color w:val="0673A5" w:themeColor="text2" w:themeShade="BF"/>
      <w:spacing w:val="10"/>
    </w:rPr>
  </w:style>
  <w:style w:type="character" w:customStyle="1" w:styleId="80">
    <w:name w:val="見出し 8 (文字)"/>
    <w:basedOn w:val="a0"/>
    <w:link w:val="8"/>
    <w:uiPriority w:val="9"/>
    <w:semiHidden/>
    <w:rsid w:val="00D47A97"/>
    <w:rPr>
      <w:rFonts w:asciiTheme="majorHAnsi" w:eastAsiaTheme="majorEastAsia" w:hAnsiTheme="majorHAnsi" w:cstheme="majorBidi"/>
      <w:caps/>
      <w:spacing w:val="10"/>
      <w:szCs w:val="18"/>
    </w:rPr>
  </w:style>
  <w:style w:type="character" w:customStyle="1" w:styleId="90">
    <w:name w:val="見出し 9 (文字)"/>
    <w:basedOn w:val="a0"/>
    <w:link w:val="9"/>
    <w:uiPriority w:val="9"/>
    <w:semiHidden/>
    <w:rsid w:val="00D47A97"/>
    <w:rPr>
      <w:rFonts w:asciiTheme="majorHAnsi" w:eastAsiaTheme="majorEastAsia" w:hAnsiTheme="majorHAnsi" w:cstheme="majorBidi"/>
      <w:i/>
      <w:iCs/>
      <w:caps/>
      <w:spacing w:val="10"/>
      <w:szCs w:val="18"/>
    </w:rPr>
  </w:style>
  <w:style w:type="paragraph" w:styleId="a8">
    <w:name w:val="caption"/>
    <w:basedOn w:val="a"/>
    <w:next w:val="a"/>
    <w:uiPriority w:val="35"/>
    <w:semiHidden/>
    <w:unhideWhenUsed/>
    <w:qFormat/>
    <w:rsid w:val="00D47A97"/>
    <w:rPr>
      <w:b/>
      <w:bCs/>
      <w:color w:val="0673A5" w:themeColor="text2" w:themeShade="BF"/>
      <w:szCs w:val="16"/>
    </w:rPr>
  </w:style>
  <w:style w:type="paragraph" w:styleId="a9">
    <w:name w:val="TOC Heading"/>
    <w:basedOn w:val="1"/>
    <w:next w:val="a"/>
    <w:uiPriority w:val="39"/>
    <w:semiHidden/>
    <w:unhideWhenUsed/>
    <w:qFormat/>
    <w:pPr>
      <w:outlineLvl w:val="9"/>
    </w:pPr>
  </w:style>
  <w:style w:type="paragraph" w:styleId="aa">
    <w:name w:val="Balloon Text"/>
    <w:basedOn w:val="a"/>
    <w:link w:val="ab"/>
    <w:uiPriority w:val="99"/>
    <w:semiHidden/>
    <w:unhideWhenUsed/>
    <w:rsid w:val="00D47A97"/>
    <w:pPr>
      <w:spacing w:before="0" w:after="0" w:line="240" w:lineRule="auto"/>
    </w:pPr>
    <w:rPr>
      <w:rFonts w:ascii="Segoe UI" w:hAnsi="Segoe UI" w:cs="Segoe UI"/>
      <w:szCs w:val="18"/>
    </w:rPr>
  </w:style>
  <w:style w:type="character" w:customStyle="1" w:styleId="ab">
    <w:name w:val="吹き出し (文字)"/>
    <w:basedOn w:val="a0"/>
    <w:link w:val="aa"/>
    <w:uiPriority w:val="99"/>
    <w:semiHidden/>
    <w:rsid w:val="00D47A97"/>
    <w:rPr>
      <w:rFonts w:ascii="Segoe UI" w:hAnsi="Segoe UI" w:cs="Segoe UI"/>
      <w:szCs w:val="18"/>
    </w:rPr>
  </w:style>
  <w:style w:type="paragraph" w:styleId="31">
    <w:name w:val="Body Text 3"/>
    <w:basedOn w:val="a"/>
    <w:link w:val="32"/>
    <w:uiPriority w:val="99"/>
    <w:semiHidden/>
    <w:unhideWhenUsed/>
    <w:rsid w:val="00D47A97"/>
    <w:pPr>
      <w:spacing w:after="120"/>
    </w:pPr>
    <w:rPr>
      <w:szCs w:val="16"/>
    </w:rPr>
  </w:style>
  <w:style w:type="character" w:customStyle="1" w:styleId="32">
    <w:name w:val="本文 3 (文字)"/>
    <w:basedOn w:val="a0"/>
    <w:link w:val="31"/>
    <w:uiPriority w:val="99"/>
    <w:semiHidden/>
    <w:rsid w:val="00D47A97"/>
    <w:rPr>
      <w:szCs w:val="16"/>
    </w:rPr>
  </w:style>
  <w:style w:type="paragraph" w:styleId="33">
    <w:name w:val="Body Text Indent 3"/>
    <w:basedOn w:val="a"/>
    <w:link w:val="34"/>
    <w:uiPriority w:val="99"/>
    <w:semiHidden/>
    <w:unhideWhenUsed/>
    <w:rsid w:val="00D47A97"/>
    <w:pPr>
      <w:spacing w:after="120"/>
      <w:ind w:left="360"/>
    </w:pPr>
    <w:rPr>
      <w:szCs w:val="16"/>
    </w:rPr>
  </w:style>
  <w:style w:type="character" w:customStyle="1" w:styleId="34">
    <w:name w:val="本文インデント 3 (文字)"/>
    <w:basedOn w:val="a0"/>
    <w:link w:val="33"/>
    <w:uiPriority w:val="99"/>
    <w:semiHidden/>
    <w:rsid w:val="00D47A97"/>
    <w:rPr>
      <w:szCs w:val="16"/>
    </w:rPr>
  </w:style>
  <w:style w:type="character" w:styleId="ac">
    <w:name w:val="annotation reference"/>
    <w:basedOn w:val="a0"/>
    <w:uiPriority w:val="99"/>
    <w:semiHidden/>
    <w:unhideWhenUsed/>
    <w:rsid w:val="00D47A97"/>
    <w:rPr>
      <w:sz w:val="22"/>
      <w:szCs w:val="16"/>
    </w:rPr>
  </w:style>
  <w:style w:type="paragraph" w:styleId="ad">
    <w:name w:val="annotation text"/>
    <w:basedOn w:val="a"/>
    <w:link w:val="ae"/>
    <w:uiPriority w:val="99"/>
    <w:semiHidden/>
    <w:unhideWhenUsed/>
    <w:rsid w:val="00D47A97"/>
    <w:pPr>
      <w:spacing w:line="240" w:lineRule="auto"/>
    </w:pPr>
    <w:rPr>
      <w:szCs w:val="20"/>
    </w:rPr>
  </w:style>
  <w:style w:type="character" w:customStyle="1" w:styleId="ae">
    <w:name w:val="コメント文字列 (文字)"/>
    <w:basedOn w:val="a0"/>
    <w:link w:val="ad"/>
    <w:uiPriority w:val="99"/>
    <w:semiHidden/>
    <w:rsid w:val="00D47A97"/>
    <w:rPr>
      <w:szCs w:val="20"/>
    </w:rPr>
  </w:style>
  <w:style w:type="paragraph" w:styleId="af">
    <w:name w:val="annotation subject"/>
    <w:basedOn w:val="ad"/>
    <w:next w:val="ad"/>
    <w:link w:val="af0"/>
    <w:uiPriority w:val="99"/>
    <w:semiHidden/>
    <w:unhideWhenUsed/>
    <w:rsid w:val="00D47A97"/>
    <w:rPr>
      <w:b/>
      <w:bCs/>
    </w:rPr>
  </w:style>
  <w:style w:type="character" w:customStyle="1" w:styleId="af0">
    <w:name w:val="コメント内容 (文字)"/>
    <w:basedOn w:val="ae"/>
    <w:link w:val="af"/>
    <w:uiPriority w:val="99"/>
    <w:semiHidden/>
    <w:rsid w:val="00D47A97"/>
    <w:rPr>
      <w:b/>
      <w:bCs/>
      <w:szCs w:val="20"/>
    </w:rPr>
  </w:style>
  <w:style w:type="paragraph" w:styleId="af1">
    <w:name w:val="Document Map"/>
    <w:basedOn w:val="a"/>
    <w:link w:val="af2"/>
    <w:uiPriority w:val="99"/>
    <w:semiHidden/>
    <w:unhideWhenUsed/>
    <w:rsid w:val="00D47A97"/>
    <w:pPr>
      <w:spacing w:before="0" w:after="0" w:line="240" w:lineRule="auto"/>
    </w:pPr>
    <w:rPr>
      <w:rFonts w:ascii="Segoe UI" w:hAnsi="Segoe UI" w:cs="Segoe UI"/>
      <w:szCs w:val="16"/>
    </w:rPr>
  </w:style>
  <w:style w:type="character" w:customStyle="1" w:styleId="af2">
    <w:name w:val="見出しマップ (文字)"/>
    <w:basedOn w:val="a0"/>
    <w:link w:val="af1"/>
    <w:uiPriority w:val="99"/>
    <w:semiHidden/>
    <w:rsid w:val="00D47A97"/>
    <w:rPr>
      <w:rFonts w:ascii="Segoe UI" w:hAnsi="Segoe UI" w:cs="Segoe UI"/>
      <w:szCs w:val="16"/>
    </w:rPr>
  </w:style>
  <w:style w:type="paragraph" w:styleId="af3">
    <w:name w:val="endnote text"/>
    <w:basedOn w:val="a"/>
    <w:link w:val="af4"/>
    <w:uiPriority w:val="99"/>
    <w:semiHidden/>
    <w:unhideWhenUsed/>
    <w:rsid w:val="00D47A97"/>
    <w:pPr>
      <w:spacing w:before="0" w:after="0" w:line="240" w:lineRule="auto"/>
    </w:pPr>
    <w:rPr>
      <w:szCs w:val="20"/>
    </w:rPr>
  </w:style>
  <w:style w:type="character" w:customStyle="1" w:styleId="af4">
    <w:name w:val="文末脚注文字列 (文字)"/>
    <w:basedOn w:val="a0"/>
    <w:link w:val="af3"/>
    <w:uiPriority w:val="99"/>
    <w:semiHidden/>
    <w:rsid w:val="00D47A97"/>
    <w:rPr>
      <w:szCs w:val="20"/>
    </w:rPr>
  </w:style>
  <w:style w:type="paragraph" w:styleId="af5">
    <w:name w:val="envelope return"/>
    <w:basedOn w:val="a"/>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af6">
    <w:name w:val="footnote text"/>
    <w:basedOn w:val="a"/>
    <w:link w:val="af7"/>
    <w:uiPriority w:val="99"/>
    <w:semiHidden/>
    <w:unhideWhenUsed/>
    <w:rsid w:val="00D47A97"/>
    <w:pPr>
      <w:spacing w:before="0" w:after="0" w:line="240" w:lineRule="auto"/>
    </w:pPr>
    <w:rPr>
      <w:szCs w:val="20"/>
    </w:rPr>
  </w:style>
  <w:style w:type="character" w:customStyle="1" w:styleId="af7">
    <w:name w:val="脚注文字列 (文字)"/>
    <w:basedOn w:val="a0"/>
    <w:link w:val="af6"/>
    <w:uiPriority w:val="99"/>
    <w:semiHidden/>
    <w:rsid w:val="00D47A97"/>
    <w:rPr>
      <w:szCs w:val="20"/>
    </w:rPr>
  </w:style>
  <w:style w:type="character" w:styleId="HTML">
    <w:name w:val="HTML Code"/>
    <w:basedOn w:val="a0"/>
    <w:uiPriority w:val="99"/>
    <w:semiHidden/>
    <w:unhideWhenUsed/>
    <w:rsid w:val="00D47A97"/>
    <w:rPr>
      <w:rFonts w:ascii="Consolas" w:hAnsi="Consolas"/>
      <w:sz w:val="22"/>
      <w:szCs w:val="20"/>
    </w:rPr>
  </w:style>
  <w:style w:type="character" w:styleId="HTML0">
    <w:name w:val="HTML Keyboard"/>
    <w:basedOn w:val="a0"/>
    <w:uiPriority w:val="99"/>
    <w:semiHidden/>
    <w:unhideWhenUsed/>
    <w:rsid w:val="00D47A97"/>
    <w:rPr>
      <w:rFonts w:ascii="Consolas" w:hAnsi="Consolas"/>
      <w:sz w:val="22"/>
      <w:szCs w:val="20"/>
    </w:rPr>
  </w:style>
  <w:style w:type="paragraph" w:styleId="HTML1">
    <w:name w:val="HTML Preformatted"/>
    <w:basedOn w:val="a"/>
    <w:link w:val="HTML2"/>
    <w:uiPriority w:val="99"/>
    <w:semiHidden/>
    <w:unhideWhenUsed/>
    <w:rsid w:val="00D47A97"/>
    <w:pPr>
      <w:spacing w:before="0" w:after="0" w:line="240" w:lineRule="auto"/>
    </w:pPr>
    <w:rPr>
      <w:rFonts w:ascii="Consolas" w:hAnsi="Consolas"/>
      <w:szCs w:val="20"/>
    </w:rPr>
  </w:style>
  <w:style w:type="character" w:customStyle="1" w:styleId="HTML2">
    <w:name w:val="HTML 書式付き (文字)"/>
    <w:basedOn w:val="a0"/>
    <w:link w:val="HTML1"/>
    <w:uiPriority w:val="99"/>
    <w:semiHidden/>
    <w:rsid w:val="00D47A97"/>
    <w:rPr>
      <w:rFonts w:ascii="Consolas" w:hAnsi="Consolas"/>
      <w:szCs w:val="20"/>
    </w:rPr>
  </w:style>
  <w:style w:type="character" w:styleId="HTML3">
    <w:name w:val="HTML Typewriter"/>
    <w:basedOn w:val="a0"/>
    <w:uiPriority w:val="99"/>
    <w:semiHidden/>
    <w:unhideWhenUsed/>
    <w:rsid w:val="00D47A97"/>
    <w:rPr>
      <w:rFonts w:ascii="Consolas" w:hAnsi="Consolas"/>
      <w:sz w:val="22"/>
      <w:szCs w:val="20"/>
    </w:rPr>
  </w:style>
  <w:style w:type="paragraph" w:styleId="af8">
    <w:name w:val="macro"/>
    <w:link w:val="af9"/>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9">
    <w:name w:val="マクロ文字列 (文字)"/>
    <w:basedOn w:val="a0"/>
    <w:link w:val="af8"/>
    <w:uiPriority w:val="99"/>
    <w:semiHidden/>
    <w:rsid w:val="00D47A97"/>
    <w:rPr>
      <w:rFonts w:ascii="Consolas" w:hAnsi="Consolas"/>
      <w:szCs w:val="20"/>
    </w:rPr>
  </w:style>
  <w:style w:type="paragraph" w:styleId="afa">
    <w:name w:val="Plain Text"/>
    <w:basedOn w:val="a"/>
    <w:link w:val="afb"/>
    <w:uiPriority w:val="99"/>
    <w:semiHidden/>
    <w:unhideWhenUsed/>
    <w:rsid w:val="00D47A97"/>
    <w:pPr>
      <w:spacing w:before="0" w:after="0" w:line="240" w:lineRule="auto"/>
    </w:pPr>
    <w:rPr>
      <w:rFonts w:ascii="Consolas" w:hAnsi="Consolas"/>
      <w:szCs w:val="21"/>
    </w:rPr>
  </w:style>
  <w:style w:type="character" w:customStyle="1" w:styleId="afb">
    <w:name w:val="書式なし (文字)"/>
    <w:basedOn w:val="a0"/>
    <w:link w:val="afa"/>
    <w:uiPriority w:val="99"/>
    <w:semiHidden/>
    <w:rsid w:val="00D47A97"/>
    <w:rPr>
      <w:rFonts w:ascii="Consolas" w:hAnsi="Consolas"/>
      <w:szCs w:val="21"/>
    </w:rPr>
  </w:style>
  <w:style w:type="paragraph" w:styleId="afc">
    <w:name w:val="Block Text"/>
    <w:basedOn w:val="a"/>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afd">
    <w:name w:val="Placeholder Text"/>
    <w:basedOn w:val="a0"/>
    <w:uiPriority w:val="99"/>
    <w:semiHidden/>
    <w:rsid w:val="00A1310C"/>
    <w:rPr>
      <w:color w:val="3C3C3C" w:themeColor="background2" w:themeShade="40"/>
    </w:rPr>
  </w:style>
  <w:style w:type="paragraph" w:styleId="afe">
    <w:name w:val="header"/>
    <w:basedOn w:val="a"/>
    <w:link w:val="aff"/>
    <w:uiPriority w:val="99"/>
    <w:unhideWhenUsed/>
    <w:rsid w:val="004E1AED"/>
    <w:pPr>
      <w:spacing w:before="0" w:after="0" w:line="240" w:lineRule="auto"/>
    </w:pPr>
  </w:style>
  <w:style w:type="character" w:customStyle="1" w:styleId="aff">
    <w:name w:val="ヘッダー (文字)"/>
    <w:basedOn w:val="a0"/>
    <w:link w:val="afe"/>
    <w:uiPriority w:val="99"/>
    <w:rsid w:val="004E1AED"/>
  </w:style>
  <w:style w:type="paragraph" w:styleId="aff0">
    <w:name w:val="footer"/>
    <w:basedOn w:val="a"/>
    <w:link w:val="aff1"/>
    <w:uiPriority w:val="99"/>
    <w:unhideWhenUsed/>
    <w:rsid w:val="004E1AED"/>
    <w:pPr>
      <w:spacing w:before="0" w:after="0" w:line="240" w:lineRule="auto"/>
    </w:pPr>
  </w:style>
  <w:style w:type="character" w:customStyle="1" w:styleId="aff1">
    <w:name w:val="フッター (文字)"/>
    <w:basedOn w:val="a0"/>
    <w:link w:val="aff0"/>
    <w:uiPriority w:val="99"/>
    <w:rsid w:val="004E1AED"/>
  </w:style>
  <w:style w:type="character" w:customStyle="1" w:styleId="underlinered">
    <w:name w:val="under_line_red"/>
    <w:basedOn w:val="a0"/>
    <w:rsid w:val="00962710"/>
  </w:style>
  <w:style w:type="character" w:styleId="aff2">
    <w:name w:val="Hyperlink"/>
    <w:basedOn w:val="a0"/>
    <w:uiPriority w:val="99"/>
    <w:unhideWhenUsed/>
    <w:rsid w:val="0069364A"/>
    <w:rPr>
      <w:color w:val="005DBA" w:themeColor="hyperlink"/>
      <w:u w:val="single"/>
    </w:rPr>
  </w:style>
  <w:style w:type="character" w:styleId="aff3">
    <w:name w:val="Unresolved Mention"/>
    <w:basedOn w:val="a0"/>
    <w:uiPriority w:val="99"/>
    <w:semiHidden/>
    <w:unhideWhenUsed/>
    <w:rsid w:val="0069364A"/>
    <w:rPr>
      <w:color w:val="605E5C"/>
      <w:shd w:val="clear" w:color="auto" w:fill="E1DFDD"/>
    </w:rPr>
  </w:style>
  <w:style w:type="character" w:styleId="aff4">
    <w:name w:val="FollowedHyperlink"/>
    <w:basedOn w:val="a0"/>
    <w:uiPriority w:val="99"/>
    <w:semiHidden/>
    <w:unhideWhenUsed/>
    <w:rsid w:val="0069364A"/>
    <w:rPr>
      <w:color w:val="6C606A" w:themeColor="followedHyperlink"/>
      <w:u w:val="single"/>
    </w:rPr>
  </w:style>
  <w:style w:type="paragraph" w:styleId="aff5">
    <w:name w:val="List Paragraph"/>
    <w:basedOn w:val="a"/>
    <w:uiPriority w:val="34"/>
    <w:unhideWhenUsed/>
    <w:qFormat/>
    <w:rsid w:val="00B75BD1"/>
    <w:pPr>
      <w:ind w:leftChars="400" w:left="840"/>
    </w:pPr>
  </w:style>
  <w:style w:type="paragraph" w:styleId="aff6">
    <w:name w:val="Date"/>
    <w:basedOn w:val="a"/>
    <w:next w:val="a"/>
    <w:link w:val="aff7"/>
    <w:uiPriority w:val="99"/>
    <w:semiHidden/>
    <w:unhideWhenUsed/>
    <w:rsid w:val="001A01F9"/>
  </w:style>
  <w:style w:type="character" w:customStyle="1" w:styleId="aff7">
    <w:name w:val="日付 (文字)"/>
    <w:basedOn w:val="a0"/>
    <w:link w:val="aff6"/>
    <w:uiPriority w:val="99"/>
    <w:semiHidden/>
    <w:rsid w:val="001A0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ejuku.net/blog/11085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oengineer.internous.co.jp/content/columnfeature/15156"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b\AppData\Roaming\Microsoft\Templates\&#24111;&#12398;&#20837;&#12387;&#12383;&#12487;&#12470;&#12452;&#12531;%20(&#31354;&#3033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ADA1D9A-F8EB-4F69-999F-2AF17A7022D5}">
  <ds:schemaRefs>
    <ds:schemaRef ds:uri="http://schemas.openxmlformats.org/officeDocument/2006/bibliography"/>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帯の入ったデザイン (空白).dotx</Template>
  <TotalTime>57</TotalTime>
  <Pages>2</Pages>
  <Words>204</Words>
  <Characters>1167</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長井あづみ</dc:creator>
  <cp:lastModifiedBy>長井　あづみ</cp:lastModifiedBy>
  <cp:revision>22</cp:revision>
  <dcterms:created xsi:type="dcterms:W3CDTF">2021-05-11T05:10:00Z</dcterms:created>
  <dcterms:modified xsi:type="dcterms:W3CDTF">2021-05-13T04:59:00Z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