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3A5" w:rsidRPr="00B463A5" w:rsidRDefault="00F174BF">
      <w:r>
        <w:rPr>
          <w:rFonts w:hint="eastAsia"/>
        </w:rPr>
        <w:t>本研究の</w:t>
      </w:r>
      <w:r>
        <w:rPr>
          <w:rFonts w:hint="eastAsia"/>
        </w:rPr>
        <w:t>UI</w:t>
      </w:r>
      <w:r>
        <w:rPr>
          <w:rFonts w:hint="eastAsia"/>
        </w:rPr>
        <w:t>における</w:t>
      </w:r>
      <w:r w:rsidR="009869F5" w:rsidRPr="00B463A5">
        <w:t>java</w:t>
      </w:r>
      <w:r w:rsidR="009869F5" w:rsidRPr="00B463A5">
        <w:t>のクラス一覧</w:t>
      </w:r>
    </w:p>
    <w:tbl>
      <w:tblPr>
        <w:tblStyle w:val="a3"/>
        <w:tblW w:w="0" w:type="auto"/>
        <w:tblLook w:val="04A0"/>
      </w:tblPr>
      <w:tblGrid>
        <w:gridCol w:w="1809"/>
        <w:gridCol w:w="6893"/>
      </w:tblGrid>
      <w:tr w:rsidR="009869F5" w:rsidRPr="00B463A5" w:rsidTr="00A05055">
        <w:tc>
          <w:tcPr>
            <w:tcW w:w="1809" w:type="dxa"/>
          </w:tcPr>
          <w:p w:rsidR="009869F5" w:rsidRPr="00B463A5" w:rsidRDefault="009869F5">
            <w:r w:rsidRPr="00B463A5">
              <w:t>Connection</w:t>
            </w:r>
          </w:p>
        </w:tc>
        <w:tc>
          <w:tcPr>
            <w:tcW w:w="6893" w:type="dxa"/>
          </w:tcPr>
          <w:p w:rsidR="009869F5" w:rsidRPr="00B463A5" w:rsidRDefault="009869F5">
            <w:r w:rsidRPr="00B463A5">
              <w:t>Wi-Fi</w:t>
            </w:r>
            <w:r w:rsidRPr="00B463A5">
              <w:t>や</w:t>
            </w:r>
            <w:r w:rsidRPr="00B463A5">
              <w:t>MQTT</w:t>
            </w:r>
            <w:r w:rsidRPr="00B463A5">
              <w:t>の接続の設定を保持するクラス</w:t>
            </w:r>
          </w:p>
        </w:tc>
      </w:tr>
      <w:tr w:rsidR="009869F5" w:rsidRPr="00B463A5" w:rsidTr="00A05055">
        <w:tc>
          <w:tcPr>
            <w:tcW w:w="1809" w:type="dxa"/>
          </w:tcPr>
          <w:p w:rsidR="009869F5" w:rsidRPr="00B463A5" w:rsidRDefault="009869F5">
            <w:r w:rsidRPr="00B463A5">
              <w:t>Description</w:t>
            </w:r>
          </w:p>
        </w:tc>
        <w:tc>
          <w:tcPr>
            <w:tcW w:w="6893" w:type="dxa"/>
          </w:tcPr>
          <w:p w:rsidR="009869F5" w:rsidRPr="00B463A5" w:rsidRDefault="009869F5">
            <w:proofErr w:type="spellStart"/>
            <w:r w:rsidRPr="00B463A5">
              <w:t>Pub,PIf,Sub,SIf</w:t>
            </w:r>
            <w:proofErr w:type="spellEnd"/>
            <w:r w:rsidRPr="00B463A5">
              <w:t>の</w:t>
            </w:r>
            <w:r w:rsidRPr="00B463A5">
              <w:t>UI</w:t>
            </w:r>
            <w:r w:rsidRPr="00B463A5">
              <w:t>を表示した時に同時に出る説明用</w:t>
            </w:r>
            <w:r w:rsidRPr="00B463A5">
              <w:t>UI</w:t>
            </w:r>
            <w:r w:rsidRPr="00B463A5">
              <w:t>クラス</w:t>
            </w:r>
          </w:p>
        </w:tc>
      </w:tr>
      <w:tr w:rsidR="009869F5" w:rsidRPr="00B463A5" w:rsidTr="00A05055">
        <w:tc>
          <w:tcPr>
            <w:tcW w:w="1809" w:type="dxa"/>
          </w:tcPr>
          <w:p w:rsidR="009869F5" w:rsidRPr="00B463A5" w:rsidRDefault="009869F5">
            <w:proofErr w:type="spellStart"/>
            <w:r w:rsidRPr="00B463A5">
              <w:t>MakeCode</w:t>
            </w:r>
            <w:proofErr w:type="spellEnd"/>
          </w:p>
        </w:tc>
        <w:tc>
          <w:tcPr>
            <w:tcW w:w="6893" w:type="dxa"/>
          </w:tcPr>
          <w:p w:rsidR="009869F5" w:rsidRPr="00B463A5" w:rsidRDefault="009869F5" w:rsidP="009869F5">
            <w:proofErr w:type="spellStart"/>
            <w:r w:rsidRPr="00B463A5">
              <w:t>Pub,PIf,Sub,SIf</w:t>
            </w:r>
            <w:proofErr w:type="spellEnd"/>
            <w:r w:rsidRPr="00B463A5">
              <w:t>などで設定した</w:t>
            </w:r>
            <w:r w:rsidRPr="00B463A5">
              <w:t>Log</w:t>
            </w:r>
            <w:r w:rsidRPr="00B463A5">
              <w:t>をまとめ、一つの</w:t>
            </w:r>
            <w:proofErr w:type="spellStart"/>
            <w:r w:rsidRPr="00B463A5">
              <w:t>Arduino</w:t>
            </w:r>
            <w:proofErr w:type="spellEnd"/>
            <w:r w:rsidRPr="00B463A5">
              <w:t>ファイルにするクラス</w:t>
            </w:r>
          </w:p>
        </w:tc>
      </w:tr>
      <w:tr w:rsidR="009869F5" w:rsidRPr="00B463A5" w:rsidTr="00A05055">
        <w:tc>
          <w:tcPr>
            <w:tcW w:w="1809" w:type="dxa"/>
          </w:tcPr>
          <w:p w:rsidR="009869F5" w:rsidRPr="00B463A5" w:rsidRDefault="009869F5">
            <w:proofErr w:type="spellStart"/>
            <w:r w:rsidRPr="00B463A5">
              <w:t>mqtt_ui</w:t>
            </w:r>
            <w:proofErr w:type="spellEnd"/>
          </w:p>
        </w:tc>
        <w:tc>
          <w:tcPr>
            <w:tcW w:w="6893" w:type="dxa"/>
          </w:tcPr>
          <w:p w:rsidR="009869F5" w:rsidRPr="00B463A5" w:rsidRDefault="009869F5">
            <w:r w:rsidRPr="00B463A5">
              <w:t>メイン</w:t>
            </w:r>
            <w:r w:rsidR="00A05055" w:rsidRPr="00B463A5">
              <w:t>の</w:t>
            </w:r>
            <w:r w:rsidR="00A05055" w:rsidRPr="00B463A5">
              <w:t>UI</w:t>
            </w:r>
            <w:r w:rsidRPr="00B463A5">
              <w:t>クラス、解説は後述</w:t>
            </w:r>
          </w:p>
        </w:tc>
      </w:tr>
      <w:tr w:rsidR="009869F5" w:rsidRPr="00B463A5" w:rsidTr="00A05055">
        <w:tc>
          <w:tcPr>
            <w:tcW w:w="1809" w:type="dxa"/>
          </w:tcPr>
          <w:p w:rsidR="009869F5" w:rsidRPr="00B463A5" w:rsidRDefault="009869F5">
            <w:proofErr w:type="spellStart"/>
            <w:r w:rsidRPr="00B463A5">
              <w:t>PIf</w:t>
            </w:r>
            <w:proofErr w:type="spellEnd"/>
          </w:p>
        </w:tc>
        <w:tc>
          <w:tcPr>
            <w:tcW w:w="6893" w:type="dxa"/>
          </w:tcPr>
          <w:p w:rsidR="009869F5" w:rsidRPr="00B463A5" w:rsidRDefault="009869F5">
            <w:r w:rsidRPr="00B463A5">
              <w:t>Publish</w:t>
            </w:r>
            <w:r w:rsidRPr="00B463A5">
              <w:t>する条件を設定する</w:t>
            </w:r>
            <w:r w:rsidRPr="00B463A5">
              <w:t>UI</w:t>
            </w:r>
            <w:r w:rsidRPr="00B463A5">
              <w:t>クラス</w:t>
            </w:r>
          </w:p>
        </w:tc>
      </w:tr>
      <w:tr w:rsidR="009869F5" w:rsidRPr="00B463A5" w:rsidTr="00A05055">
        <w:tc>
          <w:tcPr>
            <w:tcW w:w="1809" w:type="dxa"/>
          </w:tcPr>
          <w:p w:rsidR="009869F5" w:rsidRPr="00B463A5" w:rsidRDefault="009869F5">
            <w:r w:rsidRPr="00B463A5">
              <w:t>Pub</w:t>
            </w:r>
          </w:p>
        </w:tc>
        <w:tc>
          <w:tcPr>
            <w:tcW w:w="6893" w:type="dxa"/>
          </w:tcPr>
          <w:p w:rsidR="009869F5" w:rsidRPr="00B463A5" w:rsidRDefault="009869F5">
            <w:r w:rsidRPr="00B463A5">
              <w:t>Publish</w:t>
            </w:r>
            <w:r w:rsidRPr="00B463A5">
              <w:t>するセンサー、内容を設定する</w:t>
            </w:r>
            <w:r w:rsidRPr="00B463A5">
              <w:t>UI</w:t>
            </w:r>
            <w:r w:rsidRPr="00B463A5">
              <w:t>クラス</w:t>
            </w:r>
          </w:p>
        </w:tc>
      </w:tr>
      <w:tr w:rsidR="009869F5" w:rsidRPr="00B463A5" w:rsidTr="00A05055">
        <w:tc>
          <w:tcPr>
            <w:tcW w:w="1809" w:type="dxa"/>
          </w:tcPr>
          <w:p w:rsidR="009869F5" w:rsidRPr="00B463A5" w:rsidRDefault="009869F5">
            <w:proofErr w:type="spellStart"/>
            <w:r w:rsidRPr="00B463A5">
              <w:t>PubConfig</w:t>
            </w:r>
            <w:proofErr w:type="spellEnd"/>
          </w:p>
        </w:tc>
        <w:tc>
          <w:tcPr>
            <w:tcW w:w="6893" w:type="dxa"/>
          </w:tcPr>
          <w:p w:rsidR="009869F5" w:rsidRPr="00B463A5" w:rsidRDefault="009869F5">
            <w:proofErr w:type="spellStart"/>
            <w:r w:rsidRPr="00B463A5">
              <w:t>PIf,Pub</w:t>
            </w:r>
            <w:proofErr w:type="spellEnd"/>
            <w:r w:rsidRPr="00B463A5">
              <w:t>の選択をする</w:t>
            </w:r>
            <w:r w:rsidRPr="00B463A5">
              <w:t>UI</w:t>
            </w:r>
            <w:r w:rsidRPr="00B463A5">
              <w:t>クラス</w:t>
            </w:r>
          </w:p>
        </w:tc>
      </w:tr>
      <w:tr w:rsidR="009869F5" w:rsidRPr="00B463A5" w:rsidTr="00A05055">
        <w:tc>
          <w:tcPr>
            <w:tcW w:w="1809" w:type="dxa"/>
          </w:tcPr>
          <w:p w:rsidR="009869F5" w:rsidRPr="00B463A5" w:rsidRDefault="009869F5">
            <w:proofErr w:type="spellStart"/>
            <w:r w:rsidRPr="00B463A5">
              <w:t>SIf</w:t>
            </w:r>
            <w:proofErr w:type="spellEnd"/>
          </w:p>
        </w:tc>
        <w:tc>
          <w:tcPr>
            <w:tcW w:w="6893" w:type="dxa"/>
          </w:tcPr>
          <w:p w:rsidR="009869F5" w:rsidRPr="00B463A5" w:rsidRDefault="009869F5">
            <w:r w:rsidRPr="00B463A5">
              <w:t>Subscribe</w:t>
            </w:r>
            <w:r w:rsidRPr="00B463A5">
              <w:t>する条件を設定する</w:t>
            </w:r>
            <w:r w:rsidRPr="00B463A5">
              <w:t>UI</w:t>
            </w:r>
            <w:r w:rsidRPr="00B463A5">
              <w:t>クラス</w:t>
            </w:r>
          </w:p>
        </w:tc>
      </w:tr>
      <w:tr w:rsidR="009869F5" w:rsidRPr="00B463A5" w:rsidTr="00A05055">
        <w:tc>
          <w:tcPr>
            <w:tcW w:w="1809" w:type="dxa"/>
          </w:tcPr>
          <w:p w:rsidR="009869F5" w:rsidRPr="00B463A5" w:rsidRDefault="009869F5">
            <w:r w:rsidRPr="00B463A5">
              <w:t>Sub</w:t>
            </w:r>
          </w:p>
        </w:tc>
        <w:tc>
          <w:tcPr>
            <w:tcW w:w="6893" w:type="dxa"/>
          </w:tcPr>
          <w:p w:rsidR="009869F5" w:rsidRPr="00B463A5" w:rsidRDefault="009869F5">
            <w:r w:rsidRPr="00B463A5">
              <w:t>Subscribe</w:t>
            </w:r>
            <w:r w:rsidRPr="00B463A5">
              <w:t>するアクチュエータ、動作内容を設定する</w:t>
            </w:r>
            <w:r w:rsidRPr="00B463A5">
              <w:t>UI</w:t>
            </w:r>
            <w:r w:rsidRPr="00B463A5">
              <w:t>クラス</w:t>
            </w:r>
          </w:p>
        </w:tc>
      </w:tr>
      <w:tr w:rsidR="009869F5" w:rsidRPr="00B463A5" w:rsidTr="00A05055">
        <w:tc>
          <w:tcPr>
            <w:tcW w:w="1809" w:type="dxa"/>
          </w:tcPr>
          <w:p w:rsidR="009869F5" w:rsidRPr="00B463A5" w:rsidRDefault="009869F5">
            <w:proofErr w:type="spellStart"/>
            <w:r w:rsidRPr="00B463A5">
              <w:t>SubConfig</w:t>
            </w:r>
            <w:proofErr w:type="spellEnd"/>
          </w:p>
        </w:tc>
        <w:tc>
          <w:tcPr>
            <w:tcW w:w="6893" w:type="dxa"/>
          </w:tcPr>
          <w:p w:rsidR="009869F5" w:rsidRPr="00B463A5" w:rsidRDefault="009869F5">
            <w:proofErr w:type="spellStart"/>
            <w:r w:rsidRPr="00B463A5">
              <w:t>SIf,Sub</w:t>
            </w:r>
            <w:proofErr w:type="spellEnd"/>
            <w:r w:rsidRPr="00B463A5">
              <w:t>の選択をする</w:t>
            </w:r>
            <w:r w:rsidRPr="00B463A5">
              <w:t>UI</w:t>
            </w:r>
            <w:r w:rsidRPr="00B463A5">
              <w:t>クラス</w:t>
            </w:r>
          </w:p>
        </w:tc>
      </w:tr>
      <w:tr w:rsidR="009869F5" w:rsidRPr="00B463A5" w:rsidTr="00A05055">
        <w:tc>
          <w:tcPr>
            <w:tcW w:w="1809" w:type="dxa"/>
          </w:tcPr>
          <w:p w:rsidR="009869F5" w:rsidRPr="00B463A5" w:rsidRDefault="009869F5">
            <w:proofErr w:type="spellStart"/>
            <w:r w:rsidRPr="00B463A5">
              <w:t>Test_Display</w:t>
            </w:r>
            <w:proofErr w:type="spellEnd"/>
          </w:p>
        </w:tc>
        <w:tc>
          <w:tcPr>
            <w:tcW w:w="6893" w:type="dxa"/>
          </w:tcPr>
          <w:p w:rsidR="009869F5" w:rsidRPr="00B463A5" w:rsidRDefault="005C5C41">
            <w:r w:rsidRPr="00B463A5">
              <w:t>Processing</w:t>
            </w:r>
            <w:r w:rsidRPr="00B463A5">
              <w:t>を用いた図を表示する</w:t>
            </w:r>
            <w:r w:rsidRPr="00B463A5">
              <w:t>UI</w:t>
            </w:r>
            <w:r w:rsidRPr="00B463A5">
              <w:t>クラス</w:t>
            </w:r>
          </w:p>
        </w:tc>
      </w:tr>
      <w:tr w:rsidR="009869F5" w:rsidRPr="00B463A5" w:rsidTr="00A05055">
        <w:tc>
          <w:tcPr>
            <w:tcW w:w="1809" w:type="dxa"/>
          </w:tcPr>
          <w:p w:rsidR="009869F5" w:rsidRPr="00B463A5" w:rsidRDefault="009869F5">
            <w:r w:rsidRPr="00B463A5">
              <w:t>Test</w:t>
            </w:r>
          </w:p>
        </w:tc>
        <w:tc>
          <w:tcPr>
            <w:tcW w:w="6893" w:type="dxa"/>
          </w:tcPr>
          <w:p w:rsidR="009869F5" w:rsidRPr="00B463A5" w:rsidRDefault="005C5C41">
            <w:proofErr w:type="spellStart"/>
            <w:r w:rsidRPr="00B463A5">
              <w:t>Test_Display</w:t>
            </w:r>
            <w:proofErr w:type="spellEnd"/>
            <w:r w:rsidRPr="00B463A5">
              <w:t>で表示するために必要な情報、</w:t>
            </w:r>
            <w:r w:rsidRPr="00B463A5">
              <w:t>Topic</w:t>
            </w:r>
            <w:r w:rsidRPr="00B463A5">
              <w:t>や</w:t>
            </w:r>
            <w:r w:rsidRPr="00B463A5">
              <w:t>Display</w:t>
            </w:r>
            <w:r w:rsidRPr="00B463A5">
              <w:t>する内容を決めるクラス</w:t>
            </w:r>
          </w:p>
        </w:tc>
      </w:tr>
      <w:tr w:rsidR="009869F5" w:rsidRPr="00B463A5" w:rsidTr="00A05055">
        <w:tc>
          <w:tcPr>
            <w:tcW w:w="1809" w:type="dxa"/>
          </w:tcPr>
          <w:p w:rsidR="009869F5" w:rsidRPr="00B463A5" w:rsidRDefault="009869F5">
            <w:r w:rsidRPr="00B463A5">
              <w:t>Topic</w:t>
            </w:r>
          </w:p>
        </w:tc>
        <w:tc>
          <w:tcPr>
            <w:tcW w:w="6893" w:type="dxa"/>
          </w:tcPr>
          <w:p w:rsidR="005C5C41" w:rsidRPr="00B463A5" w:rsidRDefault="005C5C41">
            <w:r w:rsidRPr="00B463A5">
              <w:t>Topic</w:t>
            </w:r>
            <w:r w:rsidRPr="00B463A5">
              <w:t>名と</w:t>
            </w:r>
            <w:proofErr w:type="spellStart"/>
            <w:r w:rsidRPr="00B463A5">
              <w:t>PIf,Pub,SIf,Sub</w:t>
            </w:r>
            <w:proofErr w:type="spellEnd"/>
            <w:r w:rsidRPr="00B463A5">
              <w:t>で記述した</w:t>
            </w:r>
            <w:r w:rsidRPr="00B463A5">
              <w:t>Log</w:t>
            </w:r>
            <w:r w:rsidRPr="00B463A5">
              <w:t>を保持するクラス</w:t>
            </w:r>
          </w:p>
        </w:tc>
      </w:tr>
    </w:tbl>
    <w:p w:rsidR="00052478" w:rsidRDefault="00052478"/>
    <w:p w:rsidR="00052478" w:rsidRPr="00B463A5" w:rsidRDefault="00052478"/>
    <w:p w:rsidR="005C5C41" w:rsidRPr="00B463A5" w:rsidRDefault="00A05055">
      <w:r w:rsidRPr="00B463A5">
        <w:t>ins</w:t>
      </w:r>
      <w:r w:rsidRPr="00B463A5">
        <w:t>フォルダ</w:t>
      </w:r>
      <w:r w:rsidR="009A2B6D">
        <w:rPr>
          <w:rFonts w:hint="eastAsia"/>
        </w:rPr>
        <w:t>における</w:t>
      </w:r>
      <w:r w:rsidR="005C5C41" w:rsidRPr="00B463A5">
        <w:t>文法紹介</w:t>
      </w:r>
    </w:p>
    <w:p w:rsidR="00A05055" w:rsidRPr="00B463A5" w:rsidRDefault="00A05055">
      <w:r w:rsidRPr="00B463A5">
        <w:t>本</w:t>
      </w:r>
      <w:r w:rsidRPr="00B463A5">
        <w:t>UI</w:t>
      </w:r>
      <w:r w:rsidRPr="00B463A5">
        <w:t>において、</w:t>
      </w:r>
      <w:r w:rsidR="00B463A5" w:rsidRPr="00B463A5">
        <w:t>新しいセンサーやアクチュエータなどを追加した時に</w:t>
      </w:r>
      <w:r w:rsidR="00B463A5" w:rsidRPr="00B463A5">
        <w:t>ins</w:t>
      </w:r>
      <w:r w:rsidR="00B463A5" w:rsidRPr="00B463A5">
        <w:t>フォルダに特定の文法で記述されたテキストファイル</w:t>
      </w:r>
      <w:r w:rsidR="00B463A5" w:rsidRPr="00B463A5">
        <w:t>(.txt)</w:t>
      </w:r>
      <w:r w:rsidR="00B463A5" w:rsidRPr="00B463A5">
        <w:t>を追加すると</w:t>
      </w:r>
      <w:r w:rsidR="00B463A5" w:rsidRPr="00B463A5">
        <w:t>UI</w:t>
      </w:r>
      <w:r w:rsidR="00B463A5" w:rsidRPr="00B463A5">
        <w:t>に反映される。テキストファイルのタイトルの最初の部分に指定された文字を入力しないと反映されないので注意。</w:t>
      </w:r>
    </w:p>
    <w:tbl>
      <w:tblPr>
        <w:tblStyle w:val="a3"/>
        <w:tblW w:w="0" w:type="auto"/>
        <w:tblLook w:val="04A0"/>
      </w:tblPr>
      <w:tblGrid>
        <w:gridCol w:w="4351"/>
        <w:gridCol w:w="4351"/>
      </w:tblGrid>
      <w:tr w:rsidR="00B463A5" w:rsidRPr="00B463A5" w:rsidTr="00B463A5">
        <w:tc>
          <w:tcPr>
            <w:tcW w:w="4351" w:type="dxa"/>
          </w:tcPr>
          <w:p w:rsidR="00B463A5" w:rsidRPr="00B463A5" w:rsidRDefault="00B463A5">
            <w:proofErr w:type="spellStart"/>
            <w:r w:rsidRPr="00B463A5">
              <w:t>PIf</w:t>
            </w:r>
            <w:proofErr w:type="spellEnd"/>
          </w:p>
        </w:tc>
        <w:tc>
          <w:tcPr>
            <w:tcW w:w="4351" w:type="dxa"/>
          </w:tcPr>
          <w:p w:rsidR="00B463A5" w:rsidRPr="00B463A5" w:rsidRDefault="00052478">
            <w:r>
              <w:rPr>
                <w:rFonts w:hint="eastAsia"/>
              </w:rPr>
              <w:t>Publish</w:t>
            </w:r>
            <w:r>
              <w:rPr>
                <w:rFonts w:hint="eastAsia"/>
              </w:rPr>
              <w:t>する条件</w:t>
            </w:r>
          </w:p>
        </w:tc>
      </w:tr>
      <w:tr w:rsidR="00B463A5" w:rsidRPr="00B463A5" w:rsidTr="00B463A5">
        <w:tc>
          <w:tcPr>
            <w:tcW w:w="4351" w:type="dxa"/>
          </w:tcPr>
          <w:p w:rsidR="00B463A5" w:rsidRPr="00B463A5" w:rsidRDefault="00B463A5">
            <w:r w:rsidRPr="00B463A5">
              <w:t>Pub</w:t>
            </w:r>
          </w:p>
        </w:tc>
        <w:tc>
          <w:tcPr>
            <w:tcW w:w="4351" w:type="dxa"/>
          </w:tcPr>
          <w:p w:rsidR="00B463A5" w:rsidRPr="00B463A5" w:rsidRDefault="00052478">
            <w:r>
              <w:rPr>
                <w:rFonts w:hint="eastAsia"/>
              </w:rPr>
              <w:t>Publish</w:t>
            </w:r>
            <w:r>
              <w:rPr>
                <w:rFonts w:hint="eastAsia"/>
              </w:rPr>
              <w:t>する内容</w:t>
            </w:r>
          </w:p>
        </w:tc>
      </w:tr>
      <w:tr w:rsidR="00B463A5" w:rsidRPr="00B463A5" w:rsidTr="00B463A5">
        <w:tc>
          <w:tcPr>
            <w:tcW w:w="4351" w:type="dxa"/>
          </w:tcPr>
          <w:p w:rsidR="00B463A5" w:rsidRPr="00B463A5" w:rsidRDefault="00B463A5">
            <w:proofErr w:type="spellStart"/>
            <w:r w:rsidRPr="00B463A5">
              <w:t>SIf</w:t>
            </w:r>
            <w:proofErr w:type="spellEnd"/>
          </w:p>
        </w:tc>
        <w:tc>
          <w:tcPr>
            <w:tcW w:w="4351" w:type="dxa"/>
          </w:tcPr>
          <w:p w:rsidR="00B463A5" w:rsidRPr="00B463A5" w:rsidRDefault="00052478">
            <w:r>
              <w:rPr>
                <w:rFonts w:hint="eastAsia"/>
              </w:rPr>
              <w:t>Subscribe</w:t>
            </w:r>
            <w:r>
              <w:rPr>
                <w:rFonts w:hint="eastAsia"/>
              </w:rPr>
              <w:t>する条件</w:t>
            </w:r>
          </w:p>
        </w:tc>
      </w:tr>
      <w:tr w:rsidR="00B463A5" w:rsidRPr="00B463A5" w:rsidTr="00B463A5">
        <w:tc>
          <w:tcPr>
            <w:tcW w:w="4351" w:type="dxa"/>
          </w:tcPr>
          <w:p w:rsidR="00B463A5" w:rsidRPr="00B463A5" w:rsidRDefault="00B463A5">
            <w:r w:rsidRPr="00B463A5">
              <w:t>Sub</w:t>
            </w:r>
          </w:p>
        </w:tc>
        <w:tc>
          <w:tcPr>
            <w:tcW w:w="4351" w:type="dxa"/>
          </w:tcPr>
          <w:p w:rsidR="00B463A5" w:rsidRPr="00B463A5" w:rsidRDefault="00052478">
            <w:r>
              <w:rPr>
                <w:rFonts w:hint="eastAsia"/>
              </w:rPr>
              <w:t>Subscribe</w:t>
            </w:r>
            <w:r>
              <w:rPr>
                <w:rFonts w:hint="eastAsia"/>
              </w:rPr>
              <w:t>する内容</w:t>
            </w:r>
          </w:p>
        </w:tc>
      </w:tr>
      <w:tr w:rsidR="00B463A5" w:rsidRPr="00B463A5" w:rsidTr="00B463A5">
        <w:tc>
          <w:tcPr>
            <w:tcW w:w="4351" w:type="dxa"/>
          </w:tcPr>
          <w:p w:rsidR="00B463A5" w:rsidRPr="00B463A5" w:rsidRDefault="00B463A5">
            <w:r w:rsidRPr="00B463A5">
              <w:t>Con</w:t>
            </w:r>
          </w:p>
        </w:tc>
        <w:tc>
          <w:tcPr>
            <w:tcW w:w="4351" w:type="dxa"/>
          </w:tcPr>
          <w:p w:rsidR="00B463A5" w:rsidRPr="00B463A5" w:rsidRDefault="00052478">
            <w:proofErr w:type="spellStart"/>
            <w:r>
              <w:rPr>
                <w:rFonts w:hint="eastAsia"/>
              </w:rPr>
              <w:t>Arduino</w:t>
            </w:r>
            <w:proofErr w:type="spellEnd"/>
            <w:r>
              <w:rPr>
                <w:rFonts w:hint="eastAsia"/>
              </w:rPr>
              <w:t>のボードに関する内容</w:t>
            </w:r>
          </w:p>
        </w:tc>
      </w:tr>
    </w:tbl>
    <w:p w:rsidR="00B463A5" w:rsidRPr="00B463A5" w:rsidRDefault="00B463A5"/>
    <w:p w:rsidR="009E0349" w:rsidRPr="00B463A5" w:rsidRDefault="009E0349">
      <w:r w:rsidRPr="00B463A5">
        <w:t>行</w:t>
      </w:r>
      <w:r w:rsidR="009A2B6D">
        <w:rPr>
          <w:rFonts w:hint="eastAsia"/>
        </w:rPr>
        <w:t>の一列目</w:t>
      </w:r>
      <w:r w:rsidRPr="00B463A5">
        <w:t>は</w:t>
      </w:r>
      <w:proofErr w:type="spellStart"/>
      <w:r w:rsidRPr="00B463A5">
        <w:t>Input,Log,Description</w:t>
      </w:r>
      <w:proofErr w:type="spellEnd"/>
      <w:r w:rsidRPr="00B463A5">
        <w:t>の</w:t>
      </w:r>
      <w:r w:rsidRPr="00B463A5">
        <w:t>3</w:t>
      </w:r>
      <w:r w:rsidR="009A2B6D">
        <w:t>種類に分類され</w:t>
      </w:r>
      <w:r w:rsidR="009A2B6D">
        <w:rPr>
          <w:rFonts w:hint="eastAsia"/>
        </w:rPr>
        <w:t>る</w:t>
      </w:r>
      <w:r w:rsidR="009A2B6D">
        <w:t>。列はコロンで区切</w:t>
      </w:r>
      <w:r w:rsidR="009A2B6D">
        <w:rPr>
          <w:rFonts w:hint="eastAsia"/>
        </w:rPr>
        <w:t>られる。</w:t>
      </w:r>
      <w:r w:rsidR="009A2B6D">
        <w:t>行の最後にも必ずコロンを入れ</w:t>
      </w:r>
      <w:r w:rsidR="009A2B6D">
        <w:rPr>
          <w:rFonts w:hint="eastAsia"/>
        </w:rPr>
        <w:t>るように</w:t>
      </w:r>
      <w:r w:rsidR="009A2B6D">
        <w:t>。</w:t>
      </w:r>
    </w:p>
    <w:tbl>
      <w:tblPr>
        <w:tblStyle w:val="a3"/>
        <w:tblW w:w="0" w:type="auto"/>
        <w:tblLook w:val="04A0"/>
      </w:tblPr>
      <w:tblGrid>
        <w:gridCol w:w="1526"/>
        <w:gridCol w:w="2693"/>
        <w:gridCol w:w="2004"/>
        <w:gridCol w:w="2076"/>
      </w:tblGrid>
      <w:tr w:rsidR="009E0349" w:rsidRPr="00B463A5" w:rsidTr="00A05055">
        <w:trPr>
          <w:trHeight w:val="333"/>
        </w:trPr>
        <w:tc>
          <w:tcPr>
            <w:tcW w:w="1526" w:type="dxa"/>
          </w:tcPr>
          <w:p w:rsidR="009E0349" w:rsidRPr="00B463A5" w:rsidRDefault="009E0349">
            <w:r w:rsidRPr="00B463A5">
              <w:t>種類</w:t>
            </w:r>
          </w:p>
        </w:tc>
        <w:tc>
          <w:tcPr>
            <w:tcW w:w="2693" w:type="dxa"/>
          </w:tcPr>
          <w:p w:rsidR="009E0349" w:rsidRPr="00B463A5" w:rsidRDefault="009E0349">
            <w:r w:rsidRPr="00B463A5">
              <w:t>引数</w:t>
            </w:r>
            <w:r w:rsidRPr="00B463A5">
              <w:t>1</w:t>
            </w:r>
          </w:p>
        </w:tc>
        <w:tc>
          <w:tcPr>
            <w:tcW w:w="2004" w:type="dxa"/>
          </w:tcPr>
          <w:p w:rsidR="009E0349" w:rsidRPr="00B463A5" w:rsidRDefault="009E0349">
            <w:r w:rsidRPr="00B463A5">
              <w:t>引数</w:t>
            </w:r>
            <w:r w:rsidRPr="00B463A5">
              <w:t>2</w:t>
            </w:r>
          </w:p>
        </w:tc>
        <w:tc>
          <w:tcPr>
            <w:tcW w:w="2076" w:type="dxa"/>
          </w:tcPr>
          <w:p w:rsidR="009E0349" w:rsidRPr="00B463A5" w:rsidRDefault="009E0349">
            <w:r w:rsidRPr="00B463A5">
              <w:t>引数</w:t>
            </w:r>
            <w:r w:rsidRPr="00B463A5">
              <w:t>3</w:t>
            </w:r>
          </w:p>
        </w:tc>
      </w:tr>
      <w:tr w:rsidR="009E0349" w:rsidRPr="00B463A5" w:rsidTr="00A05055">
        <w:trPr>
          <w:trHeight w:val="347"/>
        </w:trPr>
        <w:tc>
          <w:tcPr>
            <w:tcW w:w="1526" w:type="dxa"/>
          </w:tcPr>
          <w:p w:rsidR="009E0349" w:rsidRPr="00B463A5" w:rsidRDefault="009E0349">
            <w:r w:rsidRPr="00B463A5">
              <w:t>Input</w:t>
            </w:r>
          </w:p>
        </w:tc>
        <w:tc>
          <w:tcPr>
            <w:tcW w:w="2693" w:type="dxa"/>
          </w:tcPr>
          <w:p w:rsidR="009E0349" w:rsidRPr="00B463A5" w:rsidRDefault="009E0349">
            <w:r w:rsidRPr="00B463A5">
              <w:t>UI</w:t>
            </w:r>
            <w:r w:rsidRPr="00B463A5">
              <w:t>で入力したい内容</w:t>
            </w:r>
            <w:r w:rsidR="00B11184" w:rsidRPr="00B463A5">
              <w:t>※1</w:t>
            </w:r>
          </w:p>
        </w:tc>
        <w:tc>
          <w:tcPr>
            <w:tcW w:w="2004" w:type="dxa"/>
          </w:tcPr>
          <w:p w:rsidR="009E0349" w:rsidRPr="00B463A5" w:rsidRDefault="009E0349">
            <w:r w:rsidRPr="00B463A5">
              <w:t>なし</w:t>
            </w:r>
          </w:p>
        </w:tc>
        <w:tc>
          <w:tcPr>
            <w:tcW w:w="2076" w:type="dxa"/>
          </w:tcPr>
          <w:p w:rsidR="009E0349" w:rsidRPr="00B463A5" w:rsidRDefault="009E0349">
            <w:r w:rsidRPr="00B463A5">
              <w:t>なし</w:t>
            </w:r>
          </w:p>
        </w:tc>
      </w:tr>
      <w:tr w:rsidR="009E0349" w:rsidRPr="00B463A5" w:rsidTr="00A05055">
        <w:trPr>
          <w:trHeight w:val="700"/>
        </w:trPr>
        <w:tc>
          <w:tcPr>
            <w:tcW w:w="1526" w:type="dxa"/>
          </w:tcPr>
          <w:p w:rsidR="009E0349" w:rsidRPr="00B463A5" w:rsidRDefault="009E0349">
            <w:r w:rsidRPr="00B463A5">
              <w:t>Log</w:t>
            </w:r>
          </w:p>
        </w:tc>
        <w:tc>
          <w:tcPr>
            <w:tcW w:w="2693" w:type="dxa"/>
          </w:tcPr>
          <w:p w:rsidR="009E0349" w:rsidRPr="00B463A5" w:rsidRDefault="009E0349">
            <w:proofErr w:type="spellStart"/>
            <w:r w:rsidRPr="00B463A5">
              <w:t>Arduino</w:t>
            </w:r>
            <w:proofErr w:type="spellEnd"/>
            <w:r w:rsidRPr="00B463A5">
              <w:t>のコード</w:t>
            </w:r>
            <w:r w:rsidR="00B11184" w:rsidRPr="00B463A5">
              <w:t>※1</w:t>
            </w:r>
          </w:p>
        </w:tc>
        <w:tc>
          <w:tcPr>
            <w:tcW w:w="2004" w:type="dxa"/>
          </w:tcPr>
          <w:p w:rsidR="009E0349" w:rsidRPr="00B463A5" w:rsidRDefault="009E0349">
            <w:r w:rsidRPr="00B463A5">
              <w:t>コードを入れる位置情報</w:t>
            </w:r>
            <w:r w:rsidRPr="00B463A5">
              <w:t>※</w:t>
            </w:r>
            <w:r w:rsidR="00B11184" w:rsidRPr="00B463A5">
              <w:t>2</w:t>
            </w:r>
          </w:p>
        </w:tc>
        <w:tc>
          <w:tcPr>
            <w:tcW w:w="2076" w:type="dxa"/>
          </w:tcPr>
          <w:p w:rsidR="009E0349" w:rsidRPr="00B463A5" w:rsidRDefault="009E0349">
            <w:r w:rsidRPr="00B463A5">
              <w:t>コードを入れる位置情報</w:t>
            </w:r>
            <w:r w:rsidRPr="00B463A5">
              <w:t>※</w:t>
            </w:r>
            <w:r w:rsidR="00B11184" w:rsidRPr="00B463A5">
              <w:t>3</w:t>
            </w:r>
          </w:p>
        </w:tc>
      </w:tr>
      <w:tr w:rsidR="009E0349" w:rsidRPr="00B463A5" w:rsidTr="00A05055">
        <w:trPr>
          <w:trHeight w:val="361"/>
        </w:trPr>
        <w:tc>
          <w:tcPr>
            <w:tcW w:w="1526" w:type="dxa"/>
          </w:tcPr>
          <w:p w:rsidR="009E0349" w:rsidRPr="00B463A5" w:rsidRDefault="009E0349">
            <w:r w:rsidRPr="00B463A5">
              <w:t>Description</w:t>
            </w:r>
          </w:p>
        </w:tc>
        <w:tc>
          <w:tcPr>
            <w:tcW w:w="2693" w:type="dxa"/>
          </w:tcPr>
          <w:p w:rsidR="009E0349" w:rsidRPr="00B463A5" w:rsidRDefault="009E0349">
            <w:r w:rsidRPr="00B463A5">
              <w:t>説明用のテキスト</w:t>
            </w:r>
          </w:p>
        </w:tc>
        <w:tc>
          <w:tcPr>
            <w:tcW w:w="2004" w:type="dxa"/>
          </w:tcPr>
          <w:p w:rsidR="009E0349" w:rsidRPr="00B463A5" w:rsidRDefault="009E0349">
            <w:r w:rsidRPr="00B463A5">
              <w:t>なし</w:t>
            </w:r>
          </w:p>
        </w:tc>
        <w:tc>
          <w:tcPr>
            <w:tcW w:w="2076" w:type="dxa"/>
          </w:tcPr>
          <w:p w:rsidR="009E0349" w:rsidRPr="00B463A5" w:rsidRDefault="009E0349">
            <w:r w:rsidRPr="00B463A5">
              <w:t>なし</w:t>
            </w:r>
          </w:p>
        </w:tc>
      </w:tr>
    </w:tbl>
    <w:p w:rsidR="00B11184" w:rsidRPr="00B463A5" w:rsidRDefault="009A2B6D">
      <w:r w:rsidRPr="00B463A5">
        <w:lastRenderedPageBreak/>
        <w:t>※1</w:t>
      </w:r>
      <w:r>
        <w:rPr>
          <w:rFonts w:hint="eastAsia"/>
        </w:rPr>
        <w:t xml:space="preserve">　</w:t>
      </w:r>
      <w:r w:rsidR="00B11184" w:rsidRPr="00B463A5">
        <w:t>Log</w:t>
      </w:r>
      <w:r w:rsidR="00B11184" w:rsidRPr="00B463A5">
        <w:t>の引数</w:t>
      </w:r>
      <w:r w:rsidR="00B11184" w:rsidRPr="00B463A5">
        <w:t>1</w:t>
      </w:r>
      <w:r w:rsidR="00B11184" w:rsidRPr="00B463A5">
        <w:t>において、円マーク</w:t>
      </w:r>
      <w:r w:rsidR="00B11184" w:rsidRPr="00B463A5">
        <w:t>\</w:t>
      </w:r>
      <w:r w:rsidR="00B11184" w:rsidRPr="00B463A5">
        <w:t>は特別な意味を示している。</w:t>
      </w:r>
      <w:r w:rsidR="00B11184" w:rsidRPr="00B463A5">
        <w:t>Input</w:t>
      </w:r>
      <w:r w:rsidR="00B11184" w:rsidRPr="00B463A5">
        <w:t>引数</w:t>
      </w:r>
      <w:r w:rsidR="00B11184" w:rsidRPr="00B463A5">
        <w:t>1</w:t>
      </w:r>
      <w:r w:rsidR="00B11184" w:rsidRPr="00B463A5">
        <w:t>では</w:t>
      </w:r>
      <w:r w:rsidR="00B11184" w:rsidRPr="00B463A5">
        <w:t>UI</w:t>
      </w:r>
      <w:r w:rsidR="00B11184" w:rsidRPr="00B463A5">
        <w:t>において入力する部分であるが、その内容を</w:t>
      </w:r>
      <w:r w:rsidR="00B11184" w:rsidRPr="00B463A5">
        <w:t>Log</w:t>
      </w:r>
      <w:r w:rsidR="00B11184" w:rsidRPr="00B463A5">
        <w:t>の引数</w:t>
      </w:r>
      <w:r w:rsidR="00B11184" w:rsidRPr="00B463A5">
        <w:t>1</w:t>
      </w:r>
      <w:r w:rsidR="00B11184" w:rsidRPr="00B463A5">
        <w:t>に反映させる。例えば</w:t>
      </w:r>
      <w:r w:rsidR="001F7273" w:rsidRPr="00B463A5">
        <w:t>Pub_</w:t>
      </w:r>
      <w:r w:rsidR="00B11184" w:rsidRPr="00B463A5">
        <w:t>test.txt</w:t>
      </w:r>
    </w:p>
    <w:p w:rsidR="00B11184" w:rsidRPr="00B463A5" w:rsidRDefault="00B11184">
      <w:proofErr w:type="spellStart"/>
      <w:r w:rsidRPr="00B463A5">
        <w:t>Input:analogpin</w:t>
      </w:r>
      <w:proofErr w:type="spellEnd"/>
      <w:r w:rsidRPr="00B463A5">
        <w:t>:</w:t>
      </w:r>
    </w:p>
    <w:p w:rsidR="00B11184" w:rsidRPr="00B463A5" w:rsidRDefault="00B11184">
      <w:r w:rsidRPr="00B463A5">
        <w:t>Log:\</w:t>
      </w:r>
      <w:proofErr w:type="spellStart"/>
      <w:r w:rsidRPr="00B463A5">
        <w:t>analogpin</w:t>
      </w:r>
      <w:proofErr w:type="spellEnd"/>
      <w:r w:rsidRPr="00B463A5">
        <w:t>\:</w:t>
      </w:r>
      <w:proofErr w:type="spellStart"/>
      <w:r w:rsidRPr="00B463A5">
        <w:t>pub:ins</w:t>
      </w:r>
      <w:proofErr w:type="spellEnd"/>
      <w:r w:rsidRPr="00B463A5">
        <w:t>:</w:t>
      </w:r>
    </w:p>
    <w:p w:rsidR="00B11184" w:rsidRPr="00B463A5" w:rsidRDefault="00B11184">
      <w:proofErr w:type="spellStart"/>
      <w:r w:rsidRPr="00B463A5">
        <w:t>Description:test</w:t>
      </w:r>
      <w:proofErr w:type="spellEnd"/>
      <w:r w:rsidRPr="00B463A5">
        <w:t>:</w:t>
      </w:r>
    </w:p>
    <w:p w:rsidR="00B11184" w:rsidRPr="00B463A5" w:rsidRDefault="00B11184">
      <w:r w:rsidRPr="00B463A5">
        <w:t>という記述があったとする。</w:t>
      </w:r>
    </w:p>
    <w:p w:rsidR="00B11184" w:rsidRPr="00B463A5" w:rsidRDefault="009A2B6D">
      <w:r>
        <w:rPr>
          <w:rFonts w:hint="eastAsia"/>
        </w:rPr>
        <w:t>これを</w:t>
      </w:r>
      <w:r>
        <w:rPr>
          <w:rFonts w:hint="eastAsia"/>
        </w:rPr>
        <w:t>ins</w:t>
      </w:r>
      <w:r>
        <w:rPr>
          <w:rFonts w:hint="eastAsia"/>
        </w:rPr>
        <w:t>フォルダに入れ、</w:t>
      </w:r>
      <w:r>
        <w:rPr>
          <w:rFonts w:hint="eastAsia"/>
        </w:rPr>
        <w:t>UI</w:t>
      </w:r>
      <w:r>
        <w:rPr>
          <w:rFonts w:hint="eastAsia"/>
        </w:rPr>
        <w:t>を開き、</w:t>
      </w:r>
      <w:proofErr w:type="spellStart"/>
      <w:r>
        <w:rPr>
          <w:rFonts w:hint="eastAsia"/>
        </w:rPr>
        <w:t>Config</w:t>
      </w:r>
      <w:proofErr w:type="spellEnd"/>
      <w:r>
        <w:rPr>
          <w:rFonts w:hint="eastAsia"/>
        </w:rPr>
        <w:t>ボタンを押すとコンボボックスに</w:t>
      </w:r>
      <w:r>
        <w:rPr>
          <w:rFonts w:hint="eastAsia"/>
        </w:rPr>
        <w:t>test</w:t>
      </w:r>
      <w:r>
        <w:rPr>
          <w:rFonts w:hint="eastAsia"/>
        </w:rPr>
        <w:t>という選択肢が追加される。</w:t>
      </w:r>
      <w:r>
        <w:rPr>
          <w:rFonts w:hint="eastAsia"/>
        </w:rPr>
        <w:t>test</w:t>
      </w:r>
      <w:r>
        <w:rPr>
          <w:rFonts w:hint="eastAsia"/>
        </w:rPr>
        <w:t>を選択した後、</w:t>
      </w:r>
      <w:proofErr w:type="spellStart"/>
      <w:r w:rsidR="00B11184" w:rsidRPr="00B463A5">
        <w:t>analogpin</w:t>
      </w:r>
      <w:proofErr w:type="spellEnd"/>
      <w:r w:rsidR="00B11184" w:rsidRPr="00B463A5">
        <w:t>の中身を以下のように設定する</w:t>
      </w:r>
    </w:p>
    <w:p w:rsidR="00B11184" w:rsidRPr="00B463A5" w:rsidRDefault="007B16DC">
      <w:r w:rsidRPr="00B463A5">
        <w:rPr>
          <w:noProof/>
        </w:rPr>
        <w:drawing>
          <wp:inline distT="0" distB="0" distL="0" distR="0">
            <wp:extent cx="5391150" cy="2686050"/>
            <wp:effectExtent l="1905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2686050"/>
                    </a:xfrm>
                    <a:prstGeom prst="rect">
                      <a:avLst/>
                    </a:prstGeom>
                    <a:noFill/>
                    <a:ln w="9525">
                      <a:noFill/>
                      <a:miter lim="800000"/>
                      <a:headEnd/>
                      <a:tailEnd/>
                    </a:ln>
                  </pic:spPr>
                </pic:pic>
              </a:graphicData>
            </a:graphic>
          </wp:inline>
        </w:drawing>
      </w:r>
    </w:p>
    <w:p w:rsidR="00B11184" w:rsidRPr="00B463A5" w:rsidRDefault="00B11184">
      <w:r w:rsidRPr="00B463A5">
        <w:t>そして実際に生成されるコードは以下のようになる。</w:t>
      </w:r>
    </w:p>
    <w:p w:rsidR="00B11184" w:rsidRPr="00B463A5" w:rsidRDefault="007B16DC">
      <w:r w:rsidRPr="00B463A5">
        <w:rPr>
          <w:noProof/>
        </w:rPr>
        <w:drawing>
          <wp:inline distT="0" distB="0" distL="0" distR="0">
            <wp:extent cx="3328450" cy="1817913"/>
            <wp:effectExtent l="19050" t="0" r="530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328030" cy="1817683"/>
                    </a:xfrm>
                    <a:prstGeom prst="rect">
                      <a:avLst/>
                    </a:prstGeom>
                    <a:noFill/>
                    <a:ln w="9525">
                      <a:noFill/>
                      <a:miter lim="800000"/>
                      <a:headEnd/>
                      <a:tailEnd/>
                    </a:ln>
                  </pic:spPr>
                </pic:pic>
              </a:graphicData>
            </a:graphic>
          </wp:inline>
        </w:drawing>
      </w:r>
    </w:p>
    <w:p w:rsidR="00B11184" w:rsidRPr="00B463A5" w:rsidRDefault="00B11184" w:rsidP="00B11184">
      <w:r w:rsidRPr="00B463A5">
        <w:t>また、上記以外にも特別な文字を用いることによってコードに反映させる変数がある。以下の表が特殊な変数である</w:t>
      </w:r>
    </w:p>
    <w:tbl>
      <w:tblPr>
        <w:tblStyle w:val="a3"/>
        <w:tblW w:w="0" w:type="auto"/>
        <w:tblLook w:val="04A0"/>
      </w:tblPr>
      <w:tblGrid>
        <w:gridCol w:w="4351"/>
        <w:gridCol w:w="4351"/>
      </w:tblGrid>
      <w:tr w:rsidR="00B11184" w:rsidRPr="00B463A5" w:rsidTr="00B463A5">
        <w:tc>
          <w:tcPr>
            <w:tcW w:w="4351" w:type="dxa"/>
          </w:tcPr>
          <w:p w:rsidR="00B11184" w:rsidRPr="00B463A5" w:rsidRDefault="00B11184" w:rsidP="00B463A5">
            <w:r w:rsidRPr="00B463A5">
              <w:t>\topic\</w:t>
            </w:r>
          </w:p>
        </w:tc>
        <w:tc>
          <w:tcPr>
            <w:tcW w:w="4351" w:type="dxa"/>
          </w:tcPr>
          <w:p w:rsidR="00B11184" w:rsidRPr="00B463A5" w:rsidRDefault="00B11184" w:rsidP="00B463A5">
            <w:proofErr w:type="spellStart"/>
            <w:r w:rsidRPr="00B463A5">
              <w:t>mqtt_ui</w:t>
            </w:r>
            <w:proofErr w:type="spellEnd"/>
            <w:r w:rsidRPr="00B463A5">
              <w:t>で入力した</w:t>
            </w:r>
            <w:r w:rsidRPr="00B463A5">
              <w:t>Topic</w:t>
            </w:r>
            <w:r w:rsidRPr="00B463A5">
              <w:t>を代入する</w:t>
            </w:r>
          </w:p>
        </w:tc>
      </w:tr>
      <w:tr w:rsidR="00B11184" w:rsidRPr="00B463A5" w:rsidTr="00B463A5">
        <w:tc>
          <w:tcPr>
            <w:tcW w:w="4351" w:type="dxa"/>
          </w:tcPr>
          <w:p w:rsidR="00B11184" w:rsidRPr="00B463A5" w:rsidRDefault="00B11184" w:rsidP="00B463A5">
            <w:r w:rsidRPr="00B463A5">
              <w:t>\num\</w:t>
            </w:r>
          </w:p>
        </w:tc>
        <w:tc>
          <w:tcPr>
            <w:tcW w:w="4351" w:type="dxa"/>
          </w:tcPr>
          <w:p w:rsidR="00B11184" w:rsidRPr="00B463A5" w:rsidRDefault="00B11184" w:rsidP="00B463A5">
            <w:r w:rsidRPr="00B463A5">
              <w:t>Topic</w:t>
            </w:r>
            <w:r w:rsidRPr="00B463A5">
              <w:t>の番号を代入する</w:t>
            </w:r>
          </w:p>
          <w:p w:rsidR="00B11184" w:rsidRPr="00B463A5" w:rsidRDefault="00B11184" w:rsidP="00B463A5">
            <w:proofErr w:type="spellStart"/>
            <w:r w:rsidRPr="00B463A5">
              <w:t>mqtt_ui</w:t>
            </w:r>
            <w:proofErr w:type="spellEnd"/>
            <w:r w:rsidRPr="00B463A5">
              <w:t>において複数の</w:t>
            </w:r>
            <w:r w:rsidRPr="00B463A5">
              <w:t>Topic</w:t>
            </w:r>
            <w:r w:rsidRPr="00B463A5">
              <w:t>を使うとき、変数名が重複しないために番号付けを行う</w:t>
            </w:r>
          </w:p>
        </w:tc>
      </w:tr>
    </w:tbl>
    <w:p w:rsidR="00886ED3" w:rsidRPr="00B463A5" w:rsidRDefault="00886ED3">
      <w:r w:rsidRPr="00B463A5">
        <w:t>※</w:t>
      </w:r>
      <w:r w:rsidR="00B11184" w:rsidRPr="00B463A5">
        <w:t>2</w:t>
      </w:r>
      <w:r w:rsidR="009A2B6D">
        <w:rPr>
          <w:rFonts w:hint="eastAsia"/>
        </w:rPr>
        <w:t xml:space="preserve">　</w:t>
      </w:r>
      <w:proofErr w:type="spellStart"/>
      <w:r w:rsidRPr="00B463A5">
        <w:t>MakeCode</w:t>
      </w:r>
      <w:proofErr w:type="spellEnd"/>
      <w:r w:rsidRPr="00B463A5">
        <w:t>クラスに</w:t>
      </w:r>
      <w:r w:rsidRPr="00B463A5">
        <w:t>insert</w:t>
      </w:r>
      <w:r w:rsidRPr="00B463A5">
        <w:t>関数というのがある。</w:t>
      </w:r>
      <w:r w:rsidRPr="00B463A5">
        <w:t>insert</w:t>
      </w:r>
      <w:r w:rsidRPr="00B463A5">
        <w:t>関数の引数は</w:t>
      </w:r>
      <w:r w:rsidRPr="00B463A5">
        <w:t>Log</w:t>
      </w:r>
      <w:r w:rsidRPr="00B463A5">
        <w:t>の引数</w:t>
      </w:r>
      <w:r w:rsidRPr="00B463A5">
        <w:t>2</w:t>
      </w:r>
      <w:r w:rsidRPr="00B463A5">
        <w:t>で使われる内容を参照し，</w:t>
      </w:r>
      <w:r w:rsidRPr="00B463A5">
        <w:t>Log</w:t>
      </w:r>
      <w:r w:rsidRPr="00B463A5">
        <w:t>の引数</w:t>
      </w:r>
      <w:r w:rsidRPr="00B463A5">
        <w:t>1</w:t>
      </w:r>
      <w:r w:rsidRPr="00B463A5">
        <w:t>のコードを入れ込む。</w:t>
      </w:r>
    </w:p>
    <w:p w:rsidR="009A2B6D" w:rsidRDefault="009A2B6D">
      <w:pPr>
        <w:rPr>
          <w:rFonts w:hint="eastAsia"/>
        </w:rPr>
      </w:pPr>
    </w:p>
    <w:p w:rsidR="00886ED3" w:rsidRPr="00B463A5" w:rsidRDefault="00886ED3">
      <w:r w:rsidRPr="00B463A5">
        <w:t>Log</w:t>
      </w:r>
      <w:r w:rsidRPr="00B463A5">
        <w:t>の引数</w:t>
      </w:r>
      <w:r w:rsidRPr="00B463A5">
        <w:t>2</w:t>
      </w:r>
      <w:r w:rsidRPr="00B463A5">
        <w:t>の種類は以下の通り</w:t>
      </w:r>
    </w:p>
    <w:tbl>
      <w:tblPr>
        <w:tblStyle w:val="a3"/>
        <w:tblW w:w="0" w:type="auto"/>
        <w:tblLook w:val="04A0"/>
      </w:tblPr>
      <w:tblGrid>
        <w:gridCol w:w="4351"/>
        <w:gridCol w:w="4351"/>
      </w:tblGrid>
      <w:tr w:rsidR="00886ED3" w:rsidRPr="00B463A5" w:rsidTr="00886ED3">
        <w:tc>
          <w:tcPr>
            <w:tcW w:w="4351" w:type="dxa"/>
          </w:tcPr>
          <w:p w:rsidR="00886ED3" w:rsidRPr="00B463A5" w:rsidRDefault="00886ED3">
            <w:r w:rsidRPr="00B463A5">
              <w:t>inc</w:t>
            </w:r>
          </w:p>
        </w:tc>
        <w:tc>
          <w:tcPr>
            <w:tcW w:w="4351" w:type="dxa"/>
          </w:tcPr>
          <w:p w:rsidR="00886ED3" w:rsidRPr="00B463A5" w:rsidRDefault="00886ED3">
            <w:r w:rsidRPr="00B463A5">
              <w:t>ライブラリなどを</w:t>
            </w:r>
            <w:r w:rsidRPr="00B463A5">
              <w:t>include</w:t>
            </w:r>
            <w:r w:rsidRPr="00B463A5">
              <w:t>する位置に挿入</w:t>
            </w:r>
          </w:p>
        </w:tc>
      </w:tr>
      <w:tr w:rsidR="00886ED3" w:rsidRPr="00B463A5" w:rsidTr="00886ED3">
        <w:tc>
          <w:tcPr>
            <w:tcW w:w="4351" w:type="dxa"/>
          </w:tcPr>
          <w:p w:rsidR="00886ED3" w:rsidRPr="00B463A5" w:rsidRDefault="00E538DA">
            <w:r w:rsidRPr="00B463A5">
              <w:t>D</w:t>
            </w:r>
            <w:r w:rsidR="00886ED3" w:rsidRPr="00B463A5">
              <w:t>ef</w:t>
            </w:r>
          </w:p>
        </w:tc>
        <w:tc>
          <w:tcPr>
            <w:tcW w:w="4351" w:type="dxa"/>
          </w:tcPr>
          <w:p w:rsidR="00886ED3" w:rsidRPr="00B463A5" w:rsidRDefault="00886ED3">
            <w:r w:rsidRPr="00B463A5">
              <w:t>define</w:t>
            </w:r>
            <w:r w:rsidRPr="00B463A5">
              <w:t>などの定数、変数を宣言する位置に挿入</w:t>
            </w:r>
          </w:p>
        </w:tc>
      </w:tr>
      <w:tr w:rsidR="00886ED3" w:rsidRPr="00B463A5" w:rsidTr="00886ED3">
        <w:tc>
          <w:tcPr>
            <w:tcW w:w="4351" w:type="dxa"/>
          </w:tcPr>
          <w:p w:rsidR="00886ED3" w:rsidRPr="00B463A5" w:rsidRDefault="00886ED3">
            <w:r w:rsidRPr="00B463A5">
              <w:t>setup1</w:t>
            </w:r>
          </w:p>
        </w:tc>
        <w:tc>
          <w:tcPr>
            <w:tcW w:w="4351" w:type="dxa"/>
          </w:tcPr>
          <w:p w:rsidR="00886ED3" w:rsidRPr="00B463A5" w:rsidRDefault="00886ED3">
            <w:r w:rsidRPr="00B463A5">
              <w:t>setup</w:t>
            </w:r>
            <w:r w:rsidRPr="00B463A5">
              <w:t>関数の</w:t>
            </w:r>
            <w:r w:rsidRPr="00B463A5">
              <w:t>Wi-Fi</w:t>
            </w:r>
            <w:r w:rsidRPr="00B463A5">
              <w:t>の接続する前の位置に挿入</w:t>
            </w:r>
          </w:p>
        </w:tc>
      </w:tr>
      <w:tr w:rsidR="00886ED3" w:rsidRPr="00B463A5" w:rsidTr="00886ED3">
        <w:tc>
          <w:tcPr>
            <w:tcW w:w="4351" w:type="dxa"/>
          </w:tcPr>
          <w:p w:rsidR="00886ED3" w:rsidRPr="00B463A5" w:rsidRDefault="00886ED3">
            <w:r w:rsidRPr="00B463A5">
              <w:t>setup2</w:t>
            </w:r>
          </w:p>
        </w:tc>
        <w:tc>
          <w:tcPr>
            <w:tcW w:w="4351" w:type="dxa"/>
          </w:tcPr>
          <w:p w:rsidR="00886ED3" w:rsidRPr="00B463A5" w:rsidRDefault="00886ED3">
            <w:r w:rsidRPr="00B463A5">
              <w:t>setup</w:t>
            </w:r>
            <w:r w:rsidRPr="00B463A5">
              <w:t>関数の</w:t>
            </w:r>
            <w:r w:rsidRPr="00B463A5">
              <w:t>Wi-Fi</w:t>
            </w:r>
            <w:r w:rsidRPr="00B463A5">
              <w:t>の接続する後の位置に挿入。</w:t>
            </w:r>
            <w:r w:rsidRPr="00B463A5">
              <w:t>Subscribe</w:t>
            </w:r>
            <w:r w:rsidRPr="00B463A5">
              <w:t>の設定をする時に使用</w:t>
            </w:r>
          </w:p>
        </w:tc>
      </w:tr>
      <w:tr w:rsidR="00886ED3" w:rsidRPr="00B463A5" w:rsidTr="00886ED3">
        <w:tc>
          <w:tcPr>
            <w:tcW w:w="4351" w:type="dxa"/>
          </w:tcPr>
          <w:p w:rsidR="00886ED3" w:rsidRPr="00B463A5" w:rsidRDefault="00886ED3">
            <w:r w:rsidRPr="00B463A5">
              <w:t>pub</w:t>
            </w:r>
          </w:p>
        </w:tc>
        <w:tc>
          <w:tcPr>
            <w:tcW w:w="4351" w:type="dxa"/>
          </w:tcPr>
          <w:p w:rsidR="00886ED3" w:rsidRPr="00B463A5" w:rsidRDefault="00886ED3">
            <w:r w:rsidRPr="00B463A5">
              <w:t>loop</w:t>
            </w:r>
            <w:r w:rsidRPr="00B463A5">
              <w:t>関数に挿入</w:t>
            </w:r>
          </w:p>
        </w:tc>
      </w:tr>
      <w:tr w:rsidR="00886ED3" w:rsidRPr="00B463A5" w:rsidTr="00886ED3">
        <w:tc>
          <w:tcPr>
            <w:tcW w:w="4351" w:type="dxa"/>
          </w:tcPr>
          <w:p w:rsidR="00886ED3" w:rsidRPr="00B463A5" w:rsidRDefault="00886ED3">
            <w:r w:rsidRPr="00B463A5">
              <w:t>sub</w:t>
            </w:r>
          </w:p>
        </w:tc>
        <w:tc>
          <w:tcPr>
            <w:tcW w:w="4351" w:type="dxa"/>
          </w:tcPr>
          <w:p w:rsidR="00886ED3" w:rsidRPr="00B463A5" w:rsidRDefault="00886ED3">
            <w:r w:rsidRPr="00B463A5">
              <w:t>Subscribe</w:t>
            </w:r>
            <w:r w:rsidRPr="00B463A5">
              <w:t>した時に呼ばれるコールバック関数に挿入</w:t>
            </w:r>
          </w:p>
        </w:tc>
      </w:tr>
    </w:tbl>
    <w:p w:rsidR="00886ED3" w:rsidRPr="00B463A5" w:rsidRDefault="00886ED3"/>
    <w:p w:rsidR="00886ED3" w:rsidRPr="00B463A5" w:rsidRDefault="00886ED3" w:rsidP="00886ED3">
      <w:r w:rsidRPr="00B463A5">
        <w:t>※</w:t>
      </w:r>
      <w:r w:rsidR="00B11184" w:rsidRPr="00B463A5">
        <w:t>3</w:t>
      </w:r>
    </w:p>
    <w:p w:rsidR="00886ED3" w:rsidRPr="00B463A5" w:rsidRDefault="00E538DA">
      <w:r w:rsidRPr="00B463A5">
        <w:t>Log</w:t>
      </w:r>
      <w:r w:rsidRPr="00B463A5">
        <w:t>引数</w:t>
      </w:r>
      <w:r w:rsidRPr="00B463A5">
        <w:t>2</w:t>
      </w:r>
      <w:r w:rsidRPr="00B463A5">
        <w:t>の</w:t>
      </w:r>
      <w:r w:rsidR="00886ED3" w:rsidRPr="00B463A5">
        <w:t>pub</w:t>
      </w:r>
      <w:r w:rsidRPr="00B463A5">
        <w:t>と</w:t>
      </w:r>
      <w:r w:rsidR="00886ED3" w:rsidRPr="00B463A5">
        <w:t>sub</w:t>
      </w:r>
      <w:r w:rsidRPr="00B463A5">
        <w:t>以外は宣言の順番が重要視されないが、</w:t>
      </w:r>
      <w:r w:rsidRPr="00B463A5">
        <w:t>pub</w:t>
      </w:r>
      <w:r w:rsidRPr="00B463A5">
        <w:t>と</w:t>
      </w:r>
      <w:r w:rsidRPr="00B463A5">
        <w:t>sub</w:t>
      </w:r>
      <w:r w:rsidRPr="00B463A5">
        <w:t>の位置に関しては</w:t>
      </w:r>
      <w:r w:rsidRPr="00B463A5">
        <w:t>If</w:t>
      </w:r>
      <w:r w:rsidRPr="00B463A5">
        <w:t>文の中にセンサーの値を</w:t>
      </w:r>
      <w:r w:rsidRPr="00B463A5">
        <w:t>Publish</w:t>
      </w:r>
      <w:r w:rsidRPr="00B463A5">
        <w:t>したり、</w:t>
      </w:r>
      <w:r w:rsidRPr="00B463A5">
        <w:t>Subscribe</w:t>
      </w:r>
      <w:r w:rsidRPr="00B463A5">
        <w:t>した内容によって</w:t>
      </w:r>
      <w:r w:rsidRPr="00B463A5">
        <w:t>Actuator</w:t>
      </w:r>
      <w:r w:rsidRPr="00B463A5">
        <w:t>を動かすコードを記述しなくてはいけない。</w:t>
      </w:r>
      <w:r w:rsidRPr="00B463A5">
        <w:t>Log</w:t>
      </w:r>
      <w:r w:rsidRPr="00B463A5">
        <w:t>引数</w:t>
      </w:r>
      <w:r w:rsidRPr="00B463A5">
        <w:t>2</w:t>
      </w:r>
      <w:r w:rsidRPr="00B463A5">
        <w:t>ではその設定を行う。</w:t>
      </w:r>
      <w:r w:rsidRPr="00B463A5">
        <w:t>start→ins→end</w:t>
      </w:r>
      <w:r w:rsidRPr="00B463A5">
        <w:t>の順番でコードが記述される。</w:t>
      </w:r>
    </w:p>
    <w:tbl>
      <w:tblPr>
        <w:tblStyle w:val="a3"/>
        <w:tblW w:w="0" w:type="auto"/>
        <w:tblLook w:val="04A0"/>
      </w:tblPr>
      <w:tblGrid>
        <w:gridCol w:w="4351"/>
        <w:gridCol w:w="4351"/>
      </w:tblGrid>
      <w:tr w:rsidR="00E538DA" w:rsidRPr="00B463A5" w:rsidTr="00E538DA">
        <w:tc>
          <w:tcPr>
            <w:tcW w:w="4351" w:type="dxa"/>
          </w:tcPr>
          <w:p w:rsidR="00E538DA" w:rsidRPr="00B463A5" w:rsidRDefault="00E538DA">
            <w:r w:rsidRPr="00B463A5">
              <w:t>start</w:t>
            </w:r>
          </w:p>
        </w:tc>
        <w:tc>
          <w:tcPr>
            <w:tcW w:w="4351" w:type="dxa"/>
          </w:tcPr>
          <w:p w:rsidR="00E538DA" w:rsidRPr="00B463A5" w:rsidRDefault="00E538DA">
            <w:r w:rsidRPr="00B463A5">
              <w:t>Log</w:t>
            </w:r>
            <w:r w:rsidRPr="00B463A5">
              <w:t>引数</w:t>
            </w:r>
            <w:r w:rsidRPr="00B463A5">
              <w:t>1</w:t>
            </w:r>
            <w:r w:rsidRPr="00B463A5">
              <w:t>の</w:t>
            </w:r>
            <w:proofErr w:type="spellStart"/>
            <w:r w:rsidRPr="00B463A5">
              <w:t>pub,sub</w:t>
            </w:r>
            <w:proofErr w:type="spellEnd"/>
            <w:r w:rsidRPr="00B463A5">
              <w:t>において</w:t>
            </w:r>
            <w:r w:rsidRPr="00B463A5">
              <w:t>1</w:t>
            </w:r>
            <w:r w:rsidRPr="00B463A5">
              <w:t>番目に記述される。主に</w:t>
            </w:r>
            <w:proofErr w:type="spellStart"/>
            <w:r w:rsidRPr="00B463A5">
              <w:t>PIf,SIf</w:t>
            </w:r>
            <w:proofErr w:type="spellEnd"/>
            <w:r w:rsidRPr="00B463A5">
              <w:t>で使用する。</w:t>
            </w:r>
          </w:p>
          <w:p w:rsidR="00E538DA" w:rsidRPr="00B463A5" w:rsidRDefault="00E538DA">
            <w:r w:rsidRPr="00B463A5">
              <w:t>if(){</w:t>
            </w:r>
          </w:p>
        </w:tc>
      </w:tr>
      <w:tr w:rsidR="00E538DA" w:rsidRPr="00B463A5" w:rsidTr="00E538DA">
        <w:tc>
          <w:tcPr>
            <w:tcW w:w="4351" w:type="dxa"/>
          </w:tcPr>
          <w:p w:rsidR="00E538DA" w:rsidRPr="00B463A5" w:rsidRDefault="009A2B6D">
            <w:r w:rsidRPr="00B463A5">
              <w:t>I</w:t>
            </w:r>
            <w:r w:rsidR="00E538DA" w:rsidRPr="00B463A5">
              <w:t>ns</w:t>
            </w:r>
          </w:p>
        </w:tc>
        <w:tc>
          <w:tcPr>
            <w:tcW w:w="4351" w:type="dxa"/>
          </w:tcPr>
          <w:p w:rsidR="00E538DA" w:rsidRPr="00B463A5" w:rsidRDefault="00E538DA">
            <w:r w:rsidRPr="00B463A5">
              <w:t>Log</w:t>
            </w:r>
            <w:r w:rsidRPr="00B463A5">
              <w:t>引数</w:t>
            </w:r>
            <w:r w:rsidRPr="00B463A5">
              <w:t>2</w:t>
            </w:r>
            <w:r w:rsidRPr="00B463A5">
              <w:t>の</w:t>
            </w:r>
            <w:proofErr w:type="spellStart"/>
            <w:r w:rsidRPr="00B463A5">
              <w:t>pub,sub</w:t>
            </w:r>
            <w:proofErr w:type="spellEnd"/>
            <w:r w:rsidRPr="00B463A5">
              <w:t>において</w:t>
            </w:r>
            <w:r w:rsidRPr="00B463A5">
              <w:t>1</w:t>
            </w:r>
            <w:r w:rsidRPr="00B463A5">
              <w:t>番目に記述される。主に</w:t>
            </w:r>
            <w:proofErr w:type="spellStart"/>
            <w:r w:rsidRPr="00B463A5">
              <w:t>Pub,Sub</w:t>
            </w:r>
            <w:proofErr w:type="spellEnd"/>
            <w:r w:rsidRPr="00B463A5">
              <w:t>で使用する。</w:t>
            </w:r>
          </w:p>
          <w:p w:rsidR="00E538DA" w:rsidRPr="00B463A5" w:rsidRDefault="00E538DA">
            <w:r w:rsidRPr="00B463A5">
              <w:t>センサーやアクチュエータ独自のプログラミングを挿入する</w:t>
            </w:r>
          </w:p>
        </w:tc>
      </w:tr>
      <w:tr w:rsidR="00E538DA" w:rsidRPr="00B463A5" w:rsidTr="00E538DA">
        <w:tc>
          <w:tcPr>
            <w:tcW w:w="4351" w:type="dxa"/>
          </w:tcPr>
          <w:p w:rsidR="00E538DA" w:rsidRPr="00B463A5" w:rsidRDefault="009A2B6D">
            <w:r w:rsidRPr="00B463A5">
              <w:t>E</w:t>
            </w:r>
            <w:r w:rsidR="00E538DA" w:rsidRPr="00B463A5">
              <w:t>nd</w:t>
            </w:r>
          </w:p>
        </w:tc>
        <w:tc>
          <w:tcPr>
            <w:tcW w:w="4351" w:type="dxa"/>
          </w:tcPr>
          <w:p w:rsidR="00E538DA" w:rsidRPr="00B463A5" w:rsidRDefault="00E538DA">
            <w:r w:rsidRPr="00B463A5">
              <w:t>Log</w:t>
            </w:r>
            <w:r w:rsidRPr="00B463A5">
              <w:t>引数</w:t>
            </w:r>
            <w:r w:rsidRPr="00B463A5">
              <w:t>3</w:t>
            </w:r>
            <w:r w:rsidRPr="00B463A5">
              <w:t>の</w:t>
            </w:r>
            <w:proofErr w:type="spellStart"/>
            <w:r w:rsidRPr="00B463A5">
              <w:t>pub,sub</w:t>
            </w:r>
            <w:proofErr w:type="spellEnd"/>
            <w:r w:rsidRPr="00B463A5">
              <w:t>において</w:t>
            </w:r>
            <w:r w:rsidRPr="00B463A5">
              <w:t>1</w:t>
            </w:r>
            <w:r w:rsidRPr="00B463A5">
              <w:t>番目に記述される。主に</w:t>
            </w:r>
            <w:proofErr w:type="spellStart"/>
            <w:r w:rsidRPr="00B463A5">
              <w:t>PIf,SIf</w:t>
            </w:r>
            <w:proofErr w:type="spellEnd"/>
            <w:r w:rsidRPr="00B463A5">
              <w:t>で使用する。</w:t>
            </w:r>
          </w:p>
          <w:p w:rsidR="00E538DA" w:rsidRPr="00B463A5" w:rsidRDefault="00E538DA">
            <w:r w:rsidRPr="00B463A5">
              <w:t>}</w:t>
            </w:r>
          </w:p>
        </w:tc>
      </w:tr>
      <w:tr w:rsidR="00E538DA" w:rsidRPr="00B463A5" w:rsidTr="00E538DA">
        <w:tc>
          <w:tcPr>
            <w:tcW w:w="4351" w:type="dxa"/>
          </w:tcPr>
          <w:p w:rsidR="00E538DA" w:rsidRPr="00B463A5" w:rsidRDefault="00E538DA">
            <w:r w:rsidRPr="00B463A5">
              <w:t>空白</w:t>
            </w:r>
          </w:p>
        </w:tc>
        <w:tc>
          <w:tcPr>
            <w:tcW w:w="4351" w:type="dxa"/>
          </w:tcPr>
          <w:p w:rsidR="00E538DA" w:rsidRPr="00B463A5" w:rsidRDefault="00E538DA">
            <w:r w:rsidRPr="00B463A5">
              <w:t>Log</w:t>
            </w:r>
            <w:r w:rsidRPr="00B463A5">
              <w:t>引数</w:t>
            </w:r>
            <w:r w:rsidRPr="00B463A5">
              <w:t>1</w:t>
            </w:r>
            <w:r w:rsidRPr="00B463A5">
              <w:t>の</w:t>
            </w:r>
            <w:proofErr w:type="spellStart"/>
            <w:r w:rsidRPr="00B463A5">
              <w:t>pub,sub</w:t>
            </w:r>
            <w:proofErr w:type="spellEnd"/>
            <w:r w:rsidRPr="00B463A5">
              <w:t>以外を入力した時は何も入力しない</w:t>
            </w:r>
          </w:p>
        </w:tc>
      </w:tr>
    </w:tbl>
    <w:p w:rsidR="00886ED3" w:rsidRPr="00B463A5" w:rsidRDefault="00886ED3"/>
    <w:p w:rsidR="00E538DA" w:rsidRPr="00B463A5" w:rsidRDefault="00E538DA"/>
    <w:p w:rsidR="00E538DA" w:rsidRPr="00B463A5" w:rsidRDefault="00E538DA"/>
    <w:p w:rsidR="00E538DA" w:rsidRPr="00B463A5" w:rsidRDefault="00E538DA"/>
    <w:p w:rsidR="00E538DA" w:rsidRDefault="00E538DA">
      <w:pPr>
        <w:rPr>
          <w:rFonts w:hint="eastAsia"/>
        </w:rPr>
      </w:pPr>
      <w:r w:rsidRPr="00B463A5">
        <w:t>例</w:t>
      </w:r>
      <w:r w:rsidR="009A2B6D">
        <w:rPr>
          <w:rFonts w:hint="eastAsia"/>
        </w:rPr>
        <w:t>）</w:t>
      </w:r>
    </w:p>
    <w:p w:rsidR="009A2B6D" w:rsidRPr="00B463A5" w:rsidRDefault="009A2B6D"/>
    <w:p w:rsidR="009E0349" w:rsidRPr="00B463A5" w:rsidRDefault="009E0349">
      <w:proofErr w:type="spellStart"/>
      <w:r w:rsidRPr="00B463A5">
        <w:t>PIf</w:t>
      </w:r>
      <w:proofErr w:type="spellEnd"/>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Input:time</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Log:long</w:t>
      </w:r>
      <w:proofErr w:type="spellEnd"/>
      <w:r w:rsidRPr="00B463A5">
        <w:rPr>
          <w:rFonts w:eastAsia="ＭＳ ゴシック" w:cs="ＭＳ ゴシック"/>
          <w:kern w:val="0"/>
          <w:sz w:val="18"/>
          <w:szCs w:val="18"/>
        </w:rPr>
        <w:t xml:space="preserve"> time\num\;:def::</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Log:if</w:t>
      </w:r>
      <w:proofErr w:type="spellEnd"/>
      <w:r w:rsidRPr="00B463A5">
        <w:rPr>
          <w:rFonts w:eastAsia="ＭＳ ゴシック" w:cs="ＭＳ ゴシック"/>
          <w:kern w:val="0"/>
          <w:sz w:val="18"/>
          <w:szCs w:val="18"/>
        </w:rPr>
        <w:t>(ms-time\num\&lt;\time\){:</w:t>
      </w:r>
      <w:proofErr w:type="spellStart"/>
      <w:r w:rsidRPr="00B463A5">
        <w:rPr>
          <w:rFonts w:eastAsia="ＭＳ ゴシック" w:cs="ＭＳ ゴシック"/>
          <w:kern w:val="0"/>
          <w:sz w:val="18"/>
          <w:szCs w:val="18"/>
        </w:rPr>
        <w:t>pub:start</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Log:time</w:t>
      </w:r>
      <w:proofErr w:type="spellEnd"/>
      <w:r w:rsidRPr="00B463A5">
        <w:rPr>
          <w:rFonts w:eastAsia="ＭＳ ゴシック" w:cs="ＭＳ ゴシック"/>
          <w:kern w:val="0"/>
          <w:sz w:val="18"/>
          <w:szCs w:val="18"/>
        </w:rPr>
        <w:t>\num\=</w:t>
      </w:r>
      <w:proofErr w:type="spellStart"/>
      <w:r w:rsidRPr="00B463A5">
        <w:rPr>
          <w:rFonts w:eastAsia="ＭＳ ゴシック" w:cs="ＭＳ ゴシック"/>
          <w:kern w:val="0"/>
          <w:sz w:val="18"/>
          <w:szCs w:val="18"/>
        </w:rPr>
        <w:t>millis</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pub:ins</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r w:rsidRPr="00B463A5">
        <w:rPr>
          <w:rFonts w:eastAsia="ＭＳ ゴシック" w:cs="ＭＳ ゴシック"/>
          <w:kern w:val="0"/>
          <w:sz w:val="18"/>
          <w:szCs w:val="18"/>
        </w:rPr>
        <w:t>Log:}:</w:t>
      </w:r>
      <w:proofErr w:type="spellStart"/>
      <w:r w:rsidRPr="00B463A5">
        <w:rPr>
          <w:rFonts w:eastAsia="ＭＳ ゴシック" w:cs="ＭＳ ゴシック"/>
          <w:kern w:val="0"/>
          <w:sz w:val="18"/>
          <w:szCs w:val="18"/>
        </w:rPr>
        <w:t>pub:end</w:t>
      </w:r>
      <w:proofErr w:type="spellEnd"/>
      <w:r w:rsidRPr="00B463A5">
        <w:rPr>
          <w:rFonts w:eastAsia="ＭＳ ゴシック" w:cs="ＭＳ ゴシック"/>
          <w:kern w:val="0"/>
          <w:sz w:val="18"/>
          <w:szCs w:val="18"/>
        </w:rPr>
        <w:t>:</w:t>
      </w:r>
    </w:p>
    <w:p w:rsidR="009E0349" w:rsidRPr="00B463A5" w:rsidRDefault="009E0349" w:rsidP="009E0349">
      <w:pPr>
        <w:rPr>
          <w:rFonts w:eastAsia="ＭＳ ゴシック" w:cs="ＭＳ ゴシック"/>
          <w:kern w:val="0"/>
          <w:sz w:val="18"/>
          <w:szCs w:val="18"/>
        </w:rPr>
      </w:pPr>
      <w:proofErr w:type="spellStart"/>
      <w:r w:rsidRPr="00B463A5">
        <w:rPr>
          <w:rFonts w:eastAsia="ＭＳ ゴシック" w:cs="ＭＳ ゴシック"/>
          <w:kern w:val="0"/>
          <w:sz w:val="18"/>
          <w:szCs w:val="18"/>
        </w:rPr>
        <w:t>Description:Publisher</w:t>
      </w:r>
      <w:proofErr w:type="spellEnd"/>
      <w:r w:rsidRPr="00B463A5">
        <w:rPr>
          <w:rFonts w:eastAsia="ＭＳ ゴシック" w:cs="ＭＳ ゴシック"/>
          <w:kern w:val="0"/>
          <w:sz w:val="18"/>
          <w:szCs w:val="18"/>
        </w:rPr>
        <w:t xml:space="preserve"> publishes constantly time-delimited.1-&gt;1ms,1000-&gt;1s:</w:t>
      </w:r>
    </w:p>
    <w:p w:rsidR="009E0349" w:rsidRPr="00B463A5" w:rsidRDefault="009E0349" w:rsidP="009E0349">
      <w:pPr>
        <w:rPr>
          <w:rFonts w:eastAsia="ＭＳ ゴシック" w:cs="ＭＳ ゴシック"/>
          <w:kern w:val="0"/>
          <w:sz w:val="18"/>
          <w:szCs w:val="18"/>
        </w:rPr>
      </w:pPr>
    </w:p>
    <w:p w:rsidR="009E0349" w:rsidRPr="00B463A5" w:rsidRDefault="009E0349" w:rsidP="009E0349">
      <w:pPr>
        <w:rPr>
          <w:rFonts w:eastAsia="ＭＳ ゴシック" w:cs="ＭＳ ゴシック"/>
          <w:kern w:val="0"/>
          <w:sz w:val="18"/>
          <w:szCs w:val="18"/>
        </w:rPr>
      </w:pPr>
      <w:r w:rsidRPr="00B463A5">
        <w:t>Pub</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Input:analogpin</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Log:char</w:t>
      </w:r>
      <w:proofErr w:type="spellEnd"/>
      <w:r w:rsidRPr="00B463A5">
        <w:rPr>
          <w:rFonts w:eastAsia="ＭＳ ゴシック" w:cs="ＭＳ ゴシック"/>
          <w:kern w:val="0"/>
          <w:sz w:val="18"/>
          <w:szCs w:val="18"/>
        </w:rPr>
        <w:t xml:space="preserve"> </w:t>
      </w:r>
      <w:proofErr w:type="spellStart"/>
      <w:r w:rsidRPr="00B463A5">
        <w:rPr>
          <w:rFonts w:eastAsia="ＭＳ ゴシック" w:cs="ＭＳ ゴシック"/>
          <w:kern w:val="0"/>
          <w:sz w:val="18"/>
          <w:szCs w:val="18"/>
        </w:rPr>
        <w:t>buf</w:t>
      </w:r>
      <w:proofErr w:type="spellEnd"/>
      <w:r w:rsidRPr="00B463A5">
        <w:rPr>
          <w:rFonts w:eastAsia="ＭＳ ゴシック" w:cs="ＭＳ ゴシック"/>
          <w:kern w:val="0"/>
          <w:sz w:val="18"/>
          <w:szCs w:val="18"/>
        </w:rPr>
        <w:t>[10];:</w:t>
      </w:r>
      <w:proofErr w:type="spellStart"/>
      <w:r w:rsidRPr="00B463A5">
        <w:rPr>
          <w:rFonts w:eastAsia="ＭＳ ゴシック" w:cs="ＭＳ ゴシック"/>
          <w:kern w:val="0"/>
          <w:sz w:val="18"/>
          <w:szCs w:val="18"/>
        </w:rPr>
        <w:t>pub:ins</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Log:sprintf</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buf</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d",analogRead</w:t>
      </w:r>
      <w:proofErr w:type="spellEnd"/>
      <w:r w:rsidRPr="00B463A5">
        <w:rPr>
          <w:rFonts w:eastAsia="ＭＳ ゴシック" w:cs="ＭＳ ゴシック"/>
          <w:kern w:val="0"/>
          <w:sz w:val="18"/>
          <w:szCs w:val="18"/>
        </w:rPr>
        <w:t>(A\</w:t>
      </w:r>
      <w:proofErr w:type="spellStart"/>
      <w:r w:rsidRPr="00B463A5">
        <w:rPr>
          <w:rFonts w:eastAsia="ＭＳ ゴシック" w:cs="ＭＳ ゴシック"/>
          <w:kern w:val="0"/>
          <w:sz w:val="18"/>
          <w:szCs w:val="18"/>
        </w:rPr>
        <w:t>analogpin</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pub:ins</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Log:client.publish</w:t>
      </w:r>
      <w:proofErr w:type="spellEnd"/>
      <w:r w:rsidRPr="00B463A5">
        <w:rPr>
          <w:rFonts w:eastAsia="ＭＳ ゴシック" w:cs="ＭＳ ゴシック"/>
          <w:kern w:val="0"/>
          <w:sz w:val="18"/>
          <w:szCs w:val="18"/>
        </w:rPr>
        <w:t>(\topic\,</w:t>
      </w:r>
      <w:proofErr w:type="spellStart"/>
      <w:r w:rsidRPr="00B463A5">
        <w:rPr>
          <w:rFonts w:eastAsia="ＭＳ ゴシック" w:cs="ＭＳ ゴシック"/>
          <w:kern w:val="0"/>
          <w:sz w:val="18"/>
          <w:szCs w:val="18"/>
        </w:rPr>
        <w:t>buf</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pub:ins</w:t>
      </w:r>
      <w:proofErr w:type="spellEnd"/>
      <w:r w:rsidRPr="00B463A5">
        <w:rPr>
          <w:rFonts w:eastAsia="ＭＳ ゴシック" w:cs="ＭＳ ゴシック"/>
          <w:kern w:val="0"/>
          <w:sz w:val="18"/>
          <w:szCs w:val="18"/>
        </w:rPr>
        <w:t>:</w:t>
      </w:r>
    </w:p>
    <w:p w:rsidR="009E0349" w:rsidRPr="00B463A5" w:rsidRDefault="009E0349" w:rsidP="009E0349">
      <w:proofErr w:type="spellStart"/>
      <w:r w:rsidRPr="00B463A5">
        <w:rPr>
          <w:rFonts w:eastAsia="ＭＳ ゴシック" w:cs="ＭＳ ゴシック"/>
          <w:kern w:val="0"/>
          <w:sz w:val="18"/>
          <w:szCs w:val="18"/>
        </w:rPr>
        <w:t>Description:Grove</w:t>
      </w:r>
      <w:proofErr w:type="spellEnd"/>
      <w:r w:rsidRPr="00B463A5">
        <w:rPr>
          <w:rFonts w:eastAsia="ＭＳ ゴシック" w:cs="ＭＳ ゴシック"/>
          <w:kern w:val="0"/>
          <w:sz w:val="18"/>
          <w:szCs w:val="18"/>
        </w:rPr>
        <w:t xml:space="preserve"> Moisture is used for judge if there is water around the sensor.:</w:t>
      </w:r>
    </w:p>
    <w:p w:rsidR="009E0349" w:rsidRPr="00B463A5" w:rsidRDefault="009E0349"/>
    <w:p w:rsidR="009E0349" w:rsidRPr="00B463A5" w:rsidRDefault="009E0349">
      <w:proofErr w:type="spellStart"/>
      <w:r w:rsidRPr="00B463A5">
        <w:t>SIf</w:t>
      </w:r>
      <w:proofErr w:type="spellEnd"/>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Input:From</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Input:To</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r w:rsidRPr="00B463A5">
        <w:rPr>
          <w:rFonts w:eastAsia="ＭＳ ゴシック" w:cs="ＭＳ ゴシック"/>
          <w:kern w:val="0"/>
          <w:sz w:val="18"/>
          <w:szCs w:val="18"/>
        </w:rPr>
        <w:t>Log:</w:t>
      </w:r>
      <w:r w:rsidRPr="00B463A5">
        <w:rPr>
          <w:rFonts w:eastAsia="ＭＳ ゴシック" w:cs="ＭＳ ゴシック"/>
          <w:kern w:val="0"/>
          <w:sz w:val="18"/>
          <w:szCs w:val="18"/>
        </w:rPr>
        <w:tab/>
        <w:t>if(</w:t>
      </w:r>
      <w:proofErr w:type="spellStart"/>
      <w:r w:rsidRPr="00B463A5">
        <w:rPr>
          <w:rFonts w:eastAsia="ＭＳ ゴシック" w:cs="ＭＳ ゴシック"/>
          <w:kern w:val="0"/>
          <w:sz w:val="18"/>
          <w:szCs w:val="18"/>
        </w:rPr>
        <w:t>atof</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json</w:t>
      </w:r>
      <w:proofErr w:type="spellEnd"/>
      <w:r w:rsidRPr="00B463A5">
        <w:rPr>
          <w:rFonts w:eastAsia="ＭＳ ゴシック" w:cs="ＭＳ ゴシック"/>
          <w:kern w:val="0"/>
          <w:sz w:val="18"/>
          <w:szCs w:val="18"/>
        </w:rPr>
        <w:t>)&gt;\From\&amp;&amp;</w:t>
      </w:r>
      <w:proofErr w:type="spellStart"/>
      <w:r w:rsidRPr="00B463A5">
        <w:rPr>
          <w:rFonts w:eastAsia="ＭＳ ゴシック" w:cs="ＭＳ ゴシック"/>
          <w:kern w:val="0"/>
          <w:sz w:val="18"/>
          <w:szCs w:val="18"/>
        </w:rPr>
        <w:t>atof</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json</w:t>
      </w:r>
      <w:proofErr w:type="spellEnd"/>
      <w:r w:rsidRPr="00B463A5">
        <w:rPr>
          <w:rFonts w:eastAsia="ＭＳ ゴシック" w:cs="ＭＳ ゴシック"/>
          <w:kern w:val="0"/>
          <w:sz w:val="18"/>
          <w:szCs w:val="18"/>
        </w:rPr>
        <w:t>)&lt;\To\&amp;&amp;!</w:t>
      </w:r>
      <w:proofErr w:type="spellStart"/>
      <w:r w:rsidRPr="00B463A5">
        <w:rPr>
          <w:rFonts w:eastAsia="ＭＳ ゴシック" w:cs="ＭＳ ゴシック"/>
          <w:kern w:val="0"/>
          <w:sz w:val="18"/>
          <w:szCs w:val="18"/>
        </w:rPr>
        <w:t>strcmp</w:t>
      </w:r>
      <w:proofErr w:type="spellEnd"/>
      <w:r w:rsidRPr="00B463A5">
        <w:rPr>
          <w:rFonts w:eastAsia="ＭＳ ゴシック" w:cs="ＭＳ ゴシック"/>
          <w:kern w:val="0"/>
          <w:sz w:val="18"/>
          <w:szCs w:val="18"/>
        </w:rPr>
        <w:t>(topic, "\topic\")){:</w:t>
      </w:r>
      <w:proofErr w:type="spellStart"/>
      <w:r w:rsidRPr="00B463A5">
        <w:rPr>
          <w:rFonts w:eastAsia="ＭＳ ゴシック" w:cs="ＭＳ ゴシック"/>
          <w:kern w:val="0"/>
          <w:sz w:val="18"/>
          <w:szCs w:val="18"/>
        </w:rPr>
        <w:t>sub:start</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r w:rsidRPr="00B463A5">
        <w:rPr>
          <w:rFonts w:eastAsia="ＭＳ ゴシック" w:cs="ＭＳ ゴシック"/>
          <w:kern w:val="0"/>
          <w:sz w:val="18"/>
          <w:szCs w:val="18"/>
        </w:rPr>
        <w:t>Log:}:</w:t>
      </w:r>
      <w:proofErr w:type="spellStart"/>
      <w:r w:rsidRPr="00B463A5">
        <w:rPr>
          <w:rFonts w:eastAsia="ＭＳ ゴシック" w:cs="ＭＳ ゴシック"/>
          <w:kern w:val="0"/>
          <w:sz w:val="18"/>
          <w:szCs w:val="18"/>
        </w:rPr>
        <w:t>sub:end</w:t>
      </w:r>
      <w:proofErr w:type="spellEnd"/>
      <w:r w:rsidRPr="00B463A5">
        <w:rPr>
          <w:rFonts w:eastAsia="ＭＳ ゴシック" w:cs="ＭＳ ゴシック"/>
          <w:kern w:val="0"/>
          <w:sz w:val="18"/>
          <w:szCs w:val="18"/>
        </w:rPr>
        <w:t>:</w:t>
      </w:r>
    </w:p>
    <w:p w:rsidR="009E0349" w:rsidRPr="00B463A5" w:rsidRDefault="009E0349" w:rsidP="009E0349">
      <w:pPr>
        <w:rPr>
          <w:rFonts w:eastAsia="ＭＳ ゴシック" w:cs="ＭＳ ゴシック"/>
          <w:kern w:val="0"/>
          <w:sz w:val="18"/>
          <w:szCs w:val="18"/>
        </w:rPr>
      </w:pPr>
      <w:proofErr w:type="spellStart"/>
      <w:r w:rsidRPr="00B463A5">
        <w:rPr>
          <w:rFonts w:eastAsia="ＭＳ ゴシック" w:cs="ＭＳ ゴシック"/>
          <w:kern w:val="0"/>
          <w:sz w:val="18"/>
          <w:szCs w:val="18"/>
        </w:rPr>
        <w:t>Description:If</w:t>
      </w:r>
      <w:proofErr w:type="spellEnd"/>
      <w:r w:rsidRPr="00B463A5">
        <w:rPr>
          <w:rFonts w:eastAsia="ＭＳ ゴシック" w:cs="ＭＳ ゴシック"/>
          <w:kern w:val="0"/>
          <w:sz w:val="18"/>
          <w:szCs w:val="18"/>
        </w:rPr>
        <w:t xml:space="preserve"> Subscriber subscribed the topic and value is more than From and value is less than To, Actuator will act.:</w:t>
      </w:r>
    </w:p>
    <w:p w:rsidR="009E0349" w:rsidRPr="00B463A5" w:rsidRDefault="009E0349" w:rsidP="009E0349">
      <w:pPr>
        <w:rPr>
          <w:rFonts w:eastAsia="ＭＳ ゴシック" w:cs="ＭＳ ゴシック"/>
          <w:kern w:val="0"/>
          <w:sz w:val="18"/>
          <w:szCs w:val="18"/>
        </w:rPr>
      </w:pPr>
    </w:p>
    <w:p w:rsidR="009E0349" w:rsidRPr="00B463A5" w:rsidRDefault="009E0349" w:rsidP="009E0349">
      <w:pPr>
        <w:rPr>
          <w:rFonts w:eastAsia="ＭＳ ゴシック" w:cs="ＭＳ ゴシック"/>
          <w:kern w:val="0"/>
          <w:sz w:val="18"/>
          <w:szCs w:val="18"/>
        </w:rPr>
      </w:pPr>
      <w:r w:rsidRPr="00B463A5">
        <w:t>Sub</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Input:digitalpin</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Input:delay</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Log:pinMode</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digitalpin</w:t>
      </w:r>
      <w:proofErr w:type="spellEnd"/>
      <w:r w:rsidRPr="00B463A5">
        <w:rPr>
          <w:rFonts w:eastAsia="ＭＳ ゴシック" w:cs="ＭＳ ゴシック"/>
          <w:kern w:val="0"/>
          <w:sz w:val="18"/>
          <w:szCs w:val="18"/>
        </w:rPr>
        <w:t>\,OUTPUT);:setup1:ins:</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Log:digitalWrite</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digitalpin</w:t>
      </w:r>
      <w:proofErr w:type="spellEnd"/>
      <w:r w:rsidRPr="00B463A5">
        <w:rPr>
          <w:rFonts w:eastAsia="ＭＳ ゴシック" w:cs="ＭＳ ゴシック"/>
          <w:kern w:val="0"/>
          <w:sz w:val="18"/>
          <w:szCs w:val="18"/>
        </w:rPr>
        <w:t>\,HIGH);:</w:t>
      </w:r>
      <w:proofErr w:type="spellStart"/>
      <w:r w:rsidRPr="00B463A5">
        <w:rPr>
          <w:rFonts w:eastAsia="ＭＳ ゴシック" w:cs="ＭＳ ゴシック"/>
          <w:kern w:val="0"/>
          <w:sz w:val="18"/>
          <w:szCs w:val="18"/>
        </w:rPr>
        <w:t>sub:ins</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Log:delay</w:t>
      </w:r>
      <w:proofErr w:type="spellEnd"/>
      <w:r w:rsidRPr="00B463A5">
        <w:rPr>
          <w:rFonts w:eastAsia="ＭＳ ゴシック" w:cs="ＭＳ ゴシック"/>
          <w:kern w:val="0"/>
          <w:sz w:val="18"/>
          <w:szCs w:val="18"/>
        </w:rPr>
        <w:t>(\delay\);:</w:t>
      </w:r>
      <w:proofErr w:type="spellStart"/>
      <w:r w:rsidRPr="00B463A5">
        <w:rPr>
          <w:rFonts w:eastAsia="ＭＳ ゴシック" w:cs="ＭＳ ゴシック"/>
          <w:kern w:val="0"/>
          <w:sz w:val="18"/>
          <w:szCs w:val="18"/>
        </w:rPr>
        <w:t>sub:ins</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Log:digitalWrite</w:t>
      </w:r>
      <w:proofErr w:type="spellEnd"/>
      <w:r w:rsidRPr="00B463A5">
        <w:rPr>
          <w:rFonts w:eastAsia="ＭＳ ゴシック" w:cs="ＭＳ ゴシック"/>
          <w:kern w:val="0"/>
          <w:sz w:val="18"/>
          <w:szCs w:val="18"/>
        </w:rPr>
        <w:t>(\</w:t>
      </w:r>
      <w:proofErr w:type="spellStart"/>
      <w:r w:rsidRPr="00B463A5">
        <w:rPr>
          <w:rFonts w:eastAsia="ＭＳ ゴシック" w:cs="ＭＳ ゴシック"/>
          <w:kern w:val="0"/>
          <w:sz w:val="18"/>
          <w:szCs w:val="18"/>
        </w:rPr>
        <w:t>digitalpin</w:t>
      </w:r>
      <w:proofErr w:type="spellEnd"/>
      <w:r w:rsidRPr="00B463A5">
        <w:rPr>
          <w:rFonts w:eastAsia="ＭＳ ゴシック" w:cs="ＭＳ ゴシック"/>
          <w:kern w:val="0"/>
          <w:sz w:val="18"/>
          <w:szCs w:val="18"/>
        </w:rPr>
        <w:t>\,LOW);:</w:t>
      </w:r>
      <w:proofErr w:type="spellStart"/>
      <w:r w:rsidRPr="00B463A5">
        <w:rPr>
          <w:rFonts w:eastAsia="ＭＳ ゴシック" w:cs="ＭＳ ゴシック"/>
          <w:kern w:val="0"/>
          <w:sz w:val="18"/>
          <w:szCs w:val="18"/>
        </w:rPr>
        <w:t>sub:ins</w:t>
      </w:r>
      <w:proofErr w:type="spellEnd"/>
      <w:r w:rsidRPr="00B463A5">
        <w:rPr>
          <w:rFonts w:eastAsia="ＭＳ ゴシック" w:cs="ＭＳ ゴシック"/>
          <w:kern w:val="0"/>
          <w:sz w:val="18"/>
          <w:szCs w:val="18"/>
        </w:rPr>
        <w:t>:</w:t>
      </w:r>
    </w:p>
    <w:p w:rsidR="009E0349" w:rsidRPr="00B463A5" w:rsidRDefault="009E0349" w:rsidP="009E0349">
      <w:pPr>
        <w:autoSpaceDE w:val="0"/>
        <w:autoSpaceDN w:val="0"/>
        <w:adjustRightInd w:val="0"/>
        <w:jc w:val="left"/>
        <w:rPr>
          <w:rFonts w:eastAsia="ＭＳ ゴシック" w:cs="ＭＳ ゴシック"/>
          <w:kern w:val="0"/>
          <w:sz w:val="18"/>
          <w:szCs w:val="18"/>
        </w:rPr>
      </w:pPr>
      <w:proofErr w:type="spellStart"/>
      <w:r w:rsidRPr="00B463A5">
        <w:rPr>
          <w:rFonts w:eastAsia="ＭＳ ゴシック" w:cs="ＭＳ ゴシック"/>
          <w:kern w:val="0"/>
          <w:sz w:val="18"/>
          <w:szCs w:val="18"/>
        </w:rPr>
        <w:t>Log:client.loop</w:t>
      </w:r>
      <w:proofErr w:type="spellEnd"/>
      <w:r w:rsidRPr="00B463A5">
        <w:rPr>
          <w:rFonts w:eastAsia="ＭＳ ゴシック" w:cs="ＭＳ ゴシック"/>
          <w:kern w:val="0"/>
          <w:sz w:val="18"/>
          <w:szCs w:val="18"/>
        </w:rPr>
        <w:t>();:pub::</w:t>
      </w:r>
    </w:p>
    <w:p w:rsidR="009E0349" w:rsidRPr="00B463A5" w:rsidRDefault="009E0349" w:rsidP="009E0349">
      <w:pPr>
        <w:rPr>
          <w:rFonts w:eastAsia="ＭＳ ゴシック" w:cs="ＭＳ ゴシック"/>
          <w:kern w:val="0"/>
          <w:sz w:val="18"/>
          <w:szCs w:val="18"/>
        </w:rPr>
      </w:pPr>
      <w:proofErr w:type="spellStart"/>
      <w:r w:rsidRPr="00B463A5">
        <w:rPr>
          <w:rFonts w:eastAsia="ＭＳ ゴシック" w:cs="ＭＳ ゴシック"/>
          <w:kern w:val="0"/>
          <w:sz w:val="18"/>
          <w:szCs w:val="18"/>
        </w:rPr>
        <w:t>Description:GroveBuzzer</w:t>
      </w:r>
      <w:proofErr w:type="spellEnd"/>
      <w:r w:rsidRPr="00B463A5">
        <w:rPr>
          <w:rFonts w:eastAsia="ＭＳ ゴシック" w:cs="ＭＳ ゴシック"/>
          <w:kern w:val="0"/>
          <w:sz w:val="18"/>
          <w:szCs w:val="18"/>
        </w:rPr>
        <w:t xml:space="preserve"> will sound during the delay .:</w:t>
      </w:r>
    </w:p>
    <w:p w:rsidR="00B463A5" w:rsidRPr="00B463A5" w:rsidRDefault="00B463A5" w:rsidP="009E0349">
      <w:pPr>
        <w:rPr>
          <w:rFonts w:eastAsia="ＭＳ ゴシック" w:cs="ＭＳ ゴシック"/>
          <w:kern w:val="0"/>
          <w:sz w:val="18"/>
          <w:szCs w:val="18"/>
        </w:rPr>
      </w:pPr>
    </w:p>
    <w:p w:rsidR="00B463A5" w:rsidRPr="00B463A5" w:rsidRDefault="00B463A5" w:rsidP="009E0349">
      <w:pPr>
        <w:rPr>
          <w:rFonts w:eastAsia="ＭＳ ゴシック" w:cs="ＭＳ ゴシック"/>
          <w:kern w:val="0"/>
          <w:sz w:val="18"/>
          <w:szCs w:val="18"/>
        </w:rPr>
      </w:pPr>
    </w:p>
    <w:p w:rsidR="00B463A5" w:rsidRDefault="00B463A5" w:rsidP="009E0349">
      <w:r>
        <w:rPr>
          <w:rFonts w:hint="eastAsia"/>
        </w:rPr>
        <w:t>Con</w:t>
      </w:r>
      <w:r>
        <w:rPr>
          <w:rFonts w:hint="eastAsia"/>
        </w:rPr>
        <w:t>について</w:t>
      </w:r>
    </w:p>
    <w:p w:rsidR="00B463A5" w:rsidRDefault="00B463A5" w:rsidP="009E0349">
      <w:proofErr w:type="spellStart"/>
      <w:r>
        <w:rPr>
          <w:rFonts w:hint="eastAsia"/>
        </w:rPr>
        <w:t>mqtt_ui</w:t>
      </w:r>
      <w:proofErr w:type="spellEnd"/>
      <w:r>
        <w:rPr>
          <w:rFonts w:hint="eastAsia"/>
        </w:rPr>
        <w:t>クラスの</w:t>
      </w:r>
      <w:r>
        <w:rPr>
          <w:rFonts w:hint="eastAsia"/>
        </w:rPr>
        <w:t>send</w:t>
      </w:r>
      <w:r>
        <w:rPr>
          <w:rFonts w:hint="eastAsia"/>
        </w:rPr>
        <w:t>ボタンで</w:t>
      </w:r>
      <w:proofErr w:type="spellStart"/>
      <w:r>
        <w:rPr>
          <w:rFonts w:hint="eastAsia"/>
        </w:rPr>
        <w:t>Arduino</w:t>
      </w:r>
      <w:proofErr w:type="spellEnd"/>
      <w:r>
        <w:rPr>
          <w:rFonts w:hint="eastAsia"/>
        </w:rPr>
        <w:t>に直接コードを送るようになっているが、実際は</w:t>
      </w:r>
      <w:proofErr w:type="spellStart"/>
      <w:r>
        <w:rPr>
          <w:rFonts w:hint="eastAsia"/>
        </w:rPr>
        <w:t>Arduino</w:t>
      </w:r>
      <w:proofErr w:type="spellEnd"/>
      <w:r>
        <w:rPr>
          <w:rFonts w:hint="eastAsia"/>
        </w:rPr>
        <w:t>のボードの情報が必要となる。また、ボードによって</w:t>
      </w:r>
      <w:r>
        <w:rPr>
          <w:rFonts w:hint="eastAsia"/>
        </w:rPr>
        <w:t>Wi-Fi</w:t>
      </w:r>
      <w:r>
        <w:rPr>
          <w:rFonts w:hint="eastAsia"/>
        </w:rPr>
        <w:t>に接続する</w:t>
      </w:r>
      <w:r>
        <w:rPr>
          <w:rFonts w:hint="eastAsia"/>
        </w:rPr>
        <w:t>client</w:t>
      </w:r>
      <w:r>
        <w:rPr>
          <w:rFonts w:hint="eastAsia"/>
        </w:rPr>
        <w:t>の方法なども違うので</w:t>
      </w:r>
      <w:r>
        <w:rPr>
          <w:rFonts w:hint="eastAsia"/>
        </w:rPr>
        <w:t>Con</w:t>
      </w:r>
      <w:r>
        <w:rPr>
          <w:rFonts w:hint="eastAsia"/>
        </w:rPr>
        <w:t>ファイルでその内容を記述する。この内容は</w:t>
      </w:r>
      <w:proofErr w:type="spellStart"/>
      <w:r>
        <w:rPr>
          <w:rFonts w:hint="eastAsia"/>
        </w:rPr>
        <w:t>mqtt_ui</w:t>
      </w:r>
      <w:proofErr w:type="spellEnd"/>
      <w:r>
        <w:rPr>
          <w:rFonts w:hint="eastAsia"/>
        </w:rPr>
        <w:t>の左上のコンボボックスでボードを選択することで反映させる。</w:t>
      </w:r>
    </w:p>
    <w:tbl>
      <w:tblPr>
        <w:tblStyle w:val="a3"/>
        <w:tblW w:w="0" w:type="auto"/>
        <w:tblLook w:val="04A0"/>
      </w:tblPr>
      <w:tblGrid>
        <w:gridCol w:w="4351"/>
        <w:gridCol w:w="4351"/>
      </w:tblGrid>
      <w:tr w:rsidR="00B463A5" w:rsidTr="00B463A5">
        <w:tc>
          <w:tcPr>
            <w:tcW w:w="4351" w:type="dxa"/>
          </w:tcPr>
          <w:p w:rsidR="00B463A5" w:rsidRDefault="00B463A5" w:rsidP="009E0349">
            <w:r>
              <w:rPr>
                <w:rFonts w:hint="eastAsia"/>
              </w:rPr>
              <w:t>Package</w:t>
            </w:r>
          </w:p>
        </w:tc>
        <w:tc>
          <w:tcPr>
            <w:tcW w:w="4351" w:type="dxa"/>
          </w:tcPr>
          <w:p w:rsidR="00B463A5" w:rsidRDefault="00052478" w:rsidP="009E0349">
            <w:r>
              <w:rPr>
                <w:rFonts w:hint="eastAsia"/>
              </w:rPr>
              <w:t>パッケージ名※</w:t>
            </w:r>
            <w:r>
              <w:rPr>
                <w:rFonts w:hint="eastAsia"/>
              </w:rPr>
              <w:t>1</w:t>
            </w:r>
          </w:p>
        </w:tc>
      </w:tr>
      <w:tr w:rsidR="00B463A5" w:rsidTr="00B463A5">
        <w:tc>
          <w:tcPr>
            <w:tcW w:w="4351" w:type="dxa"/>
          </w:tcPr>
          <w:p w:rsidR="00B463A5" w:rsidRDefault="00B463A5" w:rsidP="009E0349">
            <w:r>
              <w:rPr>
                <w:rFonts w:hint="eastAsia"/>
              </w:rPr>
              <w:t>Arch</w:t>
            </w:r>
          </w:p>
        </w:tc>
        <w:tc>
          <w:tcPr>
            <w:tcW w:w="4351" w:type="dxa"/>
          </w:tcPr>
          <w:p w:rsidR="00B463A5" w:rsidRDefault="00052478" w:rsidP="009E0349">
            <w:r>
              <w:rPr>
                <w:rFonts w:hint="eastAsia"/>
              </w:rPr>
              <w:t>アーキテクチャ名※</w:t>
            </w:r>
            <w:r>
              <w:rPr>
                <w:rFonts w:hint="eastAsia"/>
              </w:rPr>
              <w:t>1</w:t>
            </w:r>
          </w:p>
        </w:tc>
      </w:tr>
      <w:tr w:rsidR="00B463A5" w:rsidTr="00B463A5">
        <w:tc>
          <w:tcPr>
            <w:tcW w:w="4351" w:type="dxa"/>
          </w:tcPr>
          <w:p w:rsidR="00B463A5" w:rsidRDefault="00B463A5" w:rsidP="009E0349">
            <w:r>
              <w:rPr>
                <w:rFonts w:hint="eastAsia"/>
              </w:rPr>
              <w:t>Board</w:t>
            </w:r>
          </w:p>
        </w:tc>
        <w:tc>
          <w:tcPr>
            <w:tcW w:w="4351" w:type="dxa"/>
          </w:tcPr>
          <w:p w:rsidR="00B463A5" w:rsidRDefault="00052478" w:rsidP="009E0349">
            <w:r>
              <w:rPr>
                <w:rFonts w:hint="eastAsia"/>
              </w:rPr>
              <w:t>ボード名※</w:t>
            </w:r>
            <w:r>
              <w:rPr>
                <w:rFonts w:hint="eastAsia"/>
              </w:rPr>
              <w:t>1</w:t>
            </w:r>
          </w:p>
        </w:tc>
      </w:tr>
      <w:tr w:rsidR="00B463A5" w:rsidTr="00B463A5">
        <w:tc>
          <w:tcPr>
            <w:tcW w:w="4351" w:type="dxa"/>
          </w:tcPr>
          <w:p w:rsidR="00B463A5" w:rsidRDefault="00B463A5" w:rsidP="009E0349">
            <w:r>
              <w:rPr>
                <w:rFonts w:hint="eastAsia"/>
              </w:rPr>
              <w:t>Log</w:t>
            </w:r>
          </w:p>
        </w:tc>
        <w:tc>
          <w:tcPr>
            <w:tcW w:w="4351" w:type="dxa"/>
          </w:tcPr>
          <w:p w:rsidR="00B463A5" w:rsidRDefault="00052478" w:rsidP="009E0349">
            <w:proofErr w:type="spellStart"/>
            <w:r>
              <w:rPr>
                <w:rFonts w:hint="eastAsia"/>
              </w:rPr>
              <w:t>Arduino</w:t>
            </w:r>
            <w:proofErr w:type="spellEnd"/>
            <w:r>
              <w:rPr>
                <w:rFonts w:hint="eastAsia"/>
              </w:rPr>
              <w:t>のコード※</w:t>
            </w:r>
            <w:r>
              <w:rPr>
                <w:rFonts w:hint="eastAsia"/>
              </w:rPr>
              <w:t>2</w:t>
            </w:r>
          </w:p>
        </w:tc>
      </w:tr>
    </w:tbl>
    <w:p w:rsidR="00B463A5" w:rsidRDefault="00B463A5" w:rsidP="009E0349">
      <w:r>
        <w:rPr>
          <w:rFonts w:hint="eastAsia"/>
        </w:rPr>
        <w:t>※</w:t>
      </w:r>
      <w:r>
        <w:rPr>
          <w:rFonts w:hint="eastAsia"/>
        </w:rPr>
        <w:t>1(Windows</w:t>
      </w:r>
      <w:r>
        <w:rPr>
          <w:rFonts w:hint="eastAsia"/>
        </w:rPr>
        <w:t>版</w:t>
      </w:r>
      <w:r>
        <w:rPr>
          <w:rFonts w:hint="eastAsia"/>
        </w:rPr>
        <w:t>)</w:t>
      </w:r>
    </w:p>
    <w:p w:rsidR="008D3BBF" w:rsidRDefault="008D3BBF" w:rsidP="009E0349">
      <w:proofErr w:type="spellStart"/>
      <w:r>
        <w:rPr>
          <w:rFonts w:hint="eastAsia"/>
        </w:rPr>
        <w:t>EsprDeveloper</w:t>
      </w:r>
      <w:proofErr w:type="spellEnd"/>
      <w:r>
        <w:rPr>
          <w:rFonts w:hint="eastAsia"/>
        </w:rPr>
        <w:t>や</w:t>
      </w:r>
      <w:r>
        <w:rPr>
          <w:rFonts w:hint="eastAsia"/>
        </w:rPr>
        <w:t>Edison</w:t>
      </w:r>
      <w:r>
        <w:rPr>
          <w:rFonts w:hint="eastAsia"/>
        </w:rPr>
        <w:t>などの</w:t>
      </w:r>
      <w:proofErr w:type="spellStart"/>
      <w:r>
        <w:rPr>
          <w:rFonts w:hint="eastAsia"/>
        </w:rPr>
        <w:t>Arduino</w:t>
      </w:r>
      <w:proofErr w:type="spellEnd"/>
      <w:r>
        <w:rPr>
          <w:rFonts w:hint="eastAsia"/>
        </w:rPr>
        <w:t>の派生種は</w:t>
      </w:r>
      <w:proofErr w:type="spellStart"/>
      <w:r>
        <w:rPr>
          <w:rFonts w:hint="eastAsia"/>
        </w:rPr>
        <w:t>Arduino</w:t>
      </w:r>
      <w:proofErr w:type="spellEnd"/>
      <w:r>
        <w:rPr>
          <w:rFonts w:hint="eastAsia"/>
        </w:rPr>
        <w:t>の</w:t>
      </w:r>
      <w:r>
        <w:rPr>
          <w:rFonts w:hint="eastAsia"/>
        </w:rPr>
        <w:t>IDE</w:t>
      </w:r>
      <w:r>
        <w:rPr>
          <w:rFonts w:hint="eastAsia"/>
        </w:rPr>
        <w:t>の</w:t>
      </w:r>
      <w:r w:rsidR="00B463A5">
        <w:rPr>
          <w:rFonts w:hint="eastAsia"/>
        </w:rPr>
        <w:t>ボード</w:t>
      </w:r>
      <w:r>
        <w:rPr>
          <w:rFonts w:hint="eastAsia"/>
        </w:rPr>
        <w:t>一覧にはなく、インストールしなければいけない。この時の</w:t>
      </w:r>
      <w:proofErr w:type="spellStart"/>
      <w:r>
        <w:rPr>
          <w:rFonts w:hint="eastAsia"/>
        </w:rPr>
        <w:t>Package,Arch,Board</w:t>
      </w:r>
      <w:proofErr w:type="spellEnd"/>
      <w:r>
        <w:rPr>
          <w:rFonts w:hint="eastAsia"/>
        </w:rPr>
        <w:t>の確認方法は以下の通りである。</w:t>
      </w:r>
    </w:p>
    <w:p w:rsidR="008D3BBF" w:rsidRDefault="008D3BBF" w:rsidP="009E0349">
      <w:r>
        <w:rPr>
          <w:rFonts w:hint="eastAsia"/>
        </w:rPr>
        <w:t>Package</w:t>
      </w:r>
      <w:r>
        <w:rPr>
          <w:rFonts w:hint="eastAsia"/>
        </w:rPr>
        <w:t>：</w:t>
      </w:r>
    </w:p>
    <w:p w:rsidR="008D3BBF" w:rsidRDefault="008D3BBF" w:rsidP="009E0349">
      <w:r>
        <w:rPr>
          <w:rFonts w:hint="eastAsia"/>
        </w:rPr>
        <w:t>ユーザー名</w:t>
      </w:r>
      <w:r>
        <w:rPr>
          <w:rFonts w:hint="eastAsia"/>
        </w:rPr>
        <w:t>\</w:t>
      </w:r>
      <w:proofErr w:type="spellStart"/>
      <w:r>
        <w:rPr>
          <w:rFonts w:hint="eastAsia"/>
        </w:rPr>
        <w:t>AppData</w:t>
      </w:r>
      <w:proofErr w:type="spellEnd"/>
      <w:r>
        <w:rPr>
          <w:rFonts w:hint="eastAsia"/>
        </w:rPr>
        <w:t>(</w:t>
      </w:r>
      <w:r>
        <w:rPr>
          <w:rFonts w:hint="eastAsia"/>
        </w:rPr>
        <w:t>隠しフォルダ</w:t>
      </w:r>
      <w:r>
        <w:rPr>
          <w:rFonts w:hint="eastAsia"/>
        </w:rPr>
        <w:t>)\</w:t>
      </w:r>
      <w:proofErr w:type="spellStart"/>
      <w:r>
        <w:rPr>
          <w:rFonts w:hint="eastAsia"/>
        </w:rPr>
        <w:t>AppData</w:t>
      </w:r>
      <w:proofErr w:type="spellEnd"/>
      <w:r>
        <w:rPr>
          <w:rFonts w:hint="eastAsia"/>
        </w:rPr>
        <w:t>\Local\Arduino15\packages</w:t>
      </w:r>
    </w:p>
    <w:p w:rsidR="008D3BBF" w:rsidRDefault="008D3BBF" w:rsidP="009E0349">
      <w:r>
        <w:rPr>
          <w:rFonts w:hint="eastAsia"/>
        </w:rPr>
        <w:t>に記述されている該当するフォルダ名</w:t>
      </w:r>
    </w:p>
    <w:p w:rsidR="008D3BBF" w:rsidRDefault="008D3BBF" w:rsidP="009E0349"/>
    <w:p w:rsidR="008D3BBF" w:rsidRDefault="008D3BBF" w:rsidP="009E0349">
      <w:r>
        <w:rPr>
          <w:rFonts w:hint="eastAsia"/>
        </w:rPr>
        <w:t>Arch:</w:t>
      </w:r>
    </w:p>
    <w:p w:rsidR="008D3BBF" w:rsidRDefault="008D3BBF" w:rsidP="009E0349">
      <w:r>
        <w:rPr>
          <w:rFonts w:hint="eastAsia"/>
        </w:rPr>
        <w:t>ユーザー名</w:t>
      </w:r>
      <w:r>
        <w:rPr>
          <w:rFonts w:hint="eastAsia"/>
        </w:rPr>
        <w:t>\</w:t>
      </w:r>
      <w:proofErr w:type="spellStart"/>
      <w:r>
        <w:rPr>
          <w:rFonts w:hint="eastAsia"/>
        </w:rPr>
        <w:t>AppData</w:t>
      </w:r>
      <w:proofErr w:type="spellEnd"/>
      <w:r>
        <w:rPr>
          <w:rFonts w:hint="eastAsia"/>
        </w:rPr>
        <w:t>(</w:t>
      </w:r>
      <w:r>
        <w:rPr>
          <w:rFonts w:hint="eastAsia"/>
        </w:rPr>
        <w:t>隠しフォルダ</w:t>
      </w:r>
      <w:r>
        <w:rPr>
          <w:rFonts w:hint="eastAsia"/>
        </w:rPr>
        <w:t>)\</w:t>
      </w:r>
      <w:proofErr w:type="spellStart"/>
      <w:r>
        <w:rPr>
          <w:rFonts w:hint="eastAsia"/>
        </w:rPr>
        <w:t>AppData</w:t>
      </w:r>
      <w:proofErr w:type="spellEnd"/>
      <w:r>
        <w:rPr>
          <w:rFonts w:hint="eastAsia"/>
        </w:rPr>
        <w:t>\Local\Arduino15\packages\</w:t>
      </w:r>
      <w:r>
        <w:rPr>
          <w:rFonts w:hint="eastAsia"/>
        </w:rPr>
        <w:t>パッケージ名</w:t>
      </w:r>
      <w:r>
        <w:rPr>
          <w:rFonts w:hint="eastAsia"/>
        </w:rPr>
        <w:t>\hardware</w:t>
      </w:r>
    </w:p>
    <w:p w:rsidR="008D3BBF" w:rsidRDefault="008D3BBF" w:rsidP="009E0349">
      <w:r>
        <w:rPr>
          <w:rFonts w:hint="eastAsia"/>
        </w:rPr>
        <w:t>に記述されているフォルダ名</w:t>
      </w:r>
    </w:p>
    <w:p w:rsidR="008D3BBF" w:rsidRDefault="008D3BBF" w:rsidP="009E0349"/>
    <w:p w:rsidR="008D3BBF" w:rsidRDefault="008D3BBF" w:rsidP="009E0349">
      <w:r>
        <w:rPr>
          <w:rFonts w:hint="eastAsia"/>
        </w:rPr>
        <w:t>Board:</w:t>
      </w:r>
    </w:p>
    <w:p w:rsidR="008D3BBF" w:rsidRDefault="008D3BBF" w:rsidP="008D3BBF">
      <w:r>
        <w:rPr>
          <w:rFonts w:hint="eastAsia"/>
        </w:rPr>
        <w:t>ユーザー名</w:t>
      </w:r>
      <w:r>
        <w:rPr>
          <w:rFonts w:hint="eastAsia"/>
        </w:rPr>
        <w:t>\</w:t>
      </w:r>
      <w:proofErr w:type="spellStart"/>
      <w:r>
        <w:rPr>
          <w:rFonts w:hint="eastAsia"/>
        </w:rPr>
        <w:t>AppData</w:t>
      </w:r>
      <w:proofErr w:type="spellEnd"/>
      <w:r>
        <w:rPr>
          <w:rFonts w:hint="eastAsia"/>
        </w:rPr>
        <w:t>(</w:t>
      </w:r>
      <w:r>
        <w:rPr>
          <w:rFonts w:hint="eastAsia"/>
        </w:rPr>
        <w:t>隠しフォルダ</w:t>
      </w:r>
      <w:r>
        <w:rPr>
          <w:rFonts w:hint="eastAsia"/>
        </w:rPr>
        <w:t>)\</w:t>
      </w:r>
      <w:proofErr w:type="spellStart"/>
      <w:r>
        <w:rPr>
          <w:rFonts w:hint="eastAsia"/>
        </w:rPr>
        <w:t>AppData</w:t>
      </w:r>
      <w:proofErr w:type="spellEnd"/>
      <w:r>
        <w:rPr>
          <w:rFonts w:hint="eastAsia"/>
        </w:rPr>
        <w:t>\Local\Arduino15\packages\</w:t>
      </w:r>
      <w:r>
        <w:rPr>
          <w:rFonts w:hint="eastAsia"/>
        </w:rPr>
        <w:t>パッケージ名</w:t>
      </w:r>
      <w:r>
        <w:rPr>
          <w:rFonts w:hint="eastAsia"/>
        </w:rPr>
        <w:t>\hardware\Arch</w:t>
      </w:r>
      <w:r>
        <w:rPr>
          <w:rFonts w:hint="eastAsia"/>
        </w:rPr>
        <w:t>名</w:t>
      </w:r>
      <w:r>
        <w:rPr>
          <w:rFonts w:hint="eastAsia"/>
        </w:rPr>
        <w:t>\</w:t>
      </w:r>
      <w:r>
        <w:rPr>
          <w:rFonts w:hint="eastAsia"/>
        </w:rPr>
        <w:t>バージョン</w:t>
      </w:r>
      <w:r>
        <w:rPr>
          <w:rFonts w:hint="eastAsia"/>
        </w:rPr>
        <w:t>\board.txt</w:t>
      </w:r>
    </w:p>
    <w:p w:rsidR="008D3BBF" w:rsidRDefault="008D3BBF" w:rsidP="008D3BBF">
      <w:r>
        <w:rPr>
          <w:rFonts w:hint="eastAsia"/>
        </w:rPr>
        <w:t>board.txt</w:t>
      </w:r>
      <w:r>
        <w:rPr>
          <w:rFonts w:hint="eastAsia"/>
        </w:rPr>
        <w:t>はボードの内容を記述しているが、</w:t>
      </w:r>
    </w:p>
    <w:p w:rsidR="008D3BBF" w:rsidRDefault="008D3BBF" w:rsidP="008D3BBF">
      <w:pPr>
        <w:rPr>
          <w:rFonts w:ascii="MS UI Gothic" w:eastAsia="MS UI Gothic" w:cs="MS UI Gothic"/>
          <w:kern w:val="0"/>
          <w:sz w:val="22"/>
        </w:rPr>
      </w:pPr>
      <w:r>
        <w:rPr>
          <w:rFonts w:ascii="MS UI Gothic" w:eastAsia="MS UI Gothic" w:cs="MS UI Gothic"/>
          <w:kern w:val="0"/>
          <w:sz w:val="22"/>
        </w:rPr>
        <w:t>##############################################################</w:t>
      </w:r>
    </w:p>
    <w:p w:rsidR="008D3BBF" w:rsidRDefault="008D3BBF" w:rsidP="008D3BBF">
      <w:r>
        <w:rPr>
          <w:rFonts w:hint="eastAsia"/>
        </w:rPr>
        <w:t>の区切りの下に〇〇</w:t>
      </w:r>
      <w:r>
        <w:rPr>
          <w:rFonts w:hint="eastAsia"/>
        </w:rPr>
        <w:t xml:space="preserve">.name = </w:t>
      </w:r>
      <w:r>
        <w:rPr>
          <w:rFonts w:hint="eastAsia"/>
        </w:rPr>
        <w:t>××</w:t>
      </w:r>
    </w:p>
    <w:p w:rsidR="008D3BBF" w:rsidRDefault="008D3BBF" w:rsidP="008D3BBF">
      <w:r>
        <w:rPr>
          <w:rFonts w:hint="eastAsia"/>
        </w:rPr>
        <w:t>と記述されている。</w:t>
      </w:r>
    </w:p>
    <w:p w:rsidR="008D3BBF" w:rsidRPr="008D3BBF" w:rsidRDefault="008D3BBF" w:rsidP="008D3BBF">
      <w:r>
        <w:rPr>
          <w:rFonts w:hint="eastAsia"/>
        </w:rPr>
        <w:t>××は</w:t>
      </w:r>
      <w:proofErr w:type="spellStart"/>
      <w:r>
        <w:rPr>
          <w:rFonts w:hint="eastAsia"/>
        </w:rPr>
        <w:t>Arduino</w:t>
      </w:r>
      <w:proofErr w:type="spellEnd"/>
      <w:r>
        <w:rPr>
          <w:rFonts w:hint="eastAsia"/>
        </w:rPr>
        <w:t>の</w:t>
      </w:r>
      <w:r>
        <w:rPr>
          <w:rFonts w:hint="eastAsia"/>
        </w:rPr>
        <w:t>IDE</w:t>
      </w:r>
      <w:r>
        <w:rPr>
          <w:rFonts w:hint="eastAsia"/>
        </w:rPr>
        <w:t>でボードを選択する時に出てくる文字</w:t>
      </w:r>
      <w:r w:rsidR="00076952">
        <w:rPr>
          <w:rFonts w:hint="eastAsia"/>
        </w:rPr>
        <w:t>であり、</w:t>
      </w:r>
      <w:r>
        <w:rPr>
          <w:rFonts w:hint="eastAsia"/>
        </w:rPr>
        <w:t>Board</w:t>
      </w:r>
      <w:r>
        <w:rPr>
          <w:rFonts w:hint="eastAsia"/>
        </w:rPr>
        <w:t>で入力するのは〇〇の部分</w:t>
      </w:r>
      <w:r w:rsidR="00076952">
        <w:rPr>
          <w:rFonts w:hint="eastAsia"/>
        </w:rPr>
        <w:t>となる。</w:t>
      </w:r>
    </w:p>
    <w:p w:rsidR="008D3BBF" w:rsidRDefault="008D3BBF" w:rsidP="009E0349"/>
    <w:p w:rsidR="00076952" w:rsidRDefault="00076952" w:rsidP="009E0349"/>
    <w:p w:rsidR="00076952" w:rsidRDefault="00076952" w:rsidP="009E0349">
      <w:r>
        <w:rPr>
          <w:rFonts w:hint="eastAsia"/>
        </w:rPr>
        <w:t>また、</w:t>
      </w:r>
      <w:proofErr w:type="spellStart"/>
      <w:r>
        <w:rPr>
          <w:rFonts w:hint="eastAsia"/>
        </w:rPr>
        <w:t>Arduino</w:t>
      </w:r>
      <w:proofErr w:type="spellEnd"/>
      <w:r>
        <w:rPr>
          <w:rFonts w:hint="eastAsia"/>
        </w:rPr>
        <w:t>に標準で選択できるボードは</w:t>
      </w:r>
    </w:p>
    <w:p w:rsidR="00076952" w:rsidRDefault="00076952" w:rsidP="009E0349">
      <w:proofErr w:type="spellStart"/>
      <w:r>
        <w:rPr>
          <w:rFonts w:hint="eastAsia"/>
        </w:rPr>
        <w:t>Package:arduino</w:t>
      </w:r>
      <w:proofErr w:type="spellEnd"/>
    </w:p>
    <w:p w:rsidR="00076952" w:rsidRDefault="00076952" w:rsidP="009E0349">
      <w:proofErr w:type="spellStart"/>
      <w:r>
        <w:rPr>
          <w:rFonts w:hint="eastAsia"/>
        </w:rPr>
        <w:t>Arch:ave</w:t>
      </w:r>
      <w:proofErr w:type="spellEnd"/>
    </w:p>
    <w:p w:rsidR="00076952" w:rsidRDefault="00076952" w:rsidP="009E0349">
      <w:r>
        <w:rPr>
          <w:rFonts w:hint="eastAsia"/>
        </w:rPr>
        <w:t>Board:</w:t>
      </w:r>
    </w:p>
    <w:p w:rsidR="00076952" w:rsidRDefault="00076952" w:rsidP="009E0349">
      <w:proofErr w:type="spellStart"/>
      <w:r>
        <w:rPr>
          <w:rFonts w:hint="eastAsia"/>
        </w:rPr>
        <w:t>ProgramFiles</w:t>
      </w:r>
      <w:proofErr w:type="spellEnd"/>
      <w:r>
        <w:rPr>
          <w:rFonts w:hint="eastAsia"/>
        </w:rPr>
        <w:t>(x86)\</w:t>
      </w:r>
      <w:proofErr w:type="spellStart"/>
      <w:r>
        <w:rPr>
          <w:rFonts w:hint="eastAsia"/>
        </w:rPr>
        <w:t>Arduino</w:t>
      </w:r>
      <w:proofErr w:type="spellEnd"/>
      <w:r>
        <w:rPr>
          <w:rFonts w:hint="eastAsia"/>
        </w:rPr>
        <w:t>\hardware\</w:t>
      </w:r>
      <w:proofErr w:type="spellStart"/>
      <w:r>
        <w:rPr>
          <w:rFonts w:hint="eastAsia"/>
        </w:rPr>
        <w:t>arduino</w:t>
      </w:r>
      <w:proofErr w:type="spellEnd"/>
      <w:r>
        <w:rPr>
          <w:rFonts w:hint="eastAsia"/>
        </w:rPr>
        <w:t>\</w:t>
      </w:r>
      <w:proofErr w:type="spellStart"/>
      <w:r>
        <w:rPr>
          <w:rFonts w:hint="eastAsia"/>
        </w:rPr>
        <w:t>avr</w:t>
      </w:r>
      <w:proofErr w:type="spellEnd"/>
      <w:r>
        <w:rPr>
          <w:rFonts w:hint="eastAsia"/>
        </w:rPr>
        <w:t>\board.txt</w:t>
      </w:r>
    </w:p>
    <w:p w:rsidR="00076952" w:rsidRDefault="00076952" w:rsidP="00076952">
      <w:r>
        <w:rPr>
          <w:rFonts w:hint="eastAsia"/>
        </w:rPr>
        <w:t>board.txt</w:t>
      </w:r>
      <w:r>
        <w:rPr>
          <w:rFonts w:hint="eastAsia"/>
        </w:rPr>
        <w:t>はボードの内容を記述しているが、</w:t>
      </w:r>
    </w:p>
    <w:p w:rsidR="00076952" w:rsidRDefault="00076952" w:rsidP="00076952">
      <w:pPr>
        <w:rPr>
          <w:rFonts w:ascii="MS UI Gothic" w:eastAsia="MS UI Gothic" w:cs="MS UI Gothic"/>
          <w:kern w:val="0"/>
          <w:sz w:val="22"/>
        </w:rPr>
      </w:pPr>
      <w:r>
        <w:rPr>
          <w:rFonts w:ascii="MS UI Gothic" w:eastAsia="MS UI Gothic" w:cs="MS UI Gothic"/>
          <w:kern w:val="0"/>
          <w:sz w:val="22"/>
        </w:rPr>
        <w:t>##############################################################</w:t>
      </w:r>
    </w:p>
    <w:p w:rsidR="00076952" w:rsidRDefault="00076952" w:rsidP="00076952">
      <w:r>
        <w:rPr>
          <w:rFonts w:hint="eastAsia"/>
        </w:rPr>
        <w:t>の区切りの下に〇〇</w:t>
      </w:r>
      <w:r>
        <w:rPr>
          <w:rFonts w:hint="eastAsia"/>
        </w:rPr>
        <w:t xml:space="preserve">.name = </w:t>
      </w:r>
      <w:r>
        <w:rPr>
          <w:rFonts w:hint="eastAsia"/>
        </w:rPr>
        <w:t>××</w:t>
      </w:r>
    </w:p>
    <w:p w:rsidR="00076952" w:rsidRDefault="00076952" w:rsidP="00076952">
      <w:r>
        <w:rPr>
          <w:rFonts w:hint="eastAsia"/>
        </w:rPr>
        <w:t>と記述されている。</w:t>
      </w:r>
    </w:p>
    <w:p w:rsidR="00076952" w:rsidRPr="008D3BBF" w:rsidRDefault="00076952" w:rsidP="00076952">
      <w:r>
        <w:rPr>
          <w:rFonts w:hint="eastAsia"/>
        </w:rPr>
        <w:t>××は</w:t>
      </w:r>
      <w:proofErr w:type="spellStart"/>
      <w:r>
        <w:rPr>
          <w:rFonts w:hint="eastAsia"/>
        </w:rPr>
        <w:t>Arduino</w:t>
      </w:r>
      <w:proofErr w:type="spellEnd"/>
      <w:r>
        <w:rPr>
          <w:rFonts w:hint="eastAsia"/>
        </w:rPr>
        <w:t>の</w:t>
      </w:r>
      <w:r>
        <w:rPr>
          <w:rFonts w:hint="eastAsia"/>
        </w:rPr>
        <w:t>IDE</w:t>
      </w:r>
      <w:r>
        <w:rPr>
          <w:rFonts w:hint="eastAsia"/>
        </w:rPr>
        <w:t>でボードを選択する時に出てくる文字であり、</w:t>
      </w:r>
      <w:r>
        <w:rPr>
          <w:rFonts w:hint="eastAsia"/>
        </w:rPr>
        <w:t>Board</w:t>
      </w:r>
      <w:r>
        <w:rPr>
          <w:rFonts w:hint="eastAsia"/>
        </w:rPr>
        <w:t>で入力するのは〇〇の部分となる。</w:t>
      </w:r>
    </w:p>
    <w:p w:rsidR="00076952" w:rsidRDefault="00076952" w:rsidP="009E0349"/>
    <w:p w:rsidR="00B463A5" w:rsidRDefault="00B463A5" w:rsidP="009E0349">
      <w:r>
        <w:rPr>
          <w:rFonts w:hint="eastAsia"/>
        </w:rPr>
        <w:t>※</w:t>
      </w:r>
      <w:r>
        <w:rPr>
          <w:rFonts w:hint="eastAsia"/>
        </w:rPr>
        <w:t>2</w:t>
      </w:r>
      <w:r w:rsidR="009A2B6D">
        <w:rPr>
          <w:rFonts w:hint="eastAsia"/>
        </w:rPr>
        <w:t xml:space="preserve">　</w:t>
      </w:r>
      <w:r w:rsidR="00076952">
        <w:rPr>
          <w:rFonts w:hint="eastAsia"/>
        </w:rPr>
        <w:t>先述した</w:t>
      </w:r>
      <w:r w:rsidR="00076952">
        <w:rPr>
          <w:rFonts w:hint="eastAsia"/>
        </w:rPr>
        <w:t>Log</w:t>
      </w:r>
      <w:r w:rsidR="00076952">
        <w:rPr>
          <w:rFonts w:hint="eastAsia"/>
        </w:rPr>
        <w:t>と同等の内容となっている。ボードの設定や接続の設定を記述している。</w:t>
      </w:r>
    </w:p>
    <w:p w:rsidR="00052478" w:rsidRPr="00B463A5" w:rsidRDefault="00052478" w:rsidP="009E0349">
      <w:r>
        <w:rPr>
          <w:rFonts w:hint="eastAsia"/>
        </w:rPr>
        <w:t>ボードによっては</w:t>
      </w:r>
      <w:r>
        <w:rPr>
          <w:rFonts w:hint="eastAsia"/>
        </w:rPr>
        <w:t>Client</w:t>
      </w:r>
      <w:r>
        <w:rPr>
          <w:rFonts w:hint="eastAsia"/>
        </w:rPr>
        <w:t>の宣言の仕方や</w:t>
      </w:r>
      <w:r>
        <w:rPr>
          <w:rFonts w:hint="eastAsia"/>
        </w:rPr>
        <w:t>Wi-Fi</w:t>
      </w:r>
      <w:r>
        <w:rPr>
          <w:rFonts w:hint="eastAsia"/>
        </w:rPr>
        <w:t>の接続が異なるのでこの</w:t>
      </w:r>
      <w:r>
        <w:rPr>
          <w:rFonts w:hint="eastAsia"/>
        </w:rPr>
        <w:t>Log</w:t>
      </w:r>
      <w:r>
        <w:rPr>
          <w:rFonts w:hint="eastAsia"/>
        </w:rPr>
        <w:t>でボードに依存するコード部分を記述する。</w:t>
      </w:r>
    </w:p>
    <w:sectPr w:rsidR="00052478" w:rsidRPr="00B463A5" w:rsidSect="00580F9D">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D4B" w:rsidRDefault="00967D4B" w:rsidP="00F174BF">
      <w:r>
        <w:separator/>
      </w:r>
    </w:p>
  </w:endnote>
  <w:endnote w:type="continuationSeparator" w:id="0">
    <w:p w:rsidR="00967D4B" w:rsidRDefault="00967D4B" w:rsidP="00F174BF">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D4B" w:rsidRDefault="00967D4B" w:rsidP="00F174BF">
      <w:r>
        <w:separator/>
      </w:r>
    </w:p>
  </w:footnote>
  <w:footnote w:type="continuationSeparator" w:id="0">
    <w:p w:rsidR="00967D4B" w:rsidRDefault="00967D4B" w:rsidP="00F174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isplayHorizontalDrawingGridEvery w:val="0"/>
  <w:displayVerticalDrawingGridEvery w:val="2"/>
  <w:characterSpacingControl w:val="compressPunctuation"/>
  <w:savePreviewPicture/>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69F5"/>
    <w:rsid w:val="00024F85"/>
    <w:rsid w:val="00052478"/>
    <w:rsid w:val="00076952"/>
    <w:rsid w:val="00113638"/>
    <w:rsid w:val="001D7E53"/>
    <w:rsid w:val="001F7273"/>
    <w:rsid w:val="002C1435"/>
    <w:rsid w:val="00324039"/>
    <w:rsid w:val="00457822"/>
    <w:rsid w:val="00554DF1"/>
    <w:rsid w:val="00580F9D"/>
    <w:rsid w:val="005C5C41"/>
    <w:rsid w:val="007B16DC"/>
    <w:rsid w:val="00886ED3"/>
    <w:rsid w:val="008D3BBF"/>
    <w:rsid w:val="00967D4B"/>
    <w:rsid w:val="009869F5"/>
    <w:rsid w:val="009A2B6D"/>
    <w:rsid w:val="009E0349"/>
    <w:rsid w:val="00A05055"/>
    <w:rsid w:val="00A462E4"/>
    <w:rsid w:val="00B11184"/>
    <w:rsid w:val="00B463A5"/>
    <w:rsid w:val="00E538DA"/>
    <w:rsid w:val="00F174BF"/>
    <w:rsid w:val="00F6119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F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462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462E4"/>
    <w:rPr>
      <w:rFonts w:asciiTheme="majorHAnsi" w:eastAsiaTheme="majorEastAsia" w:hAnsiTheme="majorHAnsi" w:cstheme="majorBidi"/>
      <w:sz w:val="18"/>
      <w:szCs w:val="18"/>
    </w:rPr>
  </w:style>
  <w:style w:type="paragraph" w:styleId="a6">
    <w:name w:val="header"/>
    <w:basedOn w:val="a"/>
    <w:link w:val="a7"/>
    <w:uiPriority w:val="99"/>
    <w:semiHidden/>
    <w:unhideWhenUsed/>
    <w:rsid w:val="00F174BF"/>
    <w:pPr>
      <w:tabs>
        <w:tab w:val="center" w:pos="4252"/>
        <w:tab w:val="right" w:pos="8504"/>
      </w:tabs>
      <w:snapToGrid w:val="0"/>
    </w:pPr>
  </w:style>
  <w:style w:type="character" w:customStyle="1" w:styleId="a7">
    <w:name w:val="ヘッダー (文字)"/>
    <w:basedOn w:val="a0"/>
    <w:link w:val="a6"/>
    <w:uiPriority w:val="99"/>
    <w:semiHidden/>
    <w:rsid w:val="00F174BF"/>
  </w:style>
  <w:style w:type="paragraph" w:styleId="a8">
    <w:name w:val="footer"/>
    <w:basedOn w:val="a"/>
    <w:link w:val="a9"/>
    <w:uiPriority w:val="99"/>
    <w:semiHidden/>
    <w:unhideWhenUsed/>
    <w:rsid w:val="00F174BF"/>
    <w:pPr>
      <w:tabs>
        <w:tab w:val="center" w:pos="4252"/>
        <w:tab w:val="right" w:pos="8504"/>
      </w:tabs>
      <w:snapToGrid w:val="0"/>
    </w:pPr>
  </w:style>
  <w:style w:type="character" w:customStyle="1" w:styleId="a9">
    <w:name w:val="フッター (文字)"/>
    <w:basedOn w:val="a0"/>
    <w:link w:val="a8"/>
    <w:uiPriority w:val="99"/>
    <w:semiHidden/>
    <w:rsid w:val="00F174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635</Words>
  <Characters>3625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西高史</dc:creator>
  <cp:lastModifiedBy>西高史</cp:lastModifiedBy>
  <cp:revision>7</cp:revision>
  <dcterms:created xsi:type="dcterms:W3CDTF">2017-03-30T08:07:00Z</dcterms:created>
  <dcterms:modified xsi:type="dcterms:W3CDTF">2017-04-20T05:46:00Z</dcterms:modified>
</cp:coreProperties>
</file>