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73C" w:rsidRPr="006E3607" w:rsidRDefault="00352CDF" w:rsidP="00047618">
      <w:pPr>
        <w:jc w:val="center"/>
        <w:rPr>
          <w:rFonts w:ascii="Arial" w:hAnsi="Arial" w:cs="Arial"/>
          <w:sz w:val="32"/>
          <w:szCs w:val="32"/>
        </w:rPr>
      </w:pPr>
      <w:r w:rsidRPr="006E3607">
        <w:rPr>
          <w:rFonts w:ascii="Arial" w:hAnsi="Arial" w:cs="Arial"/>
          <w:sz w:val="32"/>
          <w:szCs w:val="32"/>
        </w:rPr>
        <w:t>Лабораторная работа №</w:t>
      </w:r>
      <w:r w:rsidR="00BE24CB" w:rsidRPr="00BE24CB">
        <w:rPr>
          <w:rFonts w:ascii="Arial" w:hAnsi="Arial" w:cs="Arial"/>
          <w:sz w:val="32"/>
          <w:szCs w:val="32"/>
        </w:rPr>
        <w:t>2</w:t>
      </w:r>
      <w:r w:rsidRPr="006E3607">
        <w:rPr>
          <w:rFonts w:ascii="Arial" w:hAnsi="Arial" w:cs="Arial"/>
          <w:sz w:val="32"/>
          <w:szCs w:val="32"/>
        </w:rPr>
        <w:t xml:space="preserve"> </w:t>
      </w:r>
      <w:r w:rsidR="00047618" w:rsidRPr="006E3607">
        <w:rPr>
          <w:rFonts w:ascii="Arial" w:hAnsi="Arial" w:cs="Arial"/>
          <w:sz w:val="32"/>
          <w:szCs w:val="32"/>
        </w:rPr>
        <w:br/>
      </w:r>
      <w:r w:rsidRPr="006E3607">
        <w:rPr>
          <w:rFonts w:ascii="Arial" w:hAnsi="Arial" w:cs="Arial"/>
          <w:sz w:val="32"/>
          <w:szCs w:val="32"/>
        </w:rPr>
        <w:t>Кодирование, информации</w:t>
      </w:r>
      <w:r w:rsidR="00047618" w:rsidRPr="006E3607">
        <w:rPr>
          <w:rFonts w:ascii="Arial" w:hAnsi="Arial" w:cs="Arial"/>
          <w:sz w:val="32"/>
          <w:szCs w:val="32"/>
        </w:rPr>
        <w:t xml:space="preserve"> методом </w:t>
      </w:r>
      <w:bookmarkStart w:id="0" w:name="_GoBack"/>
      <w:r w:rsidR="00047618" w:rsidRPr="006E3607">
        <w:rPr>
          <w:rFonts w:ascii="Arial" w:hAnsi="Arial" w:cs="Arial"/>
          <w:sz w:val="32"/>
          <w:szCs w:val="32"/>
        </w:rPr>
        <w:t>Шеннона-</w:t>
      </w:r>
      <w:proofErr w:type="spellStart"/>
      <w:r w:rsidR="00047618" w:rsidRPr="006E3607">
        <w:rPr>
          <w:rFonts w:ascii="Arial" w:hAnsi="Arial" w:cs="Arial"/>
          <w:sz w:val="32"/>
          <w:szCs w:val="32"/>
        </w:rPr>
        <w:t>Фано</w:t>
      </w:r>
      <w:bookmarkEnd w:id="0"/>
      <w:proofErr w:type="spellEnd"/>
      <w:r w:rsidRPr="006E3607">
        <w:rPr>
          <w:rFonts w:ascii="Arial" w:hAnsi="Arial" w:cs="Arial"/>
          <w:sz w:val="32"/>
          <w:szCs w:val="32"/>
        </w:rPr>
        <w:t>.</w:t>
      </w:r>
    </w:p>
    <w:p w:rsidR="006E3607" w:rsidRDefault="006E3607" w:rsidP="0044725A">
      <w:pPr>
        <w:spacing w:after="0" w:line="360" w:lineRule="auto"/>
        <w:ind w:left="360"/>
        <w:rPr>
          <w:rFonts w:ascii="Arial" w:hAnsi="Arial" w:cs="Arial"/>
          <w:sz w:val="28"/>
          <w:szCs w:val="28"/>
        </w:rPr>
      </w:pPr>
    </w:p>
    <w:p w:rsidR="006E3607" w:rsidRDefault="006E3607" w:rsidP="0044725A">
      <w:pPr>
        <w:spacing w:after="0" w:line="360" w:lineRule="auto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Теоретическая часть:</w:t>
      </w:r>
    </w:p>
    <w:p w:rsidR="00973C74" w:rsidRDefault="00973C74" w:rsidP="00973C74">
      <w:pPr>
        <w:tabs>
          <w:tab w:val="left" w:pos="945"/>
        </w:tabs>
        <w:rPr>
          <w:rFonts w:ascii="Arial" w:hAnsi="Arial" w:cs="Arial"/>
          <w:sz w:val="28"/>
          <w:szCs w:val="28"/>
        </w:rPr>
      </w:pPr>
      <w:r w:rsidRPr="006E3607">
        <w:rPr>
          <w:rFonts w:ascii="Arial" w:hAnsi="Arial" w:cs="Arial"/>
          <w:sz w:val="28"/>
          <w:szCs w:val="28"/>
        </w:rPr>
        <w:t>Пример кодирования методом Шеннона-</w:t>
      </w:r>
      <w:proofErr w:type="spellStart"/>
      <w:r w:rsidRPr="006E3607">
        <w:rPr>
          <w:rFonts w:ascii="Arial" w:hAnsi="Arial" w:cs="Arial"/>
          <w:sz w:val="28"/>
          <w:szCs w:val="28"/>
        </w:rPr>
        <w:t>Фано</w:t>
      </w:r>
      <w:proofErr w:type="spellEnd"/>
      <w:r w:rsidRPr="006E3607">
        <w:rPr>
          <w:rFonts w:ascii="Arial" w:hAnsi="Arial" w:cs="Arial"/>
          <w:sz w:val="28"/>
          <w:szCs w:val="28"/>
        </w:rPr>
        <w:t>.</w:t>
      </w:r>
    </w:p>
    <w:p w:rsidR="00973C74" w:rsidRPr="006E3607" w:rsidRDefault="00973C74" w:rsidP="00973C74">
      <w:pPr>
        <w:tabs>
          <w:tab w:val="left" w:pos="945"/>
        </w:tabs>
        <w:rPr>
          <w:rFonts w:ascii="Arial" w:hAnsi="Arial" w:cs="Arial"/>
          <w:sz w:val="28"/>
          <w:szCs w:val="28"/>
        </w:rPr>
      </w:pPr>
    </w:p>
    <w:p w:rsidR="00973C74" w:rsidRPr="006E3607" w:rsidRDefault="00973C74" w:rsidP="00973C74">
      <w:pPr>
        <w:tabs>
          <w:tab w:val="left" w:pos="945"/>
        </w:tabs>
        <w:rPr>
          <w:rFonts w:ascii="Arial" w:hAnsi="Arial" w:cs="Arial"/>
          <w:sz w:val="32"/>
          <w:szCs w:val="32"/>
        </w:rPr>
      </w:pPr>
      <w:r w:rsidRPr="006E3607"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5934075" cy="2933700"/>
            <wp:effectExtent l="19050" t="0" r="9525" b="0"/>
            <wp:docPr id="5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C74" w:rsidRPr="006E3607" w:rsidRDefault="00973C74" w:rsidP="00973C74">
      <w:pPr>
        <w:ind w:firstLine="708"/>
        <w:rPr>
          <w:rFonts w:ascii="Arial" w:hAnsi="Arial" w:cs="Arial"/>
          <w:sz w:val="32"/>
          <w:szCs w:val="32"/>
        </w:rPr>
      </w:pPr>
      <w:r w:rsidRPr="006E3607"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2841186" cy="1845054"/>
            <wp:effectExtent l="19050" t="0" r="0" b="0"/>
            <wp:docPr id="7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306" cy="1843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C74" w:rsidRPr="006E3607" w:rsidRDefault="00973C74" w:rsidP="00973C74">
      <w:pPr>
        <w:rPr>
          <w:rFonts w:ascii="Arial" w:hAnsi="Arial" w:cs="Arial"/>
          <w:sz w:val="32"/>
          <w:szCs w:val="32"/>
        </w:rPr>
      </w:pPr>
      <w:r w:rsidRPr="006E3607"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>
            <wp:extent cx="5934075" cy="3009900"/>
            <wp:effectExtent l="19050" t="0" r="9525" b="0"/>
            <wp:docPr id="8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C74" w:rsidRPr="006E3607" w:rsidRDefault="00973C74" w:rsidP="00973C74">
      <w:pPr>
        <w:rPr>
          <w:rFonts w:ascii="Arial" w:hAnsi="Arial" w:cs="Arial"/>
          <w:sz w:val="32"/>
          <w:szCs w:val="32"/>
        </w:rPr>
      </w:pPr>
      <w:r w:rsidRPr="006E3607"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5934075" cy="2914650"/>
            <wp:effectExtent l="19050" t="0" r="9525" b="0"/>
            <wp:docPr id="8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C74" w:rsidRPr="006E3607" w:rsidRDefault="00973C74" w:rsidP="00973C74">
      <w:pPr>
        <w:rPr>
          <w:rFonts w:ascii="Arial" w:hAnsi="Arial" w:cs="Arial"/>
          <w:sz w:val="32"/>
          <w:szCs w:val="32"/>
        </w:rPr>
      </w:pPr>
    </w:p>
    <w:p w:rsidR="00973C74" w:rsidRDefault="00973C74" w:rsidP="0044725A">
      <w:pPr>
        <w:spacing w:after="0" w:line="360" w:lineRule="auto"/>
        <w:ind w:left="360"/>
        <w:rPr>
          <w:rFonts w:ascii="Arial" w:hAnsi="Arial" w:cs="Arial"/>
          <w:sz w:val="28"/>
          <w:szCs w:val="28"/>
        </w:rPr>
      </w:pPr>
    </w:p>
    <w:p w:rsidR="006E3607" w:rsidRPr="006E3607" w:rsidRDefault="006E3607" w:rsidP="006E3607">
      <w:p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</w:t>
      </w:r>
      <w:r w:rsidRPr="006E3607">
        <w:rPr>
          <w:rFonts w:ascii="Arial" w:hAnsi="Arial" w:cs="Arial"/>
          <w:sz w:val="28"/>
          <w:szCs w:val="28"/>
        </w:rPr>
        <w:t>Задание</w:t>
      </w:r>
    </w:p>
    <w:p w:rsidR="006E3607" w:rsidRPr="006E3607" w:rsidRDefault="006E3607" w:rsidP="006E3607">
      <w:pPr>
        <w:pStyle w:val="a3"/>
        <w:numPr>
          <w:ilvl w:val="0"/>
          <w:numId w:val="1"/>
        </w:numPr>
        <w:spacing w:after="0" w:line="360" w:lineRule="auto"/>
        <w:rPr>
          <w:rFonts w:ascii="Arial" w:hAnsi="Arial" w:cs="Arial"/>
          <w:sz w:val="28"/>
          <w:szCs w:val="28"/>
        </w:rPr>
      </w:pPr>
      <w:r w:rsidRPr="006E3607">
        <w:rPr>
          <w:rFonts w:ascii="Arial" w:hAnsi="Arial" w:cs="Arial"/>
          <w:sz w:val="28"/>
          <w:szCs w:val="28"/>
        </w:rPr>
        <w:t>Прочитать учебную информацию, разобрать примеры решения задач.</w:t>
      </w:r>
    </w:p>
    <w:p w:rsidR="006E3607" w:rsidRPr="006E3607" w:rsidRDefault="006E3607" w:rsidP="006E3607">
      <w:pPr>
        <w:pStyle w:val="a3"/>
        <w:numPr>
          <w:ilvl w:val="0"/>
          <w:numId w:val="1"/>
        </w:numPr>
        <w:spacing w:after="0" w:line="360" w:lineRule="auto"/>
        <w:rPr>
          <w:rFonts w:ascii="Arial" w:hAnsi="Arial" w:cs="Arial"/>
          <w:sz w:val="28"/>
          <w:szCs w:val="28"/>
        </w:rPr>
      </w:pPr>
      <w:r w:rsidRPr="006E3607">
        <w:rPr>
          <w:rFonts w:ascii="Arial" w:hAnsi="Arial" w:cs="Arial"/>
          <w:sz w:val="28"/>
          <w:szCs w:val="28"/>
        </w:rPr>
        <w:t>В соответствии со своим номером варианта, решить задания из каждого блока.</w:t>
      </w:r>
    </w:p>
    <w:p w:rsidR="006E3607" w:rsidRPr="006E3607" w:rsidRDefault="006E3607" w:rsidP="006E3607">
      <w:pPr>
        <w:pStyle w:val="a3"/>
        <w:spacing w:after="0" w:line="360" w:lineRule="auto"/>
        <w:rPr>
          <w:rFonts w:ascii="Arial" w:hAnsi="Arial" w:cs="Arial"/>
          <w:sz w:val="28"/>
          <w:szCs w:val="28"/>
        </w:rPr>
      </w:pPr>
    </w:p>
    <w:p w:rsidR="006E3607" w:rsidRPr="006E3607" w:rsidRDefault="006E3607" w:rsidP="006E3607">
      <w:pPr>
        <w:spacing w:after="0" w:line="360" w:lineRule="auto"/>
        <w:ind w:left="360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6E3607">
        <w:rPr>
          <w:rFonts w:ascii="Arial" w:eastAsia="Times New Roman" w:hAnsi="Arial" w:cs="Arial"/>
          <w:b/>
          <w:bCs/>
          <w:color w:val="000000"/>
          <w:sz w:val="24"/>
          <w:szCs w:val="24"/>
        </w:rPr>
        <w:t>Блок №1</w:t>
      </w:r>
    </w:p>
    <w:p w:rsidR="0044725A" w:rsidRPr="0044725A" w:rsidRDefault="0044725A" w:rsidP="0044725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4725A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Вариант 1</w:t>
      </w:r>
    </w:p>
    <w:p w:rsidR="0044725A" w:rsidRPr="0044725A" w:rsidRDefault="0044725A" w:rsidP="0044725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4725A">
        <w:rPr>
          <w:rFonts w:ascii="Arial" w:eastAsia="Times New Roman" w:hAnsi="Arial" w:cs="Arial"/>
          <w:color w:val="000000"/>
          <w:sz w:val="24"/>
          <w:szCs w:val="24"/>
        </w:rPr>
        <w:t>Зак</w:t>
      </w:r>
      <w:r w:rsidRPr="006E3607">
        <w:rPr>
          <w:rFonts w:ascii="Arial" w:eastAsia="Times New Roman" w:hAnsi="Arial" w:cs="Arial"/>
          <w:color w:val="000000"/>
          <w:sz w:val="24"/>
          <w:szCs w:val="24"/>
        </w:rPr>
        <w:t xml:space="preserve">одировать сообщения  методом </w:t>
      </w:r>
      <w:proofErr w:type="spellStart"/>
      <w:r w:rsidRPr="006E3607">
        <w:rPr>
          <w:rFonts w:ascii="Arial" w:eastAsia="Times New Roman" w:hAnsi="Arial" w:cs="Arial"/>
          <w:color w:val="000000"/>
          <w:sz w:val="24"/>
          <w:szCs w:val="24"/>
        </w:rPr>
        <w:t>Шенона-Фано</w:t>
      </w:r>
      <w:proofErr w:type="spellEnd"/>
      <w:r w:rsidRPr="006E36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tbl>
      <w:tblPr>
        <w:tblW w:w="75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30"/>
        <w:gridCol w:w="843"/>
        <w:gridCol w:w="843"/>
        <w:gridCol w:w="843"/>
        <w:gridCol w:w="843"/>
        <w:gridCol w:w="843"/>
        <w:gridCol w:w="843"/>
        <w:gridCol w:w="827"/>
      </w:tblGrid>
      <w:tr w:rsidR="0044725A" w:rsidRPr="0044725A" w:rsidTr="0044725A"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4725A" w:rsidRPr="0044725A" w:rsidRDefault="0044725A" w:rsidP="004472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25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сообщение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4725A" w:rsidRPr="0044725A" w:rsidRDefault="0044725A" w:rsidP="004472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25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4725A" w:rsidRPr="0044725A" w:rsidRDefault="0044725A" w:rsidP="004472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25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4725A" w:rsidRPr="0044725A" w:rsidRDefault="0044725A" w:rsidP="004472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25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4725A" w:rsidRPr="0044725A" w:rsidRDefault="0044725A" w:rsidP="004472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25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4725A" w:rsidRPr="0044725A" w:rsidRDefault="0044725A" w:rsidP="004472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25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4725A" w:rsidRPr="0044725A" w:rsidRDefault="0044725A" w:rsidP="004472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25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4725A" w:rsidRPr="0044725A" w:rsidRDefault="0044725A" w:rsidP="004472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25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</w:t>
            </w:r>
          </w:p>
        </w:tc>
      </w:tr>
      <w:tr w:rsidR="0044725A" w:rsidRPr="0044725A" w:rsidTr="0044725A"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4725A" w:rsidRPr="0044725A" w:rsidRDefault="0044725A" w:rsidP="004472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25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вероятность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4725A" w:rsidRPr="0044725A" w:rsidRDefault="0044725A" w:rsidP="004472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25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0,4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4725A" w:rsidRPr="0044725A" w:rsidRDefault="0044725A" w:rsidP="004472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25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0,2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4725A" w:rsidRPr="0044725A" w:rsidRDefault="0044725A" w:rsidP="004472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25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0,2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4725A" w:rsidRPr="0044725A" w:rsidRDefault="0044725A" w:rsidP="004472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25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0,05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4725A" w:rsidRPr="0044725A" w:rsidRDefault="0044725A" w:rsidP="004472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25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0,05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4725A" w:rsidRPr="0044725A" w:rsidRDefault="0044725A" w:rsidP="004472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25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0,05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4725A" w:rsidRPr="0044725A" w:rsidRDefault="0044725A" w:rsidP="004472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25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0,05</w:t>
            </w:r>
          </w:p>
        </w:tc>
      </w:tr>
    </w:tbl>
    <w:p w:rsidR="0044725A" w:rsidRPr="0044725A" w:rsidRDefault="0044725A" w:rsidP="0044725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4725A">
        <w:rPr>
          <w:rFonts w:ascii="Arial" w:eastAsia="Times New Roman" w:hAnsi="Arial" w:cs="Arial"/>
          <w:b/>
          <w:bCs/>
          <w:color w:val="000000"/>
          <w:sz w:val="24"/>
          <w:szCs w:val="24"/>
        </w:rPr>
        <w:t>Вариант 2</w:t>
      </w:r>
    </w:p>
    <w:p w:rsidR="0044725A" w:rsidRPr="0044725A" w:rsidRDefault="0044725A" w:rsidP="0044725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4725A">
        <w:rPr>
          <w:rFonts w:ascii="Arial" w:eastAsia="Times New Roman" w:hAnsi="Arial" w:cs="Arial"/>
          <w:color w:val="000000"/>
          <w:sz w:val="24"/>
          <w:szCs w:val="24"/>
        </w:rPr>
        <w:t xml:space="preserve">Провести кодирование по методу </w:t>
      </w:r>
      <w:proofErr w:type="spellStart"/>
      <w:r w:rsidR="00BE24CB" w:rsidRPr="0044725A">
        <w:rPr>
          <w:rFonts w:ascii="Arial" w:eastAsia="Times New Roman" w:hAnsi="Arial" w:cs="Arial"/>
          <w:color w:val="000000"/>
          <w:sz w:val="24"/>
          <w:szCs w:val="24"/>
        </w:rPr>
        <w:t>Шенона-Фано</w:t>
      </w:r>
      <w:proofErr w:type="spellEnd"/>
      <w:r w:rsidRPr="0044725A">
        <w:rPr>
          <w:rFonts w:ascii="Arial" w:eastAsia="Times New Roman" w:hAnsi="Arial" w:cs="Arial"/>
          <w:color w:val="000000"/>
          <w:sz w:val="24"/>
          <w:szCs w:val="24"/>
        </w:rPr>
        <w:t xml:space="preserve"> двухбуквенных комбинаций, когда алфавит состоит из двух букв A и B, имеющих вероятности P(A)= 0,8 и P(B)= 0,2.</w:t>
      </w:r>
    </w:p>
    <w:p w:rsidR="0044725A" w:rsidRPr="0044725A" w:rsidRDefault="0044725A" w:rsidP="0044725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4725A">
        <w:rPr>
          <w:rFonts w:ascii="Arial" w:eastAsia="Times New Roman" w:hAnsi="Arial" w:cs="Arial"/>
          <w:b/>
          <w:bCs/>
          <w:color w:val="000000"/>
          <w:sz w:val="24"/>
          <w:szCs w:val="24"/>
        </w:rPr>
        <w:t>Вариант 3</w:t>
      </w:r>
    </w:p>
    <w:p w:rsidR="0044725A" w:rsidRPr="0044725A" w:rsidRDefault="0044725A" w:rsidP="0044725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4725A">
        <w:rPr>
          <w:rFonts w:ascii="Arial" w:eastAsia="Times New Roman" w:hAnsi="Arial" w:cs="Arial"/>
          <w:color w:val="000000"/>
          <w:sz w:val="24"/>
          <w:szCs w:val="24"/>
        </w:rPr>
        <w:t xml:space="preserve">Алфавит содержит 7 букв, которые встречаются с вероятностями 0,4; 0,2; 0,1; 0,1; 0,1; 0,05; 0,05. Осуществите кодирование по методу </w:t>
      </w:r>
      <w:proofErr w:type="spellStart"/>
      <w:r w:rsidRPr="0044725A">
        <w:rPr>
          <w:rFonts w:ascii="Arial" w:eastAsia="Times New Roman" w:hAnsi="Arial" w:cs="Arial"/>
          <w:color w:val="000000"/>
          <w:sz w:val="24"/>
          <w:szCs w:val="24"/>
        </w:rPr>
        <w:t>Шенона-Фано</w:t>
      </w:r>
      <w:proofErr w:type="spellEnd"/>
    </w:p>
    <w:p w:rsidR="0044725A" w:rsidRPr="0044725A" w:rsidRDefault="0044725A" w:rsidP="0044725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4725A">
        <w:rPr>
          <w:rFonts w:ascii="Arial" w:eastAsia="Times New Roman" w:hAnsi="Arial" w:cs="Arial"/>
          <w:b/>
          <w:bCs/>
          <w:color w:val="000000"/>
          <w:sz w:val="24"/>
          <w:szCs w:val="24"/>
        </w:rPr>
        <w:t>Вариант 4</w:t>
      </w:r>
    </w:p>
    <w:p w:rsidR="0044725A" w:rsidRPr="0044725A" w:rsidRDefault="0044725A" w:rsidP="0044725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4725A">
        <w:rPr>
          <w:rFonts w:ascii="Arial" w:eastAsia="Times New Roman" w:hAnsi="Arial" w:cs="Arial"/>
          <w:color w:val="000000"/>
          <w:sz w:val="24"/>
          <w:szCs w:val="24"/>
        </w:rPr>
        <w:t xml:space="preserve">Закодировать сообщения </w:t>
      </w:r>
      <w:r w:rsidRPr="006E36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4725A">
        <w:rPr>
          <w:rFonts w:ascii="Arial" w:eastAsia="Times New Roman" w:hAnsi="Arial" w:cs="Arial"/>
          <w:color w:val="000000"/>
          <w:sz w:val="24"/>
          <w:szCs w:val="24"/>
        </w:rPr>
        <w:t xml:space="preserve">методом </w:t>
      </w:r>
      <w:proofErr w:type="spellStart"/>
      <w:r w:rsidRPr="0044725A">
        <w:rPr>
          <w:rFonts w:ascii="Arial" w:eastAsia="Times New Roman" w:hAnsi="Arial" w:cs="Arial"/>
          <w:color w:val="000000"/>
          <w:sz w:val="24"/>
          <w:szCs w:val="24"/>
        </w:rPr>
        <w:t>Шенона-Фано</w:t>
      </w:r>
      <w:proofErr w:type="spellEnd"/>
      <w:r w:rsidRPr="0044725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tbl>
      <w:tblPr>
        <w:tblW w:w="75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30"/>
        <w:gridCol w:w="843"/>
        <w:gridCol w:w="843"/>
        <w:gridCol w:w="843"/>
        <w:gridCol w:w="843"/>
        <w:gridCol w:w="843"/>
        <w:gridCol w:w="843"/>
        <w:gridCol w:w="827"/>
      </w:tblGrid>
      <w:tr w:rsidR="0044725A" w:rsidRPr="0044725A" w:rsidTr="0044725A"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4725A" w:rsidRPr="0044725A" w:rsidRDefault="0044725A" w:rsidP="004472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25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сообщение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4725A" w:rsidRPr="0044725A" w:rsidRDefault="0044725A" w:rsidP="004472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25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4725A" w:rsidRPr="0044725A" w:rsidRDefault="0044725A" w:rsidP="004472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25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4725A" w:rsidRPr="0044725A" w:rsidRDefault="0044725A" w:rsidP="004472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25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4725A" w:rsidRPr="0044725A" w:rsidRDefault="0044725A" w:rsidP="004472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25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4725A" w:rsidRPr="0044725A" w:rsidRDefault="0044725A" w:rsidP="004472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25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4725A" w:rsidRPr="0044725A" w:rsidRDefault="0044725A" w:rsidP="004472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25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4725A" w:rsidRPr="0044725A" w:rsidRDefault="0044725A" w:rsidP="004472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25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</w:t>
            </w:r>
          </w:p>
        </w:tc>
      </w:tr>
      <w:tr w:rsidR="0044725A" w:rsidRPr="0044725A" w:rsidTr="0044725A"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4725A" w:rsidRPr="0044725A" w:rsidRDefault="0044725A" w:rsidP="004472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25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вероятность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4725A" w:rsidRPr="0044725A" w:rsidRDefault="0044725A" w:rsidP="004472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25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0,3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4725A" w:rsidRPr="0044725A" w:rsidRDefault="0044725A" w:rsidP="004472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25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0,2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4725A" w:rsidRPr="0044725A" w:rsidRDefault="0044725A" w:rsidP="004472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25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0,2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4725A" w:rsidRPr="0044725A" w:rsidRDefault="0044725A" w:rsidP="004472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25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0,1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4725A" w:rsidRPr="0044725A" w:rsidRDefault="0044725A" w:rsidP="004472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25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0,1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4725A" w:rsidRPr="0044725A" w:rsidRDefault="0044725A" w:rsidP="004472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25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0,05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4725A" w:rsidRPr="0044725A" w:rsidRDefault="0044725A" w:rsidP="004472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725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0,05</w:t>
            </w:r>
          </w:p>
        </w:tc>
      </w:tr>
    </w:tbl>
    <w:p w:rsidR="0044725A" w:rsidRPr="0044725A" w:rsidRDefault="0044725A" w:rsidP="0044725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4725A">
        <w:rPr>
          <w:rFonts w:ascii="Arial" w:eastAsia="Times New Roman" w:hAnsi="Arial" w:cs="Arial"/>
          <w:b/>
          <w:bCs/>
          <w:color w:val="000000"/>
          <w:sz w:val="24"/>
          <w:szCs w:val="24"/>
        </w:rPr>
        <w:t>Вариант 5</w:t>
      </w:r>
    </w:p>
    <w:p w:rsidR="0044725A" w:rsidRPr="0044725A" w:rsidRDefault="0044725A" w:rsidP="0044725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07A14">
        <w:rPr>
          <w:rFonts w:ascii="Arial" w:eastAsia="Times New Roman" w:hAnsi="Arial" w:cs="Arial"/>
          <w:color w:val="000000"/>
          <w:sz w:val="24"/>
          <w:szCs w:val="24"/>
        </w:rPr>
        <w:t xml:space="preserve">Алфавит содержит </w:t>
      </w:r>
      <w:r w:rsidR="00040B56" w:rsidRPr="00407A14">
        <w:rPr>
          <w:rFonts w:ascii="Arial" w:eastAsia="Times New Roman" w:hAnsi="Arial" w:cs="Arial"/>
          <w:color w:val="000000"/>
          <w:sz w:val="24"/>
          <w:szCs w:val="24"/>
        </w:rPr>
        <w:t>6</w:t>
      </w:r>
      <w:r w:rsidRPr="00407A14">
        <w:rPr>
          <w:rFonts w:ascii="Arial" w:eastAsia="Times New Roman" w:hAnsi="Arial" w:cs="Arial"/>
          <w:color w:val="000000"/>
          <w:sz w:val="24"/>
          <w:szCs w:val="24"/>
        </w:rPr>
        <w:t xml:space="preserve"> букв, которые встречаются с вероятностями 0,</w:t>
      </w:r>
      <w:r w:rsidR="00040B56" w:rsidRPr="00407A14">
        <w:rPr>
          <w:rFonts w:ascii="Arial" w:eastAsia="Times New Roman" w:hAnsi="Arial" w:cs="Arial"/>
          <w:color w:val="000000"/>
          <w:sz w:val="24"/>
          <w:szCs w:val="24"/>
        </w:rPr>
        <w:t>4</w:t>
      </w:r>
      <w:r w:rsidRPr="00407A14">
        <w:rPr>
          <w:rFonts w:ascii="Arial" w:eastAsia="Times New Roman" w:hAnsi="Arial" w:cs="Arial"/>
          <w:color w:val="000000"/>
          <w:sz w:val="24"/>
          <w:szCs w:val="24"/>
        </w:rPr>
        <w:t>; 0,</w:t>
      </w:r>
      <w:r w:rsidR="00040B56" w:rsidRPr="00407A14">
        <w:rPr>
          <w:rFonts w:ascii="Arial" w:eastAsia="Times New Roman" w:hAnsi="Arial" w:cs="Arial"/>
          <w:color w:val="000000"/>
          <w:sz w:val="24"/>
          <w:szCs w:val="24"/>
        </w:rPr>
        <w:t>2</w:t>
      </w:r>
      <w:r w:rsidRPr="00407A14">
        <w:rPr>
          <w:rFonts w:ascii="Arial" w:eastAsia="Times New Roman" w:hAnsi="Arial" w:cs="Arial"/>
          <w:color w:val="000000"/>
          <w:sz w:val="24"/>
          <w:szCs w:val="24"/>
        </w:rPr>
        <w:t>; 0,1; 0,1; 0,1</w:t>
      </w:r>
      <w:r w:rsidR="00040B56" w:rsidRPr="00407A14">
        <w:rPr>
          <w:rFonts w:ascii="Arial" w:eastAsia="Times New Roman" w:hAnsi="Arial" w:cs="Arial"/>
          <w:color w:val="000000"/>
          <w:sz w:val="24"/>
          <w:szCs w:val="24"/>
        </w:rPr>
        <w:t>5; 0,05</w:t>
      </w:r>
      <w:r w:rsidRPr="00407A14">
        <w:rPr>
          <w:rFonts w:ascii="Arial" w:eastAsia="Times New Roman" w:hAnsi="Arial" w:cs="Arial"/>
          <w:color w:val="000000"/>
          <w:sz w:val="24"/>
          <w:szCs w:val="24"/>
        </w:rPr>
        <w:t>. Осуществите кодирование методом Шен</w:t>
      </w:r>
      <w:r w:rsidR="00040B56" w:rsidRPr="00407A14">
        <w:rPr>
          <w:rFonts w:ascii="Arial" w:eastAsia="Times New Roman" w:hAnsi="Arial" w:cs="Arial"/>
          <w:color w:val="000000"/>
          <w:sz w:val="24"/>
          <w:szCs w:val="24"/>
        </w:rPr>
        <w:t>н</w:t>
      </w:r>
      <w:r w:rsidRPr="00407A14">
        <w:rPr>
          <w:rFonts w:ascii="Arial" w:eastAsia="Times New Roman" w:hAnsi="Arial" w:cs="Arial"/>
          <w:color w:val="000000"/>
          <w:sz w:val="24"/>
          <w:szCs w:val="24"/>
        </w:rPr>
        <w:t>она-</w:t>
      </w:r>
      <w:proofErr w:type="spellStart"/>
      <w:r w:rsidRPr="00407A14">
        <w:rPr>
          <w:rFonts w:ascii="Arial" w:eastAsia="Times New Roman" w:hAnsi="Arial" w:cs="Arial"/>
          <w:color w:val="000000"/>
          <w:sz w:val="24"/>
          <w:szCs w:val="24"/>
        </w:rPr>
        <w:t>Фано</w:t>
      </w:r>
      <w:proofErr w:type="spellEnd"/>
    </w:p>
    <w:p w:rsidR="0044725A" w:rsidRPr="006E3607" w:rsidRDefault="0044725A" w:rsidP="006E3607">
      <w:pPr>
        <w:spacing w:after="0" w:line="360" w:lineRule="auto"/>
        <w:ind w:firstLine="708"/>
        <w:rPr>
          <w:rFonts w:ascii="Arial" w:hAnsi="Arial" w:cs="Arial"/>
          <w:sz w:val="28"/>
          <w:szCs w:val="28"/>
        </w:rPr>
      </w:pPr>
      <w:r w:rsidRPr="006E3607">
        <w:rPr>
          <w:rFonts w:ascii="Arial" w:hAnsi="Arial" w:cs="Arial"/>
          <w:sz w:val="28"/>
          <w:szCs w:val="28"/>
        </w:rPr>
        <w:t xml:space="preserve">В каждом из вариантов оценить выигрыш кодирования методом </w:t>
      </w:r>
      <w:r w:rsidR="00BE24CB">
        <w:rPr>
          <w:rFonts w:ascii="Arial" w:hAnsi="Arial" w:cs="Arial"/>
          <w:sz w:val="28"/>
          <w:szCs w:val="28"/>
        </w:rPr>
        <w:t>Шеннона-</w:t>
      </w:r>
      <w:proofErr w:type="spellStart"/>
      <w:r w:rsidRPr="006E3607">
        <w:rPr>
          <w:rFonts w:ascii="Arial" w:hAnsi="Arial" w:cs="Arial"/>
          <w:sz w:val="28"/>
          <w:szCs w:val="28"/>
        </w:rPr>
        <w:t>Фано</w:t>
      </w:r>
      <w:proofErr w:type="spellEnd"/>
      <w:r w:rsidRPr="006E3607">
        <w:rPr>
          <w:rFonts w:ascii="Arial" w:hAnsi="Arial" w:cs="Arial"/>
          <w:sz w:val="28"/>
          <w:szCs w:val="28"/>
        </w:rPr>
        <w:t xml:space="preserve"> по сравнению с равномерным кодом. </w:t>
      </w:r>
    </w:p>
    <w:p w:rsidR="0044725A" w:rsidRPr="006E3607" w:rsidRDefault="0044725A" w:rsidP="006E3607">
      <w:pPr>
        <w:spacing w:after="0" w:line="360" w:lineRule="auto"/>
        <w:ind w:left="360" w:firstLine="348"/>
        <w:rPr>
          <w:rFonts w:ascii="Arial" w:hAnsi="Arial" w:cs="Arial"/>
          <w:sz w:val="28"/>
          <w:szCs w:val="28"/>
        </w:rPr>
      </w:pPr>
      <w:r w:rsidRPr="006E3607">
        <w:rPr>
          <w:rFonts w:ascii="Arial" w:hAnsi="Arial" w:cs="Arial"/>
          <w:sz w:val="28"/>
          <w:szCs w:val="28"/>
        </w:rPr>
        <w:t>Оценить среднюю длину кодовых слов по формуле:</w:t>
      </w:r>
    </w:p>
    <w:p w:rsidR="002C3F04" w:rsidRPr="006E3607" w:rsidRDefault="0044725A" w:rsidP="0044725A">
      <w:pPr>
        <w:spacing w:after="0" w:line="360" w:lineRule="auto"/>
        <w:rPr>
          <w:rFonts w:ascii="Arial" w:hAnsi="Arial" w:cs="Arial"/>
          <w:sz w:val="32"/>
          <w:szCs w:val="32"/>
        </w:rPr>
      </w:pPr>
      <w:r w:rsidRPr="006E3607"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5934075" cy="137160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607" w:rsidRDefault="006E3607" w:rsidP="006E3607">
      <w:pPr>
        <w:tabs>
          <w:tab w:val="left" w:pos="945"/>
        </w:tabs>
        <w:jc w:val="center"/>
        <w:rPr>
          <w:rFonts w:ascii="Arial" w:hAnsi="Arial" w:cs="Arial"/>
          <w:b/>
          <w:sz w:val="28"/>
          <w:szCs w:val="28"/>
        </w:rPr>
      </w:pPr>
    </w:p>
    <w:p w:rsidR="006E3607" w:rsidRPr="006E3607" w:rsidRDefault="006E3607" w:rsidP="006E3607">
      <w:pPr>
        <w:tabs>
          <w:tab w:val="left" w:pos="945"/>
        </w:tabs>
        <w:jc w:val="center"/>
        <w:rPr>
          <w:rFonts w:ascii="Arial" w:hAnsi="Arial" w:cs="Arial"/>
          <w:sz w:val="28"/>
          <w:szCs w:val="28"/>
        </w:rPr>
      </w:pPr>
      <w:r w:rsidRPr="006E3607">
        <w:rPr>
          <w:rFonts w:ascii="Arial" w:hAnsi="Arial" w:cs="Arial"/>
          <w:b/>
          <w:sz w:val="28"/>
          <w:szCs w:val="28"/>
        </w:rPr>
        <w:t>Блок №2</w:t>
      </w:r>
    </w:p>
    <w:p w:rsidR="00973C74" w:rsidRDefault="00973C74" w:rsidP="002C3F04">
      <w:pPr>
        <w:tabs>
          <w:tab w:val="left" w:pos="945"/>
        </w:tabs>
        <w:rPr>
          <w:rFonts w:ascii="Arial" w:hAnsi="Arial" w:cs="Arial"/>
          <w:sz w:val="28"/>
          <w:szCs w:val="28"/>
        </w:rPr>
      </w:pPr>
    </w:p>
    <w:p w:rsidR="00407A14" w:rsidRPr="0044725A" w:rsidRDefault="00407A14" w:rsidP="00407A1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4725A">
        <w:rPr>
          <w:rFonts w:ascii="Arial" w:eastAsia="Times New Roman" w:hAnsi="Arial" w:cs="Arial"/>
          <w:b/>
          <w:bCs/>
          <w:color w:val="000000"/>
          <w:sz w:val="24"/>
          <w:szCs w:val="24"/>
        </w:rPr>
        <w:t>Вариант 1</w:t>
      </w:r>
    </w:p>
    <w:p w:rsidR="00973C74" w:rsidRDefault="00973C74" w:rsidP="002C3F04">
      <w:pPr>
        <w:tabs>
          <w:tab w:val="left" w:pos="94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Написать программу для определения средней длины кодовых слов</w:t>
      </w:r>
    </w:p>
    <w:p w:rsidR="00407A14" w:rsidRPr="0044725A" w:rsidRDefault="00407A14" w:rsidP="00407A1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4725A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Вариант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2</w:t>
      </w:r>
    </w:p>
    <w:p w:rsidR="006E3607" w:rsidRDefault="006E3607" w:rsidP="002C3F04">
      <w:pPr>
        <w:tabs>
          <w:tab w:val="left" w:pos="945"/>
        </w:tabs>
        <w:rPr>
          <w:rFonts w:ascii="Arial" w:hAnsi="Arial" w:cs="Arial"/>
          <w:sz w:val="28"/>
          <w:szCs w:val="28"/>
        </w:rPr>
      </w:pPr>
      <w:r w:rsidRPr="006E3607">
        <w:rPr>
          <w:rFonts w:ascii="Arial" w:hAnsi="Arial" w:cs="Arial"/>
          <w:sz w:val="28"/>
          <w:szCs w:val="28"/>
        </w:rPr>
        <w:t>Написать программу для определения является ли код префиксным</w:t>
      </w:r>
      <w:r>
        <w:rPr>
          <w:rFonts w:ascii="Arial" w:hAnsi="Arial" w:cs="Arial"/>
          <w:sz w:val="28"/>
          <w:szCs w:val="28"/>
        </w:rPr>
        <w:t>.</w:t>
      </w:r>
    </w:p>
    <w:p w:rsidR="00407A14" w:rsidRPr="0044725A" w:rsidRDefault="00407A14" w:rsidP="00407A1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4725A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Вариант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3</w:t>
      </w:r>
    </w:p>
    <w:p w:rsidR="00973C74" w:rsidRPr="00973C74" w:rsidRDefault="00973C74" w:rsidP="002C3F04">
      <w:pPr>
        <w:tabs>
          <w:tab w:val="left" w:pos="94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Написать программу для кодирования и декодирования с помощью функции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xor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973C74">
        <w:rPr>
          <w:rFonts w:ascii="Arial" w:hAnsi="Arial" w:cs="Arial"/>
          <w:sz w:val="28"/>
          <w:szCs w:val="28"/>
        </w:rPr>
        <w:t xml:space="preserve"> (исключающее или)</w:t>
      </w:r>
    </w:p>
    <w:p w:rsidR="00C36605" w:rsidRPr="00973C74" w:rsidRDefault="00C36605">
      <w:pPr>
        <w:tabs>
          <w:tab w:val="left" w:pos="945"/>
        </w:tabs>
        <w:rPr>
          <w:rFonts w:ascii="Arial" w:hAnsi="Arial" w:cs="Arial"/>
          <w:sz w:val="28"/>
          <w:szCs w:val="28"/>
        </w:rPr>
      </w:pPr>
    </w:p>
    <w:sectPr w:rsidR="00C36605" w:rsidRPr="00973C74" w:rsidSect="00C666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2A3E10"/>
    <w:multiLevelType w:val="hybridMultilevel"/>
    <w:tmpl w:val="410CD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73C"/>
    <w:rsid w:val="00040B56"/>
    <w:rsid w:val="00047618"/>
    <w:rsid w:val="002A673C"/>
    <w:rsid w:val="002C3F04"/>
    <w:rsid w:val="00352CDF"/>
    <w:rsid w:val="00407A14"/>
    <w:rsid w:val="0044725A"/>
    <w:rsid w:val="00454E2E"/>
    <w:rsid w:val="006260D8"/>
    <w:rsid w:val="00695138"/>
    <w:rsid w:val="006E3607"/>
    <w:rsid w:val="00725C9B"/>
    <w:rsid w:val="00973C74"/>
    <w:rsid w:val="00BD6BF4"/>
    <w:rsid w:val="00BE24CB"/>
    <w:rsid w:val="00C36605"/>
    <w:rsid w:val="00C666C1"/>
    <w:rsid w:val="00E07F83"/>
    <w:rsid w:val="00EA3538"/>
    <w:rsid w:val="00ED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BF9C029-8D20-47E7-8980-A93AA96BD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7618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47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447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472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75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zellen@post.cz</cp:lastModifiedBy>
  <cp:revision>2</cp:revision>
  <dcterms:created xsi:type="dcterms:W3CDTF">2024-02-21T19:43:00Z</dcterms:created>
  <dcterms:modified xsi:type="dcterms:W3CDTF">2024-02-21T19:43:00Z</dcterms:modified>
</cp:coreProperties>
</file>