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2546"/>
        <w:gridCol w:w="1756"/>
        <w:gridCol w:w="3124"/>
      </w:tblGrid>
      <w:tr w:rsidR="003E51AF" w:rsidRPr="003E51AF" w:rsidTr="003E51AF">
        <w:trPr>
          <w:trHeight w:val="8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4月</w:t>
            </w:r>
            <w:r w:rsidRPr="003E51A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2"/>
                <w:szCs w:val="32"/>
              </w:rPr>
              <w:t>工作计划</w:t>
            </w:r>
          </w:p>
        </w:tc>
      </w:tr>
      <w:tr w:rsidR="00695CBE" w:rsidRPr="003E51AF" w:rsidTr="003E51AF">
        <w:trPr>
          <w:trHeight w:val="510"/>
        </w:trPr>
        <w:tc>
          <w:tcPr>
            <w:tcW w:w="7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进度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工作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完成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期限</w:t>
            </w:r>
            <w:r w:rsidR="0047528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（天）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第一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1：寻找或设计基本模板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47528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0A6998" w:rsidP="000A6998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网页初步按照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海澜之家的进行设计</w:t>
            </w:r>
            <w:r w:rsidRPr="003E51A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 </w:t>
            </w:r>
            <w:r w:rsidR="002A0E3C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  <w:bookmarkStart w:id="0" w:name="_GoBack"/>
            <w:bookmarkEnd w:id="0"/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4A15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2：可完成广告的编辑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823A0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0A6998" w:rsidP="003E51AF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已实现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对广告的编辑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包括网页的增删改查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  <w:u w:val="single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3：</w:t>
            </w: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编辑之后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网页可保存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="00823A0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0A6998" w:rsidP="00695CBE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通过选取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广告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新增网页。</w:t>
            </w:r>
            <w:r w:rsidR="008150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但网页</w:t>
            </w:r>
            <w:r w:rsidR="008150E9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不能</w:t>
            </w:r>
            <w:r w:rsidR="008150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对广告进行编辑</w:t>
            </w:r>
            <w:r w:rsidR="00F00AE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，用户只能在广告编辑页</w:t>
            </w:r>
            <w:r w:rsidR="00F00AE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对广告</w:t>
            </w:r>
            <w:r w:rsidR="00F00AE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进行</w:t>
            </w:r>
            <w:r w:rsidR="00F00AEF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修改操作。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完成网络部署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：添加用户管理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添加跳转购买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产生收益500块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第三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1：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添加设计模板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2：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网站重构和美化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3：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添加到GitHub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695CB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产生收益2000块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第四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阶段</w:t>
            </w: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99"/>
            <w:noWrap/>
            <w:vAlign w:val="center"/>
            <w:hideMark/>
          </w:tcPr>
          <w:p w:rsidR="003E51AF" w:rsidRPr="003E51AF" w:rsidRDefault="00695CBE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根据需求反馈继续添加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E51AF" w:rsidRPr="003E51AF" w:rsidTr="003E51AF">
        <w:trPr>
          <w:trHeight w:val="510"/>
        </w:trPr>
        <w:tc>
          <w:tcPr>
            <w:tcW w:w="7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51AF" w:rsidRPr="003E51AF" w:rsidRDefault="003E51AF" w:rsidP="003E51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3E51A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92FDF" w:rsidRDefault="00692FDF"/>
    <w:sectPr w:rsidR="00692FDF" w:rsidSect="007F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61" w:rsidRDefault="00417161" w:rsidP="00475288">
      <w:r>
        <w:separator/>
      </w:r>
    </w:p>
  </w:endnote>
  <w:endnote w:type="continuationSeparator" w:id="0">
    <w:p w:rsidR="00417161" w:rsidRDefault="00417161" w:rsidP="0047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61" w:rsidRDefault="00417161" w:rsidP="00475288">
      <w:r>
        <w:separator/>
      </w:r>
    </w:p>
  </w:footnote>
  <w:footnote w:type="continuationSeparator" w:id="0">
    <w:p w:rsidR="00417161" w:rsidRDefault="00417161" w:rsidP="00475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607E"/>
    <w:rsid w:val="000A6998"/>
    <w:rsid w:val="002A0E3C"/>
    <w:rsid w:val="003E51AF"/>
    <w:rsid w:val="00417161"/>
    <w:rsid w:val="00475288"/>
    <w:rsid w:val="00554FC5"/>
    <w:rsid w:val="0065607E"/>
    <w:rsid w:val="00692FDF"/>
    <w:rsid w:val="00695CBE"/>
    <w:rsid w:val="007F101A"/>
    <w:rsid w:val="008150E9"/>
    <w:rsid w:val="00823A08"/>
    <w:rsid w:val="00A65792"/>
    <w:rsid w:val="00E20AC9"/>
    <w:rsid w:val="00F00AEF"/>
    <w:rsid w:val="00F6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5BF6A"/>
  <w15:docId w15:val="{F3CC04E5-AF15-42D3-8FA5-88D7487C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60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F6105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475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52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5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5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10</cp:revision>
  <dcterms:created xsi:type="dcterms:W3CDTF">2019-03-31T03:39:00Z</dcterms:created>
  <dcterms:modified xsi:type="dcterms:W3CDTF">2019-04-06T10:23:00Z</dcterms:modified>
</cp:coreProperties>
</file>