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color w:val="7030A0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 xml:space="preserve">Temat: </w:t>
      </w:r>
      <w:r>
        <w:rPr>
          <w:rFonts w:cs="Times New Roman" w:ascii="Times New Roman" w:hAnsi="Times New Roman"/>
          <w:b/>
          <w:color w:val="7030A0"/>
          <w:sz w:val="26"/>
          <w:szCs w:val="26"/>
          <w:u w:val="single"/>
        </w:rPr>
        <w:t>Integracja europejska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</w:rPr>
        <w:t>Uzupełnij oś czasu. W tym celu wpisz we właściwej kolejności litery odpowiadające ważnym wydarzeniom.</w:t>
      </w:r>
    </w:p>
    <w:p>
      <w:pPr>
        <w:pStyle w:val="ListParagraph"/>
        <w:rPr>
          <w:rFonts w:ascii="Arial" w:hAnsi="Arial" w:cs="Arial"/>
          <w:color w:val="FF0000"/>
          <w:sz w:val="20"/>
          <w:szCs w:val="20"/>
        </w:rPr>
      </w:pPr>
      <w:r>
        <w:rPr>
          <w:rFonts w:cs="Times New Roman" w:ascii="Times New Roman" w:hAnsi="Times New Roman"/>
          <w:sz w:val="26"/>
          <w:szCs w:val="26"/>
        </w:rPr>
        <w:t xml:space="preserve">A – podpisanie traktatów rzymskich </w:t>
      </w:r>
      <w:r>
        <w:rPr>
          <w:rFonts w:cs="Arial" w:ascii="Arial" w:hAnsi="Arial"/>
          <w:color w:val="FF0000"/>
          <w:sz w:val="20"/>
          <w:szCs w:val="20"/>
        </w:rPr>
        <w:t>1957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 - powołanie Europejskiej Wspólnoty Węgla i Stali (EWWiS) </w:t>
      </w:r>
      <w:r>
        <w:rPr>
          <w:rFonts w:cs="Times New Roman" w:ascii="Times New Roman" w:hAnsi="Times New Roman"/>
          <w:sz w:val="26"/>
          <w:szCs w:val="26"/>
        </w:rPr>
        <w:t>1952</w:t>
      </w:r>
    </w:p>
    <w:p>
      <w:pPr>
        <w:pStyle w:val="ListParagraph"/>
        <w:rPr>
          <w:rFonts w:ascii="Arial" w:hAnsi="Arial" w:cs="Arial"/>
          <w:color w:val="FF0000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sz w:val="26"/>
          <w:szCs w:val="26"/>
        </w:rPr>
        <w:t>C –</w:t>
      </w:r>
      <w:r>
        <w:rPr>
          <w:rFonts w:cs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6"/>
          <w:szCs w:val="26"/>
        </w:rPr>
        <w:t>powołanie RWPG</w:t>
      </w:r>
      <w:r>
        <w:rPr>
          <w:rFonts w:cs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(Rada Wzajemnej Pomocy Gospodarczej) </w:t>
      </w:r>
      <w:r>
        <w:rPr>
          <w:rFonts w:cs="Arial" w:ascii="Arial" w:hAnsi="Arial"/>
          <w:color w:val="FF0000"/>
          <w:sz w:val="20"/>
          <w:szCs w:val="20"/>
          <w:shd w:fill="FFFFFF" w:val="clear"/>
        </w:rPr>
        <w:t>1949</w:t>
      </w:r>
    </w:p>
    <w:p>
      <w:pPr>
        <w:pStyle w:val="ListParagrap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cs="Times New Roman" w:ascii="Times New Roman" w:hAnsi="Times New Roman"/>
          <w:sz w:val="26"/>
          <w:szCs w:val="26"/>
        </w:rPr>
        <w:t>D –</w:t>
      </w:r>
      <w:r>
        <w:rPr>
          <w:rFonts w:cs="Times New Roman" w:ascii="Times New Roman" w:hAnsi="Times New Roman"/>
          <w:sz w:val="26"/>
          <w:szCs w:val="20"/>
        </w:rPr>
        <w:t xml:space="preserve"> podpisanie traktatu w Maastrich </w:t>
      </w:r>
      <w:r>
        <w:rPr>
          <w:rFonts w:cs="Arial" w:ascii="Arial" w:hAnsi="Arial"/>
          <w:b/>
          <w:color w:val="FF0000"/>
          <w:sz w:val="20"/>
          <w:szCs w:val="20"/>
        </w:rPr>
        <w:t>1992</w:t>
      </w:r>
    </w:p>
    <w:p>
      <w:pPr>
        <w:pStyle w:val="ListParagraph"/>
        <w:rPr>
          <w:rFonts w:ascii="Arial" w:hAnsi="Arial" w:cs="Arial"/>
          <w:color w:val="FF0000"/>
          <w:sz w:val="20"/>
          <w:szCs w:val="20"/>
        </w:rPr>
      </w:pPr>
      <w:r>
        <w:rPr>
          <w:rFonts w:cs="Times New Roman" w:ascii="Times New Roman" w:hAnsi="Times New Roman"/>
          <w:sz w:val="26"/>
          <w:szCs w:val="26"/>
        </w:rPr>
        <w:t>E –</w:t>
      </w:r>
      <w:r>
        <w:rPr>
          <w:rFonts w:cs="Arial" w:ascii="Arial" w:hAnsi="Arial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Wielka Brytania opuściła Unię Europejską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Arial" w:ascii="Arial" w:hAnsi="Arial"/>
          <w:color w:val="FF0000"/>
          <w:sz w:val="20"/>
          <w:szCs w:val="20"/>
        </w:rPr>
        <w:t xml:space="preserve"> </w:t>
      </w:r>
      <w:r>
        <w:rPr>
          <w:rFonts w:cs="Arial" w:ascii="Arial" w:hAnsi="Arial"/>
          <w:color w:val="FF0000"/>
          <w:sz w:val="20"/>
          <w:szCs w:val="20"/>
        </w:rPr>
        <w:t>2016</w:t>
      </w:r>
    </w:p>
    <w:p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F-</w:t>
      </w:r>
      <w:r>
        <w:rPr>
          <w:rFonts w:cs="Times New Roman" w:ascii="Times New Roman" w:hAnsi="Times New Roman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6"/>
          <w:szCs w:val="20"/>
        </w:rPr>
        <w:t xml:space="preserve">przystąpienie Polski do Unii Europejskiej </w:t>
      </w:r>
      <w:r>
        <w:rPr>
          <w:rFonts w:cs="Times New Roman" w:ascii="Times New Roman" w:hAnsi="Times New Roman"/>
          <w:color w:val="FF0000"/>
          <w:sz w:val="26"/>
          <w:szCs w:val="26"/>
        </w:rPr>
        <w:t>2004</w:t>
      </w:r>
    </w:p>
    <w:p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cs="Times New Roman" w:ascii="Times New Roman" w:hAnsi="Times New Roman"/>
          <w:color w:val="FF0000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488950</wp:posOffset>
                </wp:positionH>
                <wp:positionV relativeFrom="paragraph">
                  <wp:posOffset>179705</wp:posOffset>
                </wp:positionV>
                <wp:extent cx="5645150" cy="57150"/>
                <wp:effectExtent l="635" t="37465" r="635" b="63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45160" cy="57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38.5pt;margin-top:14.15pt;width:444.45pt;height:4.45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793750</wp:posOffset>
                </wp:positionH>
                <wp:positionV relativeFrom="paragraph">
                  <wp:posOffset>64770</wp:posOffset>
                </wp:positionV>
                <wp:extent cx="387350" cy="267335"/>
                <wp:effectExtent l="635" t="635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38736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C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62.5pt;margin-top:5.1pt;width:30.45pt;height:21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C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1555750</wp:posOffset>
                </wp:positionH>
                <wp:positionV relativeFrom="paragraph">
                  <wp:posOffset>64770</wp:posOffset>
                </wp:positionV>
                <wp:extent cx="469900" cy="267335"/>
                <wp:effectExtent l="635" t="635" r="635" b="63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46980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22.5pt;margin-top:5.1pt;width:36.95pt;height:21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2419350</wp:posOffset>
                </wp:positionH>
                <wp:positionV relativeFrom="paragraph">
                  <wp:posOffset>64770</wp:posOffset>
                </wp:positionV>
                <wp:extent cx="508000" cy="267335"/>
                <wp:effectExtent l="635" t="635" r="635" b="63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0796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90.5pt;margin-top:5.1pt;width:39.95pt;height:21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3282950</wp:posOffset>
                </wp:positionH>
                <wp:positionV relativeFrom="paragraph">
                  <wp:posOffset>64770</wp:posOffset>
                </wp:positionV>
                <wp:extent cx="539750" cy="267335"/>
                <wp:effectExtent l="635" t="635" r="635" b="63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3964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D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58.5pt;margin-top:5.1pt;width:42.45pt;height:21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D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609600" cy="267335"/>
                <wp:effectExtent l="635" t="635" r="635" b="63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609480" cy="26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325.5pt;margin-top:5.1pt;width:47.95pt;height:21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5105400</wp:posOffset>
                </wp:positionH>
                <wp:positionV relativeFrom="paragraph">
                  <wp:posOffset>33020</wp:posOffset>
                </wp:positionV>
                <wp:extent cx="558800" cy="264795"/>
                <wp:effectExtent l="635" t="635" r="635" b="63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58720" cy="26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E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402pt;margin-top:2.6pt;width:43.95pt;height:20.8pt;mso-wrap-style:square;v-text-anchor:top-center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E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color w:val="FF0000"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</w:t>
      </w:r>
    </w:p>
    <w:p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cs="Times New Roman" w:ascii="Times New Roman" w:hAnsi="Times New Roman"/>
          <w:color w:val="FF0000"/>
          <w:sz w:val="26"/>
          <w:szCs w:val="26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cs="Times New Roman" w:ascii="Times New Roman" w:hAnsi="Times New Roman"/>
          <w:color w:val="FF0000"/>
          <w:sz w:val="26"/>
          <w:szCs w:val="26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Podziel wymienione niżej hasła na charakteryzujące gospodarkę zachodnioeuropejską w okresie integracji oraz gospodarkę państw komunistycznych. Wpisz litery </w:t>
        <w:br/>
        <w:t>w odpowiednie pola tabeli.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 – realizacja gospodarki planowej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 – integracja gospodarcza z zachowaniem suwerenności państw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 – nacisk na rozwój przemysłu ciężkiego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 – tworzenie wspólnego rynku, na obszarze którego zniesiono cła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 – tzw. socjalistyczny podział pracy</w:t>
      </w:r>
    </w:p>
    <w:p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>F – kontrola gospodarek poszczególnych państw i ich wzajemne uzależnienie</w:t>
      </w:r>
    </w:p>
    <w:tbl>
      <w:tblPr>
        <w:tblStyle w:val="Tabela-Siatka"/>
        <w:tblW w:w="9962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15"/>
        <w:gridCol w:w="4946"/>
      </w:tblGrid>
      <w:tr>
        <w:trPr/>
        <w:tc>
          <w:tcPr>
            <w:tcW w:w="501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pl-PL" w:eastAsia="en-US" w:bidi="ar-SA"/>
              </w:rPr>
              <w:t>Gospodarka krajów zachodnioeuropejskich</w:t>
            </w:r>
          </w:p>
        </w:tc>
        <w:tc>
          <w:tcPr>
            <w:tcW w:w="494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6"/>
                <w:szCs w:val="26"/>
                <w:lang w:val="pl-PL" w:eastAsia="en-US" w:bidi="ar-SA"/>
              </w:rPr>
              <w:t>Gospodarka państw komunistycznych</w:t>
            </w:r>
          </w:p>
        </w:tc>
      </w:tr>
      <w:tr>
        <w:trPr/>
        <w:tc>
          <w:tcPr>
            <w:tcW w:w="501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pl-PL" w:eastAsia="en-US" w:bidi="ar-SA"/>
              </w:rPr>
              <w:t>B, D</w:t>
            </w:r>
          </w:p>
        </w:tc>
        <w:tc>
          <w:tcPr>
            <w:tcW w:w="494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pl-PL" w:eastAsia="en-US" w:bidi="ar-SA"/>
              </w:rPr>
              <w:t>A, C, E, F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</w:rPr>
        <w:t>Wyjaśnij znaczenie podanych pojęć.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Plan Schumana</w:t>
      </w:r>
      <w:r>
        <w:rPr>
          <w:rFonts w:cs="Times New Roman" w:ascii="Times New Roman" w:hAnsi="Times New Roman"/>
          <w:sz w:val="22"/>
          <w:szCs w:val="22"/>
        </w:rPr>
        <w:t xml:space="preserve"> –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color w:val="FF0000"/>
          <w:sz w:val="22"/>
          <w:szCs w:val="22"/>
        </w:rPr>
        <w:t>powołanie do życia organizacji międzynarodowej czuwającej nad rozwojem przemysłu stalowego i węglowego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cs="Times New Roman" w:ascii="Times New Roman" w:hAnsi="Times New Roman"/>
          <w:b/>
          <w:sz w:val="26"/>
          <w:szCs w:val="26"/>
        </w:rPr>
        <w:t>Porozumienie z Schengen –</w:t>
      </w:r>
      <w:r>
        <w:rPr>
          <w:rFonts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cs="Arial" w:ascii="Arial" w:hAnsi="Arial"/>
          <w:b/>
          <w:color w:val="FF0000"/>
          <w:sz w:val="20"/>
          <w:szCs w:val="20"/>
        </w:rPr>
        <w:t>stopniowe znoszenie kontroli granicznej między państwami członkowskimi Wspólnoty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Europejski Trybunał Sprawiedliwości – </w:t>
      </w:r>
      <w:r>
        <w:rPr>
          <w:rFonts w:cs="Times New Roman" w:ascii="Times New Roman" w:hAnsi="Times New Roman"/>
          <w:b/>
          <w:sz w:val="26"/>
          <w:szCs w:val="26"/>
        </w:rPr>
        <w:t>stoi na straży przestrzegania prawa europejskiego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4. Wykonaj polecenia związane z mapami, które znajdują się w podręczniku na s. 222 i s. 225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a. wypisz państwa, które: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1957 r. zawarły traktaty rzymskie – </w:t>
      </w:r>
      <w:r>
        <w:rPr>
          <w:rFonts w:cs="Times New Roman" w:ascii="Times New Roman" w:hAnsi="Times New Roman"/>
          <w:b/>
          <w:sz w:val="22"/>
          <w:szCs w:val="22"/>
        </w:rPr>
        <w:t>Francja, Włochy, RFN, Luksemburg, Belgia, Holandia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1973 r. przystąpiły do EWG – </w:t>
      </w:r>
      <w:r>
        <w:rPr>
          <w:rFonts w:cs="Times New Roman" w:ascii="Times New Roman" w:hAnsi="Times New Roman"/>
          <w:b/>
          <w:sz w:val="26"/>
          <w:szCs w:val="26"/>
        </w:rPr>
        <w:t>Wielka Brytania, Irlandia, Dania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1981 r. przystąpiły do EWG </w:t>
      </w:r>
      <w:r>
        <w:rPr>
          <w:rFonts w:cs="Arial" w:ascii="Arial" w:hAnsi="Arial"/>
          <w:b/>
          <w:color w:val="FF0000"/>
          <w:sz w:val="20"/>
          <w:szCs w:val="20"/>
        </w:rPr>
        <w:t xml:space="preserve">- </w:t>
      </w:r>
      <w:r>
        <w:rPr>
          <w:rFonts w:cs="Arial" w:ascii="Arial" w:hAnsi="Arial"/>
          <w:b/>
          <w:color w:val="FF0000"/>
          <w:sz w:val="20"/>
          <w:szCs w:val="20"/>
        </w:rPr>
        <w:t>Grecja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cs="Times New Roman" w:ascii="Times New Roman" w:hAnsi="Times New Roman"/>
          <w:b/>
          <w:sz w:val="26"/>
          <w:szCs w:val="26"/>
        </w:rPr>
        <w:t>w 1986 r. przystąpiły do EWG –</w:t>
      </w:r>
      <w:r>
        <w:rPr>
          <w:rFonts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cs="Arial" w:ascii="Arial" w:hAnsi="Arial"/>
          <w:b/>
          <w:color w:val="FF0000"/>
          <w:sz w:val="20"/>
          <w:szCs w:val="20"/>
        </w:rPr>
        <w:t>Hiszpania, Portugalia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b.  wypisz państwa, które przystąpiły do Unii Europejskiej: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1995 r. - </w:t>
      </w:r>
      <w:r>
        <w:rPr>
          <w:rFonts w:cs="Times New Roman" w:ascii="Times New Roman" w:hAnsi="Times New Roman"/>
          <w:b/>
          <w:sz w:val="26"/>
          <w:szCs w:val="26"/>
        </w:rPr>
        <w:t>Szwecja, Finlandia, Austria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2004 r. - </w:t>
      </w:r>
      <w:r>
        <w:rPr>
          <w:rFonts w:cs="Times New Roman" w:ascii="Times New Roman" w:hAnsi="Times New Roman"/>
          <w:b/>
          <w:sz w:val="26"/>
          <w:szCs w:val="26"/>
        </w:rPr>
        <w:t>Estonia Łotwa, Litwa, Polska, Czechy, Słwacja, Węgry, Słowenia, Malta, Cypr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2007 r. - </w:t>
      </w:r>
      <w:r>
        <w:rPr>
          <w:rFonts w:cs="Times New Roman" w:ascii="Times New Roman" w:hAnsi="Times New Roman"/>
          <w:b/>
          <w:sz w:val="26"/>
          <w:szCs w:val="26"/>
        </w:rPr>
        <w:t>Rumunia, Bułgaria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w 2013 r. - </w:t>
      </w:r>
      <w:r>
        <w:rPr>
          <w:rFonts w:cs="Times New Roman" w:ascii="Times New Roman" w:hAnsi="Times New Roman"/>
          <w:b/>
          <w:sz w:val="26"/>
          <w:szCs w:val="26"/>
        </w:rPr>
        <w:t>Chorwacja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sz w:val="26"/>
        <w:u w:val="none"/>
        <w:b/>
        <w:szCs w:val="26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2c6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3f7096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2393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96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LibreOffice/7.6.2.1$Linux_X86_64 LibreOffice_project/60$Build-1</Application>
  <AppVersion>15.0000</AppVersion>
  <Pages>2</Pages>
  <Words>284</Words>
  <Characters>1708</Characters>
  <CharactersWithSpaces>2129</CharactersWithSpaces>
  <Paragraphs>35</Paragraphs>
  <Company>Ministrerstwo Edukacji Narodowej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2023-04-12T16:12:00Z</dcterms:created>
  <dc:creator>Ania</dc:creator>
  <dc:description/>
  <dc:language>en-US</dc:language>
  <cp:lastModifiedBy/>
  <dcterms:modified xsi:type="dcterms:W3CDTF">2023-11-17T12:14:46Z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