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82D8" w14:textId="77777777" w:rsidR="006E25CC" w:rsidRPr="005979DE" w:rsidRDefault="00DC27CC" w:rsidP="006E25CC">
      <w:pPr>
        <w:jc w:val="center"/>
        <w:rPr>
          <w:rFonts w:hint="eastAsia"/>
          <w:b/>
          <w:bCs/>
          <w:sz w:val="36"/>
          <w:szCs w:val="36"/>
        </w:rPr>
      </w:pPr>
      <w:r w:rsidRPr="005979DE">
        <w:rPr>
          <w:rFonts w:hint="eastAsia"/>
          <w:b/>
          <w:bCs/>
          <w:sz w:val="36"/>
          <w:szCs w:val="36"/>
        </w:rPr>
        <w:t xml:space="preserve"> </w:t>
      </w:r>
      <w:proofErr w:type="spellStart"/>
      <w:r w:rsidRPr="005979DE">
        <w:rPr>
          <w:rFonts w:hint="eastAsia"/>
          <w:b/>
          <w:bCs/>
          <w:sz w:val="36"/>
          <w:szCs w:val="36"/>
        </w:rPr>
        <w:t>TakeTopDSH</w:t>
      </w:r>
      <w:proofErr w:type="spellEnd"/>
      <w:r w:rsidRPr="005979DE">
        <w:rPr>
          <w:rFonts w:hint="eastAsia"/>
          <w:b/>
          <w:bCs/>
          <w:sz w:val="36"/>
          <w:szCs w:val="36"/>
        </w:rPr>
        <w:t xml:space="preserve"> Team</w:t>
      </w:r>
    </w:p>
    <w:p w14:paraId="46D770F7" w14:textId="5951A552" w:rsidR="00DC27CC" w:rsidRDefault="00DC27CC" w:rsidP="006E25CC">
      <w:pPr>
        <w:jc w:val="center"/>
        <w:rPr>
          <w:rFonts w:hint="eastAsia"/>
        </w:rPr>
      </w:pPr>
      <w:r>
        <w:rPr>
          <w:rFonts w:hint="eastAsia"/>
        </w:rPr>
        <w:t>User Guide</w:t>
      </w:r>
    </w:p>
    <w:p w14:paraId="521598CF" w14:textId="77777777" w:rsidR="00DC27CC" w:rsidRDefault="00DC27CC" w:rsidP="00DC27CC">
      <w:pPr>
        <w:rPr>
          <w:rFonts w:hint="eastAsia"/>
        </w:rPr>
      </w:pPr>
    </w:p>
    <w:p w14:paraId="5F54B335" w14:textId="7BBB13C4" w:rsidR="00DC27CC" w:rsidRDefault="000F6430" w:rsidP="00DC27CC">
      <w:pPr>
        <w:rPr>
          <w:rFonts w:hint="eastAsia"/>
        </w:rPr>
      </w:pPr>
      <w:r>
        <w:rPr>
          <w:rFonts w:hint="eastAsia"/>
        </w:rPr>
        <w:t>## Table of Contents</w:t>
      </w:r>
    </w:p>
    <w:p w14:paraId="682EFD9B" w14:textId="77777777" w:rsidR="00476E34" w:rsidRDefault="000F6430" w:rsidP="000F6430">
      <w:pPr>
        <w:rPr>
          <w:rFonts w:hint="eastAsia"/>
        </w:rPr>
      </w:pPr>
      <w:r>
        <w:rPr>
          <w:rFonts w:hint="eastAsia"/>
        </w:rPr>
        <w:t xml:space="preserve">- [1. </w:t>
      </w:r>
      <w:r w:rsidR="00476E34">
        <w:rPr>
          <w:rFonts w:hint="eastAsia"/>
        </w:rPr>
        <w:t xml:space="preserve">Installation </w:t>
      </w:r>
    </w:p>
    <w:p w14:paraId="4D569205" w14:textId="252DC6C3" w:rsidR="000F6430" w:rsidRDefault="000F6430" w:rsidP="000F6430">
      <w:pPr>
        <w:rPr>
          <w:rFonts w:hint="eastAsia"/>
        </w:rPr>
      </w:pPr>
      <w:r>
        <w:rPr>
          <w:rFonts w:hint="eastAsia"/>
        </w:rPr>
        <w:t>- [2. Platform Login</w:t>
      </w:r>
    </w:p>
    <w:p w14:paraId="0D2C980C" w14:textId="7275B7DB" w:rsidR="000F6430" w:rsidRDefault="000F6430" w:rsidP="000F6430">
      <w:pPr>
        <w:rPr>
          <w:rFonts w:hint="eastAsia"/>
        </w:rPr>
      </w:pPr>
      <w:r>
        <w:rPr>
          <w:rFonts w:hint="eastAsia"/>
        </w:rPr>
        <w:t>- [3. Management Page</w:t>
      </w:r>
    </w:p>
    <w:p w14:paraId="19A092FC" w14:textId="77777777" w:rsidR="00D6569F" w:rsidRDefault="000F6430" w:rsidP="000F6430">
      <w:pPr>
        <w:rPr>
          <w:rFonts w:hint="eastAsia"/>
        </w:rPr>
      </w:pPr>
      <w:r>
        <w:rPr>
          <w:rFonts w:hint="eastAsia"/>
        </w:rPr>
        <w:t>- [4. DSH Workbench</w:t>
      </w:r>
    </w:p>
    <w:p w14:paraId="23C446EA" w14:textId="17F4FC3A" w:rsidR="00FD386C" w:rsidRDefault="00FD386C" w:rsidP="00FD386C">
      <w:pPr>
        <w:rPr>
          <w:rFonts w:hint="eastAsia"/>
        </w:rPr>
      </w:pPr>
      <w:r>
        <w:rPr>
          <w:rFonts w:hint="eastAsia"/>
        </w:rPr>
        <w:t>- [5. Member Work</w:t>
      </w:r>
    </w:p>
    <w:p w14:paraId="09AF1217" w14:textId="77777777" w:rsidR="00E73C77" w:rsidRDefault="00E73C77" w:rsidP="00E73C77">
      <w:pPr>
        <w:rPr>
          <w:rFonts w:hint="eastAsia"/>
        </w:rPr>
      </w:pPr>
      <w:r>
        <w:rPr>
          <w:rFonts w:hint="eastAsia"/>
        </w:rPr>
        <w:t>- [6. DSH Operation</w:t>
      </w:r>
    </w:p>
    <w:p w14:paraId="4CB8F20E" w14:textId="3506718F" w:rsidR="0099157F" w:rsidRDefault="0099157F" w:rsidP="00957DA2">
      <w:pPr>
        <w:ind w:firstLineChars="200" w:firstLine="440"/>
        <w:rPr>
          <w:rFonts w:hint="eastAsia"/>
        </w:rPr>
      </w:pPr>
      <w:r>
        <w:rPr>
          <w:rFonts w:hint="eastAsia"/>
        </w:rPr>
        <w:t>This guide is intended for end users and clearly explains the entire process: Installation → Login → Opening the Workspace → File Management / My Tasks → Admin Task Assignment, Instance Management, Language Switching → Member DSH Usage**.</w:t>
      </w:r>
    </w:p>
    <w:p w14:paraId="7DEB9BF2" w14:textId="402101B0" w:rsidR="0099157F" w:rsidRDefault="0099157F" w:rsidP="0099157F">
      <w:pPr>
        <w:rPr>
          <w:rFonts w:hint="eastAsia"/>
        </w:rPr>
      </w:pPr>
      <w:r>
        <w:rPr>
          <w:rFonts w:hint="eastAsia"/>
        </w:rPr>
        <w:t>I. Installation</w:t>
      </w:r>
    </w:p>
    <w:p w14:paraId="52CA991C" w14:textId="77777777" w:rsidR="0099157F" w:rsidRDefault="0099157F" w:rsidP="00957DA2">
      <w:pPr>
        <w:ind w:firstLineChars="300" w:firstLine="660"/>
        <w:rPr>
          <w:rFonts w:hint="eastAsia"/>
        </w:rPr>
      </w:pPr>
      <w:proofErr w:type="spellStart"/>
      <w:r>
        <w:rPr>
          <w:rFonts w:hint="eastAsia"/>
        </w:rPr>
        <w:t>TakeTopDSH</w:t>
      </w:r>
      <w:proofErr w:type="spellEnd"/>
      <w:r>
        <w:rPr>
          <w:rFonts w:hint="eastAsia"/>
        </w:rPr>
        <w:t xml:space="preserve"> Team is a portable software that requires no installation—just copy and use. Follow these steps: Copy the `</w:t>
      </w:r>
      <w:proofErr w:type="spellStart"/>
      <w:r>
        <w:rPr>
          <w:rFonts w:hint="eastAsia"/>
        </w:rPr>
        <w:t>TakeTopDshTeam</w:t>
      </w:r>
      <w:proofErr w:type="spellEnd"/>
      <w:r>
        <w:rPr>
          <w:rFonts w:hint="eastAsia"/>
        </w:rPr>
        <w:t>` folder to the target machine → On Windows, double-click `start.bat` / On macOS/Linux, run `./start.sh` → Open your browser and go to `http://127.0.0.1:46001` → Click **"Open DSH"** to start using it. Detailed instructions are as follows:</w:t>
      </w:r>
    </w:p>
    <w:p w14:paraId="34E52C8E" w14:textId="4F80437D" w:rsidR="0099157F" w:rsidRDefault="0099157F" w:rsidP="0099157F">
      <w:pPr>
        <w:rPr>
          <w:rFonts w:hint="eastAsia"/>
        </w:rPr>
      </w:pPr>
      <w:r>
        <w:rPr>
          <w:rFonts w:hint="eastAsia"/>
        </w:rPr>
        <w:t>1-1 Windows</w:t>
      </w:r>
    </w:p>
    <w:p w14:paraId="56EB054C" w14:textId="77777777" w:rsidR="0099157F" w:rsidRDefault="0099157F" w:rsidP="0099157F">
      <w:pPr>
        <w:rPr>
          <w:rFonts w:hint="eastAsia"/>
        </w:rPr>
      </w:pPr>
      <w:r>
        <w:rPr>
          <w:rFonts w:hint="eastAsia"/>
        </w:rPr>
        <w:t>- 1-1-1. Copy the entire `</w:t>
      </w:r>
      <w:proofErr w:type="spellStart"/>
      <w:r>
        <w:rPr>
          <w:rFonts w:hint="eastAsia"/>
        </w:rPr>
        <w:t>TakeTopDshTeam</w:t>
      </w:r>
      <w:proofErr w:type="spellEnd"/>
      <w:r>
        <w:rPr>
          <w:rFonts w:hint="eastAsia"/>
        </w:rPr>
        <w:t>` folder to the target computer.</w:t>
      </w:r>
    </w:p>
    <w:p w14:paraId="113719EA" w14:textId="77777777" w:rsidR="0099157F" w:rsidRDefault="0099157F" w:rsidP="0099157F">
      <w:pPr>
        <w:rPr>
          <w:rFonts w:hint="eastAsia"/>
        </w:rPr>
      </w:pPr>
      <w:r>
        <w:rPr>
          <w:rFonts w:hint="eastAsia"/>
        </w:rPr>
        <w:t>- 1-1-2. Double-click **`start.bat`** (or right-click → select "Run as administrator" if the port is occupied).</w:t>
      </w:r>
    </w:p>
    <w:p w14:paraId="09E9EFAA" w14:textId="77777777" w:rsidR="0099157F" w:rsidRDefault="0099157F" w:rsidP="0099157F">
      <w:pPr>
        <w:rPr>
          <w:rFonts w:hint="eastAsia"/>
        </w:rPr>
      </w:pPr>
      <w:r>
        <w:rPr>
          <w:rFonts w:hint="eastAsia"/>
        </w:rPr>
        <w:t>- 1-1-3. The browser will automatically open the login page at `http://127.0.0.1:46001`.</w:t>
      </w:r>
    </w:p>
    <w:p w14:paraId="6E9C1570" w14:textId="77777777" w:rsidR="0099157F" w:rsidRDefault="0099157F" w:rsidP="0099157F">
      <w:pPr>
        <w:rPr>
          <w:rFonts w:hint="eastAsia"/>
        </w:rPr>
      </w:pPr>
    </w:p>
    <w:p w14:paraId="74EF4ADE" w14:textId="37A734EB" w:rsidR="0099157F" w:rsidRDefault="0099157F" w:rsidP="0099157F">
      <w:pPr>
        <w:rPr>
          <w:rFonts w:hint="eastAsia"/>
        </w:rPr>
      </w:pPr>
      <w:r>
        <w:rPr>
          <w:rFonts w:hint="eastAsia"/>
        </w:rPr>
        <w:t>1-2 macOS (Apple Silicon, arm64)</w:t>
      </w:r>
    </w:p>
    <w:p w14:paraId="1B18171E" w14:textId="77777777" w:rsidR="0099157F" w:rsidRDefault="0099157F" w:rsidP="0099157F">
      <w:pPr>
        <w:rPr>
          <w:rFonts w:hint="eastAsia"/>
        </w:rPr>
      </w:pPr>
      <w:r>
        <w:rPr>
          <w:rFonts w:hint="eastAsia"/>
        </w:rPr>
        <w:t>- 1-2-1. Copy the entire `</w:t>
      </w:r>
      <w:proofErr w:type="spellStart"/>
      <w:r>
        <w:rPr>
          <w:rFonts w:hint="eastAsia"/>
        </w:rPr>
        <w:t>TakeTopDshTeam</w:t>
      </w:r>
      <w:proofErr w:type="spellEnd"/>
      <w:r>
        <w:rPr>
          <w:rFonts w:hint="eastAsia"/>
        </w:rPr>
        <w:t>` folder to the target Mac.</w:t>
      </w:r>
    </w:p>
    <w:p w14:paraId="063BA61B" w14:textId="77777777" w:rsidR="0099157F" w:rsidRDefault="0099157F" w:rsidP="0099157F">
      <w:pPr>
        <w:rPr>
          <w:rFonts w:hint="eastAsia"/>
        </w:rPr>
      </w:pPr>
      <w:r>
        <w:rPr>
          <w:rFonts w:hint="eastAsia"/>
        </w:rPr>
        <w:t>- 1-2-2. Open Terminal, navigate to the folder:</w:t>
      </w:r>
    </w:p>
    <w:p w14:paraId="396002DF" w14:textId="7333CC0F" w:rsidR="0099157F" w:rsidRDefault="0099157F" w:rsidP="0099157F">
      <w:pPr>
        <w:rPr>
          <w:rFonts w:hint="eastAsia"/>
        </w:rPr>
      </w:pPr>
      <w:r>
        <w:rPr>
          <w:rFonts w:hint="eastAsia"/>
        </w:rPr>
        <w:t xml:space="preserve">  bash</w:t>
      </w:r>
      <w:r w:rsidR="00957DA2">
        <w:rPr>
          <w:rFonts w:hint="eastAsia"/>
        </w:rPr>
        <w:t xml:space="preserve"> cd /path/to/</w:t>
      </w:r>
      <w:proofErr w:type="spellStart"/>
      <w:r w:rsidR="00957DA2">
        <w:rPr>
          <w:rFonts w:hint="eastAsia"/>
        </w:rPr>
        <w:t>TakeTopDshTeam</w:t>
      </w:r>
      <w:proofErr w:type="spellEnd"/>
      <w:r w:rsidR="00957DA2" w:rsidRPr="00957DA2">
        <w:rPr>
          <w:rFonts w:hint="eastAsia"/>
        </w:rPr>
        <w:t xml:space="preserve"> </w:t>
      </w:r>
      <w:proofErr w:type="spellStart"/>
      <w:r w:rsidR="00957DA2">
        <w:rPr>
          <w:rFonts w:hint="eastAsia"/>
        </w:rPr>
        <w:t>chmod</w:t>
      </w:r>
      <w:proofErr w:type="spellEnd"/>
      <w:r w:rsidR="00957DA2">
        <w:rPr>
          <w:rFonts w:hint="eastAsia"/>
        </w:rPr>
        <w:t xml:space="preserve"> +x start.sh./start.sh</w:t>
      </w:r>
    </w:p>
    <w:p w14:paraId="29629602" w14:textId="25285A74" w:rsidR="0099157F" w:rsidRDefault="0099157F" w:rsidP="00957DA2">
      <w:pPr>
        <w:rPr>
          <w:rFonts w:hint="eastAsia"/>
        </w:rPr>
      </w:pPr>
      <w:r>
        <w:rPr>
          <w:rFonts w:hint="eastAsia"/>
        </w:rPr>
        <w:t xml:space="preserve"> </w:t>
      </w:r>
    </w:p>
    <w:p w14:paraId="46218997" w14:textId="77777777" w:rsidR="0099157F" w:rsidRDefault="0099157F" w:rsidP="0099157F">
      <w:pPr>
        <w:rPr>
          <w:rFonts w:hint="eastAsia"/>
        </w:rPr>
      </w:pPr>
      <w:r>
        <w:rPr>
          <w:rFonts w:hint="eastAsia"/>
        </w:rPr>
        <w:t>- 1-2-3. On first run, it will automatically extract Node and install `@deepseek-ai/dsh` (**requires an internet connection once**).</w:t>
      </w:r>
    </w:p>
    <w:p w14:paraId="0FA84EE9" w14:textId="77777777" w:rsidR="0099157F" w:rsidRDefault="0099157F" w:rsidP="0099157F">
      <w:pPr>
        <w:rPr>
          <w:rFonts w:hint="eastAsia"/>
        </w:rPr>
      </w:pPr>
      <w:r>
        <w:rPr>
          <w:rFonts w:hint="eastAsia"/>
        </w:rPr>
        <w:t>- 1-2-4. The browser will automatically open the login page at `http://127.0.0.1:46001`.</w:t>
      </w:r>
    </w:p>
    <w:p w14:paraId="46E7E715" w14:textId="77777777" w:rsidR="0099157F" w:rsidRDefault="0099157F" w:rsidP="0099157F">
      <w:pPr>
        <w:rPr>
          <w:rFonts w:hint="eastAsia"/>
        </w:rPr>
      </w:pPr>
    </w:p>
    <w:p w14:paraId="4998F170" w14:textId="6018EBFD" w:rsidR="0099157F" w:rsidRDefault="0099157F" w:rsidP="0099157F">
      <w:pPr>
        <w:rPr>
          <w:rFonts w:hint="eastAsia"/>
        </w:rPr>
      </w:pPr>
      <w:r>
        <w:rPr>
          <w:rFonts w:hint="eastAsia"/>
        </w:rPr>
        <w:t>1-3 Linux (x64 / arm64)**</w:t>
      </w:r>
    </w:p>
    <w:p w14:paraId="0B73233E" w14:textId="77777777" w:rsidR="0099157F" w:rsidRDefault="0099157F" w:rsidP="0099157F">
      <w:pPr>
        <w:rPr>
          <w:rFonts w:hint="eastAsia"/>
        </w:rPr>
      </w:pPr>
      <w:r>
        <w:rPr>
          <w:rFonts w:hint="eastAsia"/>
        </w:rPr>
        <w:t>- 1-3-1. Copy the entire `</w:t>
      </w:r>
      <w:proofErr w:type="spellStart"/>
      <w:r>
        <w:rPr>
          <w:rFonts w:hint="eastAsia"/>
        </w:rPr>
        <w:t>TakeTopDshTeam</w:t>
      </w:r>
      <w:proofErr w:type="spellEnd"/>
      <w:r>
        <w:rPr>
          <w:rFonts w:hint="eastAsia"/>
        </w:rPr>
        <w:t>` folder to the target machine.</w:t>
      </w:r>
    </w:p>
    <w:p w14:paraId="5B1BB4EC" w14:textId="77777777" w:rsidR="0099157F" w:rsidRDefault="0099157F" w:rsidP="0099157F">
      <w:pPr>
        <w:rPr>
          <w:rFonts w:hint="eastAsia"/>
        </w:rPr>
      </w:pPr>
      <w:r>
        <w:rPr>
          <w:rFonts w:hint="eastAsia"/>
        </w:rPr>
        <w:t>- 1-3-2. Open Terminal, navigate to the folder:</w:t>
      </w:r>
    </w:p>
    <w:p w14:paraId="4C8B230B" w14:textId="7119C4A7" w:rsidR="0099157F" w:rsidRDefault="00957DA2" w:rsidP="0099157F">
      <w:pPr>
        <w:rPr>
          <w:rFonts w:hint="eastAsia"/>
        </w:rPr>
      </w:pPr>
      <w:r>
        <w:rPr>
          <w:rFonts w:hint="eastAsia"/>
        </w:rPr>
        <w:t xml:space="preserve">  bash cd /path/to/</w:t>
      </w:r>
      <w:proofErr w:type="spellStart"/>
      <w:r>
        <w:rPr>
          <w:rFonts w:hint="eastAsia"/>
        </w:rPr>
        <w:t>TakeTopDshTeam</w:t>
      </w:r>
      <w:proofErr w:type="spellEnd"/>
      <w:r w:rsidRPr="00957DA2">
        <w:rPr>
          <w:rFonts w:hint="eastAsia"/>
        </w:rPr>
        <w:t xml:space="preserve"> </w:t>
      </w:r>
      <w:proofErr w:type="spellStart"/>
      <w:r>
        <w:rPr>
          <w:rFonts w:hint="eastAsia"/>
        </w:rPr>
        <w:t>chmod</w:t>
      </w:r>
      <w:proofErr w:type="spellEnd"/>
      <w:r>
        <w:rPr>
          <w:rFonts w:hint="eastAsia"/>
        </w:rPr>
        <w:t xml:space="preserve"> +x start.sh./start.sh</w:t>
      </w:r>
    </w:p>
    <w:p w14:paraId="10CC3EDB" w14:textId="77777777" w:rsidR="0099157F" w:rsidRDefault="0099157F" w:rsidP="0099157F">
      <w:pPr>
        <w:rPr>
          <w:rFonts w:hint="eastAsia"/>
        </w:rPr>
      </w:pPr>
      <w:r>
        <w:rPr>
          <w:rFonts w:hint="eastAsia"/>
        </w:rPr>
        <w:t>- 1-3-3. On first run, it automatically extracts Node (**already bundled, no download required**); only native dependencies for `@deepseek-ai/dsh` need **one-time online installation**, after which it works offline.</w:t>
      </w:r>
    </w:p>
    <w:p w14:paraId="5049037A" w14:textId="77777777" w:rsidR="0099157F" w:rsidRDefault="0099157F" w:rsidP="0099157F">
      <w:pPr>
        <w:rPr>
          <w:rFonts w:hint="eastAsia"/>
        </w:rPr>
      </w:pPr>
      <w:r>
        <w:rPr>
          <w:rFonts w:hint="eastAsia"/>
        </w:rPr>
        <w:t>- 1-3-4. The browser will automatically open the login page at `http://127.0.0.1:46001`.</w:t>
      </w:r>
    </w:p>
    <w:p w14:paraId="1DEBAF28" w14:textId="77777777" w:rsidR="007E19A1" w:rsidRDefault="007E19A1" w:rsidP="0099157F">
      <w:pPr>
        <w:rPr>
          <w:rFonts w:hint="eastAsia"/>
        </w:rPr>
      </w:pPr>
    </w:p>
    <w:p w14:paraId="28BE8208" w14:textId="79BFDB32" w:rsidR="00383376" w:rsidRDefault="000F6430" w:rsidP="0099157F">
      <w:pPr>
        <w:rPr>
          <w:rFonts w:hint="eastAsia"/>
        </w:rPr>
      </w:pPr>
      <w:r>
        <w:rPr>
          <w:rFonts w:hint="eastAsia"/>
        </w:rPr>
        <w:t>2. Platform Login</w:t>
      </w:r>
    </w:p>
    <w:p w14:paraId="2E053230" w14:textId="77777777" w:rsidR="008D451F" w:rsidRDefault="00F44E0D" w:rsidP="00F44E0D">
      <w:pPr>
        <w:ind w:firstLineChars="200" w:firstLine="440"/>
        <w:rPr>
          <w:rFonts w:hint="eastAsia"/>
        </w:rPr>
      </w:pPr>
      <w:r w:rsidRPr="00F44E0D">
        <w:t>Each time you restart your computer, open the </w:t>
      </w:r>
      <w:proofErr w:type="spellStart"/>
      <w:r w:rsidRPr="00F44E0D">
        <w:t>TakeTopDshTeam</w:t>
      </w:r>
      <w:proofErr w:type="spellEnd"/>
      <w:r w:rsidRPr="00F44E0D">
        <w:t> folder. Inside, you will see the following two files. Run the appropriate file for your operating system to open the login page.</w:t>
      </w:r>
    </w:p>
    <w:p w14:paraId="4F6BDE88" w14:textId="7C42E983" w:rsidR="00DC27CC" w:rsidRDefault="001317B1" w:rsidP="00F44E0D">
      <w:pPr>
        <w:ind w:firstLineChars="200" w:firstLine="440"/>
        <w:rPr>
          <w:rFonts w:hint="eastAsia"/>
        </w:rPr>
      </w:pPr>
      <w:r w:rsidRPr="001317B1">
        <w:rPr>
          <w:noProof/>
        </w:rPr>
        <w:drawing>
          <wp:inline distT="0" distB="0" distL="0" distR="0" wp14:anchorId="78E1C3EA" wp14:editId="360DCF0C">
            <wp:extent cx="5274310" cy="465455"/>
            <wp:effectExtent l="0" t="0" r="2540" b="0"/>
            <wp:docPr id="28663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65455"/>
                    </a:xfrm>
                    <a:prstGeom prst="rect">
                      <a:avLst/>
                    </a:prstGeom>
                    <a:noFill/>
                    <a:ln>
                      <a:noFill/>
                    </a:ln>
                  </pic:spPr>
                </pic:pic>
              </a:graphicData>
            </a:graphic>
          </wp:inline>
        </w:drawing>
      </w:r>
    </w:p>
    <w:p w14:paraId="7844DEEB" w14:textId="77777777" w:rsidR="00DC27CC" w:rsidRDefault="00DC27CC" w:rsidP="00DC27CC">
      <w:pPr>
        <w:rPr>
          <w:rFonts w:hint="eastAsia"/>
        </w:rPr>
      </w:pPr>
      <w:r>
        <w:rPr>
          <w:rFonts w:hint="eastAsia"/>
        </w:rPr>
        <w:t>&gt; - Windows: Double-click **`start.bat`**</w:t>
      </w:r>
    </w:p>
    <w:p w14:paraId="0528E392" w14:textId="77777777" w:rsidR="00DC27CC" w:rsidRDefault="00DC27CC" w:rsidP="00DC27CC">
      <w:pPr>
        <w:rPr>
          <w:rFonts w:hint="eastAsia"/>
        </w:rPr>
      </w:pPr>
      <w:r>
        <w:rPr>
          <w:rFonts w:hint="eastAsia"/>
        </w:rPr>
        <w:t>&gt; - macOS / Linux: Run **`./start.sh`**</w:t>
      </w:r>
    </w:p>
    <w:p w14:paraId="1E730983" w14:textId="2D2ADA73" w:rsidR="001317B1" w:rsidRDefault="001317B1" w:rsidP="00DC27CC">
      <w:pPr>
        <w:rPr>
          <w:rFonts w:hint="eastAsia"/>
        </w:rPr>
      </w:pPr>
      <w:r w:rsidRPr="001317B1">
        <w:rPr>
          <w:noProof/>
        </w:rPr>
        <w:drawing>
          <wp:inline distT="0" distB="0" distL="0" distR="0" wp14:anchorId="3BCED0BE" wp14:editId="743BBE0B">
            <wp:extent cx="5274310" cy="2830195"/>
            <wp:effectExtent l="0" t="0" r="2540" b="8255"/>
            <wp:docPr id="13183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inline>
        </w:drawing>
      </w:r>
    </w:p>
    <w:p w14:paraId="6AC781FF" w14:textId="02D312CB" w:rsidR="000F6430" w:rsidRDefault="001317B1" w:rsidP="00DC27CC">
      <w:pPr>
        <w:rPr>
          <w:rFonts w:hint="eastAsia"/>
        </w:rPr>
      </w:pPr>
      <w:r>
        <w:rPr>
          <w:rFonts w:hint="eastAsia"/>
        </w:rPr>
        <w:t xml:space="preserve">Enter the username: admin, password: 12345678 to log in to the platform. After the first login, the </w:t>
      </w:r>
      <w:proofErr w:type="spellStart"/>
      <w:r>
        <w:rPr>
          <w:rFonts w:hint="eastAsia"/>
        </w:rPr>
        <w:t>TakeTopDSH</w:t>
      </w:r>
      <w:proofErr w:type="spellEnd"/>
      <w:r>
        <w:rPr>
          <w:rFonts w:hint="eastAsia"/>
        </w:rPr>
        <w:t xml:space="preserve"> Team backend service, </w:t>
      </w:r>
      <w:proofErr w:type="spellStart"/>
      <w:r>
        <w:rPr>
          <w:rFonts w:hint="eastAsia"/>
        </w:rPr>
        <w:t>TakeTopDSHLauncher</w:t>
      </w:r>
      <w:proofErr w:type="spellEnd"/>
      <w:r>
        <w:rPr>
          <w:rFonts w:hint="eastAsia"/>
        </w:rPr>
        <w:t>, runs in the background. As long as you have not restarted the computer, you can open the browser and enter this address http://127.0.0.1:46001 to continue opening the login page. If the launcher has been closed (for example after restarting the computer), you need to run the start program mentioned above again!</w:t>
      </w:r>
      <w:r w:rsidR="00DC27CC">
        <w:rPr>
          <w:rFonts w:hint="eastAsia"/>
        </w:rPr>
        <w:t xml:space="preserve">         </w:t>
      </w:r>
      <w:r w:rsidR="000F6430">
        <w:rPr>
          <w:rFonts w:hint="eastAsia"/>
        </w:rPr>
        <w:t xml:space="preserve">         </w:t>
      </w:r>
      <w:hyperlink r:id="rId10" w:history="1"/>
      <w:r w:rsidR="000F6430">
        <w:rPr>
          <w:rFonts w:hint="eastAsia"/>
        </w:rPr>
        <w:t xml:space="preserve">                  </w:t>
      </w:r>
    </w:p>
    <w:p w14:paraId="5BC6F116" w14:textId="77777777" w:rsidR="000F6430" w:rsidRDefault="000F6430" w:rsidP="00DC27CC">
      <w:pPr>
        <w:rPr>
          <w:rFonts w:hint="eastAsia"/>
        </w:rPr>
      </w:pPr>
    </w:p>
    <w:p w14:paraId="54A9E205" w14:textId="5A79794E" w:rsidR="000F6430" w:rsidRDefault="000F6430" w:rsidP="00DC27CC">
      <w:pPr>
        <w:rPr>
          <w:rFonts w:hint="eastAsia"/>
        </w:rPr>
      </w:pPr>
      <w:r>
        <w:rPr>
          <w:rFonts w:hint="eastAsia"/>
        </w:rPr>
        <w:t>3. Management Page</w:t>
      </w:r>
    </w:p>
    <w:p w14:paraId="4D177AD1" w14:textId="596DD76F" w:rsidR="007922A6" w:rsidRDefault="000F6430" w:rsidP="00DC27CC">
      <w:pPr>
        <w:rPr>
          <w:rFonts w:hint="eastAsia"/>
        </w:rPr>
      </w:pPr>
      <w:r>
        <w:rPr>
          <w:rFonts w:hint="eastAsia"/>
        </w:rPr>
        <w:t>After the admin user logs in to the platform, you will see the page style below. This is the management page for the admin user.</w:t>
      </w:r>
    </w:p>
    <w:p w14:paraId="69720CE2" w14:textId="77777777" w:rsidR="007922A6" w:rsidRDefault="000F6430" w:rsidP="00DC27CC">
      <w:pPr>
        <w:rPr>
          <w:rFonts w:hint="eastAsia"/>
        </w:rPr>
      </w:pPr>
      <w:r w:rsidRPr="000F6430">
        <w:rPr>
          <w:noProof/>
        </w:rPr>
        <w:drawing>
          <wp:inline distT="0" distB="0" distL="0" distR="0" wp14:anchorId="6287BC60" wp14:editId="44017FB2">
            <wp:extent cx="5274310" cy="3604895"/>
            <wp:effectExtent l="0" t="0" r="2540" b="0"/>
            <wp:docPr id="1313165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604895"/>
                    </a:xfrm>
                    <a:prstGeom prst="rect">
                      <a:avLst/>
                    </a:prstGeom>
                    <a:noFill/>
                    <a:ln>
                      <a:noFill/>
                    </a:ln>
                  </pic:spPr>
                </pic:pic>
              </a:graphicData>
            </a:graphic>
          </wp:inline>
        </w:drawing>
      </w:r>
    </w:p>
    <w:p w14:paraId="75EC7281" w14:textId="18CF72C1" w:rsidR="000F6430" w:rsidRDefault="000F6430" w:rsidP="00DC27CC">
      <w:pPr>
        <w:rPr>
          <w:rFonts w:hint="eastAsia"/>
        </w:rPr>
      </w:pPr>
      <w:r w:rsidRPr="000F6430">
        <w:rPr>
          <w:noProof/>
        </w:rPr>
        <w:drawing>
          <wp:inline distT="0" distB="0" distL="0" distR="0" wp14:anchorId="2D3C08A6" wp14:editId="4D6C04D0">
            <wp:extent cx="5274310" cy="4451350"/>
            <wp:effectExtent l="0" t="0" r="2540" b="6350"/>
            <wp:docPr id="222385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451350"/>
                    </a:xfrm>
                    <a:prstGeom prst="rect">
                      <a:avLst/>
                    </a:prstGeom>
                    <a:noFill/>
                    <a:ln>
                      <a:noFill/>
                    </a:ln>
                  </pic:spPr>
                </pic:pic>
              </a:graphicData>
            </a:graphic>
          </wp:inline>
        </w:drawing>
      </w:r>
    </w:p>
    <w:p w14:paraId="60E14E22" w14:textId="3DB1CAD8" w:rsidR="00DC27CC" w:rsidRDefault="000F6430" w:rsidP="00DC27CC">
      <w:pPr>
        <w:rPr>
          <w:rFonts w:hint="eastAsia"/>
        </w:rPr>
      </w:pPr>
      <w:r>
        <w:rPr>
          <w:rFonts w:hint="eastAsia"/>
        </w:rPr>
        <w:t>You can use this platform to: Start/Stop, Open DSH, Configure, Manage Instances, and Change Password. The following parts are explained in detail; the others are self-explanatory and will not be covered!</w:t>
      </w:r>
    </w:p>
    <w:p w14:paraId="6035C29F" w14:textId="046EC1BF" w:rsidR="007922A6" w:rsidRDefault="000F6430" w:rsidP="007922A6">
      <w:pPr>
        <w:pStyle w:val="a9"/>
        <w:numPr>
          <w:ilvl w:val="1"/>
          <w:numId w:val="2"/>
        </w:numPr>
        <w:rPr>
          <w:rFonts w:hint="eastAsia"/>
        </w:rPr>
      </w:pPr>
      <w:r>
        <w:rPr>
          <w:rFonts w:hint="eastAsia"/>
        </w:rPr>
        <w:t>Configuration</w:t>
      </w:r>
    </w:p>
    <w:p w14:paraId="15289047" w14:textId="74259C8D" w:rsidR="000F6430" w:rsidRDefault="000F6430" w:rsidP="000F6430">
      <w:pPr>
        <w:pStyle w:val="a9"/>
        <w:ind w:left="360"/>
        <w:rPr>
          <w:rFonts w:hint="eastAsia"/>
        </w:rPr>
      </w:pPr>
      <w:r w:rsidRPr="000F6430">
        <w:rPr>
          <w:noProof/>
        </w:rPr>
        <w:drawing>
          <wp:inline distT="0" distB="0" distL="0" distR="0" wp14:anchorId="2044E27F" wp14:editId="2A1D0321">
            <wp:extent cx="5274310" cy="2002155"/>
            <wp:effectExtent l="0" t="0" r="2540" b="0"/>
            <wp:docPr id="5370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002155"/>
                    </a:xfrm>
                    <a:prstGeom prst="rect">
                      <a:avLst/>
                    </a:prstGeom>
                    <a:noFill/>
                    <a:ln>
                      <a:noFill/>
                    </a:ln>
                  </pic:spPr>
                </pic:pic>
              </a:graphicData>
            </a:graphic>
          </wp:inline>
        </w:drawing>
      </w:r>
    </w:p>
    <w:p w14:paraId="2ACCFA31" w14:textId="14A6E659" w:rsidR="000F6430" w:rsidRDefault="000F6430" w:rsidP="000F6430">
      <w:pPr>
        <w:pStyle w:val="a9"/>
        <w:ind w:left="360"/>
        <w:rPr>
          <w:rFonts w:hint="eastAsia"/>
        </w:rPr>
      </w:pPr>
      <w:r>
        <w:rPr>
          <w:rFonts w:hint="eastAsia"/>
        </w:rPr>
        <w:t>3-1-1. Set Workspace Path</w:t>
      </w:r>
    </w:p>
    <w:p w14:paraId="1875E70C" w14:textId="5EE5EE85" w:rsidR="000F6430" w:rsidRDefault="000F6430" w:rsidP="000F6430">
      <w:pPr>
        <w:pStyle w:val="a9"/>
        <w:ind w:left="360" w:firstLineChars="200" w:firstLine="440"/>
        <w:rPr>
          <w:rFonts w:hint="eastAsia"/>
        </w:rPr>
      </w:pPr>
      <w:r>
        <w:rPr>
          <w:rFonts w:hint="eastAsia"/>
        </w:rPr>
        <w:t xml:space="preserve">Setting the Workspace path means setting the work area directory of the platform. Note that this directory can be located on any drive of your computer, but plan it well to make sure it has enough capacity, because all the data you enter and all the files you upload in </w:t>
      </w:r>
      <w:proofErr w:type="spellStart"/>
      <w:r>
        <w:rPr>
          <w:rFonts w:hint="eastAsia"/>
        </w:rPr>
        <w:t>TakeTopDSH</w:t>
      </w:r>
      <w:proofErr w:type="spellEnd"/>
      <w:r>
        <w:rPr>
          <w:rFonts w:hint="eastAsia"/>
        </w:rPr>
        <w:t xml:space="preserve"> Team are stored in this directory!</w:t>
      </w:r>
    </w:p>
    <w:p w14:paraId="325F4346" w14:textId="77777777" w:rsidR="000F6430" w:rsidRDefault="000F6430" w:rsidP="000F6430">
      <w:pPr>
        <w:pStyle w:val="a9"/>
        <w:ind w:left="360"/>
        <w:rPr>
          <w:rFonts w:hint="eastAsia"/>
        </w:rPr>
      </w:pPr>
    </w:p>
    <w:p w14:paraId="45A1F70D" w14:textId="0532A466" w:rsidR="000F6430" w:rsidRDefault="000F6430" w:rsidP="000F6430">
      <w:pPr>
        <w:pStyle w:val="a9"/>
        <w:ind w:left="360"/>
        <w:rPr>
          <w:rFonts w:hint="eastAsia"/>
        </w:rPr>
      </w:pPr>
      <w:r>
        <w:rPr>
          <w:rFonts w:hint="eastAsia"/>
        </w:rPr>
        <w:t>3-1-2. Set External URL</w:t>
      </w:r>
    </w:p>
    <w:p w14:paraId="2B5EA4D4" w14:textId="2673A06B" w:rsidR="000F6430" w:rsidRDefault="000F6430" w:rsidP="0098000D">
      <w:pPr>
        <w:pStyle w:val="a9"/>
        <w:ind w:left="360" w:firstLineChars="200" w:firstLine="440"/>
        <w:rPr>
          <w:rFonts w:hint="eastAsia"/>
        </w:rPr>
      </w:pPr>
      <w:r>
        <w:rPr>
          <w:rFonts w:hint="eastAsia"/>
        </w:rPr>
        <w:t>External URL means: if the platform also needs to be used from the external network, you can assign a public IP to the server and enter it here. For example, if the public IP is 188.88.88.88, you can set it as: http://188.88.88.88:46000. If you are not sure, you should consult your network administrator to make sure the setting is correct!</w:t>
      </w:r>
      <w:hyperlink r:id="rId14" w:history="1"/>
    </w:p>
    <w:p w14:paraId="6198D479" w14:textId="77777777" w:rsidR="000F6430" w:rsidRDefault="000F6430" w:rsidP="000F6430">
      <w:pPr>
        <w:pStyle w:val="a9"/>
        <w:ind w:left="360"/>
        <w:rPr>
          <w:rFonts w:hint="eastAsia"/>
        </w:rPr>
      </w:pPr>
    </w:p>
    <w:p w14:paraId="71B9726F" w14:textId="7F7730FD" w:rsidR="0098000D" w:rsidRDefault="0098000D" w:rsidP="0098000D">
      <w:pPr>
        <w:pStyle w:val="a9"/>
        <w:numPr>
          <w:ilvl w:val="1"/>
          <w:numId w:val="2"/>
        </w:numPr>
        <w:rPr>
          <w:rFonts w:hint="eastAsia"/>
        </w:rPr>
      </w:pPr>
      <w:r>
        <w:rPr>
          <w:rFonts w:hint="eastAsia"/>
        </w:rPr>
        <w:t>Add Member User</w:t>
      </w:r>
    </w:p>
    <w:p w14:paraId="5A4DBD44" w14:textId="7264C021" w:rsidR="007922A6" w:rsidRDefault="0098000D" w:rsidP="007922A6">
      <w:pPr>
        <w:pStyle w:val="a9"/>
        <w:ind w:left="555"/>
        <w:rPr>
          <w:rFonts w:hint="eastAsia"/>
        </w:rPr>
      </w:pPr>
      <w:r w:rsidRPr="0098000D">
        <w:rPr>
          <w:noProof/>
        </w:rPr>
        <w:drawing>
          <wp:inline distT="0" distB="0" distL="0" distR="0" wp14:anchorId="71A4DC19" wp14:editId="004B98BE">
            <wp:extent cx="5274310" cy="1740535"/>
            <wp:effectExtent l="0" t="0" r="2540" b="0"/>
            <wp:docPr id="700508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740535"/>
                    </a:xfrm>
                    <a:prstGeom prst="rect">
                      <a:avLst/>
                    </a:prstGeom>
                    <a:noFill/>
                    <a:ln>
                      <a:noFill/>
                    </a:ln>
                  </pic:spPr>
                </pic:pic>
              </a:graphicData>
            </a:graphic>
          </wp:inline>
        </w:drawing>
      </w:r>
    </w:p>
    <w:p w14:paraId="2D793F7A" w14:textId="37D901CB" w:rsidR="0098000D" w:rsidRDefault="0098000D" w:rsidP="0098000D">
      <w:pPr>
        <w:pStyle w:val="a9"/>
        <w:ind w:left="555"/>
        <w:rPr>
          <w:rFonts w:hint="eastAsia"/>
        </w:rPr>
      </w:pPr>
      <w:r>
        <w:rPr>
          <w:rFonts w:hint="eastAsia"/>
        </w:rPr>
        <w:t>You can add member users here. Note that the username must use English letters, not Chinese. Remember the password you set for the user, for example set it to: 12345678. After the member user logs in to the platform, they can change it by themselves. The member's work area directory does not need to be set; it is generated automatically. Specifically: main work area directory + username, and this directory is generated automatically!</w:t>
      </w:r>
    </w:p>
    <w:p w14:paraId="192A18DB" w14:textId="77777777" w:rsidR="0098000D" w:rsidRDefault="0098000D" w:rsidP="007922A6">
      <w:pPr>
        <w:rPr>
          <w:rFonts w:hint="eastAsia"/>
        </w:rPr>
      </w:pPr>
    </w:p>
    <w:p w14:paraId="4E3C6EE5" w14:textId="3E58B950" w:rsidR="0098000D" w:rsidRDefault="0098000D" w:rsidP="007922A6">
      <w:pPr>
        <w:pStyle w:val="a9"/>
        <w:numPr>
          <w:ilvl w:val="1"/>
          <w:numId w:val="2"/>
        </w:numPr>
        <w:rPr>
          <w:rFonts w:hint="eastAsia"/>
        </w:rPr>
      </w:pPr>
      <w:r>
        <w:rPr>
          <w:rFonts w:hint="eastAsia"/>
        </w:rPr>
        <w:t>Platform Upgrade</w:t>
      </w:r>
      <w:r>
        <w:br/>
      </w:r>
      <w:r w:rsidRPr="0098000D">
        <w:rPr>
          <w:noProof/>
        </w:rPr>
        <w:drawing>
          <wp:inline distT="0" distB="0" distL="0" distR="0" wp14:anchorId="75F62C23" wp14:editId="12F29BB1">
            <wp:extent cx="5274310" cy="859790"/>
            <wp:effectExtent l="0" t="0" r="2540" b="0"/>
            <wp:docPr id="1864314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859790"/>
                    </a:xfrm>
                    <a:prstGeom prst="rect">
                      <a:avLst/>
                    </a:prstGeom>
                    <a:noFill/>
                    <a:ln>
                      <a:noFill/>
                    </a:ln>
                  </pic:spPr>
                </pic:pic>
              </a:graphicData>
            </a:graphic>
          </wp:inline>
        </w:drawing>
      </w:r>
    </w:p>
    <w:p w14:paraId="004E9AE0" w14:textId="3AC72F74" w:rsidR="0098000D" w:rsidRDefault="0098000D" w:rsidP="0098000D">
      <w:pPr>
        <w:pStyle w:val="a9"/>
        <w:ind w:firstLineChars="200" w:firstLine="440"/>
        <w:rPr>
          <w:rFonts w:hint="eastAsia"/>
        </w:rPr>
      </w:pPr>
      <w:r>
        <w:rPr>
          <w:rFonts w:hint="eastAsia"/>
        </w:rPr>
        <w:t xml:space="preserve">Because </w:t>
      </w:r>
      <w:proofErr w:type="spellStart"/>
      <w:r>
        <w:rPr>
          <w:rFonts w:hint="eastAsia"/>
        </w:rPr>
        <w:t>TakeTopDSH</w:t>
      </w:r>
      <w:proofErr w:type="spellEnd"/>
      <w:r>
        <w:rPr>
          <w:rFonts w:hint="eastAsia"/>
        </w:rPr>
        <w:t xml:space="preserve"> Team is an AI collaboration platform extended based on DeepSeek Harness, after DeepSeek Harness releases a new version you can also click this button to upgrade, ensuring that you can use the latest features of DeepSeek Harness!</w:t>
      </w:r>
    </w:p>
    <w:p w14:paraId="33CAEA1A" w14:textId="77777777" w:rsidR="0098000D" w:rsidRDefault="0098000D" w:rsidP="0098000D">
      <w:pPr>
        <w:pStyle w:val="a9"/>
        <w:ind w:firstLineChars="200" w:firstLine="440"/>
        <w:rPr>
          <w:rFonts w:hint="eastAsia"/>
        </w:rPr>
      </w:pPr>
    </w:p>
    <w:p w14:paraId="398E7369" w14:textId="0BEDDE97" w:rsidR="0098000D" w:rsidRDefault="0098000D" w:rsidP="00DC27CC">
      <w:pPr>
        <w:rPr>
          <w:rFonts w:hint="eastAsia"/>
        </w:rPr>
      </w:pPr>
      <w:r>
        <w:rPr>
          <w:rFonts w:hint="eastAsia"/>
        </w:rPr>
        <w:t>4. DSH Workbench</w:t>
      </w:r>
    </w:p>
    <w:p w14:paraId="393A5116" w14:textId="7CD4B6B4" w:rsidR="0098000D" w:rsidRPr="0098000D" w:rsidRDefault="0098000D" w:rsidP="0098000D">
      <w:pPr>
        <w:rPr>
          <w:rFonts w:hint="eastAsia"/>
        </w:rPr>
      </w:pPr>
      <w:r>
        <w:rPr>
          <w:rFonts w:hint="eastAsia"/>
        </w:rPr>
        <w:t xml:space="preserve">    After completing the settings on the management page above, click the Open DSH button in the </w:t>
      </w:r>
      <w:proofErr w:type="spellStart"/>
      <w:r>
        <w:rPr>
          <w:rFonts w:hint="eastAsia"/>
        </w:rPr>
        <w:t>TakeTopDSH</w:t>
      </w:r>
      <w:proofErr w:type="spellEnd"/>
      <w:r>
        <w:rPr>
          <w:rFonts w:hint="eastAsia"/>
        </w:rPr>
        <w:t xml:space="preserve"> Team Launcher section to open the workbench page!         </w:t>
      </w:r>
    </w:p>
    <w:p w14:paraId="3CBE2E09" w14:textId="248410A1" w:rsidR="0098000D" w:rsidRPr="0098000D" w:rsidRDefault="0098000D" w:rsidP="00DC27CC">
      <w:pPr>
        <w:rPr>
          <w:rFonts w:hint="eastAsia"/>
        </w:rPr>
      </w:pPr>
      <w:r w:rsidRPr="0098000D">
        <w:rPr>
          <w:noProof/>
        </w:rPr>
        <w:drawing>
          <wp:inline distT="0" distB="0" distL="0" distR="0" wp14:anchorId="39F15B5B" wp14:editId="5BC18520">
            <wp:extent cx="5274310" cy="1233805"/>
            <wp:effectExtent l="0" t="0" r="2540" b="4445"/>
            <wp:docPr id="18332947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233805"/>
                    </a:xfrm>
                    <a:prstGeom prst="rect">
                      <a:avLst/>
                    </a:prstGeom>
                    <a:noFill/>
                    <a:ln>
                      <a:noFill/>
                    </a:ln>
                  </pic:spPr>
                </pic:pic>
              </a:graphicData>
            </a:graphic>
          </wp:inline>
        </w:drawing>
      </w:r>
    </w:p>
    <w:p w14:paraId="3E7F663D" w14:textId="4A17F96B" w:rsidR="00DC27CC" w:rsidRDefault="0098000D" w:rsidP="00DC27CC">
      <w:pPr>
        <w:rPr>
          <w:rFonts w:hint="eastAsia"/>
        </w:rPr>
      </w:pPr>
      <w:r>
        <w:rPr>
          <w:rFonts w:hint="eastAsia"/>
        </w:rPr>
        <w:t>The workbench page is shown below, with left/right columns. The left side is File Management / My Tasks, and the right side is the DSH conversation interface.</w:t>
      </w:r>
      <w:r>
        <w:br/>
      </w:r>
      <w:r w:rsidRPr="0098000D">
        <w:rPr>
          <w:noProof/>
        </w:rPr>
        <w:drawing>
          <wp:inline distT="0" distB="0" distL="0" distR="0" wp14:anchorId="61CE37F1" wp14:editId="59181A46">
            <wp:extent cx="5274310" cy="2934335"/>
            <wp:effectExtent l="0" t="0" r="2540" b="0"/>
            <wp:docPr id="2430116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34335"/>
                    </a:xfrm>
                    <a:prstGeom prst="rect">
                      <a:avLst/>
                    </a:prstGeom>
                    <a:noFill/>
                    <a:ln>
                      <a:noFill/>
                    </a:ln>
                  </pic:spPr>
                </pic:pic>
              </a:graphicData>
            </a:graphic>
          </wp:inline>
        </w:drawing>
      </w:r>
    </w:p>
    <w:p w14:paraId="3881FD9D" w14:textId="1538FF8B" w:rsidR="00DC27CC" w:rsidRDefault="0098000D" w:rsidP="00DC27CC">
      <w:pPr>
        <w:rPr>
          <w:rFonts w:hint="eastAsia"/>
        </w:rPr>
      </w:pPr>
      <w:r>
        <w:rPr>
          <w:rFonts w:hint="eastAsia"/>
        </w:rPr>
        <w:t>4-1. Configure the API Key of the AI Model</w:t>
      </w:r>
    </w:p>
    <w:p w14:paraId="703B5027" w14:textId="3856DF45" w:rsidR="0098000D" w:rsidRDefault="0098000D" w:rsidP="0098000D">
      <w:pPr>
        <w:ind w:firstLine="443"/>
        <w:rPr>
          <w:rFonts w:hint="eastAsia"/>
        </w:rPr>
      </w:pPr>
      <w:r>
        <w:rPr>
          <w:rFonts w:hint="eastAsia"/>
        </w:rPr>
        <w:t xml:space="preserve">Although </w:t>
      </w:r>
      <w:proofErr w:type="spellStart"/>
      <w:r>
        <w:rPr>
          <w:rFonts w:hint="eastAsia"/>
        </w:rPr>
        <w:t>TakeTopDSH</w:t>
      </w:r>
      <w:proofErr w:type="spellEnd"/>
      <w:r>
        <w:rPr>
          <w:rFonts w:hint="eastAsia"/>
        </w:rPr>
        <w:t xml:space="preserve"> Team is extended based on DeepSeek Harness, it can also connect to other large models, such as </w:t>
      </w:r>
      <w:r w:rsidR="0012079F" w:rsidRPr="0012079F">
        <w:t xml:space="preserve">OpenAI ,Kimi, </w:t>
      </w:r>
      <w:proofErr w:type="spellStart"/>
      <w:r w:rsidR="0012079F" w:rsidRPr="0012079F">
        <w:t>Claude,Qwen</w:t>
      </w:r>
      <w:proofErr w:type="spellEnd"/>
      <w:r>
        <w:rPr>
          <w:rFonts w:hint="eastAsia"/>
        </w:rPr>
        <w:t>, etc., and it can also connect to local large models!</w:t>
      </w:r>
    </w:p>
    <w:p w14:paraId="51F0DE08" w14:textId="77777777" w:rsidR="001E3550" w:rsidRDefault="0098000D" w:rsidP="0098000D">
      <w:pPr>
        <w:ind w:firstLine="443"/>
        <w:rPr>
          <w:rFonts w:hint="eastAsia"/>
        </w:rPr>
      </w:pPr>
      <w:r>
        <w:rPr>
          <w:rFonts w:hint="eastAsia"/>
        </w:rPr>
        <w:t>First, click the settings icon at the top-left of the right sidebar to open the settings page, as shown below.</w:t>
      </w:r>
      <w:r w:rsidRPr="0098000D">
        <w:rPr>
          <w:noProof/>
        </w:rPr>
        <w:drawing>
          <wp:inline distT="0" distB="0" distL="0" distR="0" wp14:anchorId="3AEA1A35" wp14:editId="57364C40">
            <wp:extent cx="233362" cy="220397"/>
            <wp:effectExtent l="0" t="0" r="0" b="8255"/>
            <wp:docPr id="20719967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241790" cy="228357"/>
                    </a:xfrm>
                    <a:prstGeom prst="rect">
                      <a:avLst/>
                    </a:prstGeom>
                    <a:noFill/>
                    <a:ln>
                      <a:noFill/>
                    </a:ln>
                  </pic:spPr>
                </pic:pic>
              </a:graphicData>
            </a:graphic>
          </wp:inline>
        </w:drawing>
      </w:r>
    </w:p>
    <w:p w14:paraId="51B2EF7A" w14:textId="6A942F8B" w:rsidR="0098000D" w:rsidRPr="0098000D" w:rsidRDefault="0098000D" w:rsidP="0098000D">
      <w:pPr>
        <w:ind w:firstLine="443"/>
        <w:rPr>
          <w:rFonts w:hint="eastAsia"/>
        </w:rPr>
      </w:pPr>
      <w:r w:rsidRPr="0098000D">
        <w:rPr>
          <w:noProof/>
        </w:rPr>
        <w:drawing>
          <wp:inline distT="0" distB="0" distL="0" distR="0" wp14:anchorId="5255E8AA" wp14:editId="4E1A1C0E">
            <wp:extent cx="5274310" cy="3457575"/>
            <wp:effectExtent l="0" t="0" r="2540" b="9525"/>
            <wp:docPr id="3995523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5666" cy="3458464"/>
                    </a:xfrm>
                    <a:prstGeom prst="rect">
                      <a:avLst/>
                    </a:prstGeom>
                    <a:noFill/>
                    <a:ln>
                      <a:noFill/>
                    </a:ln>
                  </pic:spPr>
                </pic:pic>
              </a:graphicData>
            </a:graphic>
          </wp:inline>
        </w:drawing>
      </w:r>
    </w:p>
    <w:p w14:paraId="1FEF3ACE" w14:textId="37AFB998" w:rsidR="007922A6" w:rsidRDefault="0098000D" w:rsidP="00DC27CC">
      <w:pPr>
        <w:rPr>
          <w:rFonts w:hint="eastAsia"/>
        </w:rPr>
      </w:pPr>
      <w:r>
        <w:rPr>
          <w:rFonts w:hint="eastAsia"/>
        </w:rPr>
        <w:t>Click the Edit button. As shown below, you can select a model from the listed ones, or click Add model to add a model. After selecting, enter the key you obtained in the API Key field. You can learn how to configure it on the website of the large model you plan to connect to!</w:t>
      </w:r>
      <w:r w:rsidR="001E408C">
        <w:br/>
      </w:r>
      <w:r w:rsidR="001E408C" w:rsidRPr="001E408C">
        <w:rPr>
          <w:noProof/>
        </w:rPr>
        <w:drawing>
          <wp:inline distT="0" distB="0" distL="0" distR="0" wp14:anchorId="7AD44E72" wp14:editId="4164ABA8">
            <wp:extent cx="5274310" cy="4333875"/>
            <wp:effectExtent l="0" t="0" r="2540" b="9525"/>
            <wp:docPr id="14335382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5412" cy="4334781"/>
                    </a:xfrm>
                    <a:prstGeom prst="rect">
                      <a:avLst/>
                    </a:prstGeom>
                    <a:noFill/>
                    <a:ln>
                      <a:noFill/>
                    </a:ln>
                  </pic:spPr>
                </pic:pic>
              </a:graphicData>
            </a:graphic>
          </wp:inline>
        </w:drawing>
      </w:r>
    </w:p>
    <w:p w14:paraId="3C2712BF" w14:textId="7B92EAD2" w:rsidR="001E408C" w:rsidRDefault="001E408C" w:rsidP="00DC27CC">
      <w:pPr>
        <w:rPr>
          <w:rFonts w:hint="eastAsia"/>
        </w:rPr>
      </w:pPr>
      <w:r>
        <w:rPr>
          <w:rFonts w:hint="eastAsia"/>
        </w:rPr>
        <w:t>After configuring the API Key for the large model, you can use DSH to have AI conversations, as shown below:</w:t>
      </w:r>
      <w:r>
        <w:br/>
      </w:r>
      <w:r w:rsidRPr="001E408C">
        <w:rPr>
          <w:noProof/>
        </w:rPr>
        <w:drawing>
          <wp:inline distT="0" distB="0" distL="0" distR="0" wp14:anchorId="637077FD" wp14:editId="2843857C">
            <wp:extent cx="5274310" cy="3797300"/>
            <wp:effectExtent l="0" t="0" r="2540" b="0"/>
            <wp:docPr id="20272760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797300"/>
                    </a:xfrm>
                    <a:prstGeom prst="rect">
                      <a:avLst/>
                    </a:prstGeom>
                    <a:noFill/>
                    <a:ln>
                      <a:noFill/>
                    </a:ln>
                  </pic:spPr>
                </pic:pic>
              </a:graphicData>
            </a:graphic>
          </wp:inline>
        </w:drawing>
      </w:r>
    </w:p>
    <w:p w14:paraId="206A2CE2" w14:textId="075D91F8" w:rsidR="001E408C" w:rsidRDefault="001E408C" w:rsidP="00DC27CC">
      <w:pPr>
        <w:rPr>
          <w:rFonts w:hint="eastAsia"/>
        </w:rPr>
      </w:pPr>
      <w:r>
        <w:rPr>
          <w:rFonts w:hint="eastAsia"/>
        </w:rPr>
        <w:t>4-2. File Manager</w:t>
      </w:r>
    </w:p>
    <w:p w14:paraId="70D67A96" w14:textId="3B2C8B51" w:rsidR="001E408C" w:rsidRDefault="001E408C" w:rsidP="00DC27CC">
      <w:pPr>
        <w:rPr>
          <w:rFonts w:hint="eastAsia"/>
        </w:rPr>
      </w:pPr>
      <w:r>
        <w:rPr>
          <w:rFonts w:hint="eastAsia"/>
        </w:rPr>
        <w:t>The first tab in the left sidebar of the workbench is your File Manager, as shown below. It displays the files in your work area directory. You can only operate on the files in this work area directory. You can upload the files you want to work on to this directory (multiple file upload is supported), and you can also perform operations such as open, download, move, rename, and delete.</w:t>
      </w:r>
    </w:p>
    <w:p w14:paraId="7052F92B" w14:textId="2B22582A" w:rsidR="001E408C" w:rsidRDefault="001E408C" w:rsidP="00DC27CC">
      <w:pPr>
        <w:rPr>
          <w:rFonts w:hint="eastAsia"/>
        </w:rPr>
      </w:pPr>
      <w:r w:rsidRPr="001E408C">
        <w:rPr>
          <w:noProof/>
        </w:rPr>
        <w:drawing>
          <wp:inline distT="0" distB="0" distL="0" distR="0" wp14:anchorId="4BEC833F" wp14:editId="15242F9E">
            <wp:extent cx="5274310" cy="2895600"/>
            <wp:effectExtent l="0" t="0" r="2540" b="0"/>
            <wp:docPr id="4321594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7348" cy="2897268"/>
                    </a:xfrm>
                    <a:prstGeom prst="rect">
                      <a:avLst/>
                    </a:prstGeom>
                    <a:noFill/>
                    <a:ln>
                      <a:noFill/>
                    </a:ln>
                  </pic:spPr>
                </pic:pic>
              </a:graphicData>
            </a:graphic>
          </wp:inline>
        </w:drawing>
      </w:r>
    </w:p>
    <w:p w14:paraId="1DF9E3CB" w14:textId="5512E3C3" w:rsidR="00DC27CC" w:rsidRDefault="00EB7CE8" w:rsidP="00DC27CC">
      <w:pPr>
        <w:rPr>
          <w:rFonts w:hint="eastAsia"/>
        </w:rPr>
      </w:pPr>
      <w:r>
        <w:rPr>
          <w:rFonts w:hint="eastAsia"/>
        </w:rPr>
        <w:t>4-3. Task Management. Click the Task Management tab. As shown below, this displays the task list assigned to you by other members. You can click the task name to preview the detailed content of the task, and you can also click the feedback button to provide feedback on the details of how you handled the task!</w:t>
      </w:r>
      <w:r>
        <w:br/>
      </w:r>
    </w:p>
    <w:p w14:paraId="16A49B3F" w14:textId="1AC85514" w:rsidR="00DC27CC" w:rsidRDefault="00DC27CC" w:rsidP="00DC27CC">
      <w:pPr>
        <w:rPr>
          <w:rFonts w:ascii="Times New Roman" w:hAnsi="Times New Roman" w:cs="Times New Roman"/>
          <w:snapToGrid w:val="0"/>
          <w:color w:val="000000"/>
          <w:w w:val="0"/>
          <w:kern w:val="0"/>
          <w:sz w:val="0"/>
          <w:szCs w:val="0"/>
          <w:u w:color="000000"/>
          <w:bdr w:val="none" w:sz="0" w:space="0" w:color="000000"/>
          <w:shd w:val="clear" w:color="000000" w:fill="000000"/>
          <w:lang w:val="x-none" w:bidi="x-none"/>
          <w14:ligatures w14:val="none"/>
        </w:rPr>
      </w:pPr>
      <w:r>
        <w:rPr>
          <w:rFonts w:hint="eastAsia"/>
        </w:rPr>
        <w:t>```</w:t>
      </w:r>
      <w:r w:rsidR="00151ED6" w:rsidRPr="00151ED6">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151ED6" w:rsidRPr="00151ED6">
        <w:rPr>
          <w:noProof/>
        </w:rPr>
        <w:drawing>
          <wp:inline distT="0" distB="0" distL="0" distR="0" wp14:anchorId="7FC69BBC" wp14:editId="14AA981D">
            <wp:extent cx="5274310" cy="2588895"/>
            <wp:effectExtent l="0" t="0" r="2540" b="1905"/>
            <wp:docPr id="1146144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588895"/>
                    </a:xfrm>
                    <a:prstGeom prst="rect">
                      <a:avLst/>
                    </a:prstGeom>
                    <a:noFill/>
                    <a:ln>
                      <a:noFill/>
                    </a:ln>
                  </pic:spPr>
                </pic:pic>
              </a:graphicData>
            </a:graphic>
          </wp:inline>
        </w:drawing>
      </w:r>
    </w:p>
    <w:p w14:paraId="25BA7664" w14:textId="77777777" w:rsidR="007922A6" w:rsidRPr="007922A6" w:rsidRDefault="007922A6" w:rsidP="00DC27CC">
      <w:pPr>
        <w:rPr>
          <w:rFonts w:ascii="Times New Roman" w:hAnsi="Times New Roman" w:cs="Times New Roman"/>
          <w:snapToGrid w:val="0"/>
          <w:color w:val="000000"/>
          <w:w w:val="0"/>
          <w:kern w:val="0"/>
          <w:sz w:val="0"/>
          <w:szCs w:val="0"/>
          <w:u w:color="000000"/>
          <w:bdr w:val="none" w:sz="0" w:space="0" w:color="000000"/>
          <w:shd w:val="clear" w:color="000000" w:fill="000000"/>
          <w:lang w:val="x-none" w:bidi="x-none"/>
          <w14:ligatures w14:val="none"/>
        </w:rPr>
      </w:pPr>
    </w:p>
    <w:p w14:paraId="7D7EEC27" w14:textId="09368BE9" w:rsidR="00687501" w:rsidRDefault="00151ED6" w:rsidP="00DC27CC">
      <w:pPr>
        <w:rPr>
          <w:rFonts w:hint="eastAsia"/>
        </w:rPr>
      </w:pPr>
      <w:r w:rsidRPr="00151ED6">
        <w:rPr>
          <w:noProof/>
        </w:rPr>
        <w:drawing>
          <wp:inline distT="0" distB="0" distL="0" distR="0" wp14:anchorId="7D592ADE" wp14:editId="1C661E71">
            <wp:extent cx="5274310" cy="3773170"/>
            <wp:effectExtent l="0" t="0" r="2540" b="0"/>
            <wp:docPr id="11636444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773170"/>
                    </a:xfrm>
                    <a:prstGeom prst="rect">
                      <a:avLst/>
                    </a:prstGeom>
                    <a:noFill/>
                    <a:ln>
                      <a:noFill/>
                    </a:ln>
                  </pic:spPr>
                </pic:pic>
              </a:graphicData>
            </a:graphic>
          </wp:inline>
        </w:drawing>
      </w:r>
    </w:p>
    <w:p w14:paraId="39FEAECF" w14:textId="4B0F1359" w:rsidR="00151ED6" w:rsidRDefault="00151ED6" w:rsidP="00DC27CC">
      <w:pPr>
        <w:rPr>
          <w:rFonts w:hint="eastAsia"/>
        </w:rPr>
      </w:pPr>
      <w:r>
        <w:rPr>
          <w:rFonts w:hint="eastAsia"/>
        </w:rPr>
        <w:t>The input box above can be used to enter text or paste images. Click the Attach file button below to upload attachments!</w:t>
      </w:r>
    </w:p>
    <w:p w14:paraId="283AA4DD" w14:textId="27372C3B" w:rsidR="000D4AAC" w:rsidRDefault="000D4AAC" w:rsidP="00DC27CC">
      <w:pPr>
        <w:rPr>
          <w:rFonts w:hint="eastAsia"/>
        </w:rPr>
      </w:pPr>
      <w:r>
        <w:rPr>
          <w:rFonts w:hint="eastAsia"/>
        </w:rPr>
        <w:t>4-4. Task Assignment</w:t>
      </w:r>
    </w:p>
    <w:p w14:paraId="3A47EF46" w14:textId="77777777" w:rsidR="00637D70" w:rsidRDefault="000D4AAC" w:rsidP="00DC27CC">
      <w:r>
        <w:rPr>
          <w:rFonts w:hint="eastAsia"/>
        </w:rPr>
        <w:t xml:space="preserve">  Click the "Task Assignment" button at the top-right of the page to open the task assignment page, as shown below.</w:t>
      </w:r>
    </w:p>
    <w:p w14:paraId="6312057F" w14:textId="186D75AB" w:rsidR="007922A6" w:rsidRDefault="000D4AAC" w:rsidP="00DC27CC">
      <w:pPr>
        <w:rPr>
          <w:rFonts w:hint="eastAsia"/>
        </w:rPr>
      </w:pPr>
      <w:r w:rsidRPr="000D4AAC">
        <w:rPr>
          <w:noProof/>
        </w:rPr>
        <w:drawing>
          <wp:inline distT="0" distB="0" distL="0" distR="0" wp14:anchorId="087D58B5" wp14:editId="18B2B305">
            <wp:extent cx="5274310" cy="2854325"/>
            <wp:effectExtent l="0" t="0" r="2540" b="3175"/>
            <wp:docPr id="5256982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854325"/>
                    </a:xfrm>
                    <a:prstGeom prst="rect">
                      <a:avLst/>
                    </a:prstGeom>
                    <a:noFill/>
                    <a:ln>
                      <a:noFill/>
                    </a:ln>
                  </pic:spPr>
                </pic:pic>
              </a:graphicData>
            </a:graphic>
          </wp:inline>
        </w:drawing>
      </w:r>
    </w:p>
    <w:p w14:paraId="7BC75D45" w14:textId="7A4A82CE" w:rsidR="000D4AAC" w:rsidRDefault="000D4AAC" w:rsidP="00DC27CC">
      <w:pPr>
        <w:rPr>
          <w:rFonts w:hint="eastAsia"/>
        </w:rPr>
      </w:pPr>
      <w:r w:rsidRPr="000D4AAC">
        <w:rPr>
          <w:noProof/>
        </w:rPr>
        <w:drawing>
          <wp:inline distT="0" distB="0" distL="0" distR="0" wp14:anchorId="3A1C62D6" wp14:editId="6A71540F">
            <wp:extent cx="5274310" cy="1266825"/>
            <wp:effectExtent l="0" t="0" r="2540" b="9525"/>
            <wp:docPr id="15885767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266825"/>
                    </a:xfrm>
                    <a:prstGeom prst="rect">
                      <a:avLst/>
                    </a:prstGeom>
                    <a:noFill/>
                    <a:ln>
                      <a:noFill/>
                    </a:ln>
                  </pic:spPr>
                </pic:pic>
              </a:graphicData>
            </a:graphic>
          </wp:inline>
        </w:drawing>
      </w:r>
    </w:p>
    <w:p w14:paraId="6C009327" w14:textId="467B7B3D" w:rsidR="000D4AAC" w:rsidRDefault="000D4AAC" w:rsidP="00DC27CC">
      <w:pPr>
        <w:rPr>
          <w:rFonts w:hint="eastAsia"/>
        </w:rPr>
      </w:pPr>
      <w:r>
        <w:rPr>
          <w:rFonts w:hint="eastAsia"/>
        </w:rPr>
        <w:t>It displays all the tasks you have created. In the member list on the left, select the member to whom you want to assign a task, and click the Add Task button to assign a task to this member.</w:t>
      </w:r>
    </w:p>
    <w:p w14:paraId="795E833E" w14:textId="034D238C" w:rsidR="007C0B64" w:rsidRPr="007C0B64" w:rsidRDefault="007C0B64" w:rsidP="00DC27CC">
      <w:pPr>
        <w:rPr>
          <w:rFonts w:hint="eastAsia"/>
        </w:rPr>
      </w:pPr>
      <w:r w:rsidRPr="007C0B64">
        <w:rPr>
          <w:noProof/>
        </w:rPr>
        <w:drawing>
          <wp:inline distT="0" distB="0" distL="0" distR="0" wp14:anchorId="0AA394D6" wp14:editId="45CB7509">
            <wp:extent cx="5274310" cy="2892425"/>
            <wp:effectExtent l="0" t="0" r="2540" b="3175"/>
            <wp:docPr id="1660999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892425"/>
                    </a:xfrm>
                    <a:prstGeom prst="rect">
                      <a:avLst/>
                    </a:prstGeom>
                    <a:noFill/>
                    <a:ln>
                      <a:noFill/>
                    </a:ln>
                  </pic:spPr>
                </pic:pic>
              </a:graphicData>
            </a:graphic>
          </wp:inline>
        </w:drawing>
      </w:r>
    </w:p>
    <w:p w14:paraId="10C75C1B" w14:textId="77777777" w:rsidR="00F4181D" w:rsidRDefault="000D4AAC" w:rsidP="00DC27CC">
      <w:pPr>
        <w:rPr>
          <w:rFonts w:hint="eastAsia"/>
        </w:rPr>
      </w:pPr>
      <w:r>
        <w:rPr>
          <w:rFonts w:hint="eastAsia"/>
        </w:rPr>
        <w:t>You can also click the Feedback button in the task list to review how this member completed the task, and enter your requirements and comments, as shown below. The operation is the same as above!</w:t>
      </w:r>
    </w:p>
    <w:p w14:paraId="038CA148" w14:textId="71C0E969" w:rsidR="000D4AAC" w:rsidRDefault="000D4AAC" w:rsidP="00DC27CC">
      <w:pPr>
        <w:rPr>
          <w:rFonts w:hint="eastAsia"/>
        </w:rPr>
      </w:pPr>
      <w:r w:rsidRPr="00151ED6">
        <w:rPr>
          <w:noProof/>
        </w:rPr>
        <w:drawing>
          <wp:inline distT="0" distB="0" distL="0" distR="0" wp14:anchorId="07ADBCC3" wp14:editId="4442B2CF">
            <wp:extent cx="5274310" cy="3773170"/>
            <wp:effectExtent l="0" t="0" r="2540" b="0"/>
            <wp:docPr id="9116478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773170"/>
                    </a:xfrm>
                    <a:prstGeom prst="rect">
                      <a:avLst/>
                    </a:prstGeom>
                    <a:noFill/>
                    <a:ln>
                      <a:noFill/>
                    </a:ln>
                  </pic:spPr>
                </pic:pic>
              </a:graphicData>
            </a:graphic>
          </wp:inline>
        </w:drawing>
      </w:r>
    </w:p>
    <w:p w14:paraId="044DAE4F" w14:textId="77777777" w:rsidR="000D4AAC" w:rsidRDefault="000D4AAC" w:rsidP="00DC27CC">
      <w:pPr>
        <w:rPr>
          <w:rFonts w:hint="eastAsia"/>
        </w:rPr>
      </w:pPr>
    </w:p>
    <w:p w14:paraId="2676F2CB" w14:textId="43407128" w:rsidR="000D4AAC" w:rsidRDefault="000D4AAC" w:rsidP="00DC27CC">
      <w:pPr>
        <w:rPr>
          <w:rFonts w:hint="eastAsia"/>
        </w:rPr>
      </w:pPr>
      <w:r>
        <w:rPr>
          <w:rFonts w:hint="eastAsia"/>
        </w:rPr>
        <w:t>5. Operations for Other Members</w:t>
      </w:r>
    </w:p>
    <w:p w14:paraId="5567BDF6" w14:textId="73BBA785" w:rsidR="000D4AAC" w:rsidRDefault="007C0B64" w:rsidP="00DC27CC">
      <w:pPr>
        <w:rPr>
          <w:rFonts w:hint="eastAsia"/>
        </w:rPr>
      </w:pPr>
      <w:r>
        <w:rPr>
          <w:rFonts w:hint="eastAsia"/>
        </w:rPr>
        <w:t xml:space="preserve">Members added by the admin on the management page, such as the </w:t>
      </w:r>
      <w:proofErr w:type="spellStart"/>
      <w:r>
        <w:rPr>
          <w:rFonts w:hint="eastAsia"/>
        </w:rPr>
        <w:t>ericliu</w:t>
      </w:r>
      <w:proofErr w:type="spellEnd"/>
      <w:r>
        <w:rPr>
          <w:rFonts w:hint="eastAsia"/>
        </w:rPr>
        <w:t xml:space="preserve"> added just now, can also log in on the login page. After logging in to the member's management page, as shown below, it is simpler than the management page of the admin user.</w:t>
      </w:r>
    </w:p>
    <w:p w14:paraId="5ACD17E8" w14:textId="3022CA41" w:rsidR="007C0B64" w:rsidRDefault="007C0B64" w:rsidP="00DC27CC">
      <w:pPr>
        <w:rPr>
          <w:rFonts w:hint="eastAsia"/>
        </w:rPr>
      </w:pPr>
      <w:r w:rsidRPr="007C0B64">
        <w:rPr>
          <w:noProof/>
        </w:rPr>
        <w:drawing>
          <wp:inline distT="0" distB="0" distL="0" distR="0" wp14:anchorId="272EC8BB" wp14:editId="2792CCE7">
            <wp:extent cx="5274310" cy="2926080"/>
            <wp:effectExtent l="0" t="0" r="2540" b="7620"/>
            <wp:docPr id="19822626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26080"/>
                    </a:xfrm>
                    <a:prstGeom prst="rect">
                      <a:avLst/>
                    </a:prstGeom>
                    <a:noFill/>
                    <a:ln>
                      <a:noFill/>
                    </a:ln>
                  </pic:spPr>
                </pic:pic>
              </a:graphicData>
            </a:graphic>
          </wp:inline>
        </w:drawing>
      </w:r>
    </w:p>
    <w:p w14:paraId="4DE7B37C" w14:textId="708B3590" w:rsidR="007C0B64" w:rsidRDefault="007C0B64" w:rsidP="007C0B64">
      <w:pPr>
        <w:rPr>
          <w:rFonts w:hint="eastAsia"/>
        </w:rPr>
      </w:pPr>
      <w:r>
        <w:rPr>
          <w:rFonts w:hint="eastAsia"/>
        </w:rPr>
        <w:t>On this management page, you can click the Start button to start the DSH service. The first start will be a bit slow. After it starts, you can open the member's DSH page, as shown below. The operation is the same as for the admin user. However, note that the member can only work in his own file work area and cannot see the file data of other work areas!</w:t>
      </w:r>
    </w:p>
    <w:p w14:paraId="67CFAD63" w14:textId="77777777" w:rsidR="007C4D4A" w:rsidRDefault="007C4D4A" w:rsidP="007C0B64">
      <w:pPr>
        <w:rPr>
          <w:rFonts w:hint="eastAsia"/>
        </w:rPr>
      </w:pPr>
    </w:p>
    <w:p w14:paraId="7A188031" w14:textId="3951D68E" w:rsidR="007C4D4A" w:rsidRPr="00A1221E" w:rsidRDefault="007C4D4A" w:rsidP="007C0B64">
      <w:pPr>
        <w:rPr>
          <w:rFonts w:hint="eastAsia"/>
        </w:rPr>
      </w:pPr>
      <w:r>
        <w:rPr>
          <w:rFonts w:hint="eastAsia"/>
        </w:rPr>
        <w:t>6. DSH Operation. After you are familiar with the various functions on the pages above, users can use this AI Harness to work. For example, if you want to modify a code file in the work area directory, you can directly enter the modification instruction you want in the Harness input box, as shown below, and then click the submit arrow button; it will call the associated large model to do the work!</w:t>
      </w:r>
      <w:r>
        <w:br/>
      </w:r>
      <w:r>
        <w:rPr>
          <w:rFonts w:hint="eastAsia"/>
        </w:rPr>
        <w:t xml:space="preserve">      </w:t>
      </w:r>
      <w:r w:rsidR="00A23935" w:rsidRPr="00A1221E">
        <w:rPr>
          <w:noProof/>
        </w:rPr>
        <w:drawing>
          <wp:inline distT="0" distB="0" distL="0" distR="0" wp14:anchorId="13A0D025" wp14:editId="1B5DC4A8">
            <wp:extent cx="5274310" cy="2416810"/>
            <wp:effectExtent l="0" t="0" r="2540" b="2540"/>
            <wp:docPr id="17930146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416810"/>
                    </a:xfrm>
                    <a:prstGeom prst="rect">
                      <a:avLst/>
                    </a:prstGeom>
                    <a:noFill/>
                    <a:ln>
                      <a:noFill/>
                    </a:ln>
                  </pic:spPr>
                </pic:pic>
              </a:graphicData>
            </a:graphic>
          </wp:inline>
        </w:drawing>
      </w:r>
      <w:r>
        <w:rPr>
          <w:rFonts w:hint="eastAsia"/>
        </w:rPr>
        <w:t xml:space="preserve">   </w:t>
      </w:r>
      <w:r w:rsidR="00A1221E">
        <w:rPr>
          <w:rFonts w:hint="eastAsia"/>
        </w:rPr>
        <w:t xml:space="preserve">         </w:t>
      </w:r>
    </w:p>
    <w:p w14:paraId="03B59335" w14:textId="5214EFA3" w:rsidR="0076662F" w:rsidRPr="007C4D4A" w:rsidRDefault="00A1221E" w:rsidP="00BC5176">
      <w:pPr>
        <w:ind w:firstLineChars="200" w:firstLine="440"/>
        <w:rPr>
          <w:rFonts w:hint="eastAsia"/>
        </w:rPr>
      </w:pPr>
      <w:r>
        <w:rPr>
          <w:rFonts w:hint="eastAsia"/>
        </w:rPr>
        <w:t>Of course, in addition to software development, you can also do other work, such as modifying a PPT file, creating a new contract file, and so on. You can also complete the tasks assigned to you here!</w:t>
      </w:r>
    </w:p>
    <w:sectPr w:rsidR="0076662F" w:rsidRPr="007C4D4A">
      <w:foot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9D08D" w14:textId="77777777" w:rsidR="005B1899" w:rsidRDefault="005B1899" w:rsidP="00DC27CC">
      <w:pPr>
        <w:spacing w:after="0" w:line="240" w:lineRule="auto"/>
        <w:rPr>
          <w:rFonts w:hint="eastAsia"/>
        </w:rPr>
      </w:pPr>
      <w:r>
        <w:separator/>
      </w:r>
    </w:p>
  </w:endnote>
  <w:endnote w:type="continuationSeparator" w:id="0">
    <w:p w14:paraId="10973A0D" w14:textId="77777777" w:rsidR="005B1899" w:rsidRDefault="005B1899" w:rsidP="00DC27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724142"/>
      <w:docPartObj>
        <w:docPartGallery w:val="Page Numbers (Bottom of Page)"/>
        <w:docPartUnique/>
      </w:docPartObj>
    </w:sdtPr>
    <w:sdtContent>
      <w:sdt>
        <w:sdtPr>
          <w:id w:val="1728636285"/>
          <w:docPartObj>
            <w:docPartGallery w:val="Page Numbers (Top of Page)"/>
            <w:docPartUnique/>
          </w:docPartObj>
        </w:sdtPr>
        <w:sdtContent>
          <w:p w14:paraId="584F07B5" w14:textId="5953DD70" w:rsidR="0085654F" w:rsidRDefault="0085654F">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B94A587" w14:textId="77777777" w:rsidR="0085654F" w:rsidRDefault="0085654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3F74" w14:textId="77777777" w:rsidR="005B1899" w:rsidRDefault="005B1899" w:rsidP="00DC27CC">
      <w:pPr>
        <w:spacing w:after="0" w:line="240" w:lineRule="auto"/>
        <w:rPr>
          <w:rFonts w:hint="eastAsia"/>
        </w:rPr>
      </w:pPr>
      <w:r>
        <w:separator/>
      </w:r>
    </w:p>
  </w:footnote>
  <w:footnote w:type="continuationSeparator" w:id="0">
    <w:p w14:paraId="09382959" w14:textId="77777777" w:rsidR="005B1899" w:rsidRDefault="005B1899" w:rsidP="00DC27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61F"/>
    <w:multiLevelType w:val="multilevel"/>
    <w:tmpl w:val="905232E2"/>
    <w:lvl w:ilvl="0">
      <w:start w:val="3"/>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73474DF"/>
    <w:multiLevelType w:val="hybridMultilevel"/>
    <w:tmpl w:val="2814062C"/>
    <w:lvl w:ilvl="0" w:tplc="64FCA4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4245126">
    <w:abstractNumId w:val="1"/>
  </w:num>
  <w:num w:numId="2" w16cid:durableId="69986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2F"/>
    <w:rsid w:val="00021498"/>
    <w:rsid w:val="000C69EB"/>
    <w:rsid w:val="000D4AAC"/>
    <w:rsid w:val="000F6430"/>
    <w:rsid w:val="0012079F"/>
    <w:rsid w:val="001317B1"/>
    <w:rsid w:val="00133B74"/>
    <w:rsid w:val="00151ED6"/>
    <w:rsid w:val="001A1485"/>
    <w:rsid w:val="001E3550"/>
    <w:rsid w:val="001E408C"/>
    <w:rsid w:val="00383376"/>
    <w:rsid w:val="00462D50"/>
    <w:rsid w:val="00476E34"/>
    <w:rsid w:val="004F6A98"/>
    <w:rsid w:val="0050490E"/>
    <w:rsid w:val="005979DE"/>
    <w:rsid w:val="005B1899"/>
    <w:rsid w:val="00637D70"/>
    <w:rsid w:val="00687501"/>
    <w:rsid w:val="006E25CC"/>
    <w:rsid w:val="0076662F"/>
    <w:rsid w:val="007922A6"/>
    <w:rsid w:val="007C0B64"/>
    <w:rsid w:val="007C4D4A"/>
    <w:rsid w:val="007E19A1"/>
    <w:rsid w:val="00813886"/>
    <w:rsid w:val="0085413A"/>
    <w:rsid w:val="0085654F"/>
    <w:rsid w:val="008D451F"/>
    <w:rsid w:val="0091415D"/>
    <w:rsid w:val="00921F6D"/>
    <w:rsid w:val="00957DA2"/>
    <w:rsid w:val="0098000D"/>
    <w:rsid w:val="0098703C"/>
    <w:rsid w:val="0099157F"/>
    <w:rsid w:val="00A1221E"/>
    <w:rsid w:val="00A23935"/>
    <w:rsid w:val="00A5029F"/>
    <w:rsid w:val="00AA0586"/>
    <w:rsid w:val="00BC5176"/>
    <w:rsid w:val="00CF5EDC"/>
    <w:rsid w:val="00D6569F"/>
    <w:rsid w:val="00D779DA"/>
    <w:rsid w:val="00DC27CC"/>
    <w:rsid w:val="00E73C77"/>
    <w:rsid w:val="00EB7CE8"/>
    <w:rsid w:val="00F4181D"/>
    <w:rsid w:val="00F44E0D"/>
    <w:rsid w:val="00FD386C"/>
    <w:rsid w:val="00FE4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D10D7"/>
  <w15:chartTrackingRefBased/>
  <w15:docId w15:val="{1498212F-4437-41FB-9D69-8AD4AC29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66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66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66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66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66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66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66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66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66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6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66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66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662F"/>
    <w:rPr>
      <w:rFonts w:cstheme="majorBidi"/>
      <w:color w:val="0F4761" w:themeColor="accent1" w:themeShade="BF"/>
      <w:sz w:val="28"/>
      <w:szCs w:val="28"/>
    </w:rPr>
  </w:style>
  <w:style w:type="character" w:customStyle="1" w:styleId="50">
    <w:name w:val="标题 5 字符"/>
    <w:basedOn w:val="a0"/>
    <w:link w:val="5"/>
    <w:uiPriority w:val="9"/>
    <w:semiHidden/>
    <w:rsid w:val="0076662F"/>
    <w:rPr>
      <w:rFonts w:cstheme="majorBidi"/>
      <w:color w:val="0F4761" w:themeColor="accent1" w:themeShade="BF"/>
      <w:sz w:val="24"/>
    </w:rPr>
  </w:style>
  <w:style w:type="character" w:customStyle="1" w:styleId="60">
    <w:name w:val="标题 6 字符"/>
    <w:basedOn w:val="a0"/>
    <w:link w:val="6"/>
    <w:uiPriority w:val="9"/>
    <w:semiHidden/>
    <w:rsid w:val="0076662F"/>
    <w:rPr>
      <w:rFonts w:cstheme="majorBidi"/>
      <w:b/>
      <w:bCs/>
      <w:color w:val="0F4761" w:themeColor="accent1" w:themeShade="BF"/>
    </w:rPr>
  </w:style>
  <w:style w:type="character" w:customStyle="1" w:styleId="70">
    <w:name w:val="标题 7 字符"/>
    <w:basedOn w:val="a0"/>
    <w:link w:val="7"/>
    <w:uiPriority w:val="9"/>
    <w:semiHidden/>
    <w:rsid w:val="0076662F"/>
    <w:rPr>
      <w:rFonts w:cstheme="majorBidi"/>
      <w:b/>
      <w:bCs/>
      <w:color w:val="595959" w:themeColor="text1" w:themeTint="A6"/>
    </w:rPr>
  </w:style>
  <w:style w:type="character" w:customStyle="1" w:styleId="80">
    <w:name w:val="标题 8 字符"/>
    <w:basedOn w:val="a0"/>
    <w:link w:val="8"/>
    <w:uiPriority w:val="9"/>
    <w:semiHidden/>
    <w:rsid w:val="0076662F"/>
    <w:rPr>
      <w:rFonts w:cstheme="majorBidi"/>
      <w:color w:val="595959" w:themeColor="text1" w:themeTint="A6"/>
    </w:rPr>
  </w:style>
  <w:style w:type="character" w:customStyle="1" w:styleId="90">
    <w:name w:val="标题 9 字符"/>
    <w:basedOn w:val="a0"/>
    <w:link w:val="9"/>
    <w:uiPriority w:val="9"/>
    <w:semiHidden/>
    <w:rsid w:val="0076662F"/>
    <w:rPr>
      <w:rFonts w:eastAsiaTheme="majorEastAsia" w:cstheme="majorBidi"/>
      <w:color w:val="595959" w:themeColor="text1" w:themeTint="A6"/>
    </w:rPr>
  </w:style>
  <w:style w:type="paragraph" w:styleId="a3">
    <w:name w:val="Title"/>
    <w:basedOn w:val="a"/>
    <w:next w:val="a"/>
    <w:link w:val="a4"/>
    <w:uiPriority w:val="10"/>
    <w:qFormat/>
    <w:rsid w:val="007666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66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6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66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662F"/>
    <w:pPr>
      <w:spacing w:before="160"/>
      <w:jc w:val="center"/>
    </w:pPr>
    <w:rPr>
      <w:i/>
      <w:iCs/>
      <w:color w:val="404040" w:themeColor="text1" w:themeTint="BF"/>
    </w:rPr>
  </w:style>
  <w:style w:type="character" w:customStyle="1" w:styleId="a8">
    <w:name w:val="引用 字符"/>
    <w:basedOn w:val="a0"/>
    <w:link w:val="a7"/>
    <w:uiPriority w:val="29"/>
    <w:rsid w:val="0076662F"/>
    <w:rPr>
      <w:i/>
      <w:iCs/>
      <w:color w:val="404040" w:themeColor="text1" w:themeTint="BF"/>
    </w:rPr>
  </w:style>
  <w:style w:type="paragraph" w:styleId="a9">
    <w:name w:val="List Paragraph"/>
    <w:basedOn w:val="a"/>
    <w:uiPriority w:val="34"/>
    <w:qFormat/>
    <w:rsid w:val="0076662F"/>
    <w:pPr>
      <w:ind w:left="720"/>
      <w:contextualSpacing/>
    </w:pPr>
  </w:style>
  <w:style w:type="character" w:styleId="aa">
    <w:name w:val="Intense Emphasis"/>
    <w:basedOn w:val="a0"/>
    <w:uiPriority w:val="21"/>
    <w:qFormat/>
    <w:rsid w:val="0076662F"/>
    <w:rPr>
      <w:i/>
      <w:iCs/>
      <w:color w:val="0F4761" w:themeColor="accent1" w:themeShade="BF"/>
    </w:rPr>
  </w:style>
  <w:style w:type="paragraph" w:styleId="ab">
    <w:name w:val="Intense Quote"/>
    <w:basedOn w:val="a"/>
    <w:next w:val="a"/>
    <w:link w:val="ac"/>
    <w:uiPriority w:val="30"/>
    <w:qFormat/>
    <w:rsid w:val="00766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662F"/>
    <w:rPr>
      <w:i/>
      <w:iCs/>
      <w:color w:val="0F4761" w:themeColor="accent1" w:themeShade="BF"/>
    </w:rPr>
  </w:style>
  <w:style w:type="character" w:styleId="ad">
    <w:name w:val="Intense Reference"/>
    <w:basedOn w:val="a0"/>
    <w:uiPriority w:val="32"/>
    <w:qFormat/>
    <w:rsid w:val="0076662F"/>
    <w:rPr>
      <w:b/>
      <w:bCs/>
      <w:smallCaps/>
      <w:color w:val="0F4761" w:themeColor="accent1" w:themeShade="BF"/>
      <w:spacing w:val="5"/>
    </w:rPr>
  </w:style>
  <w:style w:type="paragraph" w:styleId="ae">
    <w:name w:val="header"/>
    <w:basedOn w:val="a"/>
    <w:link w:val="af"/>
    <w:uiPriority w:val="99"/>
    <w:unhideWhenUsed/>
    <w:rsid w:val="00DC27C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27CC"/>
    <w:rPr>
      <w:sz w:val="18"/>
      <w:szCs w:val="18"/>
    </w:rPr>
  </w:style>
  <w:style w:type="paragraph" w:styleId="af0">
    <w:name w:val="footer"/>
    <w:basedOn w:val="a"/>
    <w:link w:val="af1"/>
    <w:uiPriority w:val="99"/>
    <w:unhideWhenUsed/>
    <w:rsid w:val="00DC27C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27CC"/>
    <w:rPr>
      <w:sz w:val="18"/>
      <w:szCs w:val="18"/>
    </w:rPr>
  </w:style>
  <w:style w:type="character" w:styleId="af2">
    <w:name w:val="Hyperlink"/>
    <w:basedOn w:val="a0"/>
    <w:uiPriority w:val="99"/>
    <w:unhideWhenUsed/>
    <w:rsid w:val="000F6430"/>
    <w:rPr>
      <w:color w:val="467886" w:themeColor="hyperlink"/>
      <w:u w:val="single"/>
    </w:rPr>
  </w:style>
  <w:style w:type="character" w:styleId="af3">
    <w:name w:val="Unresolved Mention"/>
    <w:basedOn w:val="a0"/>
    <w:uiPriority w:val="99"/>
    <w:semiHidden/>
    <w:unhideWhenUsed/>
    <w:rsid w:val="000F6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127.0.0.1:46001"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88.88.88.88:46000"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4E23C-9D6C-4002-8763-2B0DE73C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1431</Words>
  <Characters>7028</Characters>
  <Application>Microsoft Office Word</Application>
  <DocSecurity>0</DocSecurity>
  <Lines>180</Lines>
  <Paragraphs>82</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Zhong</dc:creator>
  <cp:keywords/>
  <dc:description/>
  <cp:lastModifiedBy>Jack Zhong</cp:lastModifiedBy>
  <cp:revision>46</cp:revision>
  <cp:lastPrinted>2026-09-08T23:48:00Z</cp:lastPrinted>
  <dcterms:created xsi:type="dcterms:W3CDTF">2026-09-08T16:55:00Z</dcterms:created>
  <dcterms:modified xsi:type="dcterms:W3CDTF">2026-09-08T23:58:00Z</dcterms:modified>
</cp:coreProperties>
</file>