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  <Relationship Id="rId2" Type="http://schemas.openxmlformats.org/package/2006/relationships/metadata/core-properties" Target="docProps/core.xml"/>
  <Relationship Id="rId3" Type="http://schemas.openxmlformats.org/officeDocument/2006/relationships/extended-properties" Target="docProps/app.xml"/>
  <Relationship Id="rId4" Type="http://schemas.openxmlformats.org/officeDocument/2006/relationships/custom-properties" Target="docProps/custom.xml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72"/>
          <w:szCs w:val="72"/>
        </w:rPr>
        <w:t xml:space="preserve">留声画</w:t>
      </w:r>
    </w:p>
    <w:p>
      <w:pPr>
        <w:spacing w:after="800"/>
        <w:jc w:val="center"/>
      </w:pPr>
      <w:r>
        <w:rPr>
          <w:rFonts w:ascii="Arial" w:cs="Arial" w:eastAsia="Arial" w:hAnsi="Arial"/>
          <w:sz w:val="48"/>
          <w:szCs w:val="48"/>
        </w:rPr>
        <w:t xml:space="preserve">软件需求规格说明书</w:t>
      </w:r>
    </w:p>
    <w:p>
      <w:pPr>
        <w:spacing w:before="10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/>
    </w:tbl>
    <w:p>
      <w:pPr>
        <w:spacing w:before="400"/>
      </w:pP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文档编号：SRS-LSH-2026-001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版本：V1.0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编制日期：2026年4月16日</w:t>
      </w:r>
    </w:p>
    <w:p>
      <w:pPr>
        <w:spacing w:after="120"/>
        <w:jc w:val="center"/>
      </w:pPr>
      <w:r>
        <w:rPr>
          <w:rFonts w:ascii="Arial" w:cs="Arial" w:eastAsia="Arial" w:hAnsi="Arial"/>
          <w:sz w:val="24"/>
          <w:szCs w:val="24"/>
        </w:rPr>
        <w:t xml:space="preserve">依据标准：GB/T 9385-2008《计算机软件需求规格说明规范》</w:t>
      </w:r>
    </w:p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目  录</w:t>
      </w:r>
    </w:p>
    <w:p>
      <w:pPr>
        <w:spacing w:after="400"/>
      </w:pPr>
    </w:p>
    <w:sdt>
      <w:sdtPr>
        <w:alias w:val="目  录"/>
      </w:sdtPr>
      <w:sdtContent>
        <w:p>
          <w:pPr>
            <w:pStyle w:val="Heading1"/>
            <w:tabs>
              <w:tab w:val="right" w:leader="dot" w:pos="9026"/>
            </w:tabs>
            <w:spacing w:after="120"/>
          </w:pPr>
          <w:r>
            <w:rPr>
              <w:rFonts w:ascii="Arial" w:cs="Arial" w:eastAsia="Arial" w:hAnsi="Arial"/>
              <w:b/>
              <w:bCs/>
              <w:sz w:val="28"/>
              <w:szCs w:val="28"/>
            </w:rPr>
            <w:t xml:space="preserve">1  引言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1.1 目的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1.2 范围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1.3 定义与缩略语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1.4 参考文献</w:t>
          </w:r>
        </w:p>
        <w:p>
          <w:pPr>
            <w:pStyle w:val="Heading1"/>
            <w:tabs>
              <w:tab w:val="right" w:leader="dot" w:pos="9026"/>
            </w:tabs>
            <w:spacing w:after="120"/>
          </w:pPr>
          <w:r>
            <w:rPr>
              <w:rFonts w:ascii="Arial" w:cs="Arial" w:eastAsia="Arial" w:hAnsi="Arial"/>
              <w:b/>
              <w:bCs/>
              <w:sz w:val="28"/>
              <w:szCs w:val="28"/>
            </w:rPr>
            <w:t xml:space="preserve">2  总体描述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2.1 产品背景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2.2 用户特征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2.3 产品定位与竞争优势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2.4 约束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2.5 假设与依赖</w:t>
          </w:r>
        </w:p>
        <w:p>
          <w:pPr>
            <w:pStyle w:val="Heading1"/>
            <w:tabs>
              <w:tab w:val="right" w:leader="dot" w:pos="9026"/>
            </w:tabs>
            <w:spacing w:after="120"/>
          </w:pPr>
          <w:r>
            <w:rPr>
              <w:rFonts w:ascii="Arial" w:cs="Arial" w:eastAsia="Arial" w:hAnsi="Arial"/>
              <w:b/>
              <w:bCs/>
              <w:sz w:val="28"/>
              <w:szCs w:val="28"/>
            </w:rPr>
            <w:t xml:space="preserve">3  详细需求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3.1 功能需求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3.2 性能需求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3.3 接口需求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3.4 安全需求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3.5 质量属性</w:t>
          </w:r>
        </w:p>
        <w:p>
          <w:pPr>
            <w:pStyle w:val="Heading1"/>
            <w:tabs>
              <w:tab w:val="right" w:leader="dot" w:pos="9026"/>
            </w:tabs>
            <w:spacing w:after="120"/>
          </w:pPr>
          <w:r>
            <w:rPr>
              <w:rFonts w:ascii="Arial" w:cs="Arial" w:eastAsia="Arial" w:hAnsi="Arial"/>
              <w:b/>
              <w:bCs/>
              <w:sz w:val="28"/>
              <w:szCs w:val="28"/>
            </w:rPr>
            <w:t xml:space="preserve">4  附录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4.1 数据字典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4.2 状态机定义</w:t>
          </w:r>
        </w:p>
        <w:p>
          <w:pPr>
            <w:pStyle w:val="Heading2"/>
            <w:tabs>
              <w:tab w:val="right" w:leader="dot" w:pos="9026"/>
            </w:tabs>
            <w:spacing w:after="80"/>
            <w:ind w:left="420"/>
          </w:pPr>
          <w:r>
            <w:rPr>
              <w:rFonts w:ascii="Arial" w:cs="Arial" w:eastAsia="Arial" w:hAnsi="Arial"/>
              <w:sz w:val="24"/>
              <w:szCs w:val="24"/>
            </w:rPr>
            <w:t xml:space="preserve">4.3 错误码定义</w:t>
          </w:r>
        </w:p>
        <w:p>
          <w:pPr>
            <w:pStyle w:val="Heading1"/>
            <w:tabs>
              <w:tab w:val="right" w:leader="dot" w:pos="9026"/>
            </w:tabs>
            <w:spacing w:after="120"/>
          </w:pPr>
          <w:r>
            <w:rPr>
              <w:rFonts w:ascii="Arial" w:cs="Arial" w:eastAsia="Arial" w:hAnsi="Arial"/>
              <w:b/>
              <w:bCs/>
              <w:sz w:val="28"/>
              <w:szCs w:val="28"/>
            </w:rPr>
            <w:t xml:space="preserve">5  版本历史</w:t>
          </w:r>
        </w:p>
        <w:p>
          <w:pPr>
            <w:pStyle w:val="Heading1"/>
            <w:tabs>
              <w:tab w:val="right" w:leader="dot" w:pos="9026"/>
            </w:tabs>
            <w:spacing w:after="120"/>
          </w:pPr>
          <w:r>
            <w:rPr>
              <w:rFonts w:ascii="Arial" w:cs="Arial" w:eastAsia="Arial" w:hAnsi="Arial"/>
              <w:b/>
              <w:bCs/>
              <w:sz w:val="28"/>
              <w:szCs w:val="28"/>
            </w:rPr>
            <w:t xml:space="preserve">6  审批</w:t>
          </w:r>
        </w:p>
      </w:sdtContent>
    </w:sdt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  引言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目的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本文档详细定义"留声画"（Photo Voice Narrator）系统的功能需求、性能需求、接口需求、安全需求及质量属性，为软件设计、开发、测试和验收提供完整的技术依据。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本文档的预期读者包括：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项目管理人员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系统架构师和开发人员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测试工程师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最终用户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项目评审专家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范围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本文档涵盖"留声画"系统的全部软件需求，包括：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用户注册与认证功能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照片上传与管理功能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AI照片语音解说生成功能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视频预览、下载与分享功能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系统安全与数据保护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本文档不包含以下内容：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硬件设备采购与维护指南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网络基础设施配置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第三方支付接口集成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移动端原生应用开发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定义与缩略语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术语/缩略语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定义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留声画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本项目的正式名称，一款AI照片语音解说生成器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BLIP-2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Salesforce开源的视觉-语言预训练模型，用于图像内容分析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Edge-TTS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微软开源文本到语音服务，提供高质量中文语音合成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MusicGen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Meta开源音乐生成模型，根据文本描述生成背景音乐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FFmpeg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开源音视频处理工具，用于视频合成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SRS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Software Requirements Specification，软件需求规格说明书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Programming Interface，应用程序编程接口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 Web Token，用于用户身份认证的令牌格式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Celery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Python分布式任务队列，用于异步处理AI任务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</w:t>
            </w:r>
          </w:p>
        </w:tc>
        <w:tc>
          <w:tcPr>
            <w:tcW w:type="dxa" w:w="7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内存数据库，用作Celery的消息代理</w:t>
            </w:r>
          </w:p>
        </w:tc>
      </w:tr>
    </w:tbl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参考文献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GB/T 9385-2008《计算机软件需求规格说明规范》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GB/T 8566-2007《软件生存周期过程》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GB/T 8567-2002《计算机软件设计规范》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BLIP-2官方文档：https://github.com/salesforce/BLIP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Edge-TTS官方文档：https://github.com/rany2/edge-tts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MusicGen官方文档：https://github.com/facebookresearch/audiocraft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FastAPI官方文档：https://fastapi.tiangolo.com/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Vue3官方文档：https://vuejs.org/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  总体描述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产品背景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"留声画"是一款基于人工智能技术的照片语音解说生成器，旨在解决用户照片"沉睡"、回忆难以唤起的问题。用户上传照片后，系统自动分析照片场景，生成富有情感的文字描述，并将其转化为自然语音解说，同时生成与场景匹配的背景音乐，最终合成一段可分享的短视频。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本产品面向以下主要用户群体：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家庭记录者：35-55岁，已婚已育，热衷于记录孩子成长和旅行回忆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银发一族：55-70岁，退休人员，珍视家庭聚会和老年生活记录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旅行爱好者：22-40岁，年轻人群，习惯用照片记录旅行经历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学生群体：18-25岁，大学生，记录校园生活和毕业时刻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用户特征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5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用户类型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技术水平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主要需求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使用频率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家庭记录者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中低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简单易用，一键生成高质量视频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月均2-5次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银发一族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低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操作简单，界面友好，等待时间可接受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月均1-3次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旅行爱好者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中高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功能丰富，支持批量处理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旅行期间高频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学生群体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高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免费使用，愿意尝试新功能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学期内定期</w:t>
            </w:r>
          </w:p>
        </w:tc>
      </w:tr>
    </w:tbl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产品定位与竞争优势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与市场上现有产品相比，"留声画"具备以下竞争优势：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25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功能对比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拾光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回忆相册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彩视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留声画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AI图像分析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有（BLIP-2）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语音解说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有（Edge-TTS）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AI智能配乐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有（MusicGen）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中文支持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有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完全免费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否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否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是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技术方案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闭源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闭源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闭源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全开源</w:t>
            </w:r>
          </w:p>
        </w:tc>
      </w:tr>
    </w:tbl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约束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2.4.1 法规约束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遵守《个人信息保护法》，处理用户个人信息需获得明确同意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遵守《数据安全法》，对用户照片按敏感数据进行处理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遵守《互联网信息服务深度合成管理规定》，AI生成内容需有明确标识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遵守《著作权法》，用户上传照片需确认拥有版权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MusicGen采用CC-BY-NC许可证，仅限非商业用途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2.4.2 技术约束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AI推理需本地GPU支持（NVIDIA显卡，6GB以上显存）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Edge-TTS需联网调用微软云服务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音乐生成采用本地推理方式，依赖MusicGen模型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2.4.3 性能约束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单个照片处理时间不超过60秒（使用RTX 3060显卡）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系统需支持并发处理多个任务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前端页面加载时间不超过3秒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假设与依赖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2.5.1 假设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用户具备NVIDIA系列GPU（6GB以上显存）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用户具有稳定的互联网连接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用户上传的照片为JPG/PNG/WEBP格式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用户照片为自己拍摄或拥有版权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MusicGen生成的音乐仅用于个人/学术目的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2.5.2 依赖关系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5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依赖项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BLIP-2模型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必需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本地运行，用于图像分析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Edge-TTS服务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必需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微软云服务，用于语音合成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MusicGen模型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必需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本地运行，用于音乐生成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FFmpeg工具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必需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本地运行，用于视频合成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Redis服务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可选</w:t>
            </w:r>
          </w:p>
        </w:tc>
        <w:tc>
          <w:tcPr>
            <w:tcW w:type="dxa" w:w="5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用于Celery任务队列（无则同步处理）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 详细需求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功能需求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3.1.1 用户认证模块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【功能编号】F-AUTH-001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【功能描述】系统应提供用户注册、登录和认证功能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【功能详情】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用户注册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支持邮箱注册，需填写邮箱、密码、昵称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密码长度8-32位，需包含字母和数字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邮箱格式需符合标准规范并通过格式验证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昵称长度2-20个字符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注册成功后自动登录并生成JWT令牌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用户登录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支持邮箱+密码登录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登录成功后返回JWT访问令牌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令牌有效期24小时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支持登录状态保持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令牌验证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所有需认证的API请求需携带有效JWT令牌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令牌验证失败返回401状态码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支持令牌刷新机制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3.1.2 文件管理模块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【功能编号】F-FILE-001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【功能描述】系统应提供照片文件的上传、存储、查询和删除功能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【功能详情】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文件上传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支持拖拽上传和点击上传两种方式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支持格式：JPG、JPEG、PNG、WEBP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单文件大小限制：20MB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支持上传进度实时显示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上传成功后返回文件ID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文件查询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用户可查询自己上传的所有文件列表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支持分页展示（默认每页20条）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可查看文件的基本信息（文件名、大小、上传时间）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文件删除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用户可删除自己上传的文件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删除文件将同时删除关联的任务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系统自动清理超过30天的未关联文件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3.1.3 任务管理模块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【功能编号】F-TASK-001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【功能描述】系统应提供AI语音解说生成任务的创建、查询、取消、重试和删除功能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【功能详情】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任务创建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用户选择已上传的照片作为输入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支持选择解说风格：温暖（warm）、活泼（lively）、抒情（lyrical）、记录（documentary）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支持选择语音类型：晓晓（xiaoxiao）、云希（yunyang）、云夏（yunxia）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支持选择音乐风格：轻柔（gentle）、欢快（cheerful）、抒情（melancholy）、史诗（epic）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任务创建后返回任务ID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任务状态查询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用户可实时查询任务处理状态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任务状态包括：pending（待处理）、processing（处理中）、completed（已完成）、failed（失败）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返回当前处理进度（0-100%）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返回当前处理步骤描述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任务取消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用户可取消处于pending或processing状态的任务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取消后任务状态标记为failed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任务重试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用户可对failed状态的任务进行重试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重试将重新执行全部AI处理流程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任务删除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用户可删除已完成的任务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删除任务将同时删除关联的生成文件和分享记录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3.1.4 AI处理模块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【功能编号】F-AI-001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【功能描述】系统应实现完整的AI语音解说生成流水线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【功能详情】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AI处理包含以下五个步骤：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图像分析（BLIP-2）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输入：用户上传的照片文件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处理：使用BLIP-2模型分析图像内容，生成场景描述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输出：图像的文字描述（AI Caption）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处理时间：约2-5秒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风格增强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输入：AI生成的原始描述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处理：根据用户选择的风格（warm/lively/lyrical/documentary）调整描述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输出：带有风格前缀的增强描述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处理时间：小于1秒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语音合成（Edge-TTS）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输入：增强后的描述文字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处理：使用Edge-TTS将文字转化为语音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输出：MP3格式音频文件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支持48kHz高清音频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处理时间：约3-8秒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音乐生成（MusicGen）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输入：AI原始描述（用于匹配音乐风格）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处理：使用MusicGen生成30秒背景音乐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输出：WAV格式音频文件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处理时间：约10-20秒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视频合成（FFmpeg）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输入：原始照片 + 语音MP3 + 背景音乐WAV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处理：使用FFmpeg将所有素材合成为短视频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输出：MP4格式视频文件，分辨率1080p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处理时间：约5-15秒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【AI Pipeline总览图】</w:t>
      </w:r>
    </w:p>
    <w:p>
      <w:pPr>
        <w:spacing w:after="200" w:before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照片上传 → BLIP-2图像分析 → 风格增强 → Edge-TTS语音合成 → MusicGen音乐生成 → FFmpeg视频合成 → 输出MP4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3.1.5 分享模块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【功能编号】F-SHARE-001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【功能描述】系统应提供视频分享功能，生成链接供他人查看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【功能详情】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生成分享链接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用户可对已完成的任务生成分享链接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分享码长度为8位字母数字组合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支持设置链接有效期（7天/30天/永不过期）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同一任务可生成多个分享链接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访问分享内容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无需登录即可通过分享链接访问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展示页面包含视频播放器和简介信息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访问次数自动统计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分享管理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用户可查看自己生成的所有分享链接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用户可撤销分享链接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3.1.6 视频播放与下载模块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【功能编号】F-PLAY-001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【功能描述】系统应提供视频预览、播放和下载功能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【功能详情】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视频预览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任务完成后自动显示视频预览界面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支持在线播放，无需下载即可观看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视频播放器支持播放/暂停控制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显示视频时长信息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视频下载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提供视频文件下载功能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下载文件名为：留声画_{任务ID}_{时间戳}.mp4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支持浏览器原生下载</w:t>
      </w:r>
    </w:p>
    <w:p>
      <w:r>
        <w:br w:type="page"/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性能需求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处理性能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性能指标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要求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单张照片处理时间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≤60秒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使用RTX 3060显卡，1080p输出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图像分析时间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≤5秒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BLIP-2推理时间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语音合成时间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≤8秒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Edge-TTS推理时间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音乐生成时间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≤20秒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MusicGen推理时间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视频合成时间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≤15秒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FFmpeg处理时间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系统并发能力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≥3个任务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同时处理的任务数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响应性能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响应指标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要求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API响应时间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≤500ms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不含AI处理时间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页面加载时间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≤3秒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首页完整加载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文件上传速度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≥2MB/s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稳定传输速度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状态查询响应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≤200ms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任务状态查询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3.2.3 资源需求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5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资源类型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最低配置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推荐配置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GPU显存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6GB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12GB以上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系统内存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16GB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32GB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存储空间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50GB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100GB以上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GPU型号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NVIDIA GTX 1060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NVIDIA RTX 3060及以上</w:t>
            </w:r>
          </w:p>
        </w:tc>
      </w:tr>
    </w:tbl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接口需求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3.3.1 用户接口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【UI/UX需求】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采用Web响应式设计，支持桌面和移动设备访问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主色调为蓝色系，搭配白色和灰色辅助色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核心按钮采用圆角设计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支持中文（简体）界面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操作反馈即时明确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错误提示友好，不显示技术细节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3.3.2 API接口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【认证接口】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4000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/api/v1/auth/register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用户注册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/api/v1/auth/login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用户登录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/api/v1/auth/me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获取当前用户信息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【文件接口】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4000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/api/v1/files/upload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上传照片文件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/api/v1/files/{id}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获取文件信息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/api/v1/files/{id}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删除文件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【任务接口】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4000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/api/v1/tasks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创建生成任务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/api/v1/tasks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获取任务列表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/api/v1/tasks/{id}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获取任务详情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/api/v1/tasks/{id}/status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获取任务状态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/api/v1/tasks/{id}/cancel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取消任务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/api/v1/tasks/{id}/retry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重试任务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/api/v1/tasks/{id}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DELETE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删除任务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【分享接口】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4000"/>
      </w:tblGrid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功能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/api/v1/share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生成分享链接</w:t>
            </w:r>
          </w:p>
        </w:tc>
      </w:tr>
      <w:tr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/api/v1/share/{code}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访问分享内容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3.3.3 数据接口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【外部服务依赖】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5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服务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协议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微软Edge-TTS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 API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文字转语音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本地BLIP-2模型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本地调用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图像分析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本地MusicGen模型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本地调用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音乐生成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本地FFmpeg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命令行调用</w:t>
            </w:r>
          </w:p>
        </w:tc>
        <w:tc>
          <w:tcPr>
            <w:tcW w:type="dxa" w:w="4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视频合成</w:t>
            </w:r>
          </w:p>
        </w:tc>
      </w:tr>
    </w:tbl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安全需求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3.4.1 认证与授权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安全措施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密码存储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使用bcrypt哈希存储，不明文保存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JWT签名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使用HS256算法签名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Token有效期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访问令牌24小时有效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权限验证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用户只能操作自己的文件、任务和分享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3.4.2 输入验证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验证项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规则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文件类型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仅允许jpg、jpeg、png、webp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文件大小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单文件≤20MB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文字输入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最大长度5000字符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邮箱格式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符合RFC 5322规范</w:t>
            </w:r>
          </w:p>
        </w:tc>
      </w:tr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密码强度</w:t>
            </w:r>
          </w:p>
        </w:tc>
        <w:tc>
          <w:tcPr>
            <w:tcW w:type="dxa" w:w="6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8-32位，含字母和数字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3.4.3 数据保护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用户上传的照片仅存储在服务器本地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生成的视频文件在用户删除前永久保留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用户可随时删除自己的数据和账户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系统不向第三方提供用户数据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质量属性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3.5.1 可用性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系统保证7x24小时运行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AI处理任务失败后支持重试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Edge-TTS服务不可用时有友好提示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错误恢复时间（MTTR）≤30分钟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3.5.2 可维护性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代码遵循PEP 8风格规范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API接口文档完整（OpenAPI/Swagger）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日志记录完整，包含请求ID便于追踪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配置文件与代码分离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3.5.3 可扩展性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前端采用模块化组件设计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后端采用分层架构（API-Service-Model）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AI服务模块化，便于替换或升级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数据库设计支持未来功能扩展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3.5.4 兼容性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Web前端支持Chrome、Firefox、Safari、Edge最新两个版本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后端API遵循RESTful设计规范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数据库支持PostgreSQL和SQLite切换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3.5.5 可靠性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Celery任务队列支持失败重试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无Redis时系统降级为同步处理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数据库操作使用事务保证一致性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  附录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数据字典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4.1.1 用户数据表（users）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30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VARCHAR(36)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用户ID（usr_前缀）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UNIQUE, 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邮箱地址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密码哈希值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nickname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用户昵称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avatar_url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头像URL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更新时间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4.1.2 文件数据表（files）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5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文件ID（fil_前缀）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FK→users.id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所属用户ID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filename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原始文件名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file_path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存储路径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file_type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文件类型（MIME）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file_size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文件大小（字节）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文件描述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上传时间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4.1.3 任务数据表（tasks）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5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任务ID（tsk_前缀）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FK→users.id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所属用户ID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file_id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VARCHAR(36)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FK→files.id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关联文件ID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任务状态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progress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进度百分比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'warm'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解说风格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voice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'xiaoxiao'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语音类型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music_style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'gentle'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音乐风格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ai_description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AI生成的描述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result_data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结果数据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error_message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错误信息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创建时间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更新时间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4.1.4 分享数据表（shares）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35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约束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VARCHAR(36)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PK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分享ID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task_id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VARCHAR(36)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FK→tasks.id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关联任务ID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share_code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VARCHAR(20)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UNIQUE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分享码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expires_at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过期时间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view_count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DEFAULT 0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浏览次数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创建时间</w:t>
            </w:r>
          </w:p>
        </w:tc>
      </w:tr>
    </w:tbl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状态机定义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【任务状态流转】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pending（待处理）→ processing（处理中）→ completed（已完成）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         ↓                    ↓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         └───── failed（失败）←─────┘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【状态说明】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pending：任务已创建，等待处理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processing：AI处理进行中，可查询进度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completed：处理完成，可查看结果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failed：处理失败，可查看错误信息或重试</w:t>
      </w:r>
    </w:p>
    <w:p>
      <w:pPr>
        <w:pStyle w:val="Heading2"/>
        <w:spacing w:after="18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错误码定义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4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错误码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HTTP状态码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成功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操作成功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参数错误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请求参数不合法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认证失败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Token无效或过期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权限不足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无权访问该资源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1004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资源不存在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文件或任务不存在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文件上传失败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文件保存失败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2002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AI处理失败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AI模型调用失败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2003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视频合成失败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FFmpeg处理失败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3001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服务限流中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429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请求过于频繁</w:t>
            </w:r>
          </w:p>
        </w:tc>
      </w:tr>
    </w:tbl>
    <w:p>
      <w:r>
        <w:br w:type="page"/>
      </w: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  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4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编制人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2026-04-16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初始版本，完成需求规格定义</w:t>
            </w:r>
          </w:p>
        </w:tc>
      </w:tr>
    </w:tbl>
    <w:p>
      <w:pPr>
        <w:spacing w:before="800"/>
      </w:pPr>
    </w:p>
    <w:p>
      <w:pPr>
        <w:pStyle w:val="Heading1"/>
        <w:spacing w:after="24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  审批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5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签名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编制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审核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批准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— 全文完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t xml:space="preserve">第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页 / 共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666666"/>
        <w:sz w:val="20"/>
        <w:szCs w:val="20"/>
      </w:rPr>
      <w:t xml:space="preserve">留声画 - 软件需求规格说明书</w:t>
    </w:r>
    <w:r>
      <w:rPr>
        <w:rFonts w:ascii="Arial" w:cs="Arial" w:eastAsia="Arial" w:hAnsi="Arial"/>
        <w:sz w:val="20"/>
        <w:szCs w:val="20"/>
      </w:rPr>
      <w:t xml:space="preserve">	</w:t>
    </w:r>
    <w:r>
      <w:rPr>
        <w:rFonts w:ascii="Arial" w:cs="Arial" w:eastAsia="Arial" w:hAnsi="Arial"/>
        <w:color w:val="666666"/>
        <w:sz w:val="20"/>
        <w:szCs w:val="20"/>
      </w:rPr>
      <w:t xml:space="preserve">SRS-LSH-2026-001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
<Relationships xmlns="http://schemas.openxmlformats.org/package/2006/relationships"/>

</file>

<file path=word/_rels/document.xml.rels><?xml version="1.0" encoding="utf-8"?>
<Relationships xmlns="http://schemas.openxmlformats.org/package/2006/relationships">
  <Relationship Id="rId1" Type="http://schemas.openxmlformats.org/officeDocument/2006/relationships/styles" Target="styles.xml"/>
  <Relationship Id="rId2" Type="http://schemas.openxmlformats.org/officeDocument/2006/relationships/numbering" Target="numbering.xml"/>
  <Relationship Id="rId3" Type="http://schemas.openxmlformats.org/officeDocument/2006/relationships/footnotes" Target="footnotes.xml"/>
  <Relationship Id="rId4" Type="http://schemas.openxmlformats.org/officeDocument/2006/relationships/endnotes" Target="endnotes.xml"/>
  <Relationship Id="rId5" Type="http://schemas.openxmlformats.org/officeDocument/2006/relationships/settings" Target="settings.xml"/>
  <Relationship Id="rId6" Type="http://schemas.openxmlformats.org/officeDocument/2006/relationships/comments" Target="comments.xml"/>
  <Relationship Id="rId7" Type="http://schemas.openxmlformats.org/officeDocument/2006/relationships/header" Target="header1.xml"/>
  <Relationship Id="rId8" Type="http://schemas.openxmlformats.org/officeDocument/2006/relationships/footer" Target="footer1.xml"/>
  <Relationship Id="rId9" Type="http://schemas.openxmlformats.org/officeDocument/2006/relationships/fontTable" Target="fontTable.xml"/>
</Relationships>

</file>

<file path=word/_rels/endnotes.xml.rels><?xml version="1.0" encoding="utf-8"?>
<Relationships xmlns="http://schemas.openxmlformats.org/package/2006/relationships"/>

</file>

<file path=word/_rels/fontTable.xml.rels><?xml version="1.0" encoding="utf-8"?>
<Relationships xmlns="http://schemas.openxmlformats.org/package/2006/relationships"/>

</file>

<file path=word/_rels/footer1.xml.rels><?xml version="1.0" encoding="utf-8"?>
<Relationships xmlns="http://schemas.openxmlformats.org/package/2006/relationships"/>

</file>

<file path=word/_rels/footnotes.xml.rels><?xml version="1.0" encoding="utf-8"?>
<Relationships xmlns="http://schemas.openxmlformats.org/package/2006/relationships"/>

</file>

<file path=word/_rels/header1.xml.rels><?xml version="1.0" encoding="utf-8"?>
<Relationships xmlns="http://schemas.openxmlformats.org/package/2006/relationships"/>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2026-04-16T01:20:09.208Z</dcterms:created>
  <dcterms:modified xsi:type="dcterms:W3CDTF">2026-04-16T01:20:09.209Z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