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printbridge-应用说明书"/>
    <w:p>
      <w:pPr>
        <w:pStyle w:val="Heading1"/>
      </w:pPr>
      <w:r>
        <w:t xml:space="preserve">PrintBridge </w:t>
      </w:r>
      <w:r>
        <w:rPr>
          <w:rFonts w:hint="eastAsia"/>
        </w:rPr>
        <w:t xml:space="preserve">应用说明书</w:t>
      </w:r>
    </w:p>
    <w:p>
      <w:pPr>
        <w:pStyle w:val="BlockText"/>
      </w:pPr>
      <w:r>
        <w:rPr>
          <w:rFonts w:hint="eastAsia"/>
          <w:b/>
          <w:bCs/>
        </w:rPr>
        <w:t xml:space="preserve">连接数字媒体与印刷工程的桥梁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1.0 | </w:t>
      </w:r>
      <w:r>
        <w:rPr>
          <w:rFonts w:hint="eastAsia"/>
        </w:rPr>
        <w:t xml:space="preserve">2026年4月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t xml:space="preserve">PrintBridge </w:t>
            </w:r>
            <w:r>
              <w:rPr>
                <w:rFonts w:hint="eastAsia"/>
              </w:rPr>
              <w:t xml:space="preserve">色彩管理桌面应用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数字媒体技术学生、印刷工程学生、平面设计师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2026年4月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c82a53f4d70a5cf06886f652fd1339874f7ed6f">
        <w:r>
          <w:rPr>
            <w:rStyle w:val="Hyperlink"/>
            <w:rFonts w:hint="eastAsia"/>
          </w:rPr>
          <w:t xml:space="preserve">产品概述</w:t>
        </w:r>
      </w:hyperlink>
    </w:p>
    <w:p>
      <w:pPr>
        <w:pStyle w:val="Compact"/>
        <w:numPr>
          <w:ilvl w:val="0"/>
          <w:numId w:val="1001"/>
        </w:numPr>
      </w:pPr>
      <w:hyperlink w:anchor="X7f2013f9f417d60f0108fbb802afc610cc1c85c">
        <w:r>
          <w:rPr>
            <w:rStyle w:val="Hyperlink"/>
            <w:rFonts w:hint="eastAsia"/>
          </w:rPr>
          <w:t xml:space="preserve">核心功能亮点</w:t>
        </w:r>
      </w:hyperlink>
    </w:p>
    <w:p>
      <w:pPr>
        <w:pStyle w:val="Compact"/>
        <w:numPr>
          <w:ilvl w:val="0"/>
          <w:numId w:val="1001"/>
        </w:numPr>
      </w:pPr>
      <w:hyperlink w:anchor="Xa0d950e19d09dca106fb434765dadef8dc9b8af">
        <w:r>
          <w:rPr>
            <w:rStyle w:val="Hyperlink"/>
            <w:rFonts w:hint="eastAsia"/>
          </w:rPr>
          <w:t xml:space="preserve">快速入门</w:t>
        </w:r>
      </w:hyperlink>
    </w:p>
    <w:p>
      <w:pPr>
        <w:pStyle w:val="Compact"/>
        <w:numPr>
          <w:ilvl w:val="0"/>
          <w:numId w:val="1001"/>
        </w:numPr>
      </w:pPr>
      <w:hyperlink w:anchor="X343a9669098119378133bb4e0bea926a0ce43a0">
        <w:r>
          <w:rPr>
            <w:rStyle w:val="Hyperlink"/>
            <w:rFonts w:hint="eastAsia"/>
          </w:rPr>
          <w:t xml:space="preserve">色彩实验室详解</w:t>
        </w:r>
      </w:hyperlink>
    </w:p>
    <w:p>
      <w:pPr>
        <w:pStyle w:val="Compact"/>
        <w:numPr>
          <w:ilvl w:val="0"/>
          <w:numId w:val="1001"/>
        </w:numPr>
      </w:pPr>
      <w:hyperlink w:anchor="Xd237070ba0cf64e2c6423f3b4605b9e3b5a4da2">
        <w:r>
          <w:rPr>
            <w:rStyle w:val="Hyperlink"/>
            <w:rFonts w:hint="eastAsia"/>
          </w:rPr>
          <w:t xml:space="preserve">跨媒介预览详解</w:t>
        </w:r>
      </w:hyperlink>
    </w:p>
    <w:p>
      <w:pPr>
        <w:pStyle w:val="Compact"/>
        <w:numPr>
          <w:ilvl w:val="0"/>
          <w:numId w:val="1001"/>
        </w:numPr>
      </w:pPr>
      <w:hyperlink w:anchor="Xc5e89c1ff4839209a15efe8bf0a5423b6acc883">
        <w:r>
          <w:rPr>
            <w:rStyle w:val="Hyperlink"/>
            <w:rFonts w:hint="eastAsia"/>
          </w:rPr>
          <w:t xml:space="preserve">智能印刷适配详解</w:t>
        </w:r>
      </w:hyperlink>
    </w:p>
    <w:p>
      <w:pPr>
        <w:pStyle w:val="Compact"/>
        <w:numPr>
          <w:ilvl w:val="0"/>
          <w:numId w:val="1001"/>
        </w:numPr>
      </w:pPr>
      <w:hyperlink w:anchor="X0478195ad1c35773745f4a69244523091258502">
        <w:r>
          <w:rPr>
            <w:rStyle w:val="Hyperlink"/>
            <w:rFonts w:hint="eastAsia"/>
          </w:rPr>
          <w:t xml:space="preserve">学习资源库详解</w:t>
        </w:r>
      </w:hyperlink>
    </w:p>
    <w:p>
      <w:pPr>
        <w:pStyle w:val="Compact"/>
        <w:numPr>
          <w:ilvl w:val="0"/>
          <w:numId w:val="1001"/>
        </w:numPr>
      </w:pPr>
      <w:hyperlink w:anchor="Xfc242ce2f944997692a2da70a3bf1994a89a847">
        <w:r>
          <w:rPr>
            <w:rStyle w:val="Hyperlink"/>
            <w:rFonts w:hint="eastAsia"/>
          </w:rPr>
          <w:t xml:space="preserve">AI色彩顾问使用指南</w:t>
        </w:r>
      </w:hyperlink>
    </w:p>
    <w:p>
      <w:pPr>
        <w:pStyle w:val="Compact"/>
        <w:numPr>
          <w:ilvl w:val="0"/>
          <w:numId w:val="1001"/>
        </w:numPr>
      </w:pPr>
      <w:hyperlink w:anchor="Xad2ad543c8c5497d2b2e1d7d1ecfafb4bcbea93">
        <w:r>
          <w:rPr>
            <w:rStyle w:val="Hyperlink"/>
            <w:rFonts w:hint="eastAsia"/>
          </w:rPr>
          <w:t xml:space="preserve">常见问题解答</w:t>
        </w:r>
      </w:hyperlink>
    </w:p>
    <w:p>
      <w:pPr>
        <w:pStyle w:val="Compact"/>
        <w:numPr>
          <w:ilvl w:val="0"/>
          <w:numId w:val="1001"/>
        </w:numPr>
      </w:pPr>
      <w:hyperlink w:anchor="X4bac28636d46a05f4a1d2d9b122ab34c066448d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产品概述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bookmarkStart w:id="11" w:name="产品简介"/>
    <w:p>
      <w:pPr>
        <w:pStyle w:val="Heading3"/>
      </w:pPr>
      <w:r>
        <w:t xml:space="preserve">1.1 </w:t>
      </w:r>
      <w:r>
        <w:rPr>
          <w:rFonts w:hint="eastAsia"/>
        </w:rPr>
        <w:t xml:space="preserve">产品简介</w:t>
      </w:r>
    </w:p>
    <w:p>
      <w:pPr>
        <w:pStyle w:val="FirstParagraph"/>
      </w:pPr>
      <w:r>
        <w:t xml:space="preserve">PrintBridge </w:t>
      </w:r>
      <w:r>
        <w:rPr>
          <w:rFonts w:hint="eastAsia"/>
        </w:rPr>
        <w:t xml:space="preserve">是一款基于人工智能技术开发的跨平台桌面应用，专注于解决数字媒体设计与印刷工程之间的色彩管理难题。通过融合深度学习色彩分析、智能印刷检测和交互式学习系统，PrintBridge</w:t>
      </w:r>
      <w:r>
        <w:t xml:space="preserve"> </w:t>
      </w:r>
      <w:r>
        <w:rPr>
          <w:rFonts w:hint="eastAsia"/>
        </w:rPr>
        <w:t xml:space="preserve">为用户提供了从屏幕设计到印刷输出的完整解决方案。</w:t>
      </w:r>
    </w:p>
    <w:p>
      <w:pPr>
        <w:pStyle w:val="BodyText"/>
      </w:pPr>
      <w:r>
        <w:rPr>
          <w:rFonts w:hint="eastAsia"/>
          <w:b/>
          <w:bCs/>
        </w:rPr>
        <w:t xml:space="preserve">核心价值主张：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驱动的色彩管理</w:t>
      </w:r>
      <w:r>
        <w:rPr>
          <w:rFonts w:hint="eastAsia"/>
        </w:rPr>
        <w:t xml:space="preserve">：利用</w:t>
      </w:r>
      <w:r>
        <w:t xml:space="preserve"> DeepSeek LLM </w:t>
      </w:r>
      <w:r>
        <w:rPr>
          <w:rFonts w:hint="eastAsia"/>
        </w:rPr>
        <w:t xml:space="preserve">大模型进行智能色彩分析和配置推荐，降低专业门槛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所见即所得的预览</w:t>
      </w:r>
      <w:r>
        <w:rPr>
          <w:rFonts w:hint="eastAsia"/>
        </w:rPr>
        <w:t xml:space="preserve">：模拟不同光源、纸张材质和观察条件下的印刷效果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智能印刷预检</w:t>
      </w:r>
      <w:r>
        <w:rPr>
          <w:rFonts w:hint="eastAsia"/>
        </w:rPr>
        <w:t xml:space="preserve">：自动检测分辨率、色彩模式、出血区域等潜在问题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交互式学习平台</w:t>
      </w:r>
      <w:r>
        <w:rPr>
          <w:rFonts w:hint="eastAsia"/>
        </w:rPr>
        <w:t xml:space="preserve">：通过案例库和自测系统帮助用户掌握色彩管理知识</w:t>
      </w:r>
    </w:p>
    <w:bookmarkEnd w:id="11"/>
    <w:bookmarkStart w:id="12" w:name="系统要求"/>
    <w:p>
      <w:pPr>
        <w:pStyle w:val="Heading3"/>
      </w:pPr>
      <w:r>
        <w:t xml:space="preserve">1.2 </w:t>
      </w:r>
      <w:r>
        <w:rPr>
          <w:rFonts w:hint="eastAsia"/>
        </w:rPr>
        <w:t xml:space="preserve">系统要求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 x64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4GB</w:t>
            </w:r>
          </w:p>
        </w:tc>
        <w:tc>
          <w:tcPr/>
          <w:p>
            <w:pPr>
              <w:pStyle w:val="Compact"/>
            </w:pPr>
            <w:r>
              <w:t xml:space="preserve">8GB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硬盘空间</w:t>
            </w:r>
          </w:p>
        </w:tc>
        <w:tc>
          <w:tcPr/>
          <w:p>
            <w:pPr>
              <w:pStyle w:val="Compact"/>
            </w:pPr>
            <w:r>
              <w:t xml:space="preserve">200MB</w:t>
            </w:r>
          </w:p>
        </w:tc>
        <w:tc>
          <w:tcPr/>
          <w:p>
            <w:pPr>
              <w:pStyle w:val="Compact"/>
            </w:pPr>
            <w:r>
              <w:t xml:space="preserve">500MB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WebView2</w:t>
            </w:r>
          </w:p>
        </w:tc>
        <w:tc>
          <w:tcPr/>
          <w:p>
            <w:pPr>
              <w:pStyle w:val="Compact"/>
            </w:pPr>
            <w:r>
              <w:t xml:space="preserve">Windows 10 </w:t>
            </w:r>
            <w:r>
              <w:rPr>
                <w:rFonts w:hint="eastAsia"/>
              </w:rPr>
              <w:t xml:space="preserve">自带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最新版本</w:t>
            </w:r>
          </w:p>
        </w:tc>
      </w:tr>
    </w:tbl>
    <w:bookmarkEnd w:id="12"/>
    <w:bookmarkStart w:id="13" w:name="安装与启动"/>
    <w:p>
      <w:pPr>
        <w:pStyle w:val="Heading3"/>
      </w:pPr>
      <w:r>
        <w:t xml:space="preserve">1.3 </w:t>
      </w:r>
      <w:r>
        <w:rPr>
          <w:rFonts w:hint="eastAsia"/>
        </w:rPr>
        <w:t xml:space="preserve">安装与启动</w:t>
      </w:r>
    </w:p>
    <w:p>
      <w:pPr>
        <w:pStyle w:val="FirstParagraph"/>
      </w:pPr>
      <w:r>
        <w:rPr>
          <w:rFonts w:hint="eastAsia"/>
          <w:b/>
          <w:bCs/>
        </w:rPr>
        <w:t xml:space="preserve">便携版使用（无需安装）：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解压</w:t>
      </w:r>
      <w:r>
        <w:t xml:space="preserve"> </w:t>
      </w:r>
      <w:r>
        <w:rPr>
          <w:rStyle w:val="VerbatimChar"/>
        </w:rPr>
        <w:t xml:space="preserve">PrintBridge-portable.zip</w:t>
      </w:r>
      <w:r>
        <w:t xml:space="preserve"> </w:t>
      </w:r>
      <w:r>
        <w:rPr>
          <w:rFonts w:hint="eastAsia"/>
        </w:rPr>
        <w:t xml:space="preserve">到任意目录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</w:rPr>
        <w:t xml:space="preserve">PrintBridge.exe</w:t>
      </w:r>
      <w:r>
        <w:t xml:space="preserve"> </w:t>
      </w:r>
      <w:r>
        <w:rPr>
          <w:rFonts w:hint="eastAsia"/>
        </w:rPr>
        <w:t xml:space="preserve">启动应用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应用启动后显示主界面</w:t>
      </w:r>
    </w:p>
    <w:p>
      <w:pPr>
        <w:pStyle w:val="FirstParagraph"/>
      </w:pPr>
      <w:r>
        <w:rPr>
          <w:rFonts w:hint="eastAsia"/>
          <w:b/>
          <w:bCs/>
        </w:rPr>
        <w:t xml:space="preserve">首次使用提示：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应用默认语言为中文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默认主题为亮色模式，可在设置中切换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AI色彩顾问功能需要配置</w:t>
      </w:r>
      <w:r>
        <w:t xml:space="preserve"> DeepSeek API </w:t>
      </w:r>
      <w:r>
        <w:rPr>
          <w:rFonts w:hint="eastAsia"/>
        </w:rPr>
        <w:t xml:space="preserve">密钥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核心功能亮点"/>
    <w:p>
      <w:pPr>
        <w:pStyle w:val="Heading2"/>
      </w:pPr>
      <w:r>
        <w:t xml:space="preserve">2. </w:t>
      </w:r>
      <w:r>
        <w:rPr>
          <w:rFonts w:hint="eastAsia"/>
        </w:rPr>
        <w:t xml:space="preserve">核心功能亮点</w:t>
      </w:r>
    </w:p>
    <w:bookmarkStart w:id="15" w:name="ai色彩管理融合"/>
    <w:p>
      <w:pPr>
        <w:pStyle w:val="Heading3"/>
      </w:pPr>
      <w:r>
        <w:t xml:space="preserve">2.1 </w:t>
      </w:r>
      <w:r>
        <w:rPr>
          <w:rFonts w:hint="eastAsia"/>
        </w:rPr>
        <w:t xml:space="preserve">AI+色彩管理融合</w:t>
      </w:r>
    </w:p>
    <w:p>
      <w:pPr>
        <w:pStyle w:val="FirstParagraph"/>
      </w:pPr>
      <w:r>
        <w:t xml:space="preserve">PrintBridge </w:t>
      </w:r>
      <w:r>
        <w:rPr>
          <w:rFonts w:hint="eastAsia"/>
        </w:rPr>
        <w:t xml:space="preserve">将人工智能技术与专业色彩管理深度融合，实现以下创新功能：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传统方案</w:t>
            </w:r>
          </w:p>
        </w:tc>
        <w:tc>
          <w:tcPr/>
          <w:p>
            <w:pPr>
              <w:pStyle w:val="Compact"/>
            </w:pPr>
            <w:r>
              <w:t xml:space="preserve">PrintBridge AI </w:t>
            </w: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 </w:t>
            </w:r>
            <w:r>
              <w:rPr>
                <w:rFonts w:hint="eastAsia"/>
              </w:rPr>
              <w:t xml:space="preserve">配置选择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依赖经验手动选择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根据图像特征智能推荐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</w:t>
            </w:r>
            <w:r>
              <w:t xml:space="preserve"> ΔE </w:t>
            </w: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多维度</w:t>
            </w:r>
            <w:r>
              <w:t xml:space="preserve"> AI </w:t>
            </w:r>
            <w:r>
              <w:rPr>
                <w:rFonts w:hint="eastAsia"/>
              </w:rPr>
              <w:t xml:space="preserve">色彩解读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逐项人工检查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自动全面诊断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查阅文档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交互式问答辅导</w:t>
            </w:r>
          </w:p>
        </w:tc>
      </w:tr>
    </w:tbl>
    <w:bookmarkEnd w:id="15"/>
    <w:bookmarkStart w:id="16" w:name="五大核心模块"/>
    <w:p>
      <w:pPr>
        <w:pStyle w:val="Heading3"/>
      </w:pPr>
      <w:r>
        <w:t xml:space="preserve">2.2 </w:t>
      </w:r>
      <w:r>
        <w:rPr>
          <w:rFonts w:hint="eastAsia"/>
        </w:rPr>
        <w:t xml:space="preserve">五大核心模块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PrintBridge            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色彩实验室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跨媒介预览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智能印刷适配</w:t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学习资源库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Color Lab   │  Cross-     │   Print     │   Knowledge        │</w:t>
      </w:r>
      <w:r>
        <w:br/>
      </w:r>
      <w:r>
        <w:rPr>
          <w:rStyle w:val="VerbatimChar"/>
        </w:rPr>
        <w:t xml:space="preserve">│             │  Preview    │   Adapter   │   Hub              │</w:t>
      </w:r>
      <w:r>
        <w:br/>
      </w:r>
      <w:r>
        <w:rPr>
          <w:rStyle w:val="VerbatimChar"/>
        </w:rPr>
        <w:t xml:space="preserve">├─────────────┴─────────────┴─────────────┴───────────────────┤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AI色彩顾问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       AiColorAdvisor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增强点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ICC配置、RGB/CMYK转换、软打样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色彩分析和建议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跨媒介预览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多光源模拟、纸张材质预览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观看条件优化建议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智能印刷适配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分辨率检测、色彩模式检测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问题诊断和修复方案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案例库、交互演示、自测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个性化学习路径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AI色彩顾问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色彩问答、智能推荐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深度学习大模型驱动</w:t>
            </w:r>
          </w:p>
        </w:tc>
      </w:tr>
    </w:tbl>
    <w:bookmarkEnd w:id="16"/>
    <w:bookmarkStart w:id="17" w:name="技术创新点"/>
    <w:p>
      <w:pPr>
        <w:pStyle w:val="Heading3"/>
      </w:pPr>
      <w:r>
        <w:t xml:space="preserve">2.3 </w:t>
      </w:r>
      <w:r>
        <w:rPr>
          <w:rFonts w:hint="eastAsia"/>
        </w:rPr>
        <w:t xml:space="preserve">技术创新点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LittleCMS WASM </w:t>
      </w:r>
      <w:r>
        <w:rPr>
          <w:rFonts w:hint="eastAsia"/>
          <w:b/>
          <w:bCs/>
        </w:rPr>
        <w:t xml:space="preserve">色彩引擎</w:t>
      </w:r>
      <w:r>
        <w:rPr>
          <w:rFonts w:hint="eastAsia"/>
        </w:rPr>
        <w:t xml:space="preserve">：在浏览器端实现专业级</w:t>
      </w:r>
      <w:r>
        <w:t xml:space="preserve"> ICC </w:t>
      </w:r>
      <w:r>
        <w:rPr>
          <w:rFonts w:hint="eastAsia"/>
        </w:rPr>
        <w:t xml:space="preserve">色彩转换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Worker </w:t>
      </w:r>
      <w:r>
        <w:rPr>
          <w:rFonts w:hint="eastAsia"/>
          <w:b/>
          <w:bCs/>
        </w:rPr>
        <w:t xml:space="preserve">异步处理</w:t>
      </w:r>
      <w:r>
        <w:rPr>
          <w:rFonts w:hint="eastAsia"/>
        </w:rPr>
        <w:t xml:space="preserve">：保证</w:t>
      </w:r>
      <w:r>
        <w:t xml:space="preserve"> UI </w:t>
      </w:r>
      <w:r>
        <w:rPr>
          <w:rFonts w:hint="eastAsia"/>
        </w:rPr>
        <w:t xml:space="preserve">流畅的同时完成复杂图像处理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实时防抖预览</w:t>
      </w:r>
      <w:r>
        <w:rPr>
          <w:rFonts w:hint="eastAsia"/>
        </w:rPr>
        <w:t xml:space="preserve">：300ms</w:t>
      </w:r>
      <w:r>
        <w:t xml:space="preserve"> </w:t>
      </w:r>
      <w:r>
        <w:rPr>
          <w:rFonts w:hint="eastAsia"/>
        </w:rPr>
        <w:t xml:space="preserve">防抖确保滑块操作的性能优化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LRU </w:t>
      </w: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：最多缓存</w:t>
      </w:r>
      <w:r>
        <w:t xml:space="preserve"> 4 </w:t>
      </w:r>
      <w:r>
        <w:rPr>
          <w:rFonts w:hint="eastAsia"/>
        </w:rPr>
        <w:t xml:space="preserve">组处理结果，加速参数调整场景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快速入门"/>
    <w:p>
      <w:pPr>
        <w:pStyle w:val="Heading2"/>
      </w:pPr>
      <w:r>
        <w:t xml:space="preserve">3. </w:t>
      </w:r>
      <w:r>
        <w:rPr>
          <w:rFonts w:hint="eastAsia"/>
        </w:rPr>
        <w:t xml:space="preserve">快速入门</w:t>
      </w:r>
    </w:p>
    <w:bookmarkStart w:id="19" w:name="首次使用流程"/>
    <w:p>
      <w:pPr>
        <w:pStyle w:val="Heading3"/>
      </w:pPr>
      <w:r>
        <w:t xml:space="preserve">3.1 </w:t>
      </w:r>
      <w:r>
        <w:rPr>
          <w:rFonts w:hint="eastAsia"/>
        </w:rPr>
        <w:t xml:space="preserve">首次使用流程</w:t>
      </w:r>
    </w:p>
    <w:p>
      <w:pPr>
        <w:pStyle w:val="SourceCode"/>
      </w:pPr>
      <w:r>
        <w:rPr>
          <w:rStyle w:val="VerbatimChar"/>
          <w:rFonts w:hint="eastAsia"/>
        </w:rPr>
        <w:t xml:space="preserve">启动应用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主界面（四个模块入口）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选择「色彩实验室」开始体验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导入图像（PNG/JPG/TIFF/BMP）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ICC </w:t>
      </w:r>
      <w:r>
        <w:rPr>
          <w:rStyle w:val="VerbatimChar"/>
          <w:rFonts w:hint="eastAsia"/>
        </w:rPr>
        <w:t xml:space="preserve">配置文件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执行色彩分析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查看结果或使用其他模块</w:t>
      </w:r>
    </w:p>
    <w:bookmarkEnd w:id="19"/>
    <w:bookmarkStart w:id="20" w:name="快捷键操作"/>
    <w:p>
      <w:pPr>
        <w:pStyle w:val="Heading3"/>
      </w:pPr>
      <w:r>
        <w:t xml:space="preserve">3.2 </w:t>
      </w:r>
      <w:r>
        <w:rPr>
          <w:rFonts w:hint="eastAsia"/>
        </w:rPr>
        <w:t xml:space="preserve">快捷键操作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打开文件导入对话框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导出当前图像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切换到色彩实验室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切换到跨媒介预览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切换到智能印刷适配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切换到学习资源库</w:t>
            </w:r>
          </w:p>
        </w:tc>
      </w:tr>
    </w:tbl>
    <w:bookmarkEnd w:id="20"/>
    <w:bookmarkStart w:id="21" w:name="基础操作示意"/>
    <w:p>
      <w:pPr>
        <w:pStyle w:val="Heading3"/>
      </w:pPr>
      <w:r>
        <w:t xml:space="preserve">3.3 </w:t>
      </w:r>
      <w:r>
        <w:rPr>
          <w:rFonts w:hint="eastAsia"/>
        </w:rPr>
        <w:t xml:space="preserve">基础操作示意</w:t>
      </w:r>
    </w:p>
    <w:p>
      <w:pPr>
        <w:pStyle w:val="FirstParagraph"/>
      </w:pPr>
      <w:r>
        <w:rPr>
          <w:rFonts w:hint="eastAsia"/>
          <w:b/>
          <w:bCs/>
        </w:rPr>
        <w:t xml:space="preserve">导入图像：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点击界面中央的「选择文件」按钮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在弹出的文件对话框中选择图像文件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支持格式：PNG、JPG、TIFF、BMP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图像加载后自动显示在预览区域</w:t>
      </w:r>
    </w:p>
    <w:p>
      <w:pPr>
        <w:pStyle w:val="FirstParagraph"/>
      </w:pPr>
      <w:r>
        <w:rPr>
          <w:rFonts w:hint="eastAsia"/>
          <w:b/>
          <w:bCs/>
        </w:rPr>
        <w:t xml:space="preserve">切换模块：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点击左侧边栏的模块图标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或使用快捷键</w:t>
      </w:r>
      <w:r>
        <w:t xml:space="preserve"> </w:t>
      </w:r>
      <w:r>
        <w:rPr>
          <w:rStyle w:val="VerbatimChar"/>
        </w:rPr>
        <w:t xml:space="preserve">Ctrl + 1/2/3/4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当前模块在侧边栏高亮显示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色彩实验室详解"/>
    <w:p>
      <w:pPr>
        <w:pStyle w:val="Heading2"/>
      </w:pPr>
      <w:r>
        <w:t xml:space="preserve">4. </w:t>
      </w:r>
      <w:r>
        <w:rPr>
          <w:rFonts w:hint="eastAsia"/>
        </w:rPr>
        <w:t xml:space="preserve">色彩实验室详解</w:t>
      </w:r>
    </w:p>
    <w:bookmarkStart w:id="23" w:name="功能概述"/>
    <w:p>
      <w:pPr>
        <w:pStyle w:val="Heading3"/>
      </w:pPr>
      <w:r>
        <w:t xml:space="preserve">4.1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色彩实验室是</w:t>
      </w:r>
      <w:r>
        <w:t xml:space="preserve"> PrintBridge </w:t>
      </w:r>
      <w:r>
        <w:rPr>
          <w:rFonts w:hint="eastAsia"/>
        </w:rPr>
        <w:t xml:space="preserve">的核心模块，提供专业的</w:t>
      </w:r>
      <w:r>
        <w:t xml:space="preserve"> ICC </w:t>
      </w:r>
      <w:r>
        <w:rPr>
          <w:rFonts w:hint="eastAsia"/>
        </w:rPr>
        <w:t xml:space="preserve">配置文件管理和色彩分析功能。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多格式图像导入（PNG、JPG、TIFF、BMP）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内置</w:t>
      </w:r>
      <w:r>
        <w:t xml:space="preserve"> ICC </w:t>
      </w:r>
      <w:r>
        <w:rPr>
          <w:rFonts w:hint="eastAsia"/>
        </w:rPr>
        <w:t xml:space="preserve">配置文件选择</w:t>
      </w:r>
    </w:p>
    <w:p>
      <w:pPr>
        <w:pStyle w:val="Compact"/>
        <w:numPr>
          <w:ilvl w:val="0"/>
          <w:numId w:val="1008"/>
        </w:numPr>
      </w:pPr>
      <w:r>
        <w:t xml:space="preserve">RGB </w:t>
      </w:r>
      <w:r>
        <w:rPr>
          <w:rFonts w:hint="eastAsia"/>
        </w:rPr>
        <w:t xml:space="preserve">与</w:t>
      </w:r>
      <w:r>
        <w:t xml:space="preserve"> CMYK </w:t>
      </w:r>
      <w:r>
        <w:rPr>
          <w:rFonts w:hint="eastAsia"/>
        </w:rPr>
        <w:t xml:space="preserve">实时转换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色彩差异</w:t>
      </w:r>
      <w:r>
        <w:t xml:space="preserve"> ΔE </w:t>
      </w:r>
      <w:r>
        <w:rPr>
          <w:rFonts w:hint="eastAsia"/>
        </w:rPr>
        <w:t xml:space="preserve">精确计算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软打样预览对比</w:t>
      </w:r>
    </w:p>
    <w:bookmarkEnd w:id="23"/>
    <w:bookmarkStart w:id="24" w:name="界面布局"/>
    <w:p>
      <w:pPr>
        <w:pStyle w:val="Heading3"/>
      </w:pPr>
      <w:r>
        <w:t xml:space="preserve">4.2 </w:t>
      </w:r>
      <w:r>
        <w:rPr>
          <w:rFonts w:hint="eastAsia"/>
        </w:rPr>
        <w:t xml:space="preserve">界面布局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色彩实验室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                                                 │ │</w:t>
      </w:r>
      <w:r>
        <w:br/>
      </w:r>
      <w:r>
        <w:rPr>
          <w:rStyle w:val="VerbatimChar"/>
        </w:rPr>
        <w:t xml:space="preserve">│ │                     </w:t>
      </w:r>
      <w:r>
        <w:rPr>
          <w:rStyle w:val="VerbatimChar"/>
          <w:rFonts w:hint="eastAsia"/>
        </w:rPr>
        <w:t xml:space="preserve">图像预览区域</w:t>
      </w:r>
      <w:r>
        <w:rPr>
          <w:rStyle w:val="VerbatimChar"/>
        </w:rPr>
        <w:t xml:space="preserve">                          │ │</w:t>
      </w:r>
      <w:r>
        <w:br/>
      </w:r>
      <w:r>
        <w:rPr>
          <w:rStyle w:val="VerbatimChar"/>
        </w:rPr>
        <w:t xml:space="preserve">│ │                                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┌──────────────────────┐  ┌──────────────────────┐         │</w:t>
      </w:r>
      <w:r>
        <w:br/>
      </w:r>
      <w:r>
        <w:rPr>
          <w:rStyle w:val="VerbatimChar"/>
        </w:rPr>
        <w:t xml:space="preserve">│ │   ICC </w:t>
      </w:r>
      <w:r>
        <w:rPr>
          <w:rStyle w:val="VerbatimChar"/>
          <w:rFonts w:hint="eastAsia"/>
        </w:rPr>
        <w:t xml:space="preserve">配置文件选择</w:t>
      </w:r>
      <w:r>
        <w:rPr>
          <w:rStyle w:val="VerbatimChar"/>
        </w:rPr>
        <w:t xml:space="preserve">    │  │    </w:t>
      </w:r>
      <w:r>
        <w:rPr>
          <w:rStyle w:val="VerbatimChar"/>
          <w:rFonts w:hint="eastAsia"/>
        </w:rPr>
        <w:t xml:space="preserve">色彩分析结果</w:t>
      </w:r>
      <w:r>
        <w:rPr>
          <w:rStyle w:val="VerbatimChar"/>
        </w:rPr>
        <w:t xml:space="preserve">        │         │</w:t>
      </w:r>
      <w:r>
        <w:br/>
      </w:r>
      <w:r>
        <w:rPr>
          <w:rStyle w:val="VerbatimChar"/>
        </w:rPr>
        <w:t xml:space="preserve">│ │   </w:t>
      </w:r>
      <w:r>
        <w:rPr>
          <w:rStyle w:val="VerbatimChar"/>
          <w:rFonts w:hint="eastAsia"/>
        </w:rPr>
        <w:t xml:space="preserve">[下拉菜单</w:t>
      </w:r>
      <w:r>
        <w:rPr>
          <w:rStyle w:val="VerbatimChar"/>
        </w:rPr>
        <w:t xml:space="preserve"> ▼]       │  │   ΔE: 2.3             │         │</w:t>
      </w:r>
      <w:r>
        <w:br/>
      </w:r>
      <w:r>
        <w:rPr>
          <w:rStyle w:val="VerbatimChar"/>
        </w:rPr>
        <w:t xml:space="preserve">│ └──────────────────────┘  └──────────────────────┘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[选择文件]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[分析]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[软打样]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[导出]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24"/>
    <w:bookmarkStart w:id="30" w:name="操作步骤"/>
    <w:p>
      <w:pPr>
        <w:pStyle w:val="Heading3"/>
      </w:pPr>
      <w:r>
        <w:t xml:space="preserve">4.3 </w:t>
      </w:r>
      <w:r>
        <w:rPr>
          <w:rFonts w:hint="eastAsia"/>
        </w:rPr>
        <w:t xml:space="preserve">操作步骤</w:t>
      </w:r>
    </w:p>
    <w:bookmarkStart w:id="25" w:name="导入图像"/>
    <w:p>
      <w:pPr>
        <w:pStyle w:val="Heading4"/>
      </w:pPr>
      <w:r>
        <w:t xml:space="preserve">4.3.1 </w:t>
      </w:r>
      <w:r>
        <w:rPr>
          <w:rFonts w:hint="eastAsia"/>
        </w:rPr>
        <w:t xml:space="preserve">导入图像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点击「选择文件」按钮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在文件对话框中选择</w:t>
      </w:r>
      <w:r>
        <w:t xml:space="preserve"> PNG、JPG、TIFF </w:t>
      </w:r>
      <w:r>
        <w:rPr>
          <w:rFonts w:hint="eastAsia"/>
        </w:rPr>
        <w:t xml:space="preserve">或</w:t>
      </w:r>
      <w:r>
        <w:t xml:space="preserve"> BMP </w:t>
      </w:r>
      <w:r>
        <w:rPr>
          <w:rFonts w:hint="eastAsia"/>
        </w:rPr>
        <w:t xml:space="preserve">格式图像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点击「打开」确认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图像将自动加载并显示在预览区域</w:t>
      </w:r>
    </w:p>
    <w:p>
      <w:pPr>
        <w:pStyle w:val="FirstParagraph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若通过顶部菜单「文件</w:t>
      </w:r>
      <w:r>
        <w:t xml:space="preserve"> → </w:t>
      </w:r>
      <w:r>
        <w:rPr>
          <w:rFonts w:hint="eastAsia"/>
        </w:rPr>
        <w:t xml:space="preserve">导入图像」操作，效果相同。</w:t>
      </w:r>
    </w:p>
    <w:bookmarkEnd w:id="25"/>
    <w:bookmarkStart w:id="26" w:name="选择-icc-配置"/>
    <w:p>
      <w:pPr>
        <w:pStyle w:val="Heading4"/>
      </w:pPr>
      <w:r>
        <w:t xml:space="preserve">4.3.2 </w:t>
      </w:r>
      <w:r>
        <w:rPr>
          <w:rFonts w:hint="eastAsia"/>
        </w:rPr>
        <w:t xml:space="preserve">选择</w:t>
      </w:r>
      <w:r>
        <w:t xml:space="preserve"> ICC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从</w:t>
      </w:r>
      <w:r>
        <w:t xml:space="preserve"> ICC </w:t>
      </w:r>
      <w:r>
        <w:rPr>
          <w:rFonts w:hint="eastAsia"/>
        </w:rPr>
        <w:t xml:space="preserve">配置下拉菜单中选择目标配置文件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可选配置：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sRGB</w:t>
      </w:r>
      <w:r>
        <w:rPr>
          <w:rFonts w:hint="eastAsia"/>
        </w:rPr>
        <w:t xml:space="preserve">：通用标准，适用于屏幕显示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Adobe RGB</w:t>
      </w:r>
      <w:r>
        <w:rPr>
          <w:rFonts w:hint="eastAsia"/>
        </w:rPr>
        <w:t xml:space="preserve">：覆盖更广色域，适合专业设计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FOGRA39</w:t>
      </w:r>
      <w:r>
        <w:rPr>
          <w:rFonts w:hint="eastAsia"/>
        </w:rPr>
        <w:t xml:space="preserve">：欧洲铜版纸印刷标准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FOGRA29</w:t>
      </w:r>
      <w:r>
        <w:rPr>
          <w:rFonts w:hint="eastAsia"/>
        </w:rPr>
        <w:t xml:space="preserve">：欧洲胶版纸印刷标准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Japan Color 2001</w:t>
      </w:r>
      <w:r>
        <w:rPr>
          <w:rFonts w:hint="eastAsia"/>
        </w:rPr>
        <w:t xml:space="preserve">：日本印刷标准</w:t>
      </w:r>
    </w:p>
    <w:bookmarkEnd w:id="26"/>
    <w:bookmarkStart w:id="27" w:name="执行色彩分析"/>
    <w:p>
      <w:pPr>
        <w:pStyle w:val="Heading4"/>
      </w:pPr>
      <w:r>
        <w:t xml:space="preserve">4.3.3 </w:t>
      </w:r>
      <w:r>
        <w:rPr>
          <w:rFonts w:hint="eastAsia"/>
        </w:rPr>
        <w:t xml:space="preserve">执行色彩分析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确保已导入图像并选择</w:t>
      </w:r>
      <w:r>
        <w:t xml:space="preserve"> ICC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点击「分析」按钮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系统将显示：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代表性色彩（RGB</w:t>
      </w:r>
      <w:r>
        <w:t xml:space="preserve"> </w:t>
      </w:r>
      <w:r>
        <w:rPr>
          <w:rFonts w:hint="eastAsia"/>
        </w:rPr>
        <w:t xml:space="preserve">值）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转换后</w:t>
      </w:r>
      <w:r>
        <w:t xml:space="preserve"> CMYK </w:t>
      </w:r>
      <w:r>
        <w:rPr>
          <w:rFonts w:hint="eastAsia"/>
        </w:rPr>
        <w:t xml:space="preserve">值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平均</w:t>
      </w:r>
      <w:r>
        <w:t xml:space="preserve"> ΔE </w:t>
      </w:r>
      <w:r>
        <w:rPr>
          <w:rFonts w:hint="eastAsia"/>
        </w:rPr>
        <w:t xml:space="preserve">值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最大</w:t>
      </w:r>
      <w:r>
        <w:t xml:space="preserve"> ΔE </w:t>
      </w:r>
      <w:r>
        <w:rPr>
          <w:rFonts w:hint="eastAsia"/>
        </w:rPr>
        <w:t xml:space="preserve">值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色域内百分比</w:t>
      </w:r>
    </w:p>
    <w:p>
      <w:pPr>
        <w:pStyle w:val="FirstParagraph"/>
      </w:pPr>
      <w:r>
        <w:rPr>
          <w:b/>
          <w:bCs/>
        </w:rPr>
        <w:t xml:space="preserve">ΔE </w:t>
      </w:r>
      <w:r>
        <w:rPr>
          <w:rFonts w:hint="eastAsia"/>
          <w:b/>
          <w:bCs/>
        </w:rPr>
        <w:t xml:space="preserve">解读：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ΔE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色差几乎不可察觉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色差轻微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色差可见但可接受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色差明显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需优化</w:t>
            </w:r>
          </w:p>
        </w:tc>
      </w:tr>
    </w:tbl>
    <w:bookmarkEnd w:id="27"/>
    <w:bookmarkStart w:id="28" w:name="软打样预览"/>
    <w:p>
      <w:pPr>
        <w:pStyle w:val="Heading4"/>
      </w:pPr>
      <w:r>
        <w:t xml:space="preserve">4.3.4 </w:t>
      </w:r>
      <w:r>
        <w:rPr>
          <w:rFonts w:hint="eastAsia"/>
        </w:rPr>
        <w:t xml:space="preserve">软打样预览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点击「软打样」按钮开启软打样模式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界面将切换为分屏对比视图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左侧显示原始图像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右侧显示模拟印刷效果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再次点击「软打样」关闭对比</w:t>
      </w:r>
    </w:p>
    <w:bookmarkEnd w:id="28"/>
    <w:bookmarkStart w:id="29" w:name="导出图像"/>
    <w:p>
      <w:pPr>
        <w:pStyle w:val="Heading4"/>
      </w:pPr>
      <w:r>
        <w:t xml:space="preserve">4.3.5 </w:t>
      </w:r>
      <w:r>
        <w:rPr>
          <w:rFonts w:hint="eastAsia"/>
        </w:rPr>
        <w:t xml:space="preserve">导出图像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点击「导出」按钮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在保存对话框中选择格式（PNG/JPEG/TIFF）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选择保存位置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点击「保存」完成导出</w:t>
      </w:r>
    </w:p>
    <w:bookmarkEnd w:id="29"/>
    <w:bookmarkEnd w:id="30"/>
    <w:bookmarkStart w:id="31" w:name="ai-增强功能"/>
    <w:p>
      <w:pPr>
        <w:pStyle w:val="Heading3"/>
      </w:pPr>
      <w:r>
        <w:t xml:space="preserve">4.4 AI </w:t>
      </w:r>
      <w:r>
        <w:rPr>
          <w:rFonts w:hint="eastAsia"/>
        </w:rPr>
        <w:t xml:space="preserve">增强功能</w:t>
      </w:r>
    </w:p>
    <w:p>
      <w:pPr>
        <w:pStyle w:val="FirstParagraph"/>
      </w:pPr>
      <w:r>
        <w:rPr>
          <w:rFonts w:hint="eastAsia"/>
        </w:rPr>
        <w:t xml:space="preserve">在色彩实验室中，AI</w:t>
      </w:r>
      <w:r>
        <w:t xml:space="preserve"> </w:t>
      </w:r>
      <w:r>
        <w:rPr>
          <w:rFonts w:hint="eastAsia"/>
        </w:rPr>
        <w:t xml:space="preserve">色彩顾问可以提供：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智能配置推荐</w:t>
      </w:r>
      <w:r>
        <w:rPr>
          <w:rFonts w:hint="eastAsia"/>
        </w:rPr>
        <w:t xml:space="preserve">：根据图像内容特征推荐最适合的</w:t>
      </w:r>
      <w:r>
        <w:t xml:space="preserve"> ICC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色彩问题预警</w:t>
      </w:r>
      <w:r>
        <w:rPr>
          <w:rFonts w:hint="eastAsia"/>
        </w:rPr>
        <w:t xml:space="preserve">：预测可能出现的色彩溢出问题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优化建议</w:t>
      </w:r>
      <w:r>
        <w:rPr>
          <w:rFonts w:hint="eastAsia"/>
        </w:rPr>
        <w:t xml:space="preserve">：提供改善色彩表现的实用建议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使用方式：</w:t>
      </w:r>
      <w:r>
        <w:t xml:space="preserve"> </w:t>
      </w:r>
      <w:r>
        <w:rPr>
          <w:rFonts w:hint="eastAsia"/>
        </w:rPr>
        <w:t xml:space="preserve">点击预览区域下方的「AI</w:t>
      </w:r>
      <w:r>
        <w:t xml:space="preserve"> </w:t>
      </w:r>
      <w:r>
        <w:rPr>
          <w:rFonts w:hint="eastAsia"/>
        </w:rPr>
        <w:t xml:space="preserve">助手」按钮，AI</w:t>
      </w:r>
      <w:r>
        <w:t xml:space="preserve"> </w:t>
      </w:r>
      <w:r>
        <w:rPr>
          <w:rFonts w:hint="eastAsia"/>
        </w:rPr>
        <w:t xml:space="preserve">将分析当前图像并给出建议。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跨媒介预览详解"/>
    <w:p>
      <w:pPr>
        <w:pStyle w:val="Heading2"/>
      </w:pPr>
      <w:r>
        <w:t xml:space="preserve">5. </w:t>
      </w:r>
      <w:r>
        <w:rPr>
          <w:rFonts w:hint="eastAsia"/>
        </w:rPr>
        <w:t xml:space="preserve">跨媒介预览详解</w:t>
      </w:r>
    </w:p>
    <w:bookmarkStart w:id="33" w:name="功能概述-1"/>
    <w:p>
      <w:pPr>
        <w:pStyle w:val="Heading3"/>
      </w:pPr>
      <w:r>
        <w:t xml:space="preserve">5.1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跨媒介预览模块通过模拟不同观察条件，帮助用户准确预测印刷效果。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并排对比与叠加对比双模式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多标准光源模拟（D50/D65/F）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纸张材质效果模拟（铜版纸/胶版纸/新闻纸）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观察距离调整（300mm/500mm/1000mm）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观看条件优化建议</w:t>
      </w:r>
    </w:p>
    <w:bookmarkEnd w:id="33"/>
    <w:bookmarkStart w:id="34" w:name="界面布局-1"/>
    <w:p>
      <w:pPr>
        <w:pStyle w:val="Heading3"/>
      </w:pPr>
      <w:r>
        <w:t xml:space="preserve">5.2 </w:t>
      </w:r>
      <w:r>
        <w:rPr>
          <w:rFonts w:hint="eastAsia"/>
        </w:rPr>
        <w:t xml:space="preserve">界面布局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跨媒介预览</w:t>
      </w:r>
      <w:r>
        <w:rPr>
          <w:rStyle w:val="VerbatimChar"/>
        </w:rPr>
        <w:t xml:space="preserve">                                      </w:t>
      </w:r>
      <w:r>
        <w:rPr>
          <w:rStyle w:val="VerbatimChar"/>
          <w:rFonts w:hint="eastAsia"/>
        </w:rPr>
        <w:t xml:space="preserve">[AI助手]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                                                        │ │</w:t>
      </w:r>
      <w:r>
        <w:br/>
      </w:r>
      <w:r>
        <w:rPr>
          <w:rStyle w:val="VerbatimChar"/>
        </w:rPr>
        <w:t xml:space="preserve">│ │                     </w:t>
      </w:r>
      <w:r>
        <w:rPr>
          <w:rStyle w:val="VerbatimChar"/>
          <w:rFonts w:hint="eastAsia"/>
        </w:rPr>
        <w:t xml:space="preserve">预览区域</w:t>
      </w:r>
      <w:r>
        <w:rPr>
          <w:rStyle w:val="VerbatimChar"/>
        </w:rPr>
        <w:t xml:space="preserve">                              │ │</w:t>
      </w:r>
      <w:r>
        <w:br/>
      </w:r>
      <w:r>
        <w:rPr>
          <w:rStyle w:val="VerbatimChar"/>
        </w:rPr>
        <w:t xml:space="preserve">│ │                                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对比模式: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○并排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●叠加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透明度:</w:t>
      </w:r>
      <w:r>
        <w:rPr>
          <w:rStyle w:val="VerbatimChar"/>
        </w:rPr>
        <w:t xml:space="preserve"> ─────●───── 75%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 xml:space="preserve">光源:</w:t>
      </w:r>
      <w:r>
        <w:rPr>
          <w:rStyle w:val="VerbatimChar"/>
        </w:rPr>
        <w:t xml:space="preserve"> [D50 ▼]  </w:t>
      </w:r>
      <w:r>
        <w:rPr>
          <w:rStyle w:val="VerbatimChar"/>
          <w:rFonts w:hint="eastAsia"/>
        </w:rPr>
        <w:t xml:space="preserve">纸张: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[铜版纸</w:t>
      </w:r>
      <w:r>
        <w:rPr>
          <w:rStyle w:val="VerbatimChar"/>
        </w:rPr>
        <w:t xml:space="preserve"> ▼]  </w:t>
      </w:r>
      <w:r>
        <w:rPr>
          <w:rStyle w:val="VerbatimChar"/>
          <w:rFonts w:hint="eastAsia"/>
        </w:rPr>
        <w:t xml:space="preserve">距离:</w:t>
      </w:r>
      <w:r>
        <w:rPr>
          <w:rStyle w:val="VerbatimChar"/>
        </w:rPr>
        <w:t xml:space="preserve"> [500mm ▼]   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[刷新预览]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34"/>
    <w:bookmarkStart w:id="38" w:name="操作步骤-1"/>
    <w:p>
      <w:pPr>
        <w:pStyle w:val="Heading3"/>
      </w:pPr>
      <w:r>
        <w:t xml:space="preserve">5.3 </w:t>
      </w:r>
      <w:r>
        <w:rPr>
          <w:rFonts w:hint="eastAsia"/>
        </w:rPr>
        <w:t xml:space="preserve">操作步骤</w:t>
      </w:r>
    </w:p>
    <w:bookmarkStart w:id="35" w:name="选择对比模式"/>
    <w:p>
      <w:pPr>
        <w:pStyle w:val="Heading4"/>
      </w:pPr>
      <w:r>
        <w:t xml:space="preserve">5.3.1 </w:t>
      </w:r>
      <w:r>
        <w:rPr>
          <w:rFonts w:hint="eastAsia"/>
        </w:rPr>
        <w:t xml:space="preserve">选择对比模式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并排对比</w:t>
      </w:r>
      <w:r>
        <w:rPr>
          <w:rFonts w:hint="eastAsia"/>
        </w:rPr>
        <w:t xml:space="preserve">：左右显示原始图像和模拟效果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叠加对比</w:t>
      </w:r>
      <w:r>
        <w:rPr>
          <w:rFonts w:hint="eastAsia"/>
        </w:rPr>
        <w:t xml:space="preserve">：在同一画面上通过滑块控制透明度</w:t>
      </w:r>
    </w:p>
    <w:p>
      <w:pPr>
        <w:pStyle w:val="FirstParagraph"/>
      </w:pPr>
      <w:r>
        <w:rPr>
          <w:rFonts w:hint="eastAsia"/>
          <w:b/>
          <w:bCs/>
        </w:rPr>
        <w:t xml:space="preserve">切换方式：</w:t>
      </w:r>
      <w:r>
        <w:t xml:space="preserve"> </w:t>
      </w:r>
      <w:r>
        <w:rPr>
          <w:rFonts w:hint="eastAsia"/>
        </w:rPr>
        <w:t xml:space="preserve">点击「并排」或「叠加」单选按钮</w:t>
      </w:r>
    </w:p>
    <w:bookmarkEnd w:id="35"/>
    <w:bookmarkStart w:id="36" w:name="调整观察条件"/>
    <w:p>
      <w:pPr>
        <w:pStyle w:val="Heading4"/>
      </w:pPr>
      <w:r>
        <w:t xml:space="preserve">5.3.2 </w:t>
      </w:r>
      <w:r>
        <w:rPr>
          <w:rFonts w:hint="eastAsia"/>
        </w:rPr>
        <w:t xml:space="preserve">调整观察条件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光源</w:t>
            </w:r>
          </w:p>
        </w:tc>
        <w:tc>
          <w:tcPr/>
          <w:p>
            <w:pPr>
              <w:pStyle w:val="Compact"/>
            </w:pPr>
            <w:r>
              <w:t xml:space="preserve">D50 / D65 / F</w:t>
            </w:r>
          </w:p>
        </w:tc>
        <w:tc>
          <w:tcPr/>
          <w:p>
            <w:pPr>
              <w:pStyle w:val="Compact"/>
            </w:pPr>
            <w:r>
              <w:t xml:space="preserve">D50: </w:t>
            </w:r>
            <w:r>
              <w:rPr>
                <w:rFonts w:hint="eastAsia"/>
              </w:rPr>
              <w:t xml:space="preserve">5000K日光,</w:t>
            </w:r>
            <w:r>
              <w:t xml:space="preserve"> D65: </w:t>
            </w:r>
            <w:r>
              <w:rPr>
                <w:rFonts w:hint="eastAsia"/>
              </w:rPr>
              <w:t xml:space="preserve">6500K日光,</w:t>
            </w:r>
            <w:r>
              <w:t xml:space="preserve"> F: </w:t>
            </w:r>
            <w:r>
              <w:rPr>
                <w:rFonts w:hint="eastAsia"/>
              </w:rPr>
              <w:t xml:space="preserve">白炽灯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铜版纸</w:t>
            </w:r>
            <w:r>
              <w:t xml:space="preserve"> / </w:t>
            </w:r>
            <w:r>
              <w:rPr>
                <w:rFonts w:hint="eastAsia"/>
              </w:rPr>
              <w:t xml:space="preserve">胶版纸</w:t>
            </w:r>
            <w:r>
              <w:t xml:space="preserve"> / </w:t>
            </w:r>
            <w:r>
              <w:rPr>
                <w:rFonts w:hint="eastAsia"/>
              </w:rPr>
              <w:t xml:space="preserve">新闻纸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不同纸张对色彩的吸收和反射特性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</w:p>
        </w:tc>
        <w:tc>
          <w:tcPr/>
          <w:p>
            <w:pPr>
              <w:pStyle w:val="Compact"/>
            </w:pPr>
            <w:r>
              <w:t xml:space="preserve">300mm / 500mm / 1000mm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观察距离影响可察觉的细节程度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调整方法：</w:t>
      </w:r>
      <w:r>
        <w:t xml:space="preserve"> </w:t>
      </w:r>
      <w:r>
        <w:rPr>
          <w:rFonts w:hint="eastAsia"/>
        </w:rPr>
        <w:t xml:space="preserve">通过下拉菜单选择，或拖动滑块调整透明度（叠加模式）</w:t>
      </w:r>
    </w:p>
    <w:bookmarkEnd w:id="36"/>
    <w:bookmarkStart w:id="37" w:name="刷新预览"/>
    <w:p>
      <w:pPr>
        <w:pStyle w:val="Heading4"/>
      </w:pPr>
      <w:r>
        <w:t xml:space="preserve">5.3.3 </w:t>
      </w:r>
      <w:r>
        <w:rPr>
          <w:rFonts w:hint="eastAsia"/>
        </w:rPr>
        <w:t xml:space="preserve">刷新预览</w:t>
      </w:r>
    </w:p>
    <w:p>
      <w:pPr>
        <w:pStyle w:val="FirstParagraph"/>
      </w:pPr>
      <w:r>
        <w:rPr>
          <w:rFonts w:hint="eastAsia"/>
        </w:rPr>
        <w:t xml:space="preserve">当调整观察条件后，点击「刷新预览」按钮更新模拟效果。</w:t>
      </w:r>
    </w:p>
    <w:p>
      <w:pPr>
        <w:pStyle w:val="BodyText"/>
      </w:pPr>
      <w:r>
        <w:rPr>
          <w:rFonts w:hint="eastAsia"/>
          <w:b/>
          <w:bCs/>
        </w:rPr>
        <w:t xml:space="preserve">性能优化：</w:t>
      </w:r>
      <w:r>
        <w:t xml:space="preserve"> </w:t>
      </w:r>
      <w:r>
        <w:rPr>
          <w:rFonts w:hint="eastAsia"/>
        </w:rPr>
        <w:t xml:space="preserve">系统采用</w:t>
      </w:r>
      <w:r>
        <w:t xml:space="preserve"> 300ms </w:t>
      </w:r>
      <w:r>
        <w:rPr>
          <w:rFonts w:hint="eastAsia"/>
        </w:rPr>
        <w:t xml:space="preserve">防抖机制和</w:t>
      </w:r>
      <w:r>
        <w:t xml:space="preserve"> LRU </w:t>
      </w:r>
      <w:r>
        <w:rPr>
          <w:rFonts w:hint="eastAsia"/>
        </w:rPr>
        <w:t xml:space="preserve">缓存，确保滑块操作时的流畅体验。</w:t>
      </w:r>
    </w:p>
    <w:bookmarkEnd w:id="37"/>
    <w:bookmarkEnd w:id="38"/>
    <w:bookmarkStart w:id="39" w:name="ai-增强功能-1"/>
    <w:p>
      <w:pPr>
        <w:pStyle w:val="Heading3"/>
      </w:pPr>
      <w:r>
        <w:t xml:space="preserve">5.4 AI </w:t>
      </w:r>
      <w:r>
        <w:rPr>
          <w:rFonts w:hint="eastAsia"/>
        </w:rPr>
        <w:t xml:space="preserve">增强功能</w:t>
      </w:r>
    </w:p>
    <w:p>
      <w:pPr>
        <w:pStyle w:val="FirstParagraph"/>
      </w:pPr>
      <w:r>
        <w:rPr>
          <w:rFonts w:hint="eastAsia"/>
        </w:rPr>
        <w:t xml:space="preserve">点击「AI助手」按钮，AI</w:t>
      </w:r>
      <w:r>
        <w:t xml:space="preserve"> </w:t>
      </w:r>
      <w:r>
        <w:rPr>
          <w:rFonts w:hint="eastAsia"/>
        </w:rPr>
        <w:t xml:space="preserve">将：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分析当前图像的特征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根据显示条件推荐最优配置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提醒可能出现的色彩问题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提供改进建议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智能印刷适配详解"/>
    <w:p>
      <w:pPr>
        <w:pStyle w:val="Heading2"/>
      </w:pPr>
      <w:r>
        <w:t xml:space="preserve">6. </w:t>
      </w:r>
      <w:r>
        <w:rPr>
          <w:rFonts w:hint="eastAsia"/>
        </w:rPr>
        <w:t xml:space="preserve">智能印刷适配详解</w:t>
      </w:r>
    </w:p>
    <w:bookmarkStart w:id="41" w:name="功能概述-2"/>
    <w:p>
      <w:pPr>
        <w:pStyle w:val="Heading3"/>
      </w:pPr>
      <w:r>
        <w:t xml:space="preserve">6.1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智能印刷适配模块自动检测图像的印刷准备度，并提供问题修复向导。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分辨率检测（建议</w:t>
      </w:r>
      <w:r>
        <w:t xml:space="preserve"> ≥ 300 </w:t>
      </w:r>
      <w:r>
        <w:rPr>
          <w:rFonts w:hint="eastAsia"/>
        </w:rPr>
        <w:t xml:space="preserve">DPI）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色彩模式检测（印刷应为</w:t>
      </w:r>
      <w:r>
        <w:t xml:space="preserve"> </w:t>
      </w:r>
      <w:r>
        <w:rPr>
          <w:rFonts w:hint="eastAsia"/>
        </w:rPr>
        <w:t xml:space="preserve">CMYK）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出血区域检测（建议</w:t>
      </w:r>
      <w:r>
        <w:t xml:space="preserve"> ≥ </w:t>
      </w:r>
      <w:r>
        <w:rPr>
          <w:rFonts w:hint="eastAsia"/>
        </w:rPr>
        <w:t xml:space="preserve">3mm）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色域覆盖分析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分项评分系统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修复向导</w:t>
      </w:r>
    </w:p>
    <w:bookmarkEnd w:id="41"/>
    <w:bookmarkStart w:id="42" w:name="检测项目"/>
    <w:p>
      <w:pPr>
        <w:pStyle w:val="Heading3"/>
      </w:pPr>
      <w:r>
        <w:t xml:space="preserve">6.2 </w:t>
      </w:r>
      <w:r>
        <w:rPr>
          <w:rFonts w:hint="eastAsia"/>
        </w:rPr>
        <w:t xml:space="preserve">检测项目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≥ 300 DPI</w:t>
            </w:r>
          </w:p>
        </w:tc>
        <w:tc>
          <w:tcPr/>
          <w:p>
            <w:pPr>
              <w:pStyle w:val="Compact"/>
            </w:pPr>
            <w:r>
              <w:t xml:space="preserve">150 DPI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图像清晰度不足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色彩模式</w:t>
            </w:r>
          </w:p>
        </w:tc>
        <w:tc>
          <w:tcPr/>
          <w:p>
            <w:pPr>
              <w:pStyle w:val="Compact"/>
            </w:pPr>
            <w:r>
              <w:t xml:space="preserve">CMYK</w:t>
            </w:r>
          </w:p>
        </w:tc>
        <w:tc>
          <w:tcPr/>
          <w:p>
            <w:pPr>
              <w:pStyle w:val="Compac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印刷需要</w:t>
            </w:r>
            <w:r>
              <w:t xml:space="preserve"> CMYK </w:t>
            </w: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</w:t>
            </w:r>
          </w:p>
        </w:tc>
        <w:tc>
          <w:tcPr/>
          <w:p>
            <w:pPr>
              <w:pStyle w:val="Compact"/>
            </w:pPr>
            <w:r>
              <w:t xml:space="preserve">≥ 3mm</w:t>
            </w:r>
          </w:p>
        </w:tc>
        <w:tc>
          <w:tcPr/>
          <w:p>
            <w:pPr>
              <w:pStyle w:val="Compact"/>
            </w:pPr>
            <w:r>
              <w:t xml:space="preserve">1.5mm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裁切时可能出现白边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色域</w:t>
            </w:r>
          </w:p>
        </w:tc>
        <w:tc>
          <w:tcPr/>
          <w:p>
            <w:pPr>
              <w:pStyle w:val="Compact"/>
            </w:pPr>
            <w:r>
              <w:t xml:space="preserve">≥ 80% </w:t>
            </w: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t xml:space="preserve">60% </w:t>
            </w: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部分颜色无法准确再现</w:t>
            </w:r>
          </w:p>
        </w:tc>
      </w:tr>
    </w:tbl>
    <w:bookmarkEnd w:id="42"/>
    <w:bookmarkStart w:id="46" w:name="操作步骤-2"/>
    <w:p>
      <w:pPr>
        <w:pStyle w:val="Heading3"/>
      </w:pPr>
      <w:r>
        <w:t xml:space="preserve">6.3 </w:t>
      </w:r>
      <w:r>
        <w:rPr>
          <w:rFonts w:hint="eastAsia"/>
        </w:rPr>
        <w:t xml:space="preserve">操作步骤</w:t>
      </w:r>
    </w:p>
    <w:bookmarkStart w:id="43" w:name="运行检测"/>
    <w:p>
      <w:pPr>
        <w:pStyle w:val="Heading4"/>
      </w:pPr>
      <w:r>
        <w:t xml:space="preserve">6.3.1 </w:t>
      </w:r>
      <w:r>
        <w:rPr>
          <w:rFonts w:hint="eastAsia"/>
        </w:rPr>
        <w:t xml:space="preserve">运行检测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切换到「智能印刷适配」模块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确保已导入图像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点击「运行检测」按钮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系统将分析图像并显示检测结果</w:t>
      </w:r>
    </w:p>
    <w:bookmarkEnd w:id="43"/>
    <w:bookmarkStart w:id="44" w:name="查看检测结果"/>
    <w:p>
      <w:pPr>
        <w:pStyle w:val="Heading4"/>
      </w:pPr>
      <w:r>
        <w:t xml:space="preserve">6.3.2 </w:t>
      </w:r>
      <w:r>
        <w:rPr>
          <w:rFonts w:hint="eastAsia"/>
        </w:rPr>
        <w:t xml:space="preserve">查看检测结果</w:t>
      </w:r>
    </w:p>
    <w:p>
      <w:pPr>
        <w:pStyle w:val="FirstParagraph"/>
      </w:pPr>
      <w:r>
        <w:rPr>
          <w:rFonts w:hint="eastAsia"/>
        </w:rPr>
        <w:t xml:space="preserve">检测完成后，界面显示：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检测结果</w:t>
      </w:r>
      <w:r>
        <w:br/>
      </w:r>
      <w:r>
        <w:rPr>
          <w:rStyle w:val="VerbatimChar"/>
        </w:rPr>
        <w:t xml:space="preserve">━━━━━━━━━━━━━━━━━━━━━━</w:t>
      </w:r>
      <w:r>
        <w:br/>
      </w:r>
      <w:r>
        <w:rPr>
          <w:rStyle w:val="VerbatimChar"/>
          <w:rFonts w:hint="eastAsia"/>
        </w:rPr>
        <w:t xml:space="preserve">整体评分：78/100</w:t>
      </w:r>
      <w:r>
        <w:br/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分辨率：302</w:t>
      </w:r>
      <w:r>
        <w:rPr>
          <w:rStyle w:val="VerbatimChar"/>
        </w:rPr>
        <w:t xml:space="preserve"> DPI </w:t>
      </w:r>
      <w:r>
        <w:rPr>
          <w:rStyle w:val="VerbatimChar"/>
          <w:rFonts w:hint="eastAsia"/>
        </w:rPr>
        <w:t xml:space="preserve">[通过]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色彩模式：RGB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[需修复]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出血：3.2mm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[通过]</w:t>
      </w:r>
      <w:r>
        <w:br/>
      </w:r>
      <w:r>
        <w:rPr>
          <w:rStyle w:val="VerbatimChar"/>
        </w:rPr>
        <w:t xml:space="preserve">⚠ </w:t>
      </w:r>
      <w:r>
        <w:rPr>
          <w:rStyle w:val="VerbatimChar"/>
          <w:rFonts w:hint="eastAsia"/>
        </w:rPr>
        <w:t xml:space="preserve">色域：68%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[警告]</w:t>
      </w:r>
      <w:r>
        <w:br/>
      </w:r>
      <w:r>
        <w:br/>
      </w:r>
      <w:r>
        <w:rPr>
          <w:rStyle w:val="VerbatimChar"/>
          <w:rFonts w:hint="eastAsia"/>
        </w:rPr>
        <w:t xml:space="preserve">[查看详情]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[修复向导]</w:t>
      </w:r>
    </w:p>
    <w:bookmarkEnd w:id="44"/>
    <w:bookmarkStart w:id="45" w:name="使用修复向导"/>
    <w:p>
      <w:pPr>
        <w:pStyle w:val="Heading4"/>
      </w:pPr>
      <w:r>
        <w:t xml:space="preserve">6.3.3 </w:t>
      </w:r>
      <w:r>
        <w:rPr>
          <w:rFonts w:hint="eastAsia"/>
        </w:rPr>
        <w:t xml:space="preserve">使用修复向导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点击「修复向导」按钮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向导将引导完成以下步骤：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选择修复方案（自动/手动）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应用修复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验证结果</w:t>
      </w:r>
    </w:p>
    <w:bookmarkEnd w:id="45"/>
    <w:bookmarkEnd w:id="46"/>
    <w:bookmarkStart w:id="47" w:name="ai-增强功能-2"/>
    <w:p>
      <w:pPr>
        <w:pStyle w:val="Heading3"/>
      </w:pPr>
      <w:r>
        <w:t xml:space="preserve">6.4 AI </w:t>
      </w:r>
      <w:r>
        <w:rPr>
          <w:rFonts w:hint="eastAsia"/>
        </w:rPr>
        <w:t xml:space="preserve">增强功能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在此模块中发挥关键作用：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智能诊断</w:t>
      </w:r>
      <w:r>
        <w:rPr>
          <w:rFonts w:hint="eastAsia"/>
        </w:rPr>
        <w:t xml:space="preserve">：分析问题成因和优先级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修复方案推荐</w:t>
      </w:r>
      <w:r>
        <w:rPr>
          <w:rFonts w:hint="eastAsia"/>
        </w:rPr>
        <w:t xml:space="preserve">：根据具体情况给出最优修复路径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效果预测</w:t>
      </w:r>
      <w:r>
        <w:rPr>
          <w:rFonts w:hint="eastAsia"/>
        </w:rPr>
        <w:t xml:space="preserve">：修复前预估改善程度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学习资源库详解"/>
    <w:p>
      <w:pPr>
        <w:pStyle w:val="Heading2"/>
      </w:pPr>
      <w:r>
        <w:t xml:space="preserve">7. </w:t>
      </w:r>
      <w:r>
        <w:rPr>
          <w:rFonts w:hint="eastAsia"/>
        </w:rPr>
        <w:t xml:space="preserve">学习资源库详解</w:t>
      </w:r>
    </w:p>
    <w:bookmarkStart w:id="49" w:name="功能概述-3"/>
    <w:p>
      <w:pPr>
        <w:pStyle w:val="Heading3"/>
      </w:pPr>
      <w:r>
        <w:t xml:space="preserve">7.1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学习资源库提供交互式学习环境，帮助用户掌握色彩管理知识。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案例库：真实印刷案例分析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交互演示：可调节参数的实时演示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自测题库：检验学习成果</w:t>
      </w:r>
    </w:p>
    <w:bookmarkEnd w:id="49"/>
    <w:bookmarkStart w:id="50" w:name="案例库"/>
    <w:p>
      <w:pPr>
        <w:pStyle w:val="Heading3"/>
      </w:pPr>
      <w:r>
        <w:t xml:space="preserve">7.2 </w:t>
      </w:r>
      <w:r>
        <w:rPr>
          <w:rFonts w:hint="eastAsia"/>
        </w:rPr>
        <w:t xml:space="preserve">案例库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选择「案例库」标签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浏览案例列表（按难度/类型筛选）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点击案例查看详情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分析问题和解决方案</w:t>
      </w:r>
    </w:p>
    <w:bookmarkEnd w:id="50"/>
    <w:bookmarkStart w:id="51" w:name="交互演示"/>
    <w:p>
      <w:pPr>
        <w:pStyle w:val="Heading3"/>
      </w:pPr>
      <w:r>
        <w:t xml:space="preserve">7.3 </w:t>
      </w:r>
      <w:r>
        <w:rPr>
          <w:rFonts w:hint="eastAsia"/>
        </w:rPr>
        <w:t xml:space="preserve">交互演示</w:t>
      </w:r>
    </w:p>
    <w:p>
      <w:pPr>
        <w:pStyle w:val="FirstParagraph"/>
      </w:pPr>
      <w:r>
        <w:rPr>
          <w:rFonts w:hint="eastAsia"/>
          <w:b/>
          <w:bCs/>
        </w:rPr>
        <w:t xml:space="preserve">可调参数：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饱和度</w:t>
            </w:r>
          </w:p>
        </w:tc>
        <w:tc>
          <w:tcPr/>
          <w:p>
            <w:pPr>
              <w:pStyle w:val="Compact"/>
            </w:pPr>
            <w:r>
              <w:t xml:space="preserve">0-200%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色彩鲜艳程度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对比度</w:t>
            </w:r>
          </w:p>
        </w:tc>
        <w:tc>
          <w:tcPr/>
          <w:p>
            <w:pPr>
              <w:pStyle w:val="Compact"/>
            </w:pPr>
            <w:r>
              <w:t xml:space="preserve">0-200%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明暗差异程度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亮度</w:t>
            </w:r>
          </w:p>
        </w:tc>
        <w:tc>
          <w:tcPr/>
          <w:p>
            <w:pPr>
              <w:pStyle w:val="Compact"/>
            </w:pPr>
            <w:r>
              <w:t xml:space="preserve">-50% - +50%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整体明暗调整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操作方式：</w:t>
      </w:r>
      <w:r>
        <w:t xml:space="preserve"> </w:t>
      </w:r>
      <w:r>
        <w:rPr>
          <w:rFonts w:hint="eastAsia"/>
        </w:rPr>
        <w:t xml:space="preserve">拖动滑块实时观察参数变化对图像的影响。</w:t>
      </w:r>
    </w:p>
    <w:bookmarkEnd w:id="51"/>
    <w:bookmarkStart w:id="52" w:name="自测题库"/>
    <w:p>
      <w:pPr>
        <w:pStyle w:val="Heading3"/>
      </w:pPr>
      <w:r>
        <w:t xml:space="preserve">7.4 </w:t>
      </w:r>
      <w:r>
        <w:rPr>
          <w:rFonts w:hint="eastAsia"/>
        </w:rPr>
        <w:t xml:space="preserve">自测题库</w:t>
      </w:r>
    </w:p>
    <w:p>
      <w:pPr>
        <w:pStyle w:val="FirstParagraph"/>
      </w:pPr>
      <w:r>
        <w:rPr>
          <w:rFonts w:hint="eastAsia"/>
          <w:b/>
          <w:bCs/>
        </w:rPr>
        <w:t xml:space="preserve">功能特点：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选择题和判断题混合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即时评分和反馈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错题回顾和解析</w:t>
      </w:r>
    </w:p>
    <w:p>
      <w:pPr>
        <w:pStyle w:val="FirstParagraph"/>
      </w:pPr>
      <w:r>
        <w:rPr>
          <w:rFonts w:hint="eastAsia"/>
          <w:b/>
          <w:bCs/>
        </w:rPr>
        <w:t xml:space="preserve">使用流程：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选择「自测」标签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点击「开始测试」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逐题作答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完成后查看得分和解析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ai色彩顾问使用指南"/>
    <w:p>
      <w:pPr>
        <w:pStyle w:val="Heading2"/>
      </w:pPr>
      <w:r>
        <w:t xml:space="preserve">8. </w:t>
      </w:r>
      <w:r>
        <w:rPr>
          <w:rFonts w:hint="eastAsia"/>
        </w:rPr>
        <w:t xml:space="preserve">AI色彩顾问使用指南</w:t>
      </w:r>
    </w:p>
    <w:bookmarkStart w:id="54" w:name="功能概述-4"/>
    <w:p>
      <w:pPr>
        <w:pStyle w:val="Heading3"/>
      </w:pPr>
      <w:r>
        <w:t xml:space="preserve">8.1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AI色彩顾问是</w:t>
      </w:r>
      <w:r>
        <w:t xml:space="preserve"> PrintBridge </w:t>
      </w:r>
      <w:r>
        <w:rPr>
          <w:rFonts w:hint="eastAsia"/>
        </w:rPr>
        <w:t xml:space="preserve">的核心</w:t>
      </w:r>
      <w:r>
        <w:t xml:space="preserve"> AI </w:t>
      </w:r>
      <w:r>
        <w:rPr>
          <w:rFonts w:hint="eastAsia"/>
        </w:rPr>
        <w:t xml:space="preserve">功能，基于</w:t>
      </w:r>
      <w:r>
        <w:t xml:space="preserve"> DeepSeek </w:t>
      </w:r>
      <w:r>
        <w:rPr>
          <w:rFonts w:hint="eastAsia"/>
        </w:rPr>
        <w:t xml:space="preserve">大模型为用户提供智能色彩分析和建议。</w:t>
      </w:r>
    </w:p>
    <w:p>
      <w:pPr>
        <w:pStyle w:val="BodyText"/>
      </w:pPr>
      <w:r>
        <w:rPr>
          <w:rFonts w:hint="eastAsia"/>
          <w:b/>
          <w:bCs/>
        </w:rPr>
        <w:t xml:space="preserve">核心能力：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图像色彩特征分析</w:t>
      </w:r>
    </w:p>
    <w:p>
      <w:pPr>
        <w:pStyle w:val="Compact"/>
        <w:numPr>
          <w:ilvl w:val="0"/>
          <w:numId w:val="1029"/>
        </w:numPr>
      </w:pPr>
      <w:r>
        <w:t xml:space="preserve">ICC </w:t>
      </w:r>
      <w:r>
        <w:rPr>
          <w:rFonts w:hint="eastAsia"/>
        </w:rPr>
        <w:t xml:space="preserve">配置智能推荐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色彩问题诊断和建议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交互式问答学习</w:t>
      </w:r>
    </w:p>
    <w:bookmarkEnd w:id="54"/>
    <w:bookmarkStart w:id="55" w:name="配置-api-密钥"/>
    <w:p>
      <w:pPr>
        <w:pStyle w:val="Heading3"/>
      </w:pPr>
      <w:r>
        <w:t xml:space="preserve">8.2 </w:t>
      </w:r>
      <w:r>
        <w:rPr>
          <w:rFonts w:hint="eastAsia"/>
        </w:rPr>
        <w:t xml:space="preserve">配置</w:t>
      </w:r>
      <w:r>
        <w:t xml:space="preserve"> API </w:t>
      </w:r>
      <w:r>
        <w:rPr>
          <w:rFonts w:hint="eastAsia"/>
        </w:rPr>
        <w:t xml:space="preserve">密钥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点击界面右上角的「设置」图标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在设置面板中找到「AI</w:t>
      </w:r>
      <w:r>
        <w:t xml:space="preserve"> </w:t>
      </w:r>
      <w:r>
        <w:rPr>
          <w:rFonts w:hint="eastAsia"/>
        </w:rPr>
        <w:t xml:space="preserve">配置」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输入</w:t>
      </w:r>
      <w:r>
        <w:t xml:space="preserve"> DeepSeek API </w:t>
      </w:r>
      <w:r>
        <w:rPr>
          <w:rFonts w:hint="eastAsia"/>
        </w:rPr>
        <w:t xml:space="preserve">密钥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点击「保存」</w:t>
      </w:r>
    </w:p>
    <w:p>
      <w:pPr>
        <w:pStyle w:val="FirstParagraph"/>
      </w:pPr>
      <w:r>
        <w:rPr>
          <w:rFonts w:hint="eastAsia"/>
          <w:b/>
          <w:bCs/>
        </w:rPr>
        <w:t xml:space="preserve">获取方式：</w:t>
      </w:r>
      <w:r>
        <w:t xml:space="preserve"> </w:t>
      </w:r>
      <w:r>
        <w:rPr>
          <w:rFonts w:hint="eastAsia"/>
        </w:rPr>
        <w:t xml:space="preserve">访问</w:t>
      </w:r>
      <w:r>
        <w:t xml:space="preserve"> DeepSeek </w:t>
      </w:r>
      <w:r>
        <w:rPr>
          <w:rFonts w:hint="eastAsia"/>
        </w:rPr>
        <w:t xml:space="preserve">官网注册并获取</w:t>
      </w:r>
      <w:r>
        <w:t xml:space="preserve"> API </w:t>
      </w:r>
      <w:r>
        <w:rPr>
          <w:rFonts w:hint="eastAsia"/>
        </w:rPr>
        <w:t xml:space="preserve">密钥。</w:t>
      </w:r>
    </w:p>
    <w:bookmarkEnd w:id="55"/>
    <w:bookmarkStart w:id="56" w:name="使用方式"/>
    <w:p>
      <w:pPr>
        <w:pStyle w:val="Heading3"/>
      </w:pPr>
      <w:r>
        <w:t xml:space="preserve">8.3 </w:t>
      </w:r>
      <w:r>
        <w:rPr>
          <w:rFonts w:hint="eastAsia"/>
        </w:rPr>
        <w:t xml:space="preserve">使用方式</w:t>
      </w:r>
    </w:p>
    <w:p>
      <w:pPr>
        <w:pStyle w:val="FirstParagraph"/>
      </w:pPr>
      <w:r>
        <w:rPr>
          <w:rFonts w:hint="eastAsia"/>
          <w:b/>
          <w:bCs/>
        </w:rPr>
        <w:t xml:space="preserve">在色彩实验室：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导入图像并完成分析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点击「AI</w:t>
      </w:r>
      <w:r>
        <w:t xml:space="preserve"> </w:t>
      </w:r>
      <w:r>
        <w:rPr>
          <w:rFonts w:hint="eastAsia"/>
        </w:rPr>
        <w:t xml:space="preserve">助手」按钮</w:t>
      </w:r>
    </w:p>
    <w:p>
      <w:pPr>
        <w:pStyle w:val="Compact"/>
        <w:numPr>
          <w:ilvl w:val="0"/>
          <w:numId w:val="1031"/>
        </w:numPr>
      </w:pPr>
      <w:r>
        <w:t xml:space="preserve">AI </w:t>
      </w:r>
      <w:r>
        <w:rPr>
          <w:rFonts w:hint="eastAsia"/>
        </w:rPr>
        <w:t xml:space="preserve">将分析并显示：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图像色彩特征摘要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推荐</w:t>
      </w:r>
      <w:r>
        <w:t xml:space="preserve"> ICC </w:t>
      </w:r>
      <w:r>
        <w:rPr>
          <w:rFonts w:hint="eastAsia"/>
        </w:rPr>
        <w:t xml:space="preserve">配置及理由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潜在问题预警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优化建议</w:t>
      </w:r>
    </w:p>
    <w:p>
      <w:pPr>
        <w:pStyle w:val="FirstParagraph"/>
      </w:pPr>
      <w:r>
        <w:rPr>
          <w:rFonts w:hint="eastAsia"/>
          <w:b/>
          <w:bCs/>
        </w:rPr>
        <w:t xml:space="preserve">在跨媒介预览：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调整观察条件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点击「AI</w:t>
      </w:r>
      <w:r>
        <w:t xml:space="preserve"> </w:t>
      </w:r>
      <w:r>
        <w:rPr>
          <w:rFonts w:hint="eastAsia"/>
        </w:rPr>
        <w:t xml:space="preserve">助手」</w:t>
      </w:r>
    </w:p>
    <w:p>
      <w:pPr>
        <w:pStyle w:val="Compact"/>
        <w:numPr>
          <w:ilvl w:val="0"/>
          <w:numId w:val="1033"/>
        </w:numPr>
      </w:pPr>
      <w:r>
        <w:t xml:space="preserve">AI </w:t>
      </w:r>
      <w:r>
        <w:rPr>
          <w:rFonts w:hint="eastAsia"/>
        </w:rPr>
        <w:t xml:space="preserve">将给出：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当前条件下的效果评价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最佳配置建议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改进方案</w:t>
      </w:r>
    </w:p>
    <w:p>
      <w:pPr>
        <w:pStyle w:val="FirstParagraph"/>
      </w:pPr>
      <w:r>
        <w:rPr>
          <w:rFonts w:hint="eastAsia"/>
          <w:b/>
          <w:bCs/>
        </w:rPr>
        <w:t xml:space="preserve">在智能印刷适配：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完成检测后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点击「AI</w:t>
      </w:r>
      <w:r>
        <w:t xml:space="preserve"> </w:t>
      </w:r>
      <w:r>
        <w:rPr>
          <w:rFonts w:hint="eastAsia"/>
        </w:rPr>
        <w:t xml:space="preserve">诊断」标签</w:t>
      </w:r>
    </w:p>
    <w:p>
      <w:pPr>
        <w:pStyle w:val="Compact"/>
        <w:numPr>
          <w:ilvl w:val="0"/>
          <w:numId w:val="1035"/>
        </w:numPr>
      </w:pPr>
      <w:r>
        <w:t xml:space="preserve">AI </w:t>
      </w:r>
      <w:r>
        <w:rPr>
          <w:rFonts w:hint="eastAsia"/>
        </w:rPr>
        <w:t xml:space="preserve">将提供：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问题优先级分析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修复方案对比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预期效果评估</w:t>
      </w:r>
    </w:p>
    <w:bookmarkEnd w:id="56"/>
    <w:bookmarkStart w:id="57" w:name="ai-功能亮点"/>
    <w:p>
      <w:pPr>
        <w:pStyle w:val="Heading3"/>
      </w:pPr>
      <w:r>
        <w:t xml:space="preserve">8.4 AI </w:t>
      </w:r>
      <w:r>
        <w:rPr>
          <w:rFonts w:hint="eastAsia"/>
        </w:rPr>
        <w:t xml:space="preserve">功能亮点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t xml:space="preserve">PrintBridge AI </w:t>
            </w:r>
            <w:r>
              <w:rPr>
                <w:rFonts w:hint="eastAsia"/>
              </w:rPr>
              <w:t xml:space="preserve">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依赖经验选择</w:t>
            </w:r>
            <w:r>
              <w:t xml:space="preserve"> ICC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根据图像特征智能推荐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人工逐项检查问题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自动全面诊断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查阅文档学习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交互式问答解答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固定参数调整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个性化优化建议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4" w:name="常见问题解答"/>
    <w:p>
      <w:pPr>
        <w:pStyle w:val="Heading2"/>
      </w:pPr>
      <w:r>
        <w:t xml:space="preserve">9. </w:t>
      </w:r>
      <w:r>
        <w:rPr>
          <w:rFonts w:hint="eastAsia"/>
        </w:rPr>
        <w:t xml:space="preserve">常见问题解答</w:t>
      </w:r>
    </w:p>
    <w:bookmarkStart w:id="60" w:name="安装与启动-1"/>
    <w:p>
      <w:pPr>
        <w:pStyle w:val="Heading3"/>
      </w:pPr>
      <w:r>
        <w:t xml:space="preserve">9.1 </w:t>
      </w:r>
      <w:r>
        <w:rPr>
          <w:rFonts w:hint="eastAsia"/>
        </w:rPr>
        <w:t xml:space="preserve">安装与启动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启动时提示缺少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WebView2怎么办？</w:t>
      </w:r>
      <w:r>
        <w:t xml:space="preserve"> </w:t>
      </w:r>
      <w:r>
        <w:t xml:space="preserve">A: </w:t>
      </w:r>
      <w:r>
        <w:rPr>
          <w:rFonts w:hint="eastAsia"/>
        </w:rPr>
        <w:t xml:space="preserve">下载安装</w:t>
      </w:r>
      <w:r>
        <w:t xml:space="preserve"> </w:t>
      </w:r>
      <w:hyperlink r:id="rId59">
        <w:r>
          <w:rPr>
            <w:rStyle w:val="Hyperlink"/>
          </w:rPr>
          <w:t xml:space="preserve">Microsoft Edge WebView2 Runtime</w:t>
        </w:r>
      </w:hyperlink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应用程序无响应怎么办？</w:t>
      </w:r>
      <w:r>
        <w:t xml:space="preserve"> </w:t>
      </w:r>
      <w:r>
        <w:t xml:space="preserve">A: </w:t>
      </w:r>
      <w:r>
        <w:rPr>
          <w:rFonts w:hint="eastAsia"/>
        </w:rPr>
        <w:t xml:space="preserve">尝试重启应用；若问题持续，删除用户数据目录（位于</w:t>
      </w:r>
      <w:r>
        <w:t xml:space="preserve"> </w:t>
      </w:r>
      <w:r>
        <w:rPr>
          <w:rFonts w:hint="eastAsia"/>
        </w:rPr>
        <w:t xml:space="preserve">AppData）后重新启动。</w:t>
      </w:r>
    </w:p>
    <w:bookmarkEnd w:id="60"/>
    <w:bookmarkStart w:id="61" w:name="图像处理"/>
    <w:p>
      <w:pPr>
        <w:pStyle w:val="Heading3"/>
      </w:pPr>
      <w:r>
        <w:t xml:space="preserve">9.2 </w:t>
      </w:r>
      <w:r>
        <w:rPr>
          <w:rFonts w:hint="eastAsia"/>
        </w:rPr>
        <w:t xml:space="preserve">图像处理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支持哪些图像格式？</w:t>
      </w:r>
      <w:r>
        <w:t xml:space="preserve"> </w:t>
      </w:r>
      <w:r>
        <w:t xml:space="preserve">A: PNG、JPG、TIFF、BMP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图像加载缓慢怎么办？</w:t>
      </w:r>
      <w:r>
        <w:t xml:space="preserve"> </w:t>
      </w:r>
      <w:r>
        <w:t xml:space="preserve">A: </w:t>
      </w:r>
      <w:r>
        <w:rPr>
          <w:rFonts w:hint="eastAsia"/>
        </w:rPr>
        <w:t xml:space="preserve">对于大图像（&gt;</w:t>
      </w:r>
      <w:r>
        <w:t xml:space="preserve"> </w:t>
      </w:r>
      <w:r>
        <w:rPr>
          <w:rFonts w:hint="eastAsia"/>
        </w:rPr>
        <w:t xml:space="preserve">4096px），系统会自动降采样处理以保证响应速度。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软打样预览显示异常？</w:t>
      </w:r>
      <w:r>
        <w:t xml:space="preserve"> </w:t>
      </w:r>
      <w:r>
        <w:t xml:space="preserve">A: </w:t>
      </w:r>
      <w:r>
        <w:rPr>
          <w:rFonts w:hint="eastAsia"/>
        </w:rPr>
        <w:t xml:space="preserve">确保已选择有效的</w:t>
      </w:r>
      <w:r>
        <w:t xml:space="preserve"> ICC </w:t>
      </w:r>
      <w:r>
        <w:rPr>
          <w:rFonts w:hint="eastAsia"/>
        </w:rPr>
        <w:t xml:space="preserve">配置文件，并检查图像色彩模式是否支持转换。</w:t>
      </w:r>
    </w:p>
    <w:bookmarkEnd w:id="61"/>
    <w:bookmarkStart w:id="62" w:name="ai-功能"/>
    <w:p>
      <w:pPr>
        <w:pStyle w:val="Heading3"/>
      </w:pPr>
      <w:r>
        <w:t xml:space="preserve">9.3 AI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b/>
          <w:bCs/>
        </w:rPr>
        <w:t xml:space="preserve">Q: AI </w:t>
      </w:r>
      <w:r>
        <w:rPr>
          <w:rFonts w:hint="eastAsia"/>
          <w:b/>
          <w:bCs/>
        </w:rPr>
        <w:t xml:space="preserve">功能需要付费吗？</w:t>
      </w:r>
      <w:r>
        <w:t xml:space="preserve"> </w:t>
      </w:r>
      <w:r>
        <w:t xml:space="preserve">A: DeepSeek API </w:t>
      </w:r>
      <w:r>
        <w:rPr>
          <w:rFonts w:hint="eastAsia"/>
        </w:rPr>
        <w:t xml:space="preserve">采用按量计费模式，首次注册有免费额度。</w:t>
      </w:r>
    </w:p>
    <w:p>
      <w:pPr>
        <w:pStyle w:val="BodyText"/>
      </w:pPr>
      <w:r>
        <w:rPr>
          <w:b/>
          <w:bCs/>
        </w:rPr>
        <w:t xml:space="preserve">Q: AI </w:t>
      </w:r>
      <w:r>
        <w:rPr>
          <w:rFonts w:hint="eastAsia"/>
          <w:b/>
          <w:bCs/>
        </w:rPr>
        <w:t xml:space="preserve">建议不准确怎么办？</w:t>
      </w:r>
      <w:r>
        <w:t xml:space="preserve"> </w:t>
      </w:r>
      <w:r>
        <w:t xml:space="preserve">A: AI </w:t>
      </w:r>
      <w:r>
        <w:rPr>
          <w:rFonts w:hint="eastAsia"/>
        </w:rPr>
        <w:t xml:space="preserve">建议仅供参考，请结合实际需求判断；可通过设置调整</w:t>
      </w:r>
      <w:r>
        <w:t xml:space="preserve"> AI </w:t>
      </w:r>
      <w:r>
        <w:rPr>
          <w:rFonts w:hint="eastAsia"/>
        </w:rPr>
        <w:t xml:space="preserve">分析精度。</w:t>
      </w:r>
    </w:p>
    <w:bookmarkEnd w:id="62"/>
    <w:bookmarkStart w:id="63" w:name="打印检测"/>
    <w:p>
      <w:pPr>
        <w:pStyle w:val="Heading3"/>
      </w:pPr>
      <w:r>
        <w:t xml:space="preserve">9.4 </w:t>
      </w:r>
      <w:r>
        <w:rPr>
          <w:rFonts w:hint="eastAsia"/>
        </w:rPr>
        <w:t xml:space="preserve">打印检测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检测显示色彩模式错误但我需要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RGB？</w:t>
      </w:r>
      <w:r>
        <w:t xml:space="preserve"> </w:t>
      </w:r>
      <w:r>
        <w:t xml:space="preserve">A: </w:t>
      </w:r>
      <w:r>
        <w:rPr>
          <w:rFonts w:hint="eastAsia"/>
        </w:rPr>
        <w:t xml:space="preserve">印刷行业标准要求</w:t>
      </w:r>
      <w:r>
        <w:t xml:space="preserve"> CMYK </w:t>
      </w:r>
      <w:r>
        <w:rPr>
          <w:rFonts w:hint="eastAsia"/>
        </w:rPr>
        <w:t xml:space="preserve">格式；若用于屏幕展示可忽略此警告。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出血检测无法通过？</w:t>
      </w:r>
      <w:r>
        <w:t xml:space="preserve"> </w:t>
      </w:r>
      <w:r>
        <w:t xml:space="preserve">A: </w:t>
      </w:r>
      <w:r>
        <w:rPr>
          <w:rFonts w:hint="eastAsia"/>
        </w:rPr>
        <w:t xml:space="preserve">在图像编辑软件中添加出血边（推荐</w:t>
      </w:r>
      <w:r>
        <w:t xml:space="preserve"> </w:t>
      </w:r>
      <w:r>
        <w:rPr>
          <w:rFonts w:hint="eastAsia"/>
        </w:rPr>
        <w:t xml:space="preserve">3mm），或使用「智能印刷适配」的修复向导。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附录"/>
    <w:p>
      <w:pPr>
        <w:pStyle w:val="Heading2"/>
      </w:pPr>
      <w:r>
        <w:t xml:space="preserve">10. </w:t>
      </w:r>
      <w:r>
        <w:rPr>
          <w:rFonts w:hint="eastAsia"/>
        </w:rPr>
        <w:t xml:space="preserve">附录</w:t>
      </w:r>
    </w:p>
    <w:bookmarkStart w:id="65" w:name="术语表"/>
    <w:p>
      <w:pPr>
        <w:pStyle w:val="Heading3"/>
      </w:pPr>
      <w:r>
        <w:t xml:space="preserve">10.1 </w:t>
      </w:r>
      <w:r>
        <w:rPr>
          <w:rFonts w:hint="eastAsia"/>
        </w:rPr>
        <w:t xml:space="preserve">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国际色彩联盟（International</w:t>
            </w:r>
            <w:r>
              <w:t xml:space="preserve"> Color </w:t>
            </w:r>
            <w:r>
              <w:rPr>
                <w:rFonts w:hint="eastAsia"/>
              </w:rPr>
              <w:t xml:space="preserve">Consortium）制定的色彩管理标准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色差单位，用于量化两种颜色之间的差异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软打样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在屏幕上模拟印刷效果的技术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印刷时超出裁切线的区域，用于确保裁切准确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CMYK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青、品红、黄、黑四色印刷模式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红、绿、蓝三色屏幕显示模式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D50</w:t>
            </w:r>
          </w:p>
        </w:tc>
        <w:tc>
          <w:tcPr/>
          <w:p>
            <w:pPr>
              <w:pStyle w:val="Compact"/>
            </w:pPr>
            <w:r>
              <w:t xml:space="preserve">5000K </w:t>
            </w:r>
            <w:r>
              <w:rPr>
                <w:rFonts w:hint="eastAsia"/>
              </w:rPr>
              <w:t xml:space="preserve">标准日光光源，常用于色彩评估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D65</w:t>
            </w:r>
          </w:p>
        </w:tc>
        <w:tc>
          <w:tcPr/>
          <w:p>
            <w:pPr>
              <w:pStyle w:val="Compact"/>
            </w:pPr>
            <w:r>
              <w:t xml:space="preserve">6500K </w:t>
            </w:r>
            <w:r>
              <w:rPr>
                <w:rFonts w:hint="eastAsia"/>
              </w:rPr>
              <w:t xml:space="preserve">标准日光光源，常用于日常显示</w:t>
            </w:r>
          </w:p>
        </w:tc>
      </w:tr>
    </w:tbl>
    <w:bookmarkEnd w:id="65"/>
    <w:bookmarkStart w:id="66" w:name="快捷键汇总"/>
    <w:p>
      <w:pPr>
        <w:pStyle w:val="Heading3"/>
      </w:pPr>
      <w:r>
        <w:t xml:space="preserve">10.2 </w:t>
      </w:r>
      <w:r>
        <w:rPr>
          <w:rFonts w:hint="eastAsia"/>
        </w:rPr>
        <w:t xml:space="preserve">快捷键汇总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导入图像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导出图像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色彩实验室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跨媒介预览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智能印刷适配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,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打开设置</w:t>
            </w:r>
          </w:p>
        </w:tc>
      </w:tr>
    </w:tbl>
    <w:bookmarkEnd w:id="66"/>
    <w:bookmarkStart w:id="67" w:name="技术架构"/>
    <w:p>
      <w:pPr>
        <w:pStyle w:val="Heading3"/>
      </w:pPr>
      <w:r>
        <w:t xml:space="preserve">10.3 </w:t>
      </w:r>
      <w:r>
        <w:rPr>
          <w:rFonts w:hint="eastAsia"/>
        </w:rPr>
        <w:t xml:space="preserve">技术架构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Electron </w:t>
      </w:r>
      <w:r>
        <w:rPr>
          <w:rStyle w:val="VerbatimChar"/>
          <w:rFonts w:hint="eastAsia"/>
        </w:rPr>
        <w:t xml:space="preserve">架构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主进程</w:t>
      </w:r>
      <w:r>
        <w:rPr>
          <w:rStyle w:val="VerbatimChar"/>
        </w:rPr>
        <w:t xml:space="preserve"> (Main Process)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窗口管理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菜单系统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└── IPC </w:t>
      </w:r>
      <w:r>
        <w:rPr>
          <w:rStyle w:val="VerbatimChar"/>
          <w:rFonts w:hint="eastAsia"/>
        </w:rPr>
        <w:t xml:space="preserve">处理器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预加载脚本</w:t>
      </w:r>
      <w:r>
        <w:rPr>
          <w:rStyle w:val="VerbatimChar"/>
        </w:rPr>
        <w:t xml:space="preserve"> (Preload)                                         │</w:t>
      </w:r>
      <w:r>
        <w:br/>
      </w:r>
      <w:r>
        <w:rPr>
          <w:rStyle w:val="VerbatimChar"/>
        </w:rPr>
        <w:t xml:space="preserve">│  └── contextBridge </w:t>
      </w:r>
      <w:r>
        <w:rPr>
          <w:rStyle w:val="VerbatimChar"/>
          <w:rFonts w:hint="eastAsia"/>
        </w:rPr>
        <w:t xml:space="preserve">安全桥接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渲染进程</w:t>
      </w:r>
      <w:r>
        <w:rPr>
          <w:rStyle w:val="VerbatimChar"/>
        </w:rPr>
        <w:t xml:space="preserve"> (Renderer - React)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色彩实验室模块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跨媒介预览模块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智能印刷适配模块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学习资源库模块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AI色彩顾问模块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└── Zustand </w:t>
      </w:r>
      <w:r>
        <w:rPr>
          <w:rStyle w:val="VerbatimChar"/>
          <w:rFonts w:hint="eastAsia"/>
        </w:rPr>
        <w:t xml:space="preserve">状态管理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67"/>
    <w:bookmarkStart w:id="68" w:name="版本信息"/>
    <w:p>
      <w:pPr>
        <w:pStyle w:val="Heading3"/>
      </w:pPr>
      <w:r>
        <w:t xml:space="preserve">10.4 </w:t>
      </w:r>
      <w:r>
        <w:rPr>
          <w:rFonts w:hint="eastAsia"/>
        </w:rPr>
        <w:t xml:space="preserve">版本信息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正式发布版本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感谢您选择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PrintBridge！</w:t>
      </w:r>
    </w:p>
    <w:p>
      <w:pPr>
        <w:pStyle w:val="BodyText"/>
      </w:pPr>
      <w:r>
        <w:rPr>
          <w:rFonts w:hint="eastAsia"/>
        </w:rPr>
        <w:t xml:space="preserve">如有任何问题或建议，请联系我们的技术支持团队。</w:t>
      </w:r>
    </w:p>
    <w:p>
      <w:pPr>
        <w:pStyle w:val="BodyText"/>
      </w:pPr>
      <w:r>
        <w:rPr>
          <w:rFonts w:hint="eastAsia"/>
          <w:i/>
          <w:iCs/>
        </w:rPr>
        <w:t xml:space="preserve">文档版本：v1.0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更新日期：2026年4月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https://developer.microsoft.com/microsoft-edge/webview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developer.microsoft.com/microsoft-edge/webview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2026-04-29T07:35:07Z</dcterms:created>
  <dcterms:modified xsi:type="dcterms:W3CDTF">2026-04-29T07:35:07Z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