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printbridge-概要设计说明书"/>
    <w:p>
      <w:pPr>
        <w:pStyle w:val="Heading1"/>
      </w:pPr>
      <w:r>
        <w:t xml:space="preserve">PrintBridge </w:t>
      </w:r>
      <w:r>
        <w:rPr>
          <w:rFonts w:hint="eastAsia"/>
        </w:rPr>
        <w:t xml:space="preserve">概要设计说明书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文档编号</w:t>
            </w:r>
          </w:p>
        </w:tc>
        <w:tc>
          <w:tcPr/>
          <w:p>
            <w:pPr>
              <w:pStyle w:val="Compact"/>
            </w:pPr>
            <w:r>
              <w:t xml:space="preserve">PB-HLD-001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t xml:space="preserve">PrintBridge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t xml:space="preserve">1.1.1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编写日期</w:t>
            </w:r>
          </w:p>
        </w:tc>
        <w:tc>
          <w:tcPr/>
          <w:p>
            <w:pPr>
              <w:pStyle w:val="Compact"/>
            </w:pPr>
            <w:r>
              <w:t xml:space="preserve">2026-06-22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1" w:name="引言"/>
    <w:p>
      <w:pPr>
        <w:pStyle w:val="Heading2"/>
      </w:pPr>
      <w:r>
        <w:t xml:space="preserve">1 </w:t>
      </w:r>
      <w:r>
        <w:rPr>
          <w:rFonts w:hint="eastAsia"/>
        </w:rPr>
        <w:t xml:space="preserve">引言</w:t>
      </w:r>
    </w:p>
    <w:bookmarkStart w:id="9" w:name="编写目的"/>
    <w:p>
      <w:pPr>
        <w:pStyle w:val="Heading3"/>
      </w:pPr>
      <w:r>
        <w:t xml:space="preserve">1.1 </w:t>
      </w:r>
      <w:r>
        <w:rPr>
          <w:rFonts w:hint="eastAsia"/>
        </w:rPr>
        <w:t xml:space="preserve">编写目的</w:t>
      </w:r>
    </w:p>
    <w:p>
      <w:pPr>
        <w:pStyle w:val="FirstParagraph"/>
      </w:pPr>
      <w:r>
        <w:rPr>
          <w:rFonts w:hint="eastAsia"/>
        </w:rPr>
        <w:t xml:space="preserve">本文档在需求规格说明书(PB-SRS-001)的基础上,描述</w:t>
      </w:r>
      <w:r>
        <w:t xml:space="preserve"> PrintBridge </w:t>
      </w:r>
      <w:r>
        <w:rPr>
          <w:rFonts w:hint="eastAsia"/>
        </w:rPr>
        <w:t xml:space="preserve">的高层架构、模块划分、数据流、关键接口与部署方案,作为详细设计的输入。</w:t>
      </w:r>
    </w:p>
    <w:bookmarkEnd w:id="9"/>
    <w:bookmarkStart w:id="10" w:name="参考资料"/>
    <w:p>
      <w:pPr>
        <w:pStyle w:val="Heading3"/>
      </w:pPr>
      <w:r>
        <w:t xml:space="preserve">1.2 </w:t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PB-SRS-001《需求规格说明书》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PB-FAR-001《可行性分析报告》</w:t>
      </w:r>
    </w:p>
    <w:p>
      <w:pPr>
        <w:pStyle w:val="Compact"/>
        <w:numPr>
          <w:ilvl w:val="0"/>
          <w:numId w:val="1001"/>
        </w:numPr>
      </w:pPr>
      <w:r>
        <w:t xml:space="preserve">Electron 28、React 18、TypeScript 5.9、Zustand 5、Vite 5 </w:t>
      </w:r>
      <w:r>
        <w:rPr>
          <w:rFonts w:hint="eastAsia"/>
        </w:rPr>
        <w:t xml:space="preserve">官方文档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项目源码(</w:t>
      </w:r>
      <w:r>
        <w:rPr>
          <w:rStyle w:val="VerbatimChar"/>
        </w:rPr>
        <w:t xml:space="preserve">src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设计目标与约束"/>
    <w:p>
      <w:pPr>
        <w:pStyle w:val="Heading2"/>
      </w:pPr>
      <w:r>
        <w:t xml:space="preserve">2 </w:t>
      </w:r>
      <w:r>
        <w:rPr>
          <w:rFonts w:hint="eastAsia"/>
        </w:rPr>
        <w:t xml:space="preserve">设计目标与约束</w:t>
      </w:r>
    </w:p>
    <w:bookmarkStart w:id="12" w:name="设计目标"/>
    <w:p>
      <w:pPr>
        <w:pStyle w:val="Heading3"/>
      </w:pPr>
      <w:r>
        <w:t xml:space="preserve">2.1 </w:t>
      </w:r>
      <w:r>
        <w:rPr>
          <w:rFonts w:hint="eastAsia"/>
        </w:rPr>
        <w:t xml:space="preserve">设计目标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职责清晰</w:t>
      </w:r>
      <w:r>
        <w:rPr>
          <w:rFonts w:hint="eastAsia"/>
        </w:rPr>
        <w:t xml:space="preserve">:主进程、Preload、Renderer、Web</w:t>
      </w:r>
      <w:r>
        <w:t xml:space="preserve"> Worker </w:t>
      </w:r>
      <w:r>
        <w:rPr>
          <w:rFonts w:hint="eastAsia"/>
        </w:rPr>
        <w:t xml:space="preserve">严格分层;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安全</w:t>
      </w:r>
      <w:r>
        <w:rPr>
          <w:rFonts w:hint="eastAsia"/>
        </w:rPr>
        <w:t xml:space="preserve">:渲染进程上下文隔离、文件路径校验;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可测试</w:t>
      </w:r>
      <w:r>
        <w:rPr>
          <w:rFonts w:hint="eastAsia"/>
        </w:rPr>
        <w:t xml:space="preserve">:核心服务与状态管理单元测试覆盖;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可演进</w:t>
      </w:r>
      <w:r>
        <w:rPr>
          <w:rFonts w:hint="eastAsia"/>
        </w:rPr>
        <w:t xml:space="preserve">:模块解耦,新增模块可平滑接入。</w:t>
      </w:r>
    </w:p>
    <w:bookmarkEnd w:id="12"/>
    <w:bookmarkStart w:id="13" w:name="设计约束"/>
    <w:p>
      <w:pPr>
        <w:pStyle w:val="Heading3"/>
      </w:pPr>
      <w:r>
        <w:t xml:space="preserve">2.2 </w:t>
      </w:r>
      <w:r>
        <w:rPr>
          <w:rFonts w:hint="eastAsia"/>
        </w:rPr>
        <w:t xml:space="preserve">设计约束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桌面应用优先</w:t>
      </w:r>
      <w:r>
        <w:t xml:space="preserve"> </w:t>
      </w:r>
      <w:r>
        <w:rPr>
          <w:rFonts w:hint="eastAsia"/>
        </w:rPr>
        <w:t xml:space="preserve">Windows(x64),兼容</w:t>
      </w:r>
      <w:r>
        <w:t xml:space="preserve"> macOS;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不依赖服务端(除可选</w:t>
      </w:r>
      <w:r>
        <w:t xml:space="preserve"> DeepSeek API);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包体积与启动时间容忍度:数百</w:t>
      </w:r>
      <w:r>
        <w:t xml:space="preserve"> MB </w:t>
      </w:r>
      <w:r>
        <w:rPr>
          <w:rFonts w:hint="eastAsia"/>
        </w:rPr>
        <w:t xml:space="preserve">级别、5</w:t>
      </w:r>
      <w:r>
        <w:t xml:space="preserve"> </w:t>
      </w:r>
      <w:r>
        <w:rPr>
          <w:rFonts w:hint="eastAsia"/>
        </w:rPr>
        <w:t xml:space="preserve">秒内可启动;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启发式检查与软打样均为</w:t>
      </w:r>
      <w:r>
        <w:rPr>
          <w:rFonts w:hint="eastAsia"/>
          <w:b/>
          <w:bCs/>
        </w:rPr>
        <w:t xml:space="preserve">近似</w:t>
      </w:r>
      <w:r>
        <w:rPr>
          <w:rFonts w:hint="eastAsia"/>
        </w:rPr>
        <w:t xml:space="preserve">,需在</w:t>
      </w:r>
      <w:r>
        <w:t xml:space="preserve"> UI </w:t>
      </w:r>
      <w:r>
        <w:rPr>
          <w:rFonts w:hint="eastAsia"/>
        </w:rPr>
        <w:t xml:space="preserve">中清晰标注。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系统架构"/>
    <w:p>
      <w:pPr>
        <w:pStyle w:val="Heading2"/>
      </w:pPr>
      <w:r>
        <w:t xml:space="preserve">3 </w:t>
      </w:r>
      <w:r>
        <w:rPr>
          <w:rFonts w:hint="eastAsia"/>
        </w:rPr>
        <w:t xml:space="preserve">系统架构</w:t>
      </w:r>
    </w:p>
    <w:bookmarkStart w:id="15" w:name="总体架构"/>
    <w:p>
      <w:pPr>
        <w:pStyle w:val="Heading3"/>
      </w:pPr>
      <w:r>
        <w:t xml:space="preserve">3.1 </w:t>
      </w:r>
      <w:r>
        <w:rPr>
          <w:rFonts w:hint="eastAsia"/>
        </w:rPr>
        <w:t xml:space="preserve">总体架构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+--------------------------------------------------------------+</w:t>
      </w:r>
      <w:r>
        <w:br/>
      </w:r>
      <w:r>
        <w:rPr>
          <w:rStyle w:val="VerbatimChar"/>
        </w:rPr>
        <w:t xml:space="preserve">|                     PrintBridge Desktop App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+--------------------+        +--------------------------+  |</w:t>
      </w:r>
      <w:r>
        <w:br/>
      </w:r>
      <w:r>
        <w:rPr>
          <w:rStyle w:val="VerbatimChar"/>
        </w:rPr>
        <w:t xml:space="preserve">|  |   Main Process     |        |     Renderer Process     |  |</w:t>
      </w:r>
      <w:r>
        <w:br/>
      </w:r>
      <w:r>
        <w:rPr>
          <w:rStyle w:val="VerbatimChar"/>
        </w:rPr>
        <w:t xml:space="preserve">|  | (src/main)         |  IPC   |     (src/renderer)       |  |</w:t>
      </w:r>
      <w:r>
        <w:br/>
      </w:r>
      <w:r>
        <w:rPr>
          <w:rStyle w:val="VerbatimChar"/>
        </w:rPr>
        <w:t xml:space="preserve">|  |                    | &lt;----&gt; |                          |  |</w:t>
      </w:r>
      <w:r>
        <w:br/>
      </w:r>
      <w:r>
        <w:rPr>
          <w:rStyle w:val="VerbatimChar"/>
        </w:rPr>
        <w:t xml:space="preserve">|  | - BrowserWindow    |        | - React App              |  |</w:t>
      </w:r>
      <w:r>
        <w:br/>
      </w:r>
      <w:r>
        <w:rPr>
          <w:rStyle w:val="VerbatimChar"/>
        </w:rPr>
        <w:t xml:space="preserve">|  | - Menu             |        | - Zustand Stores         |  |</w:t>
      </w:r>
      <w:r>
        <w:br/>
      </w:r>
      <w:r>
        <w:rPr>
          <w:rStyle w:val="VerbatimChar"/>
        </w:rPr>
        <w:t xml:space="preserve">|  | - dialog           |        | - Services (color/...)   |  |</w:t>
      </w:r>
      <w:r>
        <w:br/>
      </w:r>
      <w:r>
        <w:rPr>
          <w:rStyle w:val="VerbatimChar"/>
        </w:rPr>
        <w:t xml:space="preserve">|  | - ipcMain.handle   |        | - Web Worker (img)       |  |</w:t>
      </w:r>
      <w:r>
        <w:br/>
      </w:r>
      <w:r>
        <w:rPr>
          <w:rStyle w:val="VerbatimChar"/>
        </w:rPr>
        <w:t xml:space="preserve">|  | - fs.read/write    |        +------------+             |  |</w:t>
      </w:r>
      <w:r>
        <w:br/>
      </w:r>
      <w:r>
        <w:rPr>
          <w:rStyle w:val="VerbatimChar"/>
        </w:rPr>
        <w:t xml:space="preserve">|  +----------+---------+                     |             |  |</w:t>
      </w:r>
      <w:r>
        <w:br/>
      </w:r>
      <w:r>
        <w:rPr>
          <w:rStyle w:val="VerbatimChar"/>
        </w:rPr>
        <w:t xml:space="preserve">|             |                               |             |  |</w:t>
      </w:r>
      <w:r>
        <w:br/>
      </w:r>
      <w:r>
        <w:rPr>
          <w:rStyle w:val="VerbatimChar"/>
        </w:rPr>
        <w:t xml:space="preserve">|             v                               v             |  |</w:t>
      </w:r>
      <w:r>
        <w:br/>
      </w:r>
      <w:r>
        <w:rPr>
          <w:rStyle w:val="VerbatimChar"/>
        </w:rPr>
        <w:t xml:space="preserve">|     +---------------+             +-------------------+   |  |</w:t>
      </w:r>
      <w:r>
        <w:br/>
      </w:r>
      <w:r>
        <w:rPr>
          <w:rStyle w:val="VerbatimChar"/>
        </w:rPr>
        <w:t xml:space="preserve">|     | File System   |             |  Web Worker       |   |  |</w:t>
      </w:r>
      <w:r>
        <w:br/>
      </w:r>
      <w:r>
        <w:rPr>
          <w:rStyle w:val="VerbatimChar"/>
        </w:rPr>
        <w:t xml:space="preserve">|     |  (local disk) |             |  image-processor  |   |  |</w:t>
      </w:r>
      <w:r>
        <w:br/>
      </w:r>
      <w:r>
        <w:rPr>
          <w:rStyle w:val="VerbatimChar"/>
        </w:rPr>
        <w:t xml:space="preserve">|     +---------------+             +-------------------+   |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+--------------------------------------------------------------+</w:t>
      </w:r>
      <w:r>
        <w:br/>
      </w:r>
      <w:r>
        <w:rPr>
          <w:rStyle w:val="VerbatimChar"/>
        </w:rPr>
        <w:t xml:space="preserve">                  |                              |</w:t>
      </w:r>
      <w:r>
        <w:br/>
      </w:r>
      <w:r>
        <w:rPr>
          <w:rStyle w:val="VerbatimChar"/>
        </w:rPr>
        <w:t xml:space="preserve">                  v </w:t>
      </w:r>
      <w:r>
        <w:rPr>
          <w:rStyle w:val="VerbatimChar"/>
          <w:rFonts w:hint="eastAsia"/>
        </w:rPr>
        <w:t xml:space="preserve">(可选)</w:t>
      </w:r>
      <w:r>
        <w:rPr>
          <w:rStyle w:val="VerbatimChar"/>
        </w:rPr>
        <w:t xml:space="preserve">                        v </w:t>
      </w:r>
      <w:r>
        <w:rPr>
          <w:rStyle w:val="VerbatimChar"/>
          <w:rFonts w:hint="eastAsia"/>
        </w:rPr>
        <w:t xml:space="preserve">(主进程读文件)</w:t>
      </w:r>
      <w:r>
        <w:br/>
      </w:r>
      <w:r>
        <w:rPr>
          <w:rStyle w:val="VerbatimChar"/>
        </w:rPr>
        <w:t xml:space="preserve">          +----------------+              +-----------------+</w:t>
      </w:r>
      <w:r>
        <w:br/>
      </w:r>
      <w:r>
        <w:rPr>
          <w:rStyle w:val="VerbatimChar"/>
        </w:rPr>
        <w:t xml:space="preserve">          | DeepSeek API   |              |  Image Files    |</w:t>
      </w:r>
      <w:r>
        <w:br/>
      </w:r>
      <w:r>
        <w:rPr>
          <w:rStyle w:val="VerbatimChar"/>
        </w:rPr>
        <w:t xml:space="preserve">          | (HTTPS)        |              |  .pbp Project   |</w:t>
      </w:r>
      <w:r>
        <w:br/>
      </w:r>
      <w:r>
        <w:rPr>
          <w:rStyle w:val="VerbatimChar"/>
        </w:rPr>
        <w:t xml:space="preserve">          +----------------+              +-----------------+</w:t>
      </w:r>
    </w:p>
    <w:bookmarkEnd w:id="15"/>
    <w:bookmarkStart w:id="16" w:name="进程职责"/>
    <w:p>
      <w:pPr>
        <w:pStyle w:val="Heading3"/>
      </w:pPr>
      <w:r>
        <w:t xml:space="preserve">3.2 </w:t>
      </w:r>
      <w:r>
        <w:rPr>
          <w:rFonts w:hint="eastAsia"/>
        </w:rPr>
        <w:t xml:space="preserve">进程职责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不应做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创建窗口、菜单、文件</w:t>
            </w:r>
            <w:r>
              <w:t xml:space="preserve"> I/O、IPC </w:t>
            </w:r>
            <w:r>
              <w:rPr>
                <w:rFonts w:hint="eastAsia"/>
              </w:rPr>
              <w:t xml:space="preserve">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直接操作</w:t>
            </w:r>
            <w:r>
              <w:t xml:space="preserve"> DOM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Preload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contextBridge </w:t>
            </w:r>
            <w:r>
              <w:rPr>
                <w:rFonts w:hint="eastAsia"/>
              </w:rPr>
              <w:t xml:space="preserve">暴露最小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持有业务状态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Renderer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渲染、组件交互、状态管理、调用服务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直接访问</w:t>
            </w:r>
            <w:r>
              <w:t xml:space="preserve"> Node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Worker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重计算(图像处理)、避免阻塞主线程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  <w:r>
              <w:t xml:space="preserve"> UI</w:t>
            </w:r>
          </w:p>
        </w:tc>
      </w:tr>
    </w:tbl>
    <w:bookmarkEnd w:id="16"/>
    <w:bookmarkStart w:id="17" w:name="技术架构视图"/>
    <w:p>
      <w:pPr>
        <w:pStyle w:val="Heading3"/>
      </w:pPr>
      <w:r>
        <w:t xml:space="preserve">3.3 </w:t>
      </w:r>
      <w:r>
        <w:rPr>
          <w:rFonts w:hint="eastAsia"/>
        </w:rPr>
        <w:t xml:space="preserve">技术架构视图</w:t>
      </w:r>
    </w:p>
    <w:p>
      <w:pPr>
        <w:pStyle w:val="SourceCode"/>
      </w:pP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        UI </w:t>
      </w:r>
      <w:r>
        <w:rPr>
          <w:rStyle w:val="VerbatimChar"/>
          <w:rFonts w:hint="eastAsia"/>
        </w:rPr>
        <w:t xml:space="preserve">组件层</w:t>
      </w:r>
      <w:r>
        <w:rPr>
          <w:rStyle w:val="VerbatimChar"/>
        </w:rPr>
        <w:t xml:space="preserve"> (React)        |</w:t>
      </w:r>
      <w:r>
        <w:br/>
      </w:r>
      <w:r>
        <w:rPr>
          <w:rStyle w:val="VerbatimChar"/>
        </w:rPr>
        <w:t xml:space="preserve">| BasicLayout / ColorLab / ...     |</w:t>
      </w:r>
      <w:r>
        <w:br/>
      </w:r>
      <w:r>
        <w:rPr>
          <w:rStyle w:val="VerbatimChar"/>
        </w:rPr>
        <w:t xml:space="preserve">+----------------+-----------------+</w:t>
      </w:r>
      <w:r>
        <w:br/>
      </w:r>
      <w:r>
        <w:rPr>
          <w:rStyle w:val="VerbatimChar"/>
        </w:rPr>
        <w:t xml:space="preserve">                 |</w:t>
      </w:r>
      <w:r>
        <w:br/>
      </w:r>
      <w:r>
        <w:rPr>
          <w:rStyle w:val="VerbatimChar"/>
        </w:rPr>
        <w:t xml:space="preserve">                 v</w:t>
      </w:r>
      <w:r>
        <w:br/>
      </w:r>
      <w:r>
        <w:rPr>
          <w:rStyle w:val="VerbatimChar"/>
        </w:rPr>
        <w:t xml:space="preserve">+----------------+-----------------+</w:t>
      </w:r>
      <w:r>
        <w:br/>
      </w:r>
      <w:r>
        <w:rPr>
          <w:rStyle w:val="VerbatimChar"/>
        </w:rPr>
        <w:t xml:space="preserve">|       Hooks / </w:t>
      </w:r>
      <w:r>
        <w:rPr>
          <w:rStyle w:val="VerbatimChar"/>
          <w:rFonts w:hint="eastAsia"/>
        </w:rPr>
        <w:t xml:space="preserve">状态层</w:t>
      </w:r>
      <w:r>
        <w:rPr>
          <w:rStyle w:val="VerbatimChar"/>
        </w:rPr>
        <w:t xml:space="preserve">             |</w:t>
      </w:r>
      <w:r>
        <w:br/>
      </w:r>
      <w:r>
        <w:rPr>
          <w:rStyle w:val="VerbatimChar"/>
        </w:rPr>
        <w:t xml:space="preserve">| useDebounce / useImageProcWorker |</w:t>
      </w:r>
      <w:r>
        <w:br/>
      </w:r>
      <w:r>
        <w:rPr>
          <w:rStyle w:val="VerbatimChar"/>
        </w:rPr>
        <w:t xml:space="preserve">| Zustand stores (color/project/...)|</w:t>
      </w:r>
      <w:r>
        <w:br/>
      </w:r>
      <w:r>
        <w:rPr>
          <w:rStyle w:val="VerbatimChar"/>
        </w:rPr>
        <w:t xml:space="preserve">+----------------+-----------------+</w:t>
      </w:r>
      <w:r>
        <w:br/>
      </w:r>
      <w:r>
        <w:rPr>
          <w:rStyle w:val="VerbatimChar"/>
        </w:rPr>
        <w:t xml:space="preserve">                 |</w:t>
      </w:r>
      <w:r>
        <w:br/>
      </w:r>
      <w:r>
        <w:rPr>
          <w:rStyle w:val="VerbatimChar"/>
        </w:rPr>
        <w:t xml:space="preserve">                 v</w:t>
      </w:r>
      <w:r>
        <w:br/>
      </w:r>
      <w:r>
        <w:rPr>
          <w:rStyle w:val="VerbatimChar"/>
        </w:rPr>
        <w:t xml:space="preserve">+----------------+-----------------+</w:t>
      </w:r>
      <w:r>
        <w:br/>
      </w:r>
      <w:r>
        <w:rPr>
          <w:rStyle w:val="VerbatimChar"/>
        </w:rPr>
        <w:t xml:space="preserve">|         </w:t>
      </w:r>
      <w:r>
        <w:rPr>
          <w:rStyle w:val="VerbatimChar"/>
          <w:rFonts w:hint="eastAsia"/>
        </w:rPr>
        <w:t xml:space="preserve">服务层</w:t>
      </w:r>
      <w:r>
        <w:rPr>
          <w:rStyle w:val="VerbatimChar"/>
        </w:rPr>
        <w:t xml:space="preserve"> (Services)        |</w:t>
      </w:r>
      <w:r>
        <w:br/>
      </w:r>
      <w:r>
        <w:rPr>
          <w:rStyle w:val="VerbatimChar"/>
        </w:rPr>
        <w:t xml:space="preserve">| color-engine / print-checker /   |</w:t>
      </w:r>
      <w:r>
        <w:br/>
      </w:r>
      <w:r>
        <w:rPr>
          <w:rStyle w:val="VerbatimChar"/>
        </w:rPr>
        <w:t xml:space="preserve">| image-processor / ai-advisor /   |</w:t>
      </w:r>
      <w:r>
        <w:br/>
      </w:r>
      <w:r>
        <w:rPr>
          <w:rStyle w:val="VerbatimChar"/>
        </w:rPr>
        <w:t xml:space="preserve">| project-session / project-serial |</w:t>
      </w:r>
      <w:r>
        <w:br/>
      </w:r>
      <w:r>
        <w:rPr>
          <w:rStyle w:val="VerbatimChar"/>
        </w:rPr>
        <w:t xml:space="preserve">+----------------+-----------------+</w:t>
      </w:r>
      <w:r>
        <w:br/>
      </w:r>
      <w:r>
        <w:rPr>
          <w:rStyle w:val="VerbatimChar"/>
        </w:rPr>
        <w:t xml:space="preserve">                 |</w:t>
      </w:r>
      <w:r>
        <w:br/>
      </w:r>
      <w:r>
        <w:rPr>
          <w:rStyle w:val="VerbatimChar"/>
        </w:rPr>
        <w:t xml:space="preserve">                 v</w:t>
      </w:r>
      <w:r>
        <w:br/>
      </w:r>
      <w:r>
        <w:rPr>
          <w:rStyle w:val="VerbatimChar"/>
        </w:rPr>
        <w:t xml:space="preserve">+----------------+-----------------+</w:t>
      </w:r>
      <w:r>
        <w:br/>
      </w:r>
      <w:r>
        <w:rPr>
          <w:rStyle w:val="VerbatimChar"/>
        </w:rPr>
        <w:t xml:space="preserve">|         </w:t>
      </w:r>
      <w:r>
        <w:rPr>
          <w:rStyle w:val="VerbatimChar"/>
          <w:rFonts w:hint="eastAsia"/>
        </w:rPr>
        <w:t xml:space="preserve">工具层</w:t>
      </w:r>
      <w:r>
        <w:rPr>
          <w:rStyle w:val="VerbatimChar"/>
        </w:rPr>
        <w:t xml:space="preserve"> (Utils)           |</w:t>
      </w:r>
      <w:r>
        <w:br/>
      </w:r>
      <w:r>
        <w:rPr>
          <w:rStyle w:val="VerbatimChar"/>
        </w:rPr>
        <w:t xml:space="preserve">| color-convert / image-utils      |</w:t>
      </w:r>
      <w:r>
        <w:br/>
      </w:r>
      <w:r>
        <w:rPr>
          <w:rStyle w:val="VerbatimChar"/>
        </w:rPr>
        <w:t xml:space="preserve">+----------------+-----------------+</w:t>
      </w:r>
      <w:r>
        <w:br/>
      </w:r>
      <w:r>
        <w:rPr>
          <w:rStyle w:val="VerbatimChar"/>
        </w:rPr>
        <w:t xml:space="preserve">                 |</w:t>
      </w:r>
      <w:r>
        <w:br/>
      </w:r>
      <w:r>
        <w:rPr>
          <w:rStyle w:val="VerbatimChar"/>
        </w:rPr>
        <w:t xml:space="preserve">                 v</w:t>
      </w:r>
      <w:r>
        <w:br/>
      </w:r>
      <w:r>
        <w:rPr>
          <w:rStyle w:val="VerbatimChar"/>
        </w:rPr>
        <w:t xml:space="preserve">+----------------+-----------------+</w:t>
      </w:r>
      <w:r>
        <w:br/>
      </w:r>
      <w:r>
        <w:rPr>
          <w:rStyle w:val="VerbatimChar"/>
        </w:rPr>
        <w:t xml:space="preserve">|       </w:t>
      </w:r>
      <w:r>
        <w:rPr>
          <w:rStyle w:val="VerbatimChar"/>
          <w:rFonts w:hint="eastAsia"/>
        </w:rPr>
        <w:t xml:space="preserve">第三方库</w:t>
      </w:r>
      <w:r>
        <w:rPr>
          <w:rStyle w:val="VerbatimChar"/>
        </w:rPr>
        <w:t xml:space="preserve"> + Web Worker       |</w:t>
      </w:r>
      <w:r>
        <w:br/>
      </w:r>
      <w:r>
        <w:rPr>
          <w:rStyle w:val="VerbatimChar"/>
        </w:rPr>
        <w:t xml:space="preserve">| chroma-js / lcms-wasm / utif     |</w:t>
      </w:r>
      <w:r>
        <w:br/>
      </w:r>
      <w:r>
        <w:rPr>
          <w:rStyle w:val="VerbatimChar"/>
        </w:rPr>
        <w:t xml:space="preserve">+----------------------------------+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模块划分"/>
    <w:p>
      <w:pPr>
        <w:pStyle w:val="Heading2"/>
      </w:pPr>
      <w:r>
        <w:t xml:space="preserve">4 </w:t>
      </w:r>
      <w:r>
        <w:rPr>
          <w:rFonts w:hint="eastAsia"/>
        </w:rPr>
        <w:t xml:space="preserve">模块划分</w:t>
      </w:r>
    </w:p>
    <w:bookmarkStart w:id="19" w:name="模块视图"/>
    <w:p>
      <w:pPr>
        <w:pStyle w:val="Heading3"/>
      </w:pPr>
      <w:r>
        <w:t xml:space="preserve">4.1 </w:t>
      </w:r>
      <w:r>
        <w:rPr>
          <w:rFonts w:hint="eastAsia"/>
        </w:rPr>
        <w:t xml:space="preserve">模块视图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主进程入口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src/main/index.ts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Preload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src/preload/index.ts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src/renderer/App.tsx</w:t>
            </w:r>
            <w:r>
              <w:t xml:space="preserve">、</w:t>
            </w:r>
            <w:r>
              <w:rPr>
                <w:rStyle w:val="VerbatimChar"/>
              </w:rPr>
              <w:t xml:space="preserve">main.tsx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src/renderer/components/Layout/BasicLayout.tsx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src/renderer/config/modules.tsx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Renderer</w:t>
            </w:r>
          </w:p>
        </w:tc>
        <w:tc>
          <w:tcPr/>
          <w:p>
            <w:pPr>
              <w:pStyle w:val="Compact"/>
            </w:pPr>
            <w:r>
              <w:t xml:space="preserve">Color Lab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src/renderer/modules/color-lab/ColorLab.tsx</w:t>
            </w:r>
            <w:r>
              <w:t xml:space="preserve"> </w:t>
            </w:r>
            <w:r>
              <w:rPr>
                <w:rFonts w:hint="eastAsia"/>
              </w:rPr>
              <w:t xml:space="preserve">及子组件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Renderer</w:t>
            </w:r>
          </w:p>
        </w:tc>
        <w:tc>
          <w:tcPr/>
          <w:p>
            <w:pPr>
              <w:pStyle w:val="Compact"/>
            </w:pPr>
            <w:r>
              <w:t xml:space="preserve">Cross Preview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src/renderer/modules/cross-preview/CrossPreview.tsx</w:t>
            </w:r>
            <w:r>
              <w:t xml:space="preserve"> </w:t>
            </w:r>
            <w:r>
              <w:rPr>
                <w:rFonts w:hint="eastAsia"/>
              </w:rPr>
              <w:t xml:space="preserve">及子组件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Renderer</w:t>
            </w:r>
          </w:p>
        </w:tc>
        <w:tc>
          <w:tcPr/>
          <w:p>
            <w:pPr>
              <w:pStyle w:val="Compact"/>
            </w:pPr>
            <w:r>
              <w:t xml:space="preserve">Print Adapter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src/renderer/modules/print-adapter/PrintAdapter.tsx</w:t>
            </w:r>
            <w:r>
              <w:t xml:space="preserve"> </w:t>
            </w:r>
            <w:r>
              <w:rPr>
                <w:rFonts w:hint="eastAsia"/>
              </w:rPr>
              <w:t xml:space="preserve">及子组件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Renderer</w:t>
            </w:r>
          </w:p>
        </w:tc>
        <w:tc>
          <w:tcPr/>
          <w:p>
            <w:pPr>
              <w:pStyle w:val="Compact"/>
            </w:pPr>
            <w:r>
              <w:t xml:space="preserve">Knowledge Hub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src/renderer/modules/knowledge-hub/KnowledgeHub.tsx</w:t>
            </w:r>
            <w:r>
              <w:t xml:space="preserve"> </w:t>
            </w:r>
            <w:r>
              <w:rPr>
                <w:rFonts w:hint="eastAsia"/>
              </w:rPr>
              <w:t xml:space="preserve">及子组件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Renderer</w:t>
            </w:r>
          </w:p>
        </w:tc>
        <w:tc>
          <w:tcPr/>
          <w:p>
            <w:pPr>
              <w:pStyle w:val="Compact"/>
            </w:pPr>
            <w:r>
              <w:t xml:space="preserve">AI Assistant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src/renderer/modules/ai-assistant/AiAssistant.tsx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Renderer</w:t>
            </w:r>
          </w:p>
        </w:tc>
        <w:tc>
          <w:tcPr/>
          <w:p>
            <w:pPr>
              <w:pStyle w:val="Compact"/>
            </w:pPr>
            <w:r>
              <w:t xml:space="preserve">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src/renderer/services/*.ts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Renderer</w:t>
            </w:r>
          </w:p>
        </w:tc>
        <w:tc>
          <w:tcPr/>
          <w:p>
            <w:pPr>
              <w:pStyle w:val="Compact"/>
            </w:pPr>
            <w:r>
              <w:t xml:space="preserve">Stores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src/renderer/store/*.ts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Renderer</w:t>
            </w:r>
          </w:p>
        </w:tc>
        <w:tc>
          <w:tcPr/>
          <w:p>
            <w:pPr>
              <w:pStyle w:val="Compact"/>
            </w:pPr>
            <w:r>
              <w:t xml:space="preserve">Hooks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src/renderer/hooks/*.ts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Renderer</w:t>
            </w:r>
          </w:p>
        </w:tc>
        <w:tc>
          <w:tcPr/>
          <w:p>
            <w:pPr>
              <w:pStyle w:val="Compact"/>
            </w:pPr>
            <w:r>
              <w:t xml:space="preserve">Utils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src/renderer/utils/*.ts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Renderer</w:t>
            </w:r>
          </w:p>
        </w:tc>
        <w:tc>
          <w:tcPr/>
          <w:p>
            <w:pPr>
              <w:pStyle w:val="Compact"/>
            </w:pPr>
            <w:r>
              <w:t xml:space="preserve">Worker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src/renderer/workers/image-processor.worker.ts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类型与常量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src/shared/types/electron.ts</w:t>
            </w:r>
            <w:r>
              <w:t xml:space="preserve">、</w:t>
            </w:r>
            <w:r>
              <w:rPr>
                <w:rStyle w:val="VerbatimChar"/>
              </w:rPr>
              <w:t xml:space="preserve">src/shared/constants/menu.ts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单元/E2E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tests/unit/**</w:t>
            </w:r>
            <w:r>
              <w:t xml:space="preserve">、</w:t>
            </w:r>
            <w:r>
              <w:rPr>
                <w:rStyle w:val="VerbatimChar"/>
              </w:rPr>
              <w:t xml:space="preserve">tests/e2e/**</w:t>
            </w:r>
          </w:p>
        </w:tc>
      </w:tr>
    </w:tbl>
    <w:bookmarkEnd w:id="19"/>
    <w:bookmarkStart w:id="20" w:name="模块依赖"/>
    <w:p>
      <w:pPr>
        <w:pStyle w:val="Heading3"/>
      </w:pPr>
      <w:r>
        <w:t xml:space="preserve">4.2 </w:t>
      </w:r>
      <w:r>
        <w:rPr>
          <w:rFonts w:hint="eastAsia"/>
        </w:rPr>
        <w:t xml:space="preserve">模块依赖</w:t>
      </w:r>
    </w:p>
    <w:p>
      <w:pPr>
        <w:pStyle w:val="Compact"/>
        <w:numPr>
          <w:ilvl w:val="0"/>
          <w:numId w:val="1004"/>
        </w:numPr>
      </w:pPr>
      <w:r>
        <w:t xml:space="preserve">App → BasicLayout → Module Components → Services → Utils → </w:t>
      </w:r>
      <w:r>
        <w:rPr>
          <w:rFonts w:hint="eastAsia"/>
        </w:rPr>
        <w:t xml:space="preserve">第三方库</w:t>
      </w:r>
    </w:p>
    <w:p>
      <w:pPr>
        <w:pStyle w:val="Compact"/>
        <w:numPr>
          <w:ilvl w:val="0"/>
          <w:numId w:val="1004"/>
        </w:numPr>
      </w:pPr>
      <w:r>
        <w:t xml:space="preserve">Stores </w:t>
      </w:r>
      <w:r>
        <w:rPr>
          <w:rFonts w:hint="eastAsia"/>
        </w:rPr>
        <w:t xml:space="preserve">独立可被任意层订阅</w:t>
      </w:r>
    </w:p>
    <w:p>
      <w:pPr>
        <w:pStyle w:val="Compact"/>
        <w:numPr>
          <w:ilvl w:val="0"/>
          <w:numId w:val="1004"/>
        </w:numPr>
      </w:pPr>
      <w:r>
        <w:t xml:space="preserve">Preload </w:t>
      </w:r>
      <w:r>
        <w:rPr>
          <w:rFonts w:hint="eastAsia"/>
        </w:rPr>
        <w:t xml:space="preserve">依赖</w:t>
      </w:r>
      <w:r>
        <w:t xml:space="preserve"> Shared </w:t>
      </w:r>
      <w:r>
        <w:rPr>
          <w:rFonts w:hint="eastAsia"/>
        </w:rPr>
        <w:t xml:space="preserve">中的类型定义</w:t>
      </w:r>
    </w:p>
    <w:p>
      <w:pPr>
        <w:pStyle w:val="Compact"/>
        <w:numPr>
          <w:ilvl w:val="0"/>
          <w:numId w:val="1004"/>
        </w:numPr>
      </w:pPr>
      <w:r>
        <w:t xml:space="preserve">Main </w:t>
      </w:r>
      <w:r>
        <w:rPr>
          <w:rFonts w:hint="eastAsia"/>
        </w:rPr>
        <w:t xml:space="preserve">仅依赖</w:t>
      </w:r>
      <w:r>
        <w:t xml:space="preserve"> Shared </w:t>
      </w:r>
      <w:r>
        <w:rPr>
          <w:rFonts w:hint="eastAsia"/>
        </w:rPr>
        <w:t xml:space="preserve">与</w:t>
      </w:r>
      <w:r>
        <w:t xml:space="preserve"> Node </w:t>
      </w:r>
      <w:r>
        <w:rPr>
          <w:rFonts w:hint="eastAsia"/>
        </w:rPr>
        <w:t xml:space="preserve">内置</w:t>
      </w:r>
      <w:r>
        <w:t xml:space="preserve"> API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数据流"/>
    <w:p>
      <w:pPr>
        <w:pStyle w:val="Heading2"/>
      </w:pPr>
      <w:r>
        <w:t xml:space="preserve">5 </w:t>
      </w:r>
      <w:r>
        <w:rPr>
          <w:rFonts w:hint="eastAsia"/>
        </w:rPr>
        <w:t xml:space="preserve">数据流</w:t>
      </w:r>
    </w:p>
    <w:bookmarkStart w:id="22" w:name="图像导入流"/>
    <w:p>
      <w:pPr>
        <w:pStyle w:val="Heading3"/>
      </w:pPr>
      <w:r>
        <w:t xml:space="preserve">5.1 </w:t>
      </w:r>
      <w:r>
        <w:rPr>
          <w:rFonts w:hint="eastAsia"/>
        </w:rPr>
        <w:t xml:space="preserve">图像导入流</w:t>
      </w:r>
    </w:p>
    <w:p>
      <w:pPr>
        <w:pStyle w:val="SourceCode"/>
      </w:pPr>
      <w:r>
        <w:rPr>
          <w:rStyle w:val="VerbatimChar"/>
          <w:rFonts w:hint="eastAsia"/>
        </w:rPr>
        <w:t xml:space="preserve">用户选择文件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[Renderer] File </w:t>
      </w:r>
      <w:r>
        <w:rPr>
          <w:rStyle w:val="VerbatimChar"/>
          <w:rFonts w:hint="eastAsia"/>
        </w:rPr>
        <w:t xml:space="preserve">选择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window.electronAPI.openFile</w:t>
      </w:r>
      <w:r>
        <w:br/>
      </w:r>
      <w:r>
        <w:rPr>
          <w:rStyle w:val="VerbatimChar"/>
        </w:rPr>
        <w:t xml:space="preserve">[Preload] ipcRenderer.invoke('dialog:openFile')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[Main] dialog.showOpenDialog → fs.readFile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return { filePath, buffer }</w:t>
      </w:r>
      <w:r>
        <w:br/>
      </w:r>
      <w:r>
        <w:rPr>
          <w:rStyle w:val="VerbatimChar"/>
        </w:rPr>
        <w:t xml:space="preserve">[Renderer] </w:t>
      </w:r>
      <w:r>
        <w:rPr>
          <w:rStyle w:val="VerbatimChar"/>
          <w:rFonts w:hint="eastAsia"/>
        </w:rPr>
        <w:t xml:space="preserve">解码为</w:t>
      </w:r>
      <w:r>
        <w:rPr>
          <w:rStyle w:val="VerbatimChar"/>
        </w:rPr>
        <w:t xml:space="preserve"> ImageData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useProjectStore.setOriginalImage(ImageData)</w:t>
      </w:r>
      <w:r>
        <w:br/>
      </w:r>
      <w:r>
        <w:rPr>
          <w:rStyle w:val="VerbatimChar"/>
        </w:rPr>
        <w:t xml:space="preserve">Zustand store </w:t>
      </w:r>
      <w:r>
        <w:rPr>
          <w:rStyle w:val="VerbatimChar"/>
          <w:rFonts w:hint="eastAsia"/>
        </w:rPr>
        <w:t xml:space="preserve">持久化排除</w:t>
      </w:r>
      <w:r>
        <w:rPr>
          <w:rStyle w:val="VerbatimChar"/>
        </w:rPr>
        <w:t xml:space="preserve"> imageBuffer</w:t>
      </w:r>
    </w:p>
    <w:bookmarkEnd w:id="22"/>
    <w:bookmarkStart w:id="23" w:name="颜色分析流"/>
    <w:p>
      <w:pPr>
        <w:pStyle w:val="Heading3"/>
      </w:pPr>
      <w:r>
        <w:t xml:space="preserve">5.2 </w:t>
      </w:r>
      <w:r>
        <w:rPr>
          <w:rFonts w:hint="eastAsia"/>
        </w:rPr>
        <w:t xml:space="preserve">颜色分析流</w:t>
      </w:r>
    </w:p>
    <w:p>
      <w:pPr>
        <w:pStyle w:val="SourceCode"/>
      </w:pPr>
      <w:r>
        <w:rPr>
          <w:rStyle w:val="VerbatimChar"/>
        </w:rPr>
        <w:t xml:space="preserve">ColorLab </w:t>
      </w:r>
      <w:r>
        <w:rPr>
          <w:rStyle w:val="VerbatimChar"/>
          <w:rFonts w:hint="eastAsia"/>
        </w:rPr>
        <w:t xml:space="preserve">用户点击"开始分析"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analyzeColor(imageData, profile)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├─► 5x5 </w:t>
      </w:r>
      <w:r>
        <w:rPr>
          <w:rStyle w:val="VerbatimChar"/>
          <w:rFonts w:hint="eastAsia"/>
        </w:rPr>
        <w:t xml:space="preserve">网格采样(sampleImagePixels)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├─► </w:t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lcms-wasm </w:t>
      </w:r>
      <w:r>
        <w:rPr>
          <w:rStyle w:val="VerbatimChar"/>
          <w:rFonts w:hint="eastAsia"/>
        </w:rPr>
        <w:t xml:space="preserve">就绪</w:t>
      </w:r>
      <w:r>
        <w:rPr>
          <w:rStyle w:val="VerbatimChar"/>
        </w:rPr>
        <w:t xml:space="preserve"> + profile </w:t>
      </w:r>
      <w:r>
        <w:rPr>
          <w:rStyle w:val="VerbatimChar"/>
          <w:rFonts w:hint="eastAsia"/>
        </w:rPr>
        <w:t xml:space="preserve">CMYK:创建</w:t>
      </w:r>
      <w:r>
        <w:rPr>
          <w:rStyle w:val="VerbatimChar"/>
        </w:rPr>
        <w:t xml:space="preserve"> sRGB→CMYK transform</w:t>
      </w:r>
      <w:r>
        <w:br/>
      </w:r>
      <w:r>
        <w:rPr>
          <w:rStyle w:val="VerbatimChar"/>
        </w:rPr>
        <w:t xml:space="preserve">    │       └─► </w:t>
      </w:r>
      <w:r>
        <w:rPr>
          <w:rStyle w:val="VerbatimChar"/>
          <w:rFonts w:hint="eastAsia"/>
        </w:rPr>
        <w:t xml:space="preserve">cmsDoTransform(每像素)</w:t>
      </w:r>
      <w:r>
        <w:br/>
      </w:r>
      <w:r>
        <w:rPr>
          <w:rStyle w:val="VerbatimChar"/>
        </w:rPr>
        <w:t xml:space="preserve">    │   </w:t>
      </w:r>
      <w:r>
        <w:rPr>
          <w:rStyle w:val="VerbatimChar"/>
          <w:rFonts w:hint="eastAsia"/>
        </w:rPr>
        <w:t xml:space="preserve">否则:rgbToCmyk</w:t>
      </w:r>
      <w:r>
        <w:rPr>
          <w:rStyle w:val="VerbatimChar"/>
        </w:rPr>
        <w:t xml:space="preserve"> (LAB </w:t>
      </w:r>
      <w:r>
        <w:rPr>
          <w:rStyle w:val="VerbatimChar"/>
          <w:rFonts w:hint="eastAsia"/>
        </w:rPr>
        <w:t xml:space="preserve">中间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纸类型</w:t>
      </w:r>
      <w:r>
        <w:rPr>
          <w:rStyle w:val="VerbatimChar"/>
        </w:rPr>
        <w:t xml:space="preserve"> gamuts clamp)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├─► cmykToRgb </w:t>
      </w:r>
      <w:r>
        <w:rPr>
          <w:rStyle w:val="VerbatimChar"/>
          <w:rFonts w:hint="eastAsia"/>
        </w:rPr>
        <w:t xml:space="preserve">回算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└─► deltaE(CIE2000) </w:t>
      </w:r>
      <w:r>
        <w:rPr>
          <w:rStyle w:val="VerbatimChar"/>
          <w:rFonts w:hint="eastAsia"/>
        </w:rPr>
        <w:t xml:space="preserve">累计</w:t>
      </w:r>
      <w:r>
        <w:rPr>
          <w:rStyle w:val="VerbatimChar"/>
        </w:rPr>
        <w:t xml:space="preserve"> → ColorAnalysis</w:t>
      </w:r>
    </w:p>
    <w:bookmarkEnd w:id="23"/>
    <w:bookmarkStart w:id="24" w:name="印前检查流"/>
    <w:p>
      <w:pPr>
        <w:pStyle w:val="Heading3"/>
      </w:pPr>
      <w:r>
        <w:t xml:space="preserve">5.3 </w:t>
      </w:r>
      <w:r>
        <w:rPr>
          <w:rFonts w:hint="eastAsia"/>
        </w:rPr>
        <w:t xml:space="preserve">印前检查流</w:t>
      </w:r>
    </w:p>
    <w:p>
      <w:pPr>
        <w:pStyle w:val="SourceCode"/>
      </w:pPr>
      <w:r>
        <w:rPr>
          <w:rStyle w:val="VerbatimChar"/>
        </w:rPr>
        <w:t xml:space="preserve">PrintAdapter </w:t>
      </w:r>
      <w:r>
        <w:rPr>
          <w:rStyle w:val="VerbatimChar"/>
          <w:rFonts w:hint="eastAsia"/>
        </w:rPr>
        <w:t xml:space="preserve">用户点击"开始检查"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checkPrintReadiness(imageData, options)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├─► </w:t>
      </w:r>
      <w:r>
        <w:rPr>
          <w:rStyle w:val="VerbatimChar"/>
          <w:rFonts w:hint="eastAsia"/>
        </w:rPr>
        <w:t xml:space="preserve">计算估算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DPI(基于纸张尺寸)</w:t>
      </w:r>
      <w:r>
        <w:br/>
      </w:r>
      <w:r>
        <w:rPr>
          <w:rStyle w:val="VerbatimChar"/>
        </w:rPr>
        <w:t xml:space="preserve">    │       └─► </w:t>
      </w:r>
      <w:r>
        <w:rPr>
          <w:rStyle w:val="VerbatimChar"/>
          <w:rFonts w:hint="eastAsia"/>
        </w:rPr>
        <w:t xml:space="preserve">低于阈值</w:t>
      </w:r>
      <w:r>
        <w:rPr>
          <w:rStyle w:val="VerbatimChar"/>
        </w:rPr>
        <w:t xml:space="preserve"> → low-resolution </w:t>
      </w:r>
      <w:r>
        <w:rPr>
          <w:rStyle w:val="VerbatimChar"/>
          <w:rFonts w:hint="eastAsia"/>
        </w:rPr>
        <w:t xml:space="preserve">问题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├─► </w:t>
      </w:r>
      <w:r>
        <w:rPr>
          <w:rStyle w:val="VerbatimChar"/>
          <w:rFonts w:hint="eastAsia"/>
        </w:rPr>
        <w:t xml:space="preserve">采样色域外像素(默认</w:t>
      </w:r>
      <w:r>
        <w:rPr>
          <w:rStyle w:val="VerbatimChar"/>
        </w:rPr>
        <w:t xml:space="preserve"> 100x100 </w:t>
      </w:r>
      <w:r>
        <w:rPr>
          <w:rStyle w:val="VerbatimChar"/>
          <w:rFonts w:hint="eastAsia"/>
        </w:rPr>
        <w:t xml:space="preserve">步长)</w:t>
      </w:r>
      <w:r>
        <w:br/>
      </w:r>
      <w:r>
        <w:rPr>
          <w:rStyle w:val="VerbatimChar"/>
        </w:rPr>
        <w:t xml:space="preserve">    │       └─► </w:t>
      </w:r>
      <w:r>
        <w:rPr>
          <w:rStyle w:val="VerbatimChar"/>
          <w:rFonts w:hint="eastAsia"/>
        </w:rPr>
        <w:t xml:space="preserve">比例</w:t>
      </w:r>
      <w:r>
        <w:rPr>
          <w:rStyle w:val="VerbatimChar"/>
        </w:rPr>
        <w:t xml:space="preserve"> &gt;10% → error, &gt;1% → warning, else → info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├─► </w:t>
      </w:r>
      <w:r>
        <w:rPr>
          <w:rStyle w:val="VerbatimChar"/>
          <w:rFonts w:hint="eastAsia"/>
        </w:rPr>
        <w:t xml:space="preserve">边缘方差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是否可能缺少出血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└─► </w:t>
      </w:r>
      <w:r>
        <w:rPr>
          <w:rStyle w:val="VerbatimChar"/>
          <w:rFonts w:hint="eastAsia"/>
        </w:rPr>
        <w:t xml:space="preserve">像素分布分析</w:t>
      </w:r>
      <w:r>
        <w:rPr>
          <w:rStyle w:val="VerbatimChar"/>
        </w:rPr>
        <w:t xml:space="preserve"> → RGB / </w:t>
      </w:r>
      <w:r>
        <w:rPr>
          <w:rStyle w:val="VerbatimChar"/>
          <w:rFonts w:hint="eastAsia"/>
        </w:rPr>
        <w:t xml:space="preserve">灰度模式告警</w:t>
      </w:r>
      <w:r>
        <w:br/>
      </w:r>
      <w:r>
        <w:rPr>
          <w:rStyle w:val="VerbatimChar"/>
          <w:rFonts w:hint="eastAsia"/>
        </w:rPr>
        <w:t xml:space="preserve">汇总</w:t>
      </w:r>
      <w:r>
        <w:rPr>
          <w:rStyle w:val="VerbatimChar"/>
        </w:rPr>
        <w:t xml:space="preserve"> problems + </w:t>
      </w:r>
      <w:r>
        <w:rPr>
          <w:rStyle w:val="VerbatimChar"/>
          <w:rFonts w:hint="eastAsia"/>
        </w:rPr>
        <w:t xml:space="preserve">评分(100</w:t>
      </w:r>
      <w:r>
        <w:rPr>
          <w:rStyle w:val="VerbatimChar"/>
        </w:rPr>
        <w:t xml:space="preserve"> - 30*error - 10*warning)</w:t>
      </w:r>
    </w:p>
    <w:bookmarkEnd w:id="24"/>
    <w:bookmarkStart w:id="25" w:name="项目保存与加载流"/>
    <w:p>
      <w:pPr>
        <w:pStyle w:val="Heading3"/>
      </w:pPr>
      <w:r>
        <w:t xml:space="preserve">5.4 </w:t>
      </w:r>
      <w:r>
        <w:rPr>
          <w:rFonts w:hint="eastAsia"/>
        </w:rPr>
        <w:t xml:space="preserve">项目保存与加载流</w:t>
      </w:r>
    </w:p>
    <w:p>
      <w:pPr>
        <w:pStyle w:val="SourceCode"/>
      </w:pPr>
      <w:r>
        <w:rPr>
          <w:rStyle w:val="VerbatimChar"/>
          <w:rFonts w:hint="eastAsia"/>
        </w:rPr>
        <w:t xml:space="preserve">保存:</w:t>
      </w:r>
      <w:r>
        <w:rPr>
          <w:rStyle w:val="VerbatimChar"/>
        </w:rPr>
        <w:t xml:space="preserve"> projectSessionService.save</w:t>
      </w:r>
      <w:r>
        <w:br/>
      </w:r>
      <w:r>
        <w:rPr>
          <w:rStyle w:val="VerbatimChar"/>
        </w:rPr>
        <w:t xml:space="preserve">  → getProjectState (Zustand) + getColorState</w:t>
      </w:r>
      <w:r>
        <w:br/>
      </w:r>
      <w:r>
        <w:rPr>
          <w:rStyle w:val="VerbatimChar"/>
        </w:rPr>
        <w:t xml:space="preserve">  → buildProjectData({ version, imageBuffer?, settings })</w:t>
      </w:r>
      <w:r>
        <w:br/>
      </w:r>
      <w:r>
        <w:rPr>
          <w:rStyle w:val="VerbatimChar"/>
        </w:rPr>
        <w:t xml:space="preserve">  → window.electronAPI.saveProject(data)</w:t>
      </w:r>
      <w:r>
        <w:br/>
      </w:r>
      <w:r>
        <w:rPr>
          <w:rStyle w:val="VerbatimChar"/>
        </w:rPr>
        <w:t xml:space="preserve">  → Main: dialog.showSaveDialog + fs.writeFile(JSON)</w:t>
      </w:r>
      <w:r>
        <w:br/>
      </w:r>
      <w:r>
        <w:rPr>
          <w:rStyle w:val="VerbatimChar"/>
          <w:rFonts w:hint="eastAsia"/>
        </w:rPr>
        <w:t xml:space="preserve">加载:</w:t>
      </w:r>
      <w:r>
        <w:rPr>
          <w:rStyle w:val="VerbatimChar"/>
        </w:rPr>
        <w:t xml:space="preserve"> projectSessionService.load</w:t>
      </w:r>
      <w:r>
        <w:br/>
      </w:r>
      <w:r>
        <w:rPr>
          <w:rStyle w:val="VerbatimChar"/>
        </w:rPr>
        <w:t xml:space="preserve">  → window.electronAPI.loadProject</w:t>
      </w:r>
      <w:r>
        <w:br/>
      </w:r>
      <w:r>
        <w:rPr>
          <w:rStyle w:val="VerbatimChar"/>
        </w:rPr>
        <w:t xml:space="preserve">  → Main: dialog.showOpenDialog + fs.readFile + JSON.parse</w:t>
      </w:r>
      <w:r>
        <w:br/>
      </w:r>
      <w:r>
        <w:rPr>
          <w:rStyle w:val="VerbatimChar"/>
        </w:rPr>
        <w:t xml:space="preserve">  → Renderer: parseProjectData → applyProjectState / applyColorState</w:t>
      </w:r>
    </w:p>
    <w:bookmarkEnd w:id="25"/>
    <w:bookmarkStart w:id="26" w:name="ai-顾问流"/>
    <w:p>
      <w:pPr>
        <w:pStyle w:val="Heading3"/>
      </w:pPr>
      <w:r>
        <w:t xml:space="preserve">5.5 AI </w:t>
      </w:r>
      <w:r>
        <w:rPr>
          <w:rFonts w:hint="eastAsia"/>
        </w:rPr>
        <w:t xml:space="preserve">顾问流</w:t>
      </w:r>
    </w:p>
    <w:p>
      <w:pPr>
        <w:pStyle w:val="SourceCode"/>
      </w:pPr>
      <w:r>
        <w:rPr>
          <w:rStyle w:val="VerbatimChar"/>
          <w:rFonts w:hint="eastAsia"/>
        </w:rPr>
        <w:t xml:space="preserve">用户选择目标用途并点击"运行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分析"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analyzeImageWithAI(imageData, targetUse)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├─► extractColorData(imageData) → </w:t>
      </w:r>
      <w:r>
        <w:rPr>
          <w:rStyle w:val="VerbatimChar"/>
          <w:rFonts w:hint="eastAsia"/>
        </w:rPr>
        <w:t xml:space="preserve">颜色特征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├─► </w:t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VITE_DEEPSEEK_API_KEY </w:t>
      </w:r>
      <w:r>
        <w:rPr>
          <w:rStyle w:val="VerbatimChar"/>
          <w:rFonts w:hint="eastAsia"/>
        </w:rPr>
        <w:t xml:space="preserve">存在:</w:t>
      </w:r>
      <w:r>
        <w:br/>
      </w:r>
      <w:r>
        <w:rPr>
          <w:rStyle w:val="VerbatimChar"/>
        </w:rPr>
        <w:t xml:space="preserve">    │       POST DeepSeek /v1/chat/completions</w:t>
      </w:r>
      <w:r>
        <w:br/>
      </w:r>
      <w:r>
        <w:rPr>
          <w:rStyle w:val="VerbatimChar"/>
        </w:rPr>
        <w:t xml:space="preserve">    │       </w:t>
      </w:r>
      <w:r>
        <w:rPr>
          <w:rStyle w:val="VerbatimChar"/>
          <w:rFonts w:hint="eastAsia"/>
        </w:rPr>
        <w:t xml:space="preserve">解析响应</w:t>
      </w:r>
      <w:r>
        <w:rPr>
          <w:rStyle w:val="VerbatimChar"/>
        </w:rPr>
        <w:t xml:space="preserve"> → AIColorAdvice(source: 'deepseek')</w:t>
      </w:r>
      <w:r>
        <w:br/>
      </w:r>
      <w:r>
        <w:rPr>
          <w:rStyle w:val="VerbatimChar"/>
        </w:rPr>
        <w:t xml:space="preserve">    │   </w:t>
      </w:r>
      <w:r>
        <w:rPr>
          <w:rStyle w:val="VerbatimChar"/>
          <w:rFonts w:hint="eastAsia"/>
        </w:rPr>
        <w:t xml:space="preserve">失败/无</w:t>
      </w:r>
      <w:r>
        <w:rPr>
          <w:rStyle w:val="VerbatimChar"/>
        </w:rPr>
        <w:t xml:space="preserve"> key:</w:t>
      </w:r>
      <w:r>
        <w:br/>
      </w:r>
      <w:r>
        <w:rPr>
          <w:rStyle w:val="VerbatimChar"/>
        </w:rPr>
        <w:t xml:space="preserve">    │       simulateAIAnalysis → AIColorAdvice(source: 'rule-based')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└─► useProjectStore.setAiAdvice(advice)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状态管理设计"/>
    <w:p>
      <w:pPr>
        <w:pStyle w:val="Heading2"/>
      </w:pPr>
      <w:r>
        <w:t xml:space="preserve">6 </w:t>
      </w:r>
      <w:r>
        <w:rPr>
          <w:rFonts w:hint="eastAsia"/>
        </w:rPr>
        <w:t xml:space="preserve">状态管理设计</w:t>
      </w:r>
    </w:p>
    <w:bookmarkStart w:id="28" w:name="store-划分"/>
    <w:p>
      <w:pPr>
        <w:pStyle w:val="Heading3"/>
      </w:pPr>
      <w:r>
        <w:t xml:space="preserve">6.1 Store </w:t>
      </w:r>
      <w:r>
        <w:rPr>
          <w:rFonts w:hint="eastAsia"/>
        </w:rPr>
        <w:t xml:space="preserve">划分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持久化字段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useProjectStore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项目级状态(图像、处理选项、AI</w:t>
            </w:r>
            <w:r>
              <w:t xml:space="preserve"> </w:t>
            </w:r>
            <w:r>
              <w:rPr>
                <w:rFonts w:hint="eastAsia"/>
              </w:rPr>
              <w:t xml:space="preserve">建议、视图模式、导出配置)</w:t>
            </w:r>
          </w:p>
        </w:tc>
        <w:tc>
          <w:tcPr/>
          <w:p>
            <w:pPr>
              <w:pStyle w:val="Compact"/>
            </w:pPr>
            <w:r>
              <w:t xml:space="preserve">projectName、processingOptions、aiAdvice、lastViewMode、exportFormat、exportSource、aiTargetUse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useColorStore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颜色相关(ICC</w:t>
            </w:r>
            <w:r>
              <w:t xml:space="preserve"> </w:t>
            </w:r>
            <w:r>
              <w:rPr>
                <w:rFonts w:hint="eastAsia"/>
              </w:rPr>
              <w:t xml:space="preserve">profile、分析结果、软打样开关、阈值、自定义</w:t>
            </w:r>
            <w:r>
              <w:t xml:space="preserve"> profile、ICC </w:t>
            </w:r>
            <w:r>
              <w:rPr>
                <w:rFonts w:hint="eastAsia"/>
              </w:rPr>
              <w:t xml:space="preserve">引擎状态)</w:t>
            </w:r>
          </w:p>
        </w:tc>
        <w:tc>
          <w:tcPr/>
          <w:p>
            <w:pPr>
              <w:pStyle w:val="Compact"/>
            </w:pPr>
            <w:r>
              <w:t xml:space="preserve">softProofEnabled、warningThreshold、customProfiles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useThemeStore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(由持久化中间件统一处理)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useLocaleStore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语言(zh-CN</w:t>
            </w:r>
            <w:r>
              <w:t xml:space="preserve"> / en-US)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(由持久化中间件统一处理)</w:t>
            </w:r>
          </w:p>
        </w:tc>
      </w:tr>
    </w:tbl>
    <w:bookmarkEnd w:id="28"/>
    <w:bookmarkStart w:id="29" w:name="状态约束"/>
    <w:p>
      <w:pPr>
        <w:pStyle w:val="Heading3"/>
      </w:pPr>
      <w:r>
        <w:t xml:space="preserve">6.2 </w:t>
      </w:r>
      <w:r>
        <w:rPr>
          <w:rFonts w:hint="eastAsia"/>
        </w:rPr>
        <w:t xml:space="preserve">状态约束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不持久化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imageBuffer</w:t>
      </w:r>
      <w:r>
        <w:rPr>
          <w:rFonts w:hint="eastAsia"/>
        </w:rPr>
        <w:t xml:space="preserve">:避免</w:t>
      </w:r>
      <w:r>
        <w:t xml:space="preserve"> localStorage </w:t>
      </w:r>
      <w:r>
        <w:rPr>
          <w:rFonts w:hint="eastAsia"/>
        </w:rPr>
        <w:t xml:space="preserve">容量爆炸与性能问题;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不持久化派生数据</w:t>
      </w:r>
      <w:r>
        <w:rPr>
          <w:rFonts w:hint="eastAsia"/>
        </w:rPr>
        <w:t xml:space="preserve">:分析结果、AI</w:t>
      </w:r>
      <w:r>
        <w:t xml:space="preserve"> </w:t>
      </w:r>
      <w:r>
        <w:rPr>
          <w:rFonts w:hint="eastAsia"/>
        </w:rPr>
        <w:t xml:space="preserve">建议可通过重新计算还原;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持久化</w:t>
      </w:r>
      <w:r>
        <w:rPr>
          <w:b/>
          <w:bCs/>
        </w:rPr>
        <w:t xml:space="preserve"> key </w:t>
      </w:r>
      <w:r>
        <w:rPr>
          <w:rFonts w:hint="eastAsia"/>
          <w:b/>
          <w:bCs/>
        </w:rPr>
        <w:t xml:space="preserve">命名</w:t>
      </w:r>
      <w:r>
        <w:t xml:space="preserve">:</w:t>
      </w:r>
      <w:r>
        <w:rPr>
          <w:rStyle w:val="VerbatimChar"/>
        </w:rPr>
        <w:t xml:space="preserve">printbridge-project</w:t>
      </w:r>
      <w:r>
        <w:t xml:space="preserve">、</w:t>
      </w:r>
      <w:r>
        <w:rPr>
          <w:rStyle w:val="VerbatimChar"/>
        </w:rPr>
        <w:t xml:space="preserve">printbridge-color</w:t>
      </w:r>
      <w:r>
        <w:t xml:space="preserve"> </w:t>
      </w:r>
      <w:r>
        <w:rPr>
          <w:rFonts w:hint="eastAsia"/>
        </w:rPr>
        <w:t xml:space="preserve">等,避免命名空间冲突。</w:t>
      </w:r>
    </w:p>
    <w:bookmarkEnd w:id="29"/>
    <w:bookmarkStart w:id="30" w:name="跨-store-同步"/>
    <w:p>
      <w:pPr>
        <w:pStyle w:val="Heading3"/>
      </w:pPr>
      <w:r>
        <w:t xml:space="preserve">6.3 </w:t>
      </w:r>
      <w:r>
        <w:rPr>
          <w:rFonts w:hint="eastAsia"/>
        </w:rPr>
        <w:t xml:space="preserve">跨</w:t>
      </w:r>
      <w:r>
        <w:t xml:space="preserve"> Store </w:t>
      </w:r>
      <w:r>
        <w:rPr>
          <w:rFonts w:hint="eastAsia"/>
        </w:rPr>
        <w:t xml:space="preserve">同步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项目会话保存/加载需要同时同步</w:t>
      </w:r>
      <w:r>
        <w:t xml:space="preserve"> </w:t>
      </w:r>
      <w:r>
        <w:rPr>
          <w:rStyle w:val="VerbatimChar"/>
        </w:rPr>
        <w:t xml:space="preserve">useColorStore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useProjectStore</w:t>
      </w:r>
      <w:r>
        <w:rPr>
          <w:rFonts w:hint="eastAsia"/>
        </w:rPr>
        <w:t xml:space="preserve">,通过</w:t>
      </w:r>
      <w:r>
        <w:t xml:space="preserve"> </w:t>
      </w:r>
      <w:r>
        <w:rPr>
          <w:rStyle w:val="VerbatimChar"/>
        </w:rPr>
        <w:t xml:space="preserve">projectSessionService</w:t>
      </w:r>
      <w:r>
        <w:t xml:space="preserve"> </w:t>
      </w:r>
      <w:r>
        <w:rPr>
          <w:rFonts w:hint="eastAsia"/>
        </w:rPr>
        <w:t xml:space="preserve">协调(</w:t>
      </w:r>
      <w:r>
        <w:rPr>
          <w:rStyle w:val="VerbatimChar"/>
        </w:rPr>
        <w:t xml:space="preserve">getColorState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applyColorState</w:t>
      </w:r>
      <w:r>
        <w:t xml:space="preserve">)。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接口设计"/>
    <w:p>
      <w:pPr>
        <w:pStyle w:val="Heading2"/>
      </w:pPr>
      <w:r>
        <w:t xml:space="preserve">7 </w:t>
      </w:r>
      <w:r>
        <w:rPr>
          <w:rFonts w:hint="eastAsia"/>
        </w:rPr>
        <w:t xml:space="preserve">接口设计</w:t>
      </w:r>
    </w:p>
    <w:bookmarkStart w:id="32" w:name="ipc-接口"/>
    <w:p>
      <w:pPr>
        <w:pStyle w:val="Heading3"/>
      </w:pPr>
      <w:r>
        <w:t xml:space="preserve">7.1 IPC </w:t>
      </w:r>
      <w:r>
        <w:rPr>
          <w:rFonts w:hint="eastAsia"/>
        </w:rPr>
        <w:t xml:space="preserve">接口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dialog:openFile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filters?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filePath, buffer } \|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读取失败返回</w:t>
            </w:r>
            <w:r>
              <w:t xml:space="preserve">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dialog:saveFile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Uint8Array, { extension?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写入失败返回</w:t>
            </w:r>
            <w:r>
              <w:t xml:space="preserve"> 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fs:readFile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filePath: 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Uint8Array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路径非法或读取失败抛错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image:process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Uint8Array, options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Uint8Array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抛错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project:load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ProjectData \|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解析失败返回</w:t>
            </w:r>
            <w:r>
              <w:t xml:space="preserve">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project:save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写入失败返回</w:t>
            </w:r>
            <w:r>
              <w:t xml:space="preserve"> 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menu:&lt;action&gt;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主进程</w:t>
            </w:r>
            <w:r>
              <w:t xml:space="preserve"> </w:t>
            </w:r>
            <w:r>
              <w:rPr>
                <w:rStyle w:val="VerbatimChar"/>
              </w:rPr>
              <w:t xml:space="preserve">webContents.send</w:t>
            </w:r>
          </w:p>
        </w:tc>
      </w:tr>
    </w:tbl>
    <w:bookmarkEnd w:id="32"/>
    <w:bookmarkStart w:id="33" w:name="renderer-apiwindow.electronapi"/>
    <w:p>
      <w:pPr>
        <w:pStyle w:val="Heading3"/>
      </w:pPr>
      <w:r>
        <w:t xml:space="preserve">7.2 Renderer API(</w:t>
      </w:r>
      <w:r>
        <w:rPr>
          <w:rStyle w:val="VerbatimChar"/>
        </w:rPr>
        <w:t xml:space="preserve">window.electronAPI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ElectronAPI {</w:t>
      </w:r>
      <w:r>
        <w:br/>
      </w:r>
      <w:r>
        <w:rPr>
          <w:rStyle w:val="NormalTok"/>
        </w:rPr>
        <w:t xml:space="preserve">  openFile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filters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FileFilter[]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saveFile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extension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readFile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Uint8Array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processImage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(buffer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ProcessOptions)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Uint8Array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loadProject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ProjectData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saveProject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onMenuAction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MenuAction)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}</w:t>
      </w:r>
    </w:p>
    <w:bookmarkEnd w:id="33"/>
    <w:bookmarkStart w:id="34" w:name="关键服务接口"/>
    <w:p>
      <w:pPr>
        <w:pStyle w:val="Heading3"/>
      </w:pPr>
      <w:r>
        <w:t xml:space="preserve">7.3 </w:t>
      </w:r>
      <w:r>
        <w:rPr>
          <w:rFonts w:hint="eastAsia"/>
        </w:rPr>
        <w:t xml:space="preserve">关键服务接口</w:t>
      </w:r>
    </w:p>
    <w:p>
      <w:pPr>
        <w:pStyle w:val="SourceCode"/>
      </w:pPr>
      <w:r>
        <w:rPr>
          <w:rStyle w:val="CommentTok"/>
        </w:rPr>
        <w:t xml:space="preserve">// color-engine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initializeColorEngine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isIccEngineReady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analyzeColor</w:t>
      </w:r>
      <w:r>
        <w:rPr>
          <w:rStyle w:val="NormalTok"/>
        </w:rPr>
        <w:t xml:space="preserve">(imageData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ImageData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ICCProfile)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ColorAnalysis</w:t>
      </w:r>
      <w:r>
        <w:br/>
      </w:r>
      <w:r>
        <w:br/>
      </w:r>
      <w:r>
        <w:rPr>
          <w:rStyle w:val="CommentTok"/>
        </w:rPr>
        <w:t xml:space="preserve">// print-checker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checkPrintReadiness</w:t>
      </w:r>
      <w:r>
        <w:rPr>
          <w:rStyle w:val="NormalTok"/>
        </w:rPr>
        <w:t xml:space="preserve">(imageData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ImageData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PrintCheckOptions)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PrintCheckResult</w:t>
      </w:r>
      <w:r>
        <w:br/>
      </w:r>
      <w:r>
        <w:br/>
      </w:r>
      <w:r>
        <w:rPr>
          <w:rStyle w:val="CommentTok"/>
        </w:rPr>
        <w:t xml:space="preserve">// image-processor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simulatePrintPreview</w:t>
      </w:r>
      <w:r>
        <w:rPr>
          <w:rStyle w:val="NormalTok"/>
        </w:rPr>
        <w:t xml:space="preserve">(imageData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ImageData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ImageProcessorOptions)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ImageData</w:t>
      </w:r>
      <w:r>
        <w:br/>
      </w:r>
      <w:r>
        <w:br/>
      </w:r>
      <w:r>
        <w:rPr>
          <w:rStyle w:val="CommentTok"/>
        </w:rPr>
        <w:t xml:space="preserve">// ai-color-advisor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analyzeImageWithAI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imageData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ImageData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targetUse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'magazine'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'brochure'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'photo_print'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'general'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AIColorAdvice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// project-session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ProjectSessionService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关键算法概要"/>
    <w:p>
      <w:pPr>
        <w:pStyle w:val="Heading2"/>
      </w:pPr>
      <w:r>
        <w:t xml:space="preserve">8 </w:t>
      </w:r>
      <w:r>
        <w:rPr>
          <w:rFonts w:hint="eastAsia"/>
        </w:rPr>
        <w:t xml:space="preserve">关键算法概要</w:t>
      </w:r>
    </w:p>
    <w:bookmarkStart w:id="36" w:name="rgb-cmyklab-中间"/>
    <w:p>
      <w:pPr>
        <w:pStyle w:val="Heading3"/>
      </w:pPr>
      <w:r>
        <w:t xml:space="preserve">8.1 RGB → CMYK(LAB </w:t>
      </w:r>
      <w:r>
        <w:rPr>
          <w:rFonts w:hint="eastAsia"/>
        </w:rPr>
        <w:t xml:space="preserve">中间)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路径</w:t>
      </w:r>
      <w:r>
        <w:t xml:space="preserve">:RGB → LAB → </w:t>
      </w:r>
      <w:r>
        <w:rPr>
          <w:rFonts w:hint="eastAsia"/>
        </w:rPr>
        <w:t xml:space="preserve">纸张色域</w:t>
      </w:r>
      <w:r>
        <w:t xml:space="preserve"> clamp → RGB → K-based CMYK;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色域边界</w:t>
      </w:r>
      <w:r>
        <w:t xml:space="preserve">:coated / uncoated / newsprint </w:t>
      </w:r>
      <w:r>
        <w:rPr>
          <w:rFonts w:hint="eastAsia"/>
        </w:rPr>
        <w:t xml:space="preserve">三类;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墨水限制</w:t>
      </w:r>
      <w:r>
        <w:rPr>
          <w:rFonts w:hint="eastAsia"/>
        </w:rPr>
        <w:t xml:space="preserve">:根据纸张类型调整</w:t>
      </w:r>
      <w:r>
        <w:t xml:space="preserve"> K </w:t>
      </w:r>
      <w:r>
        <w:rPr>
          <w:rFonts w:hint="eastAsia"/>
        </w:rPr>
        <w:t xml:space="preserve">上限(1.00</w:t>
      </w:r>
      <w:r>
        <w:t xml:space="preserve"> / 0.95 / 0.85)。</w:t>
      </w:r>
    </w:p>
    <w:bookmarkEnd w:id="36"/>
    <w:bookmarkStart w:id="37" w:name="δecie2000"/>
    <w:p>
      <w:pPr>
        <w:pStyle w:val="Heading3"/>
      </w:pPr>
      <w:r>
        <w:t xml:space="preserve">8.2 ΔE(CIE2000)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通过</w:t>
      </w:r>
      <w:r>
        <w:t xml:space="preserve"> chroma-js </w:t>
      </w:r>
      <w:r>
        <w:rPr>
          <w:rFonts w:hint="eastAsia"/>
        </w:rPr>
        <w:t xml:space="preserve">计算:</w:t>
      </w:r>
      <w:r>
        <w:rPr>
          <w:rStyle w:val="VerbatimChar"/>
        </w:rPr>
        <w:t xml:space="preserve">chroma.deltaE(hex1, hex2)</w:t>
      </w:r>
      <w:r>
        <w:t xml:space="preserve">。</w:t>
      </w:r>
    </w:p>
    <w:bookmarkEnd w:id="37"/>
    <w:bookmarkStart w:id="38" w:name="网格采样"/>
    <w:p>
      <w:pPr>
        <w:pStyle w:val="Heading3"/>
      </w:pPr>
      <w:r>
        <w:t xml:space="preserve">8.3 5×5 </w:t>
      </w:r>
      <w:r>
        <w:rPr>
          <w:rFonts w:hint="eastAsia"/>
        </w:rPr>
        <w:t xml:space="preserve">网格采样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在图像宽高上等距取</w:t>
      </w:r>
      <w:r>
        <w:t xml:space="preserve"> 5 </w:t>
      </w:r>
      <w:r>
        <w:rPr>
          <w:rFonts w:hint="eastAsia"/>
        </w:rPr>
        <w:t xml:space="preserve">行</w:t>
      </w:r>
      <w:r>
        <w:t xml:space="preserve"> 5 </w:t>
      </w:r>
      <w:r>
        <w:rPr>
          <w:rFonts w:hint="eastAsia"/>
        </w:rPr>
        <w:t xml:space="preserve">列交点像素,固定</w:t>
      </w:r>
      <w:r>
        <w:t xml:space="preserve"> 25 </w:t>
      </w:r>
      <w:r>
        <w:rPr>
          <w:rFonts w:hint="eastAsia"/>
        </w:rPr>
        <w:t xml:space="preserve">个采样点;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用于代表性颜色与色域分析。</w:t>
      </w:r>
    </w:p>
    <w:bookmarkEnd w:id="38"/>
    <w:bookmarkStart w:id="39" w:name="印前启发式评分"/>
    <w:p>
      <w:pPr>
        <w:pStyle w:val="Heading3"/>
      </w:pPr>
      <w:r>
        <w:t xml:space="preserve">8.4 </w:t>
      </w:r>
      <w:r>
        <w:rPr>
          <w:rFonts w:hint="eastAsia"/>
        </w:rPr>
        <w:t xml:space="preserve">印前启发式评分</w:t>
      </w:r>
    </w:p>
    <w:p>
      <w:pPr>
        <w:pStyle w:val="SourceCode"/>
      </w:pPr>
      <w:r>
        <w:rPr>
          <w:rStyle w:val="VerbatimChar"/>
        </w:rPr>
        <w:t xml:space="preserve">score = max(0, 100 - errorCount*30 - warningCount*10)</w:t>
      </w:r>
      <w:r>
        <w:br/>
      </w:r>
      <w:r>
        <w:rPr>
          <w:rStyle w:val="VerbatimChar"/>
        </w:rPr>
        <w:t xml:space="preserve">canPrint = (errorCount === 0)</w:t>
      </w:r>
    </w:p>
    <w:bookmarkEnd w:id="39"/>
    <w:bookmarkStart w:id="40" w:name="图像清晰度因子"/>
    <w:p>
      <w:pPr>
        <w:pStyle w:val="Heading3"/>
      </w:pPr>
      <w:r>
        <w:t xml:space="preserve">8.5 </w:t>
      </w:r>
      <w:r>
        <w:rPr>
          <w:rFonts w:hint="eastAsia"/>
        </w:rPr>
        <w:t xml:space="preserve">图像清晰度因子</w:t>
      </w:r>
    </w:p>
    <w:p>
      <w:pPr>
        <w:pStyle w:val="SourceCode"/>
      </w:pPr>
      <w:r>
        <w:rPr>
          <w:rStyle w:val="VerbatimChar"/>
        </w:rPr>
        <w:t xml:space="preserve">distanceFactor = (250 / viewingDistance) ^ 1.4</w:t>
      </w:r>
      <w:r>
        <w:br/>
      </w:r>
      <w:r>
        <w:rPr>
          <w:rStyle w:val="VerbatimChar"/>
        </w:rPr>
        <w:t xml:space="preserve">resolutionFactor = (resolution / 300) ^ 0.9</w:t>
      </w:r>
      <w:r>
        <w:br/>
      </w:r>
      <w:r>
        <w:rPr>
          <w:rStyle w:val="VerbatimChar"/>
        </w:rPr>
        <w:t xml:space="preserve">sharpnessFactor = clamp(distanceFactor * resolutionFactor, 0.35, 1.7)</w:t>
      </w:r>
    </w:p>
    <w:bookmarkEnd w:id="40"/>
    <w:bookmarkStart w:id="41" w:name="icc-transform-生命周期"/>
    <w:p>
      <w:pPr>
        <w:pStyle w:val="Heading3"/>
      </w:pPr>
      <w:r>
        <w:t xml:space="preserve">8.6 ICC Transform </w:t>
      </w:r>
      <w:r>
        <w:rPr>
          <w:rFonts w:hint="eastAsia"/>
        </w:rPr>
        <w:t xml:space="preserve">生命周期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每次</w:t>
      </w:r>
      <w:r>
        <w:t xml:space="preserve"> </w:t>
      </w:r>
      <w:r>
        <w:rPr>
          <w:rStyle w:val="VerbatimChar"/>
        </w:rPr>
        <w:t xml:space="preserve">analyzeColor</w:t>
      </w:r>
      <w:r>
        <w:t xml:space="preserve"> </w:t>
      </w:r>
      <w:r>
        <w:rPr>
          <w:rFonts w:hint="eastAsia"/>
        </w:rPr>
        <w:t xml:space="preserve">临时创建</w:t>
      </w:r>
      <w:r>
        <w:t xml:space="preserve"> </w:t>
      </w:r>
      <w:r>
        <w:rPr>
          <w:rFonts w:hint="eastAsia"/>
        </w:rPr>
        <w:t xml:space="preserve">transform,使用后立即</w:t>
      </w:r>
      <w:r>
        <w:t xml:space="preserve"> </w:t>
      </w:r>
      <w:r>
        <w:rPr>
          <w:rStyle w:val="VerbatimChar"/>
        </w:rPr>
        <w:t xml:space="preserve">deleteTransform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lcms-wasm</w:t>
      </w:r>
      <w:r>
        <w:t xml:space="preserve"> </w:t>
      </w:r>
      <w:r>
        <w:rPr>
          <w:rFonts w:hint="eastAsia"/>
        </w:rPr>
        <w:t xml:space="preserve">状态保存在</w:t>
      </w:r>
      <w:r>
        <w:t xml:space="preserve"> </w:t>
      </w:r>
      <w:r>
        <w:rPr>
          <w:rStyle w:val="VerbatimChar"/>
        </w:rPr>
        <w:t xml:space="preserve">icc-handler</w:t>
      </w:r>
      <w:r>
        <w:t xml:space="preserve"> </w:t>
      </w:r>
      <w:r>
        <w:rPr>
          <w:rFonts w:hint="eastAsia"/>
        </w:rPr>
        <w:t xml:space="preserve">单例中,跨调用复用。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错误处理与降级"/>
    <w:p>
      <w:pPr>
        <w:pStyle w:val="Heading2"/>
      </w:pPr>
      <w:r>
        <w:t xml:space="preserve">9 </w:t>
      </w:r>
      <w:r>
        <w:rPr>
          <w:rFonts w:hint="eastAsia"/>
        </w:rPr>
        <w:t xml:space="preserve">错误处理与降级</w:t>
      </w:r>
    </w:p>
    <w:bookmarkStart w:id="43" w:name="错误分类"/>
    <w:p>
      <w:pPr>
        <w:pStyle w:val="Heading3"/>
      </w:pPr>
      <w:r>
        <w:t xml:space="preserve">9.1 </w:t>
      </w:r>
      <w:r>
        <w:rPr>
          <w:rFonts w:hint="eastAsia"/>
        </w:rPr>
        <w:t xml:space="preserve">错误分类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启动错误</w:t>
            </w:r>
          </w:p>
        </w:tc>
        <w:tc>
          <w:tcPr/>
          <w:p>
            <w:pPr>
              <w:pStyle w:val="Compact"/>
            </w:pPr>
            <w:r>
              <w:t xml:space="preserve">Electron </w:t>
            </w:r>
            <w:r>
              <w:rPr>
                <w:rFonts w:hint="eastAsia"/>
              </w:rPr>
              <w:t xml:space="preserve">主进程异常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进程退出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组件抛错</w:t>
            </w:r>
          </w:p>
        </w:tc>
        <w:tc>
          <w:tcPr/>
          <w:p>
            <w:pPr>
              <w:pStyle w:val="Compact"/>
            </w:pPr>
            <w:r>
              <w:t xml:space="preserve">ErrorBoundary </w:t>
            </w:r>
            <w:r>
              <w:rPr>
                <w:rFonts w:hint="eastAsia"/>
              </w:rPr>
              <w:t xml:space="preserve">兜底,显示错误信息与”重新加载”按钮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资源不可用</w:t>
            </w:r>
          </w:p>
        </w:tc>
        <w:tc>
          <w:tcPr/>
          <w:p>
            <w:pPr>
              <w:pStyle w:val="Compact"/>
            </w:pPr>
            <w:r>
              <w:t xml:space="preserve">lcms-wasm </w:t>
            </w:r>
            <w:r>
              <w:rPr>
                <w:rFonts w:hint="eastAsia"/>
              </w:rPr>
              <w:t xml:space="preserve">初始化失败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iccEngineStatus = 'degraded'</w:t>
            </w:r>
            <w:r>
              <w:t xml:space="preserve">,UI </w:t>
            </w:r>
            <w:r>
              <w:rPr>
                <w:rFonts w:hint="eastAsia"/>
              </w:rPr>
              <w:t xml:space="preserve">显示</w:t>
            </w:r>
            <w:r>
              <w:t xml:space="preserve"> fallback </w:t>
            </w:r>
            <w:r>
              <w:rPr>
                <w:rFonts w:hint="eastAsia"/>
              </w:rPr>
              <w:t xml:space="preserve">文案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远程失败</w:t>
            </w:r>
          </w:p>
        </w:tc>
        <w:tc>
          <w:tcPr/>
          <w:p>
            <w:pPr>
              <w:pStyle w:val="Compact"/>
            </w:pPr>
            <w:r>
              <w:t xml:space="preserve">DeepSeek </w:t>
            </w:r>
            <w:r>
              <w:rPr>
                <w:rFonts w:hint="eastAsia"/>
              </w:rPr>
              <w:t xml:space="preserve">调用失败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自动回退到规则建议,</w:t>
            </w:r>
            <w:r>
              <w:rPr>
                <w:rStyle w:val="VerbatimChar"/>
              </w:rPr>
              <w:t xml:space="preserve">source: 'rule-based'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文件错误</w:t>
            </w:r>
          </w:p>
        </w:tc>
        <w:tc>
          <w:tcPr/>
          <w:p>
            <w:pPr>
              <w:pStyle w:val="Compact"/>
            </w:pPr>
            <w:r>
              <w:t xml:space="preserve">fs </w:t>
            </w:r>
            <w:r>
              <w:rPr>
                <w:rFonts w:hint="eastAsia"/>
              </w:rPr>
              <w:t xml:space="preserve">读取失败</w:t>
            </w:r>
          </w:p>
        </w:tc>
        <w:tc>
          <w:tcPr/>
          <w:p>
            <w:pPr>
              <w:pStyle w:val="Compact"/>
            </w:pPr>
            <w:r>
              <w:t xml:space="preserve">Preload </w:t>
            </w:r>
            <w:r>
              <w:rPr>
                <w:rFonts w:hint="eastAsia"/>
              </w:rPr>
              <w:t xml:space="preserve">兜底</w:t>
            </w:r>
            <w:r>
              <w:t xml:space="preserve"> </w:t>
            </w:r>
            <w:r>
              <w:rPr>
                <w:rFonts w:hint="eastAsia"/>
              </w:rPr>
              <w:t xml:space="preserve">catch,返回</w:t>
            </w:r>
            <w:r>
              <w:t xml:space="preserve"> null/false;UI </w:t>
            </w:r>
            <w:r>
              <w:rPr>
                <w:rFonts w:hint="eastAsia"/>
              </w:rPr>
              <w:t xml:space="preserve">弹</w:t>
            </w:r>
            <w:r>
              <w:t xml:space="preserve">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路径含</w:t>
            </w:r>
            <w:r>
              <w:t xml:space="preserve"> </w:t>
            </w:r>
            <w:r>
              <w:rPr>
                <w:rStyle w:val="VerbatimChar"/>
              </w:rPr>
              <w:t xml:space="preserve">..</w:t>
            </w:r>
            <w:r>
              <w:t xml:space="preserve">/</w:t>
            </w:r>
            <w:r>
              <w:rPr>
                <w:rStyle w:val="VerbatimChar"/>
              </w:rPr>
              <w:t xml:space="preserve">~</w:t>
            </w:r>
            <w:r>
              <w:t xml:space="preserve">/</w:t>
            </w:r>
            <w:r>
              <w:rPr>
                <w:rStyle w:val="VerbatimChar"/>
              </w:rPr>
              <w:t xml:space="preserve">$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主进程拒绝,Preload</w:t>
            </w:r>
            <w:r>
              <w:t xml:space="preserve"> </w:t>
            </w:r>
            <w:r>
              <w:rPr>
                <w:rFonts w:hint="eastAsia"/>
              </w:rPr>
              <w:t xml:space="preserve">重抛</w:t>
            </w:r>
          </w:p>
        </w:tc>
      </w:tr>
    </w:tbl>
    <w:bookmarkEnd w:id="43"/>
    <w:bookmarkStart w:id="44" w:name="降级路径"/>
    <w:p>
      <w:pPr>
        <w:pStyle w:val="Heading3"/>
      </w:pPr>
      <w:r>
        <w:t xml:space="preserve">9.2 </w:t>
      </w:r>
      <w:r>
        <w:rPr>
          <w:rFonts w:hint="eastAsia"/>
        </w:rPr>
        <w:t xml:space="preserve">降级路径</w:t>
      </w:r>
    </w:p>
    <w:p>
      <w:pPr>
        <w:pStyle w:val="SourceCode"/>
      </w:pPr>
      <w:r>
        <w:rPr>
          <w:rStyle w:val="VerbatimChar"/>
          <w:rFonts w:hint="eastAsia"/>
        </w:rPr>
        <w:t xml:space="preserve">真实</w:t>
      </w:r>
      <w:r>
        <w:rPr>
          <w:rStyle w:val="VerbatimChar"/>
        </w:rPr>
        <w:t xml:space="preserve"> ICC (lcms-wasm)  </w:t>
      </w:r>
      <w:r>
        <w:rPr>
          <w:rStyle w:val="VerbatimChar"/>
          <w:rFonts w:hint="eastAsia"/>
        </w:rPr>
        <w:t xml:space="preserve">──失败──►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简化</w:t>
      </w:r>
      <w:r>
        <w:rPr>
          <w:rStyle w:val="VerbatimChar"/>
        </w:rPr>
        <w:t xml:space="preserve"> LAB </w:t>
      </w:r>
      <w:r>
        <w:rPr>
          <w:rStyle w:val="VerbatimChar"/>
          <w:rFonts w:hint="eastAsia"/>
        </w:rPr>
        <w:t xml:space="preserve">中间转换</w:t>
      </w:r>
      <w:r>
        <w:rPr>
          <w:rStyle w:val="VerbatimChar"/>
        </w:rPr>
        <w:t xml:space="preserve"> (rgbToCmyk)</w:t>
      </w:r>
      <w:r>
        <w:br/>
      </w:r>
      <w:r>
        <w:rPr>
          <w:rStyle w:val="VerbatimChar"/>
        </w:rPr>
        <w:t xml:space="preserve">DeepSeek API         </w:t>
      </w:r>
      <w:r>
        <w:rPr>
          <w:rStyle w:val="VerbatimChar"/>
          <w:rFonts w:hint="eastAsia"/>
        </w:rPr>
        <w:t xml:space="preserve">──失败──►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内置规则建议</w:t>
      </w:r>
      <w:r>
        <w:rPr>
          <w:rStyle w:val="VerbatimChar"/>
        </w:rPr>
        <w:t xml:space="preserve"> (simulateAIAnalysis)</w:t>
      </w:r>
      <w:r>
        <w:br/>
      </w:r>
      <w:r>
        <w:rPr>
          <w:rStyle w:val="VerbatimChar"/>
        </w:rPr>
        <w:t xml:space="preserve">Web Worker           </w:t>
      </w:r>
      <w:r>
        <w:rPr>
          <w:rStyle w:val="VerbatimChar"/>
          <w:rFonts w:hint="eastAsia"/>
        </w:rPr>
        <w:t xml:space="preserve">──失败──►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主线程同步处理(并提示性能降级)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安全设计"/>
    <w:p>
      <w:pPr>
        <w:pStyle w:val="Heading2"/>
      </w:pPr>
      <w:r>
        <w:t xml:space="preserve">10 </w:t>
      </w:r>
      <w:r>
        <w:rPr>
          <w:rFonts w:hint="eastAsia"/>
        </w:rPr>
        <w:t xml:space="preserve">安全设计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进程隔离</w:t>
      </w:r>
      <w:r>
        <w:t xml:space="preserve">:</w:t>
      </w:r>
      <w:r>
        <w:rPr>
          <w:rStyle w:val="VerbatimChar"/>
        </w:rPr>
        <w:t xml:space="preserve">contextIsolation: true</w:t>
      </w:r>
      <w:r>
        <w:t xml:space="preserve">、</w:t>
      </w:r>
      <w:r>
        <w:rPr>
          <w:rStyle w:val="VerbatimChar"/>
        </w:rPr>
        <w:t xml:space="preserve">nodeIntegration: false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最小暴露</w:t>
      </w:r>
      <w:r>
        <w:rPr>
          <w:rFonts w:hint="eastAsia"/>
        </w:rPr>
        <w:t xml:space="preserve">:仅暴露</w:t>
      </w:r>
      <w:r>
        <w:t xml:space="preserve"> </w:t>
      </w:r>
      <w:r>
        <w:rPr>
          <w:rStyle w:val="VerbatimChar"/>
        </w:rPr>
        <w:t xml:space="preserve">openFile</w:t>
      </w:r>
      <w:r>
        <w:t xml:space="preserve">、</w:t>
      </w:r>
      <w:r>
        <w:rPr>
          <w:rStyle w:val="VerbatimChar"/>
        </w:rPr>
        <w:t xml:space="preserve">saveFile</w:t>
      </w:r>
      <w:r>
        <w:t xml:space="preserve">、</w:t>
      </w:r>
      <w:r>
        <w:rPr>
          <w:rStyle w:val="VerbatimChar"/>
        </w:rPr>
        <w:t xml:space="preserve">readFile</w:t>
      </w:r>
      <w:r>
        <w:t xml:space="preserve">、</w:t>
      </w:r>
      <w:r>
        <w:rPr>
          <w:rStyle w:val="VerbatimChar"/>
        </w:rPr>
        <w:t xml:space="preserve">processImage</w:t>
      </w:r>
      <w:r>
        <w:t xml:space="preserve">、</w:t>
      </w:r>
      <w:r>
        <w:rPr>
          <w:rStyle w:val="VerbatimChar"/>
        </w:rPr>
        <w:t xml:space="preserve">loadProject</w:t>
      </w:r>
      <w:r>
        <w:t xml:space="preserve">、</w:t>
      </w:r>
      <w:r>
        <w:rPr>
          <w:rStyle w:val="VerbatimChar"/>
        </w:rPr>
        <w:t xml:space="preserve">saveProject</w:t>
      </w:r>
      <w:r>
        <w:t xml:space="preserve">、</w:t>
      </w:r>
      <w:r>
        <w:rPr>
          <w:rStyle w:val="VerbatimChar"/>
        </w:rPr>
        <w:t xml:space="preserve">onMenuAction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路径校验</w:t>
      </w:r>
      <w:r>
        <w:t xml:space="preserve">:</w:t>
      </w:r>
      <w:r>
        <w:rPr>
          <w:rStyle w:val="VerbatimChar"/>
        </w:rPr>
        <w:t xml:space="preserve">fs:readFile</w:t>
      </w:r>
      <w:r>
        <w:t xml:space="preserve"> </w:t>
      </w:r>
      <w:r>
        <w:rPr>
          <w:rFonts w:hint="eastAsia"/>
        </w:rPr>
        <w:t xml:space="preserve">拒绝路径包含</w:t>
      </w:r>
      <w:r>
        <w:t xml:space="preserve"> </w:t>
      </w:r>
      <w:r>
        <w:rPr>
          <w:rStyle w:val="VerbatimChar"/>
        </w:rPr>
        <w:t xml:space="preserve">..</w:t>
      </w:r>
      <w:r>
        <w:t xml:space="preserve">、</w:t>
      </w:r>
      <w:r>
        <w:rPr>
          <w:rStyle w:val="VerbatimChar"/>
        </w:rPr>
        <w:t xml:space="preserve">~</w:t>
      </w:r>
      <w:r>
        <w:t xml:space="preserve">、</w:t>
      </w:r>
      <w:r>
        <w:rPr>
          <w:rStyle w:val="VerbatimChar"/>
        </w:rPr>
        <w:t xml:space="preserve">$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CSP</w:t>
      </w:r>
      <w:r>
        <w:rPr>
          <w:rFonts w:hint="eastAsia"/>
        </w:rPr>
        <w:t xml:space="preserve">(开发期):由</w:t>
      </w:r>
      <w:r>
        <w:t xml:space="preserve"> Vite + Electron </w:t>
      </w:r>
      <w:r>
        <w:rPr>
          <w:rFonts w:hint="eastAsia"/>
        </w:rPr>
        <w:t xml:space="preserve">默认提供;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依赖审计</w:t>
      </w:r>
      <w:r>
        <w:rPr>
          <w:rFonts w:hint="eastAsia"/>
        </w:rPr>
        <w:t xml:space="preserve">:仅使用</w:t>
      </w:r>
      <w:r>
        <w:t xml:space="preserve"> MIT/BSD/Apache </w:t>
      </w:r>
      <w:r>
        <w:rPr>
          <w:rFonts w:hint="eastAsia"/>
        </w:rPr>
        <w:t xml:space="preserve">协议依赖。</w:t>
      </w:r>
    </w:p>
    <w:p>
      <w:r>
        <w:pict>
          <v:rect style="width:0;height:1.5pt" o:hralign="center" o:hrstd="t" o:hr="t"/>
        </w:pict>
      </w:r>
    </w:p>
    <w:bookmarkEnd w:id="46"/>
    <w:bookmarkStart w:id="47" w:name="性能设计"/>
    <w:p>
      <w:pPr>
        <w:pStyle w:val="Heading2"/>
      </w:pPr>
      <w:r>
        <w:t xml:space="preserve">11 </w:t>
      </w:r>
      <w:r>
        <w:rPr>
          <w:rFonts w:hint="eastAsia"/>
        </w:rPr>
        <w:t xml:space="preserve">性能设计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采样代替全像素</w:t>
      </w:r>
      <w:r>
        <w:t xml:space="preserve">:5×5 </w:t>
      </w:r>
      <w:r>
        <w:rPr>
          <w:rFonts w:hint="eastAsia"/>
        </w:rPr>
        <w:t xml:space="preserve">网格</w:t>
      </w:r>
      <w:r>
        <w:t xml:space="preserve"> + </w:t>
      </w:r>
      <w:r>
        <w:rPr>
          <w:rFonts w:hint="eastAsia"/>
        </w:rPr>
        <w:t xml:space="preserve">色域采样步长(默认</w:t>
      </w:r>
      <w:r>
        <w:t xml:space="preserve"> </w:t>
      </w:r>
      <w:r>
        <w:rPr>
          <w:rFonts w:hint="eastAsia"/>
        </w:rPr>
        <w:t xml:space="preserve">max/100),避免对百万级像素做逐像素计算;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Web Worker</w:t>
      </w:r>
      <w:r>
        <w:rPr>
          <w:rFonts w:hint="eastAsia"/>
        </w:rPr>
        <w:t xml:space="preserve">:重计算放到</w:t>
      </w:r>
      <w:r>
        <w:t xml:space="preserve"> </w:t>
      </w:r>
      <w:r>
        <w:rPr>
          <w:rFonts w:hint="eastAsia"/>
        </w:rPr>
        <w:t xml:space="preserve">Worker,主线程保持</w:t>
      </w:r>
      <w:r>
        <w:t xml:space="preserve"> 60fps;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状态分区</w:t>
      </w:r>
      <w:r>
        <w:rPr>
          <w:rFonts w:hint="eastAsia"/>
        </w:rPr>
        <w:t xml:space="preserve">:多个</w:t>
      </w:r>
      <w:r>
        <w:t xml:space="preserve"> Zustand store </w:t>
      </w:r>
      <w:r>
        <w:rPr>
          <w:rFonts w:hint="eastAsia"/>
        </w:rPr>
        <w:t xml:space="preserve">减少无关订阅;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持久化裁剪</w:t>
      </w:r>
      <w:r>
        <w:t xml:space="preserve">:</w:t>
      </w:r>
      <w:r>
        <w:rPr>
          <w:rStyle w:val="VerbatimChar"/>
        </w:rPr>
        <w:t xml:space="preserve">partialize</w:t>
      </w:r>
      <w:r>
        <w:t xml:space="preserve"> </w:t>
      </w:r>
      <w:r>
        <w:rPr>
          <w:rFonts w:hint="eastAsia"/>
        </w:rPr>
        <w:t xml:space="preserve">仅持久化轻量字段;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图像导出</w:t>
      </w:r>
      <w:r>
        <w:rPr>
          <w:rFonts w:hint="eastAsia"/>
        </w:rPr>
        <w:t xml:space="preserve">:走</w:t>
      </w:r>
      <w:r>
        <w:t xml:space="preserve"> </w:t>
      </w:r>
      <w:r>
        <w:rPr>
          <w:rStyle w:val="VerbatimChar"/>
        </w:rPr>
        <w:t xml:space="preserve">canvas.toBlob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tif</w:t>
      </w:r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utif.encode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7"/>
    <w:bookmarkStart w:id="48" w:name="国际化与主题"/>
    <w:p>
      <w:pPr>
        <w:pStyle w:val="Heading2"/>
      </w:pPr>
      <w:r>
        <w:t xml:space="preserve">12 </w:t>
      </w:r>
      <w:r>
        <w:rPr>
          <w:rFonts w:hint="eastAsia"/>
        </w:rPr>
        <w:t xml:space="preserve">国际化与主题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i18n</w:t>
      </w:r>
      <w:r>
        <w:rPr>
          <w:rFonts w:hint="eastAsia"/>
        </w:rPr>
        <w:t xml:space="preserve">:自研字典(</w:t>
      </w:r>
      <w:r>
        <w:rPr>
          <w:rStyle w:val="VerbatimChar"/>
        </w:rPr>
        <w:t xml:space="preserve">constants/i18n.ts</w:t>
      </w:r>
      <w:r>
        <w:t xml:space="preserve">),</w:t>
      </w:r>
      <w:r>
        <w:rPr>
          <w:rStyle w:val="VerbatimChar"/>
        </w:rPr>
        <w:t xml:space="preserve">zh-CN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en-US</w:t>
      </w:r>
      <w:r>
        <w:t xml:space="preserve">,</w:t>
      </w:r>
      <w:r>
        <w:rPr>
          <w:rStyle w:val="VerbatimChar"/>
        </w:rPr>
        <w:t xml:space="preserve">translate(locale, key, params?)</w:t>
      </w:r>
      <w:r>
        <w:t xml:space="preserve"> </w:t>
      </w:r>
      <w:r>
        <w:rPr>
          <w:rFonts w:hint="eastAsia"/>
        </w:rPr>
        <w:t xml:space="preserve">支持占位符;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主题</w:t>
      </w:r>
      <w:r>
        <w:rPr>
          <w:rFonts w:hint="eastAsia"/>
        </w:rPr>
        <w:t xml:space="preserve">:通过</w:t>
      </w:r>
      <w:r>
        <w:t xml:space="preserve"> </w:t>
      </w:r>
      <w:r>
        <w:rPr>
          <w:rStyle w:val="VerbatimChar"/>
        </w:rPr>
        <w:t xml:space="preserve">useThemeStore</w:t>
      </w:r>
      <w:r>
        <w:t xml:space="preserve"> </w:t>
      </w:r>
      <w:r>
        <w:t xml:space="preserve">+ CSS </w:t>
      </w:r>
      <w:r>
        <w:rPr>
          <w:rFonts w:hint="eastAsia"/>
        </w:rPr>
        <w:t xml:space="preserve">变量(</w:t>
      </w:r>
      <w:r>
        <w:rPr>
          <w:rStyle w:val="VerbatimChar"/>
        </w:rPr>
        <w:t xml:space="preserve">var(--color-*)</w:t>
      </w:r>
      <w:r>
        <w:rPr>
          <w:rFonts w:hint="eastAsia"/>
        </w:rPr>
        <w:t xml:space="preserve">)切换;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样式规范</w:t>
      </w:r>
      <w:r>
        <w:t xml:space="preserve">:Ant Design + </w:t>
      </w:r>
      <w:r>
        <w:rPr>
          <w:rFonts w:hint="eastAsia"/>
        </w:rPr>
        <w:t xml:space="preserve">自定义</w:t>
      </w:r>
      <w:r>
        <w:t xml:space="preserve"> CSS </w:t>
      </w:r>
      <w:r>
        <w:rPr>
          <w:rFonts w:hint="eastAsia"/>
        </w:rPr>
        <w:t xml:space="preserve">变量统一管理。</w:t>
      </w:r>
    </w:p>
    <w:p>
      <w:r>
        <w:pict>
          <v:rect style="width:0;height:1.5pt" o:hralign="center" o:hrstd="t" o:hr="t"/>
        </w:pict>
      </w:r>
    </w:p>
    <w:bookmarkEnd w:id="48"/>
    <w:bookmarkStart w:id="52" w:name="构建与部署"/>
    <w:p>
      <w:pPr>
        <w:pStyle w:val="Heading2"/>
      </w:pPr>
      <w:r>
        <w:t xml:space="preserve">13 </w:t>
      </w:r>
      <w:r>
        <w:rPr>
          <w:rFonts w:hint="eastAsia"/>
        </w:rPr>
        <w:t xml:space="preserve">构建与部署</w:t>
      </w:r>
    </w:p>
    <w:bookmarkStart w:id="49" w:name="构建命令"/>
    <w:p>
      <w:pPr>
        <w:pStyle w:val="Heading3"/>
      </w:pPr>
      <w:r>
        <w:t xml:space="preserve">13.1 </w:t>
      </w:r>
      <w:r>
        <w:rPr>
          <w:rFonts w:hint="eastAsia"/>
        </w:rPr>
        <w:t xml:space="preserve">构建命令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开发模式(Vite</w:t>
            </w:r>
            <w:r>
              <w:t xml:space="preserve"> + </w:t>
            </w:r>
            <w:r>
              <w:rPr>
                <w:rFonts w:hint="eastAsia"/>
              </w:rPr>
              <w:t xml:space="preserve">加载本地主进程)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</w:pPr>
            <w:r>
              <w:t xml:space="preserve">tsc + vite build + </w:t>
            </w:r>
            <w:r>
              <w:rPr>
                <w:rFonts w:hint="eastAsia"/>
              </w:rPr>
              <w:t xml:space="preserve">electron-builder(默认平台)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build:win</w:t>
            </w:r>
          </w:p>
        </w:tc>
        <w:tc>
          <w:tcPr/>
          <w:p>
            <w:pPr>
              <w:pStyle w:val="Compact"/>
            </w:pPr>
            <w:r>
              <w:t xml:space="preserve">Windows </w:t>
            </w:r>
            <w:r>
              <w:rPr>
                <w:rFonts w:hint="eastAsia"/>
              </w:rPr>
              <w:t xml:space="preserve">便携版</w:t>
            </w:r>
            <w:r>
              <w:t xml:space="preserve"> + NSIS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build:mac</w:t>
            </w:r>
          </w:p>
        </w:tc>
        <w:tc>
          <w:tcPr/>
          <w:p>
            <w:pPr>
              <w:pStyle w:val="Compact"/>
            </w:pPr>
            <w:r>
              <w:t xml:space="preserve">macOS dmg(x64 + arm64)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build:dir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仅打包到目录(用于调试)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lint</w:t>
            </w:r>
          </w:p>
        </w:tc>
        <w:tc>
          <w:tcPr/>
          <w:p>
            <w:pPr>
              <w:pStyle w:val="Compact"/>
            </w:pPr>
            <w:r>
              <w:t xml:space="preserve">ESLint </w:t>
            </w:r>
            <w:r>
              <w:rPr>
                <w:rFonts w:hint="eastAsia"/>
              </w:rPr>
              <w:t xml:space="preserve">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test:run</w:t>
            </w:r>
          </w:p>
        </w:tc>
        <w:tc>
          <w:tcPr/>
          <w:p>
            <w:pPr>
              <w:pStyle w:val="Compact"/>
            </w:pPr>
            <w:r>
              <w:t xml:space="preserve">Vitest </w:t>
            </w:r>
            <w:r>
              <w:rPr>
                <w:rFonts w:hint="eastAsia"/>
              </w:rPr>
              <w:t xml:space="preserve">监听</w:t>
            </w:r>
            <w:r>
              <w:t xml:space="preserve"> / </w:t>
            </w:r>
            <w:r>
              <w:rPr>
                <w:rFonts w:hint="eastAsia"/>
              </w:rPr>
              <w:t xml:space="preserve">单跑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test:coverage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覆盖率报告</w:t>
            </w:r>
          </w:p>
        </w:tc>
      </w:tr>
    </w:tbl>
    <w:bookmarkEnd w:id="49"/>
    <w:bookmarkStart w:id="50" w:name="打包输出"/>
    <w:p>
      <w:pPr>
        <w:pStyle w:val="Heading3"/>
      </w:pPr>
      <w:r>
        <w:t xml:space="preserve">13.2 </w:t>
      </w:r>
      <w:r>
        <w:rPr>
          <w:rFonts w:hint="eastAsia"/>
        </w:rPr>
        <w:t xml:space="preserve">打包输出</w:t>
      </w:r>
    </w:p>
    <w:p>
      <w:pPr>
        <w:pStyle w:val="Compact"/>
        <w:numPr>
          <w:ilvl w:val="0"/>
          <w:numId w:val="1014"/>
        </w:numPr>
      </w:pPr>
      <w:r>
        <w:t xml:space="preserve">Windows:</w:t>
      </w:r>
      <w:r>
        <w:rPr>
          <w:rStyle w:val="VerbatimChar"/>
        </w:rPr>
        <w:t xml:space="preserve">release/PrintBridge-*.exe</w:t>
      </w:r>
      <w:r>
        <w:t xml:space="preserve">(portable)、NSIS </w:t>
      </w:r>
      <w:r>
        <w:rPr>
          <w:rFonts w:hint="eastAsia"/>
        </w:rPr>
        <w:t xml:space="preserve">安装包;</w:t>
      </w:r>
    </w:p>
    <w:p>
      <w:pPr>
        <w:pStyle w:val="Compact"/>
        <w:numPr>
          <w:ilvl w:val="0"/>
          <w:numId w:val="1014"/>
        </w:numPr>
      </w:pPr>
      <w:r>
        <w:t xml:space="preserve">macOS:</w:t>
      </w:r>
      <w:r>
        <w:rPr>
          <w:rStyle w:val="VerbatimChar"/>
        </w:rPr>
        <w:t xml:space="preserve">release/PrintBridge-*.dmg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图标:</w:t>
      </w:r>
      <w:r>
        <w:rPr>
          <w:rStyle w:val="VerbatimChar"/>
        </w:rPr>
        <w:t xml:space="preserve">build/icon.ico</w:t>
      </w:r>
      <w:r>
        <w:t xml:space="preserve">、</w:t>
      </w:r>
      <w:r>
        <w:rPr>
          <w:rStyle w:val="VerbatimChar"/>
        </w:rPr>
        <w:t xml:space="preserve">build/icon.png</w:t>
      </w:r>
      <w:r>
        <w:t xml:space="preserve">。</w:t>
      </w:r>
    </w:p>
    <w:bookmarkEnd w:id="50"/>
    <w:bookmarkStart w:id="51" w:name="发布"/>
    <w:p>
      <w:pPr>
        <w:pStyle w:val="Heading3"/>
      </w:pPr>
      <w:r>
        <w:t xml:space="preserve">13.3 </w:t>
      </w:r>
      <w:r>
        <w:rPr>
          <w:rFonts w:hint="eastAsia"/>
        </w:rPr>
        <w:t xml:space="preserve">发布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通过</w:t>
      </w:r>
      <w:r>
        <w:t xml:space="preserve"> GitHub Releases </w:t>
      </w:r>
      <w:r>
        <w:rPr>
          <w:rFonts w:hint="eastAsia"/>
        </w:rPr>
        <w:t xml:space="preserve">发布;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当前发布线:</w:t>
      </w:r>
      <w:r>
        <w:rPr>
          <w:rStyle w:val="VerbatimChar"/>
        </w:rPr>
        <w:t xml:space="preserve">v1.1.1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版本号:</w:t>
      </w:r>
      <w:r>
        <w:rPr>
          <w:rStyle w:val="VerbatimChar"/>
        </w:rPr>
        <w:t xml:space="preserve">package.json#version</w:t>
      </w:r>
      <w:r>
        <w:rPr>
          <w:rFonts w:hint="eastAsia"/>
        </w:rPr>
        <w:t xml:space="preserve">,本设计基线对齐</w:t>
      </w:r>
      <w:r>
        <w:t xml:space="preserve"> </w:t>
      </w:r>
      <w:r>
        <w:rPr>
          <w:rStyle w:val="VerbatimChar"/>
        </w:rPr>
        <w:t xml:space="preserve">v1.1.1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开发与运行环境"/>
    <w:p>
      <w:pPr>
        <w:pStyle w:val="Heading2"/>
      </w:pPr>
      <w:r>
        <w:t xml:space="preserve">14 </w:t>
      </w:r>
      <w:r>
        <w:rPr>
          <w:rFonts w:hint="eastAsia"/>
        </w:rPr>
        <w:t xml:space="preserve">开发与运行环境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≥ 18 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≥ 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Windows 10/11、macOS 12+、Linux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</w:t>
            </w:r>
          </w:p>
        </w:tc>
        <w:tc>
          <w:tcPr/>
          <w:p>
            <w:pPr>
              <w:pStyle w:val="Compact"/>
            </w:pPr>
            <w:r>
              <w:t xml:space="preserve">Electron 28 </w:t>
            </w:r>
            <w:r>
              <w:rPr>
                <w:rFonts w:hint="eastAsia"/>
              </w:rPr>
              <w:t xml:space="preserve">内置</w:t>
            </w:r>
            <w:r>
              <w:t xml:space="preserve"> </w:t>
            </w:r>
            <w:r>
              <w:rPr>
                <w:rFonts w:hint="eastAsia"/>
              </w:rPr>
              <w:t xml:space="preserve">Chromium(无需额外)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总体设计评审要点"/>
    <w:p>
      <w:pPr>
        <w:pStyle w:val="Heading2"/>
      </w:pPr>
      <w:r>
        <w:t xml:space="preserve">15 </w:t>
      </w:r>
      <w:r>
        <w:rPr>
          <w:rFonts w:hint="eastAsia"/>
        </w:rPr>
        <w:t xml:space="preserve">总体设计评审要点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职责清晰</w:t>
      </w:r>
      <w:r>
        <w:rPr>
          <w:rFonts w:hint="eastAsia"/>
        </w:rPr>
        <w:t xml:space="preserve">:主/Preload/Renderer/Worker</w:t>
      </w:r>
      <w:r>
        <w:t xml:space="preserve"> </w:t>
      </w:r>
      <w:r>
        <w:rPr>
          <w:rFonts w:hint="eastAsia"/>
        </w:rPr>
        <w:t xml:space="preserve">分层,无跨层调用;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错误兜底</w:t>
      </w:r>
      <w:r>
        <w:t xml:space="preserve">:lcms-wasm、DeepSeek、Worker </w:t>
      </w:r>
      <w:r>
        <w:rPr>
          <w:rFonts w:hint="eastAsia"/>
        </w:rPr>
        <w:t xml:space="preserve">三层降级路径完备;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状态边界</w:t>
      </w:r>
      <w:r>
        <w:t xml:space="preserve">:project/color/theme/locale </w:t>
      </w:r>
      <w:r>
        <w:rPr>
          <w:rFonts w:hint="eastAsia"/>
        </w:rPr>
        <w:t xml:space="preserve">各</w:t>
      </w:r>
      <w:r>
        <w:t xml:space="preserve"> store </w:t>
      </w:r>
      <w:r>
        <w:rPr>
          <w:rFonts w:hint="eastAsia"/>
        </w:rPr>
        <w:t xml:space="preserve">边界清晰,持久化字段受控;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测试可达</w:t>
      </w:r>
      <w:r>
        <w:t xml:space="preserve">:Services </w:t>
      </w:r>
      <w:r>
        <w:rPr>
          <w:rFonts w:hint="eastAsia"/>
        </w:rPr>
        <w:t xml:space="preserve">与</w:t>
      </w:r>
      <w:r>
        <w:t xml:space="preserve"> Store </w:t>
      </w:r>
      <w:r>
        <w:rPr>
          <w:rFonts w:hint="eastAsia"/>
        </w:rPr>
        <w:t xml:space="preserve">均为纯函数或可注入依赖,易于单测;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可演进</w:t>
      </w:r>
      <w:r>
        <w:rPr>
          <w:rFonts w:hint="eastAsia"/>
        </w:rPr>
        <w:t xml:space="preserve">:新增模块通过</w:t>
      </w:r>
      <w:r>
        <w:t xml:space="preserve"> </w:t>
      </w:r>
      <w:r>
        <w:rPr>
          <w:rStyle w:val="VerbatimChar"/>
        </w:rPr>
        <w:t xml:space="preserve">modules.tsx</w:t>
      </w:r>
      <w:r>
        <w:t xml:space="preserve"> </w:t>
      </w:r>
      <w:r>
        <w:rPr>
          <w:rFonts w:hint="eastAsia"/>
        </w:rPr>
        <w:t xml:space="preserve">注册即可,无需修改</w:t>
      </w:r>
      <w:r>
        <w:t xml:space="preserve"> App </w:t>
      </w:r>
      <w:r>
        <w:rPr>
          <w:rFonts w:hint="eastAsia"/>
        </w:rPr>
        <w:t xml:space="preserve">与</w:t>
      </w:r>
      <w:r>
        <w:t xml:space="preserve"> Layout。</w:t>
      </w:r>
    </w:p>
    <w:bookmarkEnd w:id="54"/>
    <w:bookmarkStart w:id="55" w:name="ai-标注"/>
    <w:p>
      <w:pPr>
        <w:pStyle w:val="Heading2"/>
      </w:pPr>
      <w:r>
        <w:t xml:space="preserve">17 AI </w:t>
      </w:r>
      <w:r>
        <w:rPr>
          <w:rFonts w:hint="eastAsia"/>
        </w:rPr>
        <w:t xml:space="preserve">标注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本文初稿由</w:t>
      </w:r>
      <w:r>
        <w:t xml:space="preserve"> AI </w:t>
      </w:r>
      <w:r>
        <w:rPr>
          <w:rFonts w:hint="eastAsia"/>
        </w:rPr>
        <w:t xml:space="preserve">辅助整理架构层次与模块描述。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人工完成了模块划分确认、技术选型确认、接口边界检查和最终内容修订。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人工重点核对了</w:t>
      </w:r>
      <w:r>
        <w:t xml:space="preserve"> Color Lab、Cross-Media Preview、Smart Print Adapter、Knowledge Hub </w:t>
      </w:r>
      <w:r>
        <w:rPr>
          <w:rFonts w:hint="eastAsia"/>
        </w:rPr>
        <w:t xml:space="preserve">的职责是否和代码一致。</w:t>
      </w:r>
    </w:p>
    <w:p>
      <w:r>
        <w:pict>
          <v:rect style="width:0;height:1.5pt" o:hralign="center" o:hrstd="t" o:hr="t"/>
        </w:pict>
      </w:r>
    </w:p>
    <w:bookmarkEnd w:id="55"/>
    <w:bookmarkStart w:id="56" w:name="附录-a-变更记录"/>
    <w:p>
      <w:pPr>
        <w:pStyle w:val="Heading2"/>
      </w:pPr>
      <w:r>
        <w:t xml:space="preserve">16 </w:t>
      </w:r>
      <w:r>
        <w:rPr>
          <w:rFonts w:hint="eastAsia"/>
        </w:rPr>
        <w:t xml:space="preserve">附录</w:t>
      </w:r>
      <w:r>
        <w:t xml:space="preserve"> A </w:t>
      </w:r>
      <w:r>
        <w:rPr>
          <w:rFonts w:hint="eastAsia"/>
        </w:rPr>
        <w:t xml:space="preserve">变更记录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1.1.1</w:t>
            </w:r>
          </w:p>
        </w:tc>
        <w:tc>
          <w:tcPr/>
          <w:p>
            <w:pPr>
              <w:pStyle w:val="Compact"/>
            </w:pPr>
            <w:r>
              <w:t xml:space="preserve">2026-06-22</w:t>
            </w:r>
          </w:p>
        </w:tc>
        <w:tc>
          <w:tcPr/>
          <w:p>
            <w:pPr>
              <w:pStyle w:val="Compact"/>
            </w:pPr>
            <w:r>
              <w:t xml:space="preserve">PrintBridge Team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课程提交版</w:t>
            </w:r>
          </w:p>
        </w:tc>
      </w:tr>
    </w:tbl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2026-06-26T02:42:09Z</dcterms:created>
  <dcterms:modified xsi:type="dcterms:W3CDTF">2026-06-26T02:42:09Z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