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Default="00F619A6" w:rsidP="00905D49">
      <w:pPr>
        <w:jc w:val="center"/>
      </w:pPr>
      <w:r>
        <w:rPr>
          <w:rFonts w:hint="eastAsia"/>
        </w:rPr>
        <w:t>中間発表概要</w:t>
      </w:r>
    </w:p>
    <w:p w14:paraId="22404FEA" w14:textId="3B0528A4" w:rsidR="00F619A6" w:rsidRDefault="00F619A6" w:rsidP="00905D49">
      <w:pPr>
        <w:jc w:val="right"/>
      </w:pPr>
      <w:r>
        <w:rPr>
          <w:rFonts w:hint="eastAsia"/>
        </w:rPr>
        <w:t>1</w:t>
      </w:r>
      <w:r>
        <w:t>7cb021b</w:t>
      </w:r>
      <w:r>
        <w:rPr>
          <w:rFonts w:hint="eastAsia"/>
        </w:rPr>
        <w:t xml:space="preserve">　竹内湧哉</w:t>
      </w:r>
    </w:p>
    <w:p w14:paraId="4FF4FB69" w14:textId="546BA223" w:rsidR="00905D49" w:rsidRDefault="00905D49" w:rsidP="00905D49">
      <w:pPr>
        <w:jc w:val="right"/>
        <w:rPr>
          <w:rFonts w:hint="eastAsia"/>
        </w:rPr>
      </w:pPr>
      <w:r>
        <w:rPr>
          <w:rFonts w:hint="eastAsia"/>
        </w:rPr>
        <w:t>担当教員：</w:t>
      </w:r>
      <w:r>
        <w:t>栗田和好</w:t>
      </w:r>
    </w:p>
    <w:p w14:paraId="73144D48" w14:textId="69C91AA5" w:rsidR="00F619A6" w:rsidRDefault="00F619A6" w:rsidP="00F619A6">
      <w:pPr>
        <w:pStyle w:val="a3"/>
        <w:numPr>
          <w:ilvl w:val="0"/>
          <w:numId w:val="1"/>
        </w:numPr>
        <w:ind w:leftChars="0"/>
      </w:pPr>
      <w:r>
        <w:rPr>
          <w:rFonts w:hint="eastAsia"/>
        </w:rPr>
        <w:t>目的</w:t>
      </w:r>
    </w:p>
    <w:p w14:paraId="63102699" w14:textId="66BD930A" w:rsidR="00F619A6" w:rsidRDefault="00F619A6" w:rsidP="00905D49">
      <w:pPr>
        <w:pStyle w:val="a3"/>
        <w:ind w:leftChars="0" w:left="360"/>
        <w:rPr>
          <w:rFonts w:hint="eastAsia"/>
        </w:rPr>
      </w:pPr>
      <w:r>
        <w:rPr>
          <w:rFonts w:hint="eastAsia"/>
        </w:rPr>
        <w:t xml:space="preserve">　</w:t>
      </w:r>
      <w:r w:rsidR="00792B01">
        <w:rPr>
          <w:rFonts w:hint="eastAsia"/>
        </w:rPr>
        <w:t>理化学研究所に加速器によって生成された不安定原子核をポテンシャル障壁によってトラップしておくSCRITという装置がある。今回の研究テーマはその不安定原子核を残留ガスなどと識別するための装置があり、現状E×Bフィルタで軌道をまげてMCPによって電子増幅を行いスプリットされた電極でパルスとして</w:t>
      </w:r>
      <w:r w:rsidR="00905D49">
        <w:rPr>
          <w:rFonts w:hint="eastAsia"/>
        </w:rPr>
        <w:t>検出する構造になっているが分解能をより向上していくために基本設計から見直していくことを目的としている。</w:t>
      </w:r>
    </w:p>
    <w:p w14:paraId="234BD4A1" w14:textId="6E8DFD55" w:rsidR="00F619A6" w:rsidRDefault="00905D49" w:rsidP="00F619A6">
      <w:pPr>
        <w:pStyle w:val="a3"/>
        <w:numPr>
          <w:ilvl w:val="0"/>
          <w:numId w:val="1"/>
        </w:numPr>
        <w:ind w:leftChars="0"/>
      </w:pPr>
      <w:r>
        <w:rPr>
          <w:rFonts w:hint="eastAsia"/>
        </w:rPr>
        <w:t>方針</w:t>
      </w:r>
    </w:p>
    <w:p w14:paraId="28D0240E" w14:textId="7E5B1D1B" w:rsidR="00F90FCF" w:rsidRDefault="00905D49" w:rsidP="00F90FCF">
      <w:pPr>
        <w:pStyle w:val="a3"/>
        <w:ind w:leftChars="0" w:left="360"/>
        <w:rPr>
          <w:rFonts w:hint="eastAsia"/>
        </w:rPr>
      </w:pPr>
      <w:r>
        <w:rPr>
          <w:rFonts w:hint="eastAsia"/>
        </w:rPr>
        <w:t xml:space="preserve">　今回、基本設計から見直していくためにシミュレーション</w:t>
      </w:r>
      <w:r w:rsidR="00F90FCF">
        <w:rPr>
          <w:rFonts w:hint="eastAsia"/>
        </w:rPr>
        <w:t>で十分な分解能を得られる条件を調べていき、設計、実験という方針で進めていく。</w:t>
      </w:r>
      <w:r w:rsidR="00BE03EE">
        <w:rPr>
          <w:rFonts w:hint="eastAsia"/>
        </w:rPr>
        <w:t>現在、シミュレーションをするので一般的なのは、</w:t>
      </w:r>
      <w:proofErr w:type="spellStart"/>
      <w:r w:rsidR="00BE03EE">
        <w:rPr>
          <w:rFonts w:hint="eastAsia"/>
        </w:rPr>
        <w:t>s</w:t>
      </w:r>
      <w:r w:rsidR="00BE03EE">
        <w:t>imion</w:t>
      </w:r>
      <w:proofErr w:type="spellEnd"/>
      <w:r w:rsidR="00BE03EE">
        <w:rPr>
          <w:rFonts w:hint="eastAsia"/>
        </w:rPr>
        <w:t>だと思うのですが自分のパソコンに入れることができなかったことこのコロナ下で研究室にも行きづらい状況なので共同研究しやすいソフトを開発してしまったほうがいいと判断しシミュレーションソフトの開発から始めました。</w:t>
      </w:r>
    </w:p>
    <w:p w14:paraId="4A02F56C" w14:textId="08EE1E0B" w:rsidR="00905D49" w:rsidRDefault="00BE03EE" w:rsidP="00F619A6">
      <w:pPr>
        <w:pStyle w:val="a3"/>
        <w:numPr>
          <w:ilvl w:val="0"/>
          <w:numId w:val="1"/>
        </w:numPr>
        <w:ind w:leftChars="0"/>
      </w:pPr>
      <w:r>
        <w:rPr>
          <w:rFonts w:hint="eastAsia"/>
        </w:rPr>
        <w:t>進捗</w:t>
      </w:r>
    </w:p>
    <w:p w14:paraId="1C6EE1B4" w14:textId="77777777" w:rsidR="00952894" w:rsidRDefault="00952894" w:rsidP="00952894">
      <w:pPr>
        <w:pStyle w:val="a3"/>
        <w:ind w:leftChars="0" w:left="360"/>
      </w:pPr>
      <w:r>
        <w:rPr>
          <w:noProof/>
        </w:rPr>
        <w:drawing>
          <wp:anchor distT="0" distB="0" distL="114300" distR="114300" simplePos="0" relativeHeight="251659264" behindDoc="0" locked="0" layoutInCell="1" allowOverlap="1" wp14:anchorId="786C3B5F" wp14:editId="6B2EA86A">
            <wp:simplePos x="0" y="0"/>
            <wp:positionH relativeFrom="margin">
              <wp:posOffset>3453765</wp:posOffset>
            </wp:positionH>
            <wp:positionV relativeFrom="page">
              <wp:posOffset>5257800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.1</w:t>
      </w:r>
      <w:r>
        <w:rPr>
          <w:rFonts w:hint="eastAsia"/>
        </w:rPr>
        <w:t>シミュレーションソフトの概要</w:t>
      </w:r>
    </w:p>
    <w:p w14:paraId="64D578ED" w14:textId="77777777" w:rsidR="00952894" w:rsidRDefault="00952894" w:rsidP="00952894">
      <w:pPr>
        <w:pStyle w:val="a3"/>
        <w:ind w:leftChars="0" w:left="360"/>
      </w:pPr>
      <w:r>
        <w:rPr>
          <w:rFonts w:hint="eastAsia"/>
        </w:rPr>
        <w:t xml:space="preserve">　シミュレーションは図１で示したようなフローチャートで開発しています。電場磁場の計算は、現状理想的な並行板コンデンサの一様電場を仮定して任意の立方体内のみに一様場を生成するものでシミュレーションしている。運動計算は、ルンゲクッタ法を用いて計算している。</w:t>
      </w:r>
    </w:p>
    <w:p w14:paraId="6C8D0153" w14:textId="77777777" w:rsidR="00952894" w:rsidRDefault="00952894" w:rsidP="00952894">
      <w:pPr>
        <w:pStyle w:val="a3"/>
        <w:ind w:leftChars="0" w:left="360"/>
      </w:pPr>
      <w:r>
        <w:rPr>
          <w:rFonts w:hint="eastAsia"/>
        </w:rPr>
        <w:t>1</w:t>
      </w:r>
      <w:r>
        <w:t>.2</w:t>
      </w:r>
      <w:r>
        <w:rPr>
          <w:rFonts w:hint="eastAsia"/>
        </w:rPr>
        <w:t>動作テスト</w:t>
      </w:r>
    </w:p>
    <w:p w14:paraId="7878B633" w14:textId="77777777" w:rsidR="00952894" w:rsidRDefault="00952894" w:rsidP="00952894">
      <w:pPr>
        <w:pStyle w:val="a3"/>
        <w:ind w:leftChars="0" w:left="360"/>
        <w:rPr>
          <w:rFonts w:hint="eastAsia"/>
        </w:rPr>
      </w:pPr>
      <w:r>
        <w:rPr>
          <w:rFonts w:hint="eastAsia"/>
        </w:rPr>
        <w:t xml:space="preserve">　これらのシステムが想定通りに機能していることの確認のために、運動計算と電場、磁場でそれぞれテストを行った。</w:t>
      </w:r>
    </w:p>
    <w:p w14:paraId="49F2B5D7" w14:textId="57B402FD" w:rsidR="00952894" w:rsidRDefault="00952894" w:rsidP="00952894">
      <w:pPr>
        <w:pStyle w:val="a3"/>
        <w:ind w:leftChars="0" w:left="360"/>
      </w:pPr>
    </w:p>
    <w:p w14:paraId="2FE380E6" w14:textId="45D4BAFD" w:rsidR="00952894" w:rsidRDefault="00952894" w:rsidP="00952894">
      <w:pPr>
        <w:pStyle w:val="a3"/>
        <w:ind w:leftChars="0" w:left="360"/>
      </w:pPr>
    </w:p>
    <w:p w14:paraId="0D166809" w14:textId="5FF1192A" w:rsidR="00952894" w:rsidRDefault="00CF54F9" w:rsidP="00952894">
      <w:pPr>
        <w:pStyle w:val="a3"/>
        <w:ind w:leftChars="0" w:left="360"/>
      </w:pPr>
      <w:r>
        <w:rPr>
          <w:noProof/>
        </w:rPr>
        <mc:AlternateContent>
          <mc:Choice Requires="wps">
            <w:drawing>
              <wp:anchor distT="0" distB="0" distL="114300" distR="114300" simplePos="0" relativeHeight="251660288" behindDoc="0" locked="0" layoutInCell="1" allowOverlap="1" wp14:anchorId="77FFE2EA" wp14:editId="3F5F4DF4">
                <wp:simplePos x="0" y="0"/>
                <wp:positionH relativeFrom="margin">
                  <wp:align>right</wp:align>
                </wp:positionH>
                <wp:positionV relativeFrom="page">
                  <wp:posOffset>8124825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Default="00952894" w:rsidP="00952894">
                            <w:pPr>
                              <w:pStyle w:val="a4"/>
                              <w:rPr>
                                <w:rFonts w:hint="eastAsia"/>
                                <w:noProof/>
                              </w:rPr>
                            </w:pPr>
                            <w:r>
                              <w:t xml:space="preserve">図 </w:t>
                            </w:r>
                            <w:r>
                              <w:fldChar w:fldCharType="begin"/>
                            </w:r>
                            <w:r>
                              <w:instrText xml:space="preserve"> SEQ 図 \* ARABIC </w:instrText>
                            </w:r>
                            <w:r>
                              <w:fldChar w:fldCharType="separate"/>
                            </w:r>
                            <w:r>
                              <w:rPr>
                                <w:noProof/>
                              </w:rPr>
                              <w:t>1</w:t>
                            </w:r>
                            <w:r>
                              <w:fldChar w:fldCharType="end"/>
                            </w:r>
                            <w:r>
                              <w:rPr>
                                <w:rFonts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39.7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" stroked="f">
                <v:textbox style="mso-fit-shape-to-text:t" inset="0,0,0,0">
                  <w:txbxContent>
                    <w:p w14:paraId="44C032EF" w14:textId="77777777" w:rsidR="00952894" w:rsidRDefault="00952894" w:rsidP="00952894">
                      <w:pPr>
                        <w:pStyle w:val="a4"/>
                        <w:rPr>
                          <w:rFonts w:hint="eastAsia"/>
                          <w:noProof/>
                        </w:rPr>
                      </w:pPr>
                      <w:r>
                        <w:t xml:space="preserve">図 </w:t>
                      </w:r>
                      <w:r>
                        <w:fldChar w:fldCharType="begin"/>
                      </w:r>
                      <w:r>
                        <w:instrText xml:space="preserve"> SEQ 図 \* ARABIC </w:instrText>
                      </w:r>
                      <w:r>
                        <w:fldChar w:fldCharType="separate"/>
                      </w:r>
                      <w:r>
                        <w:rPr>
                          <w:noProof/>
                        </w:rPr>
                        <w:t>1</w:t>
                      </w:r>
                      <w:r>
                        <w:fldChar w:fldCharType="end"/>
                      </w:r>
                      <w:r>
                        <w:rPr>
                          <w:rFonts w:hint="eastAsia"/>
                        </w:rPr>
                        <w:t>：システムのフローチャート</w:t>
                      </w:r>
                    </w:p>
                  </w:txbxContent>
                </v:textbox>
                <w10:wrap type="square" anchorx="margin" anchory="page"/>
              </v:shape>
            </w:pict>
          </mc:Fallback>
        </mc:AlternateContent>
      </w:r>
    </w:p>
    <w:p w14:paraId="6F098DF1" w14:textId="5C9759D3" w:rsidR="00952894" w:rsidRDefault="00952894" w:rsidP="00952894">
      <w:pPr>
        <w:pStyle w:val="a3"/>
        <w:ind w:leftChars="0" w:left="360"/>
      </w:pPr>
    </w:p>
    <w:p w14:paraId="355DD67C" w14:textId="6BFA1CEC" w:rsidR="00952894" w:rsidRDefault="00952894" w:rsidP="00952894">
      <w:pPr>
        <w:pStyle w:val="a3"/>
        <w:ind w:leftChars="0" w:left="360"/>
      </w:pPr>
    </w:p>
    <w:p w14:paraId="75348DAE" w14:textId="4A17F974" w:rsidR="00952894" w:rsidRDefault="00952894" w:rsidP="00952894">
      <w:pPr>
        <w:pStyle w:val="a3"/>
        <w:ind w:leftChars="0" w:left="360"/>
      </w:pPr>
    </w:p>
    <w:p w14:paraId="49BE98CA" w14:textId="5A6F31D5" w:rsidR="00952894" w:rsidRDefault="00952894" w:rsidP="00952894">
      <w:pPr>
        <w:pStyle w:val="a3"/>
        <w:ind w:leftChars="0" w:left="360"/>
      </w:pPr>
    </w:p>
    <w:p w14:paraId="66B8260C" w14:textId="10ADAAEA" w:rsidR="00952894" w:rsidRDefault="00952894" w:rsidP="00952894">
      <w:pPr>
        <w:pStyle w:val="a3"/>
        <w:ind w:leftChars="0" w:left="360"/>
        <w:rPr>
          <w:rFonts w:hint="eastAsia"/>
        </w:rPr>
      </w:pPr>
    </w:p>
    <w:p w14:paraId="32035427" w14:textId="5EFA8904" w:rsidR="00952894" w:rsidRDefault="00952894" w:rsidP="00952894">
      <w:pPr>
        <w:pStyle w:val="a3"/>
        <w:numPr>
          <w:ilvl w:val="0"/>
          <w:numId w:val="1"/>
        </w:numPr>
        <w:ind w:leftChars="0"/>
      </w:pPr>
      <w:r>
        <w:rPr>
          <w:rFonts w:hint="eastAsia"/>
        </w:rPr>
        <w:lastRenderedPageBreak/>
        <w:t>展望</w:t>
      </w:r>
    </w:p>
    <w:p w14:paraId="2E65D137" w14:textId="69543E90" w:rsidR="00952894" w:rsidRDefault="00952894" w:rsidP="00952894">
      <w:pPr>
        <w:pStyle w:val="a3"/>
        <w:ind w:leftChars="0" w:left="360"/>
        <w:rPr>
          <w:rFonts w:hint="eastAsia"/>
        </w:rPr>
      </w:pPr>
      <w:r>
        <w:rPr>
          <w:rFonts w:hint="eastAsia"/>
        </w:rPr>
        <w:t xml:space="preserve">　シミュレーションの展望として、電場磁場をラプラス方程式</w:t>
      </w:r>
      <w:r w:rsidR="007E2421">
        <w:rPr>
          <w:rFonts w:hint="eastAsia"/>
        </w:rPr>
        <w:t>の近似から</w:t>
      </w:r>
      <w:r>
        <w:rPr>
          <w:rFonts w:hint="eastAsia"/>
        </w:rPr>
        <w:t>計算してはみだしも考慮していきたいと</w:t>
      </w:r>
      <w:r w:rsidR="007E2421">
        <w:rPr>
          <w:rFonts w:hint="eastAsia"/>
        </w:rPr>
        <w:t>考えている。実際に電場は</w:t>
      </w:r>
      <w:r w:rsidR="007E2421">
        <w:rPr>
          <w:rFonts w:hint="eastAsia"/>
          <w:noProof/>
        </w:rPr>
        <w:t>下図のように並行板の電極に電位をかけ</w:t>
      </w:r>
      <w:r w:rsidR="00CF54F9">
        <w:rPr>
          <w:rFonts w:hint="eastAsia"/>
          <w:noProof/>
        </w:rPr>
        <w:t>た時のシミュレーションもできてきているようにみえるのでこのシミュレーションのテストを行い磁場も同様に計算してより精度のシミュレーションを目指したい。実際にシミュレーションで十分な分解能ができればCADで設計をして、実験と進めていきたい。</w:t>
      </w:r>
    </w:p>
    <w:p w14:paraId="52919985" w14:textId="3AA9A3C9" w:rsidR="00952894" w:rsidRDefault="00952894" w:rsidP="00952894">
      <w:pPr>
        <w:pStyle w:val="a3"/>
        <w:ind w:leftChars="0" w:left="360"/>
        <w:rPr>
          <w:rFonts w:hint="eastAsia"/>
        </w:rPr>
      </w:pPr>
    </w:p>
    <w:p w14:paraId="43BB92EF" w14:textId="20725C03" w:rsidR="00905D49" w:rsidRDefault="00952894" w:rsidP="00905D49">
      <w:r>
        <w:t>.</w:t>
      </w:r>
    </w:p>
    <w:p w14:paraId="578B3A8E" w14:textId="4FEE35A3" w:rsidR="00952894" w:rsidRDefault="00CF54F9" w:rsidP="00905D49">
      <w:pPr>
        <w:rPr>
          <w:rFonts w:hint="eastAsia"/>
        </w:rPr>
      </w:pPr>
      <w:r>
        <w:rPr>
          <w:rFonts w:hint="eastAsia"/>
          <w:noProof/>
        </w:rPr>
        <w:drawing>
          <wp:anchor distT="0" distB="0" distL="114300" distR="114300" simplePos="0" relativeHeight="251661312" behindDoc="0" locked="0" layoutInCell="1" allowOverlap="1" wp14:anchorId="66F1FDB8" wp14:editId="417A4338">
            <wp:simplePos x="0" y="0"/>
            <wp:positionH relativeFrom="margin">
              <wp:align>center</wp:align>
            </wp:positionH>
            <wp:positionV relativeFrom="paragraph">
              <wp:posOffset>149225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p>
    <w:sectPr w:rsidR="009528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3B5C51"/>
    <w:rsid w:val="00684E94"/>
    <w:rsid w:val="007500FB"/>
    <w:rsid w:val="00792B01"/>
    <w:rsid w:val="007E2421"/>
    <w:rsid w:val="00905D49"/>
    <w:rsid w:val="00952894"/>
    <w:rsid w:val="00B61046"/>
    <w:rsid w:val="00BE03EE"/>
    <w:rsid w:val="00C8668D"/>
    <w:rsid w:val="00CE13D1"/>
    <w:rsid w:val="00CF54F9"/>
    <w:rsid w:val="00F619A6"/>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2</Pages>
  <Words>128</Words>
  <Characters>735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17cb021b @rikkyo.ac.jp</cp:lastModifiedBy>
  <cp:revision>1</cp:revision>
  <dcterms:created xsi:type="dcterms:W3CDTF">2020-09-23T14:47:00Z</dcterms:created>
  <dcterms:modified xsi:type="dcterms:W3CDTF">2020-09-24T15:06:00Z</dcterms:modified>
</cp:coreProperties>
</file>