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xmlns:w14="http://schemas.microsoft.com/office/word/2010/wordml">
  <w:body>
    <w:p w14:paraId="15F7C956" w14:textId="4ACF6548" w:rsidR="00172A3C" w:rsidRPr="000B4A2D" w:rsidRDefault="00524480" w:rsidP="00172A3C">
      <w:pPr>
        <w:jc w:val="center"/>
        <w:rPr>
          <w:rFonts w:ascii="Times New Roman" w:hAnsi="Times New Roman" w:cs="Times New Roman"/>
          <w:b/>
          <w:smallCaps/>
          <w:sz w:val="28"/>
          <w:szCs w:val="28"/>
        </w:rPr>
      </w:pPr>
      <w:r>
        <w:rPr>
          <w:rFonts w:ascii="Times New Roman" w:hAnsi="Times New Roman" w:cs="Times New Roman"/>
          <w:b/>
          <w:smallCaps/>
          <w:sz w:val="28"/>
          <w:szCs w:val="28"/>
        </w:rPr>
        <w:t>Запрошення до участі у тендері</w:t>
      </w:r>
      <w:r w:rsidR="00172A3C" w:rsidRPr="000B4A2D">
        <w:rPr>
          <w:rFonts w:ascii="Times New Roman" w:hAnsi="Times New Roman" w:cs="Times New Roman"/>
          <w:b/>
          <w:smallCaps/>
          <w:sz w:val="28"/>
          <w:szCs w:val="28"/>
        </w:rPr>
        <w:t xml:space="preserve"> </w:t>
      </w:r>
      <w:r w:rsidR="00033A7B">
        <w:rPr>
          <w:rFonts w:ascii="Times New Roman" w:hAnsi="Times New Roman" w:cs="Times New Roman"/>
          <w:b/>
          <w:smallCaps/>
          <w:sz w:val="28"/>
          <w:szCs w:val="28"/>
        </w:rPr>
        <w:t xml:space="preserve">І ТЕНДЕРНІ СПЕЦИФІКАЦІЇ </w:t>
      </w:r>
      <w:r w:rsidR="00172A3C" w:rsidRPr="000B4A2D">
        <w:rPr>
          <w:rFonts w:ascii="Times New Roman" w:hAnsi="Times New Roman" w:cs="Times New Roman"/>
          <w:b/>
          <w:smallCaps/>
          <w:sz w:val="28"/>
          <w:szCs w:val="28"/>
        </w:rPr>
        <w:t>- Works</w:t>
      </w:r>
    </w:p>
    <w:p w14:paraId="1C913A29" w14:textId="77777777" w:rsidR="000B4A2D" w:rsidRDefault="000B4A2D" w:rsidP="000B4A2D">
      <w:pPr>
        <w:ind w:left="720"/>
        <w:rPr>
          <w:rFonts w:ascii="Times New Roman" w:hAnsi="Times New Roman" w:cs="Times New Roman"/>
          <w:b/>
          <w:bCs w:val="0"/>
          <w:sz w:val="20"/>
        </w:rPr>
      </w:pPr>
    </w:p>
    <w:p w14:paraId="0A70F517" w14:textId="77777777" w:rsidR="000B4A2D" w:rsidRDefault="000B4A2D" w:rsidP="000B4A2D">
      <w:pPr>
        <w:jc w:val="center"/>
        <w:rPr>
          <w:rFonts w:ascii="Times New Roman" w:hAnsi="Times New Roman" w:cs="Times New Roman"/>
          <w:b/>
          <w:bCs w:val="0"/>
          <w:szCs w:val="22"/>
        </w:rPr>
      </w:pPr>
      <w:r>
        <w:rPr>
          <w:rFonts w:ascii="Times New Roman" w:hAnsi="Times New Roman" w:cs="Times New Roman"/>
          <w:b/>
          <w:bCs w:val="0"/>
          <w:szCs w:val="22"/>
        </w:rPr>
        <w:t>&lt;</w:t>
      </w:r>
      <w:r w:rsidRPr="00397C48">
        <w:rPr>
          <w:rFonts w:ascii="Times New Roman" w:hAnsi="Times New Roman" w:cs="Times New Roman"/>
          <w:b/>
          <w:bCs w:val="0"/>
          <w:szCs w:val="22"/>
          <w:highlight w:val="yellow"/>
        </w:rPr>
        <w:t>Назва контракту</w:t>
      </w:r>
      <w:r>
        <w:rPr>
          <w:rFonts w:ascii="Times New Roman" w:hAnsi="Times New Roman" w:cs="Times New Roman"/>
          <w:b/>
          <w:bCs w:val="0"/>
          <w:szCs w:val="22"/>
        </w:rPr>
        <w:t>&gt;</w:t>
      </w:r>
    </w:p>
    <w:p w14:paraId="2A771DB1" w14:textId="77777777" w:rsidR="000B4A2D" w:rsidRDefault="000B4A2D" w:rsidP="000B4A2D">
      <w:pPr>
        <w:jc w:val="center"/>
        <w:rPr>
          <w:rFonts w:ascii="Times New Roman" w:hAnsi="Times New Roman" w:cs="Times New Roman"/>
          <w:b/>
          <w:bCs w:val="0"/>
          <w:szCs w:val="22"/>
        </w:rPr>
      </w:pPr>
      <w:r>
        <w:rPr>
          <w:rFonts w:ascii="Times New Roman" w:hAnsi="Times New Roman" w:cs="Times New Roman"/>
          <w:b/>
          <w:bCs w:val="0"/>
          <w:szCs w:val="22"/>
        </w:rPr>
        <w:t>&lt;</w:t>
      </w:r>
      <w:r w:rsidRPr="00397C48">
        <w:rPr>
          <w:rFonts w:ascii="Times New Roman" w:hAnsi="Times New Roman" w:cs="Times New Roman"/>
          <w:b/>
          <w:bCs w:val="0"/>
          <w:szCs w:val="22"/>
          <w:highlight w:val="yellow"/>
        </w:rPr>
        <w:t>Реєстраційний номер</w:t>
      </w:r>
      <w:r>
        <w:rPr>
          <w:rFonts w:ascii="Times New Roman" w:hAnsi="Times New Roman" w:cs="Times New Roman"/>
          <w:b/>
          <w:bCs w:val="0"/>
          <w:szCs w:val="22"/>
        </w:rPr>
        <w:t>&gt;</w:t>
      </w:r>
    </w:p>
    <w:p w14:paraId="5163FCC3" w14:textId="77777777" w:rsidR="00193B9C" w:rsidRDefault="00193B9C" w:rsidP="00524480">
      <w:pPr>
        <w:rPr>
          <w:rFonts w:ascii="Times New Roman" w:hAnsi="Times New Roman" w:cs="Times New Roman"/>
          <w:b/>
          <w:bCs w:val="0"/>
          <w:szCs w:val="22"/>
        </w:rPr>
      </w:pPr>
    </w:p>
    <w:p w14:paraId="422F7D3F" w14:textId="77777777" w:rsidR="002821A6" w:rsidRPr="002E194A" w:rsidRDefault="002821A6" w:rsidP="002821A6">
      <w:pPr>
        <w:shd w:val="clear" w:color="auto" w:fill="FFFF00"/>
        <w:spacing w:line="240" w:lineRule="auto"/>
        <w:rPr>
          <w:rFonts w:ascii="Times New Roman" w:hAnsi="Times New Roman" w:cs="Times New Roman"/>
          <w:b/>
          <w:i/>
          <w:sz w:val="24"/>
          <w:szCs w:val="24"/>
          <w:lang w:eastAsia="en-GB"/>
        </w:rPr>
      </w:pPr>
      <w:r w:rsidRPr="002E194A">
        <w:rPr>
          <w:rFonts w:ascii="Times New Roman" w:hAnsi="Times New Roman" w:cs="Times New Roman"/>
          <w:b/>
          <w:i/>
          <w:sz w:val="24"/>
          <w:szCs w:val="24"/>
          <w:lang w:eastAsia="en-GB"/>
        </w:rPr>
        <w:t>Рекомендація Організації-замовнику для запиту докладного пропозиції</w:t>
      </w:r>
    </w:p>
    <w:p w14:paraId="32E4B3F4" w14:textId="77777777" w:rsidR="002821A6" w:rsidRPr="002E194A" w:rsidRDefault="002821A6" w:rsidP="002821A6">
      <w:pPr>
        <w:shd w:val="clear" w:color="auto" w:fill="FFFF00"/>
        <w:autoSpaceDE/>
        <w:autoSpaceDN/>
        <w:adjustRightInd/>
        <w:spacing w:line="240" w:lineRule="auto"/>
        <w:rPr>
          <w:rFonts w:ascii="Times New Roman" w:hAnsi="Times New Roman" w:cs="Times New Roman"/>
          <w:sz w:val="24"/>
          <w:szCs w:val="24"/>
        </w:rPr>
      </w:pPr>
      <w:proofErr w:type="gramStart"/>
      <w:r w:rsidRPr="002E194A">
        <w:rPr>
          <w:rFonts w:ascii="Times New Roman" w:hAnsi="Times New Roman" w:cs="Times New Roman"/>
          <w:sz w:val="24"/>
          <w:szCs w:val="24"/>
        </w:rPr>
        <w:t>Для того, щоб</w:t>
      </w:r>
      <w:proofErr w:type="gramEnd"/>
      <w:r w:rsidRPr="002E194A">
        <w:rPr>
          <w:rFonts w:ascii="Times New Roman" w:hAnsi="Times New Roman" w:cs="Times New Roman"/>
          <w:sz w:val="24"/>
          <w:szCs w:val="24"/>
        </w:rPr>
        <w:t xml:space="preserve"> отримати більш детальну технічну оцінку, настійно рекомендується запросити дуже докладний пропозицію.</w:t>
      </w:r>
    </w:p>
    <w:p w14:paraId="0AD857DC" w14:textId="77777777" w:rsidR="002821A6" w:rsidRPr="00C4373F" w:rsidRDefault="002821A6" w:rsidP="002821A6">
      <w:pPr>
        <w:shd w:val="clear" w:color="auto" w:fill="FFFF00"/>
        <w:autoSpaceDE/>
        <w:autoSpaceDN/>
        <w:adjustRightInd/>
        <w:spacing w:line="240" w:lineRule="auto"/>
        <w:rPr>
          <w:rFonts w:ascii="Times New Roman" w:hAnsi="Times New Roman" w:cs="Times New Roman"/>
          <w:sz w:val="24"/>
          <w:szCs w:val="24"/>
        </w:rPr>
      </w:pPr>
      <w:r w:rsidRPr="002E194A">
        <w:rPr>
          <w:rFonts w:ascii="Times New Roman" w:hAnsi="Times New Roman" w:cs="Times New Roman"/>
          <w:sz w:val="24"/>
          <w:szCs w:val="24"/>
        </w:rPr>
        <w:t>T</w:t>
      </w:r>
      <w:r w:rsidRPr="002F40D7">
        <w:rPr>
          <w:rFonts w:ascii="Times New Roman" w:hAnsi="Times New Roman" w:cs="Times New Roman"/>
          <w:sz w:val="24"/>
          <w:szCs w:val="24"/>
        </w:rPr>
        <w:t xml:space="preserve">Організації-замовнику дозволяється запитувати </w:t>
      </w:r>
      <w:r w:rsidRPr="00377A36">
        <w:rPr>
          <w:rFonts w:ascii="Times New Roman" w:hAnsi="Times New Roman" w:cs="Times New Roman"/>
          <w:sz w:val="24"/>
          <w:szCs w:val="24"/>
        </w:rPr>
        <w:t xml:space="preserve">докладну документацію </w:t>
      </w:r>
      <w:proofErr w:type="gramStart"/>
      <w:r w:rsidRPr="00377A36">
        <w:rPr>
          <w:rFonts w:ascii="Times New Roman" w:hAnsi="Times New Roman" w:cs="Times New Roman"/>
          <w:sz w:val="24"/>
          <w:szCs w:val="24"/>
        </w:rPr>
        <w:t>що стосується предмета</w:t>
      </w:r>
      <w:proofErr w:type="gramEnd"/>
      <w:r w:rsidRPr="00377A36">
        <w:rPr>
          <w:rFonts w:ascii="Times New Roman" w:hAnsi="Times New Roman" w:cs="Times New Roman"/>
          <w:sz w:val="24"/>
          <w:szCs w:val="24"/>
        </w:rPr>
        <w:t xml:space="preserve"> запрошення до участі в тендері, для забезпечення якості технічної оцінки та</w:t>
      </w:r>
      <w:r>
        <w:rPr>
          <w:rFonts w:ascii="Times New Roman" w:hAnsi="Times New Roman" w:cs="Times New Roman"/>
          <w:sz w:val="24"/>
          <w:szCs w:val="24"/>
        </w:rPr>
        <w:t>, у разі необхідності,</w:t>
      </w:r>
      <w:r w:rsidRPr="00AF692E">
        <w:rPr>
          <w:rFonts w:ascii="Times New Roman" w:hAnsi="Times New Roman" w:cs="Times New Roman"/>
          <w:sz w:val="24"/>
          <w:szCs w:val="24"/>
        </w:rPr>
        <w:t xml:space="preserve"> процесу підрахунку очок</w:t>
      </w:r>
      <w:r w:rsidRPr="00C4373F">
        <w:rPr>
          <w:rFonts w:ascii="Times New Roman" w:hAnsi="Times New Roman" w:cs="Times New Roman"/>
          <w:sz w:val="24"/>
          <w:szCs w:val="24"/>
        </w:rPr>
        <w:t>.</w:t>
      </w:r>
    </w:p>
    <w:p w14:paraId="28AF3996" w14:textId="77777777" w:rsidR="002821A6" w:rsidRPr="002E194A" w:rsidRDefault="002821A6" w:rsidP="002821A6">
      <w:pPr>
        <w:shd w:val="clear" w:color="auto" w:fill="FFFF00"/>
        <w:autoSpaceDE/>
        <w:autoSpaceDN/>
        <w:adjustRightInd/>
        <w:spacing w:line="240" w:lineRule="auto"/>
        <w:rPr>
          <w:rFonts w:ascii="Times New Roman" w:hAnsi="Times New Roman" w:cs="Times New Roman"/>
          <w:b/>
          <w:i/>
          <w:sz w:val="24"/>
          <w:szCs w:val="24"/>
        </w:rPr>
      </w:pPr>
      <w:r w:rsidRPr="002E194A">
        <w:rPr>
          <w:rFonts w:ascii="Times New Roman" w:hAnsi="Times New Roman" w:cs="Times New Roman"/>
          <w:b/>
          <w:i/>
          <w:sz w:val="24"/>
          <w:szCs w:val="24"/>
        </w:rPr>
        <w:t>Рекомендація організації-замовнику перед початком процедури</w:t>
      </w:r>
    </w:p>
    <w:p w14:paraId="6540FED7" w14:textId="77777777" w:rsidR="002821A6" w:rsidRPr="002E194A" w:rsidRDefault="002821A6" w:rsidP="002821A6">
      <w:pPr>
        <w:shd w:val="clear" w:color="auto" w:fill="FFFF00"/>
        <w:autoSpaceDE/>
        <w:autoSpaceDN/>
        <w:adjustRightInd/>
        <w:spacing w:line="240" w:lineRule="auto"/>
        <w:rPr>
          <w:rFonts w:ascii="Times New Roman" w:hAnsi="Times New Roman" w:cs="Times New Roman"/>
          <w:sz w:val="24"/>
          <w:szCs w:val="24"/>
        </w:rPr>
      </w:pPr>
      <w:r w:rsidRPr="002E194A">
        <w:rPr>
          <w:rFonts w:ascii="Times New Roman" w:hAnsi="Times New Roman" w:cs="Times New Roman"/>
          <w:sz w:val="24"/>
          <w:szCs w:val="24"/>
        </w:rPr>
        <w:t xml:space="preserve">Запит пропозиції повинен бути спрямований організаціям, незалежним один від одного і від організації-замовника і здатним забезпечити заплановані </w:t>
      </w:r>
      <w:r>
        <w:rPr>
          <w:rFonts w:ascii="Times New Roman" w:hAnsi="Times New Roman" w:cs="Times New Roman"/>
          <w:sz w:val="24"/>
          <w:szCs w:val="24"/>
        </w:rPr>
        <w:t>роботи</w:t>
      </w:r>
      <w:r w:rsidRPr="002E194A">
        <w:rPr>
          <w:rFonts w:ascii="Times New Roman" w:hAnsi="Times New Roman" w:cs="Times New Roman"/>
          <w:sz w:val="24"/>
          <w:szCs w:val="24"/>
        </w:rPr>
        <w:t xml:space="preserve">. </w:t>
      </w:r>
    </w:p>
    <w:p w14:paraId="097D65A9" w14:textId="1B0513C8" w:rsidR="002821A6" w:rsidRPr="002E194A" w:rsidRDefault="000D2434" w:rsidP="002821A6">
      <w:pPr>
        <w:shd w:val="clear" w:color="auto" w:fill="FFFF00"/>
        <w:autoSpaceDE/>
        <w:autoSpaceDN/>
        <w:adjustRightInd/>
        <w:spacing w:line="240" w:lineRule="auto"/>
        <w:rPr>
          <w:rFonts w:ascii="Times New Roman" w:hAnsi="Times New Roman" w:cs="Times New Roman"/>
          <w:sz w:val="24"/>
          <w:szCs w:val="24"/>
        </w:rPr>
      </w:pPr>
      <w:r w:rsidRPr="00E72BC3">
        <w:rPr>
          <w:rFonts w:ascii="Times New Roman" w:hAnsi="Times New Roman" w:cs="Times New Roman"/>
          <w:sz w:val="24"/>
          <w:szCs w:val="24"/>
          <w:highlight w:val="yellow"/>
          <w:u w:val="single"/>
        </w:rPr>
        <w:t>Будь ласка, видаліть ці абзаци, виділені жовтим кольором, перед відправкою запрошення до участі в тендері</w:t>
      </w:r>
      <w:r w:rsidRPr="00667831">
        <w:rPr>
          <w:rFonts w:ascii="Times New Roman" w:hAnsi="Times New Roman" w:cs="Times New Roman"/>
          <w:sz w:val="24"/>
          <w:szCs w:val="24"/>
          <w:highlight w:val="yellow"/>
        </w:rPr>
        <w:t>.</w:t>
      </w:r>
    </w:p>
    <w:p w14:paraId="74A28B23" w14:textId="77777777" w:rsidR="00193B9C" w:rsidRPr="00193B9C" w:rsidRDefault="00193B9C" w:rsidP="000D2434">
      <w:pPr>
        <w:rPr>
          <w:rFonts w:ascii="Times New Roman" w:hAnsi="Times New Roman" w:cs="Times New Roman"/>
          <w:b/>
          <w:bCs w:val="0"/>
          <w:szCs w:val="22"/>
        </w:rPr>
      </w:pPr>
    </w:p>
    <w:p w14:paraId="64F49BA9" w14:textId="77777777" w:rsidR="00172A3C" w:rsidRPr="00193B9C" w:rsidRDefault="00172A3C" w:rsidP="00FB3333">
      <w:pPr>
        <w:numPr>
          <w:ilvl w:val="0"/>
          <w:numId w:val="10"/>
        </w:numPr>
        <w:autoSpaceDE/>
        <w:autoSpaceDN/>
        <w:adjustRightInd/>
        <w:spacing w:line="276" w:lineRule="auto"/>
        <w:ind w:left="426" w:hanging="426"/>
        <w:rPr>
          <w:rFonts w:ascii="Times New Roman" w:hAnsi="Times New Roman" w:cs="Times New Roman"/>
          <w:b/>
          <w:bCs w:val="0"/>
          <w:szCs w:val="22"/>
        </w:rPr>
      </w:pPr>
      <w:r w:rsidRPr="00193B9C">
        <w:rPr>
          <w:rFonts w:ascii="Times New Roman" w:hAnsi="Times New Roman" w:cs="Times New Roman"/>
          <w:b/>
          <w:szCs w:val="22"/>
        </w:rPr>
        <w:t>ІНФОРМАЦІЯ ПРО ПОДАННЯ ТЕНДЕРНИХ ЗАЯВОК</w:t>
      </w:r>
    </w:p>
    <w:p w14:paraId="1704993C" w14:textId="77777777" w:rsidR="00172A3C" w:rsidRPr="00193B9C" w:rsidRDefault="00172A3C" w:rsidP="00172A3C">
      <w:pPr>
        <w:ind w:left="720"/>
        <w:rPr>
          <w:rFonts w:ascii="Times New Roman" w:hAnsi="Times New Roman" w:cs="Times New Roman"/>
          <w:szCs w:val="22"/>
        </w:rPr>
      </w:pPr>
    </w:p>
    <w:p w14:paraId="2677496C" w14:textId="77777777" w:rsidR="00172A3C" w:rsidRPr="00193B9C" w:rsidRDefault="00172A3C" w:rsidP="00172A3C">
      <w:pPr>
        <w:rPr>
          <w:rFonts w:ascii="Times New Roman" w:hAnsi="Times New Roman" w:cs="Times New Roman"/>
          <w:szCs w:val="22"/>
        </w:rPr>
      </w:pPr>
      <w:r w:rsidRPr="00193B9C">
        <w:rPr>
          <w:rFonts w:ascii="Times New Roman" w:hAnsi="Times New Roman" w:cs="Times New Roman"/>
          <w:szCs w:val="22"/>
          <w:u w:val="single"/>
        </w:rPr>
        <w:t>Предмет договору</w:t>
      </w:r>
      <w:r w:rsidRPr="00193B9C">
        <w:rPr>
          <w:rFonts w:ascii="Times New Roman" w:hAnsi="Times New Roman" w:cs="Times New Roman"/>
          <w:szCs w:val="22"/>
        </w:rPr>
        <w:t xml:space="preserve">: </w:t>
      </w:r>
    </w:p>
    <w:p w14:paraId="494877AB" w14:textId="77777777" w:rsidR="00172A3C" w:rsidRPr="00193B9C" w:rsidRDefault="00172A3C" w:rsidP="00172A3C">
      <w:pPr>
        <w:rPr>
          <w:rFonts w:ascii="Times New Roman" w:hAnsi="Times New Roman" w:cs="Times New Roman"/>
          <w:szCs w:val="22"/>
        </w:rPr>
      </w:pPr>
      <w:r w:rsidRPr="00193B9C">
        <w:rPr>
          <w:rFonts w:ascii="Times New Roman" w:hAnsi="Times New Roman" w:cs="Times New Roman"/>
          <w:szCs w:val="22"/>
        </w:rPr>
        <w:t>Предметом даного тендеру є:</w:t>
      </w:r>
    </w:p>
    <w:p w14:paraId="2FB782B8" w14:textId="77777777" w:rsidR="00AF0D0C" w:rsidRDefault="00AF0D0C" w:rsidP="00AF0D0C">
      <w:pPr>
        <w:rPr>
          <w:rFonts w:ascii="Times New Roman" w:hAnsi="Times New Roman" w:cs="Times New Roman"/>
          <w:szCs w:val="22"/>
          <w:highlight w:val="yellow"/>
        </w:rPr>
      </w:pPr>
      <w:r w:rsidRPr="00F45207">
        <w:rPr>
          <w:rFonts w:ascii="Times New Roman" w:hAnsi="Times New Roman" w:cs="Times New Roman"/>
          <w:szCs w:val="22"/>
          <w:highlight w:val="yellow"/>
        </w:rPr>
        <w:t>&lt;........................................&gt;</w:t>
      </w:r>
    </w:p>
    <w:p w14:paraId="185B0126" w14:textId="77777777" w:rsidR="004A01F9" w:rsidRDefault="004A01F9" w:rsidP="00AF0D0C">
      <w:pPr>
        <w:rPr>
          <w:rFonts w:ascii="Times New Roman" w:hAnsi="Times New Roman" w:cs="Times New Roman"/>
          <w:szCs w:val="22"/>
          <w:highlight w:val="yellow"/>
        </w:rPr>
      </w:pPr>
    </w:p>
    <w:p w14:paraId="293DF502" w14:textId="77777777" w:rsidR="004A01F9" w:rsidRDefault="004A01F9" w:rsidP="004A01F9">
      <w:pPr>
        <w:rPr>
          <w:rFonts w:ascii="Times New Roman" w:hAnsi="Times New Roman" w:cs="Times New Roman"/>
          <w:szCs w:val="22"/>
          <w:u w:val="single"/>
        </w:rPr>
      </w:pPr>
      <w:r>
        <w:rPr>
          <w:rFonts w:ascii="Times New Roman" w:hAnsi="Times New Roman" w:cs="Times New Roman"/>
          <w:szCs w:val="22"/>
          <w:u w:val="single"/>
        </w:rPr>
        <w:t>Кількість і назви лотів:</w:t>
      </w:r>
    </w:p>
    <w:p w14:paraId="48ED06D2" w14:textId="77777777" w:rsidR="004A01F9" w:rsidRDefault="004A01F9" w:rsidP="004A01F9">
      <w:pPr>
        <w:rPr>
          <w:rFonts w:ascii="Times New Roman" w:hAnsi="Times New Roman" w:cs="Times New Roman"/>
          <w:szCs w:val="22"/>
        </w:rPr>
      </w:pPr>
      <w:r>
        <w:rPr>
          <w:rFonts w:ascii="Times New Roman" w:hAnsi="Times New Roman" w:cs="Times New Roman"/>
          <w:szCs w:val="22"/>
        </w:rPr>
        <w:t>[</w:t>
      </w:r>
      <w:r w:rsidRPr="00A92EAA">
        <w:rPr>
          <w:rFonts w:ascii="Times New Roman" w:hAnsi="Times New Roman" w:cs="Times New Roman"/>
          <w:szCs w:val="22"/>
          <w:highlight w:val="lightGray"/>
        </w:rPr>
        <w:t>Тільки один лот</w:t>
      </w:r>
      <w:r>
        <w:rPr>
          <w:rFonts w:ascii="Times New Roman" w:hAnsi="Times New Roman" w:cs="Times New Roman"/>
          <w:szCs w:val="22"/>
        </w:rPr>
        <w:t>]</w:t>
      </w:r>
    </w:p>
    <w:p w14:paraId="482B8FDD" w14:textId="77777777" w:rsidR="004A01F9" w:rsidRDefault="004A01F9" w:rsidP="004A01F9">
      <w:pPr>
        <w:rPr>
          <w:rStyle w:val="mfasi"/>
          <w:i w:val="0"/>
          <w:iCs/>
          <w:szCs w:val="22"/>
        </w:rPr>
      </w:pPr>
      <w:r>
        <w:rPr>
          <w:rStyle w:val="mfasi"/>
          <w:i w:val="0"/>
          <w:iCs/>
          <w:szCs w:val="22"/>
          <w:highlight w:val="yellow"/>
        </w:rPr>
        <w:t>[</w:t>
      </w:r>
      <w:r w:rsidRPr="00A92EAA">
        <w:rPr>
          <w:rStyle w:val="mfasi"/>
          <w:i w:val="0"/>
          <w:iCs/>
          <w:szCs w:val="22"/>
          <w:highlight w:val="yellow"/>
        </w:rPr>
        <w:t>Якщо більше одного лоту:</w:t>
      </w:r>
      <w:r w:rsidRPr="00A92EAA">
        <w:rPr>
          <w:rStyle w:val="mfasi"/>
          <w:i w:val="0"/>
          <w:iCs/>
          <w:szCs w:val="22"/>
        </w:rPr>
        <w:t xml:space="preserve"> &lt;</w:t>
      </w:r>
      <w:r w:rsidRPr="00A92EAA">
        <w:rPr>
          <w:rStyle w:val="mfasi"/>
          <w:i w:val="0"/>
          <w:iCs/>
          <w:szCs w:val="22"/>
          <w:highlight w:val="yellow"/>
        </w:rPr>
        <w:t>кількість лотів:</w:t>
      </w:r>
      <w:r>
        <w:rPr>
          <w:rStyle w:val="mfasi"/>
          <w:i w:val="0"/>
          <w:iCs/>
          <w:szCs w:val="22"/>
        </w:rPr>
        <w:t>&gt;</w:t>
      </w:r>
    </w:p>
    <w:p w14:paraId="4A3AE880" w14:textId="77777777" w:rsidR="004A01F9" w:rsidRPr="00A92EAA" w:rsidRDefault="004A01F9" w:rsidP="004A01F9">
      <w:pPr>
        <w:rPr>
          <w:rFonts w:ascii="Times New Roman" w:hAnsi="Times New Roman" w:cs="Times New Roman"/>
          <w:i/>
          <w:iCs/>
          <w:szCs w:val="22"/>
          <w:highlight w:val="lightGray"/>
        </w:rPr>
      </w:pPr>
      <w:r>
        <w:rPr>
          <w:rStyle w:val="mfasi"/>
          <w:i w:val="0"/>
          <w:iCs/>
          <w:szCs w:val="22"/>
        </w:rPr>
        <w:t>&lt;</w:t>
      </w:r>
      <w:r w:rsidRPr="00A92EAA">
        <w:rPr>
          <w:rStyle w:val="mfasi"/>
          <w:i w:val="0"/>
          <w:iCs/>
          <w:szCs w:val="22"/>
          <w:highlight w:val="lightGray"/>
        </w:rPr>
        <w:t>Назви лотів:</w:t>
      </w:r>
    </w:p>
    <w:p w14:paraId="50F660D3" w14:textId="77777777" w:rsidR="004A01F9" w:rsidRDefault="004A01F9" w:rsidP="004A01F9">
      <w:pPr>
        <w:rPr>
          <w:rFonts w:ascii="Times New Roman" w:hAnsi="Times New Roman" w:cs="Times New Roman"/>
          <w:szCs w:val="22"/>
        </w:rPr>
      </w:pPr>
      <w:r w:rsidRPr="00A92EAA">
        <w:rPr>
          <w:rFonts w:ascii="Times New Roman" w:hAnsi="Times New Roman" w:cs="Times New Roman"/>
          <w:szCs w:val="22"/>
          <w:highlight w:val="lightGray"/>
        </w:rPr>
        <w:t>01 &lt;назва&gt;</w:t>
      </w:r>
    </w:p>
    <w:p w14:paraId="16ED4ED4" w14:textId="77777777" w:rsidR="004A01F9" w:rsidRDefault="004A01F9" w:rsidP="004A01F9">
      <w:pPr>
        <w:rPr>
          <w:rFonts w:ascii="Times New Roman" w:hAnsi="Times New Roman" w:cs="Times New Roman"/>
          <w:szCs w:val="22"/>
        </w:rPr>
      </w:pPr>
      <w:r w:rsidRPr="00225923">
        <w:rPr>
          <w:rFonts w:ascii="Times New Roman" w:hAnsi="Times New Roman" w:cs="Times New Roman"/>
          <w:szCs w:val="22"/>
          <w:highlight w:val="lightGray"/>
        </w:rPr>
        <w:t>0</w:t>
      </w:r>
      <w:r>
        <w:rPr>
          <w:rFonts w:ascii="Times New Roman" w:hAnsi="Times New Roman" w:cs="Times New Roman"/>
          <w:szCs w:val="22"/>
          <w:highlight w:val="lightGray"/>
        </w:rPr>
        <w:t>2</w:t>
      </w:r>
      <w:r w:rsidRPr="00225923">
        <w:rPr>
          <w:rFonts w:ascii="Times New Roman" w:hAnsi="Times New Roman" w:cs="Times New Roman"/>
          <w:szCs w:val="22"/>
          <w:highlight w:val="lightGray"/>
        </w:rPr>
        <w:t xml:space="preserve"> &lt;назва&gt;</w:t>
      </w:r>
    </w:p>
    <w:p w14:paraId="28F5DC21" w14:textId="77777777" w:rsidR="004A01F9" w:rsidRPr="000729A2" w:rsidRDefault="004A01F9" w:rsidP="004A01F9">
      <w:pPr>
        <w:rPr>
          <w:rFonts w:ascii="Times New Roman" w:hAnsi="Times New Roman" w:cs="Times New Roman"/>
          <w:szCs w:val="22"/>
        </w:rPr>
      </w:pPr>
      <w:r w:rsidRPr="00A92EAA">
        <w:rPr>
          <w:rFonts w:ascii="Times New Roman" w:hAnsi="Times New Roman" w:cs="Times New Roman"/>
          <w:szCs w:val="22"/>
          <w:highlight w:val="yellow"/>
        </w:rPr>
        <w:t>&lt;номер і назва</w:t>
      </w:r>
      <w:r w:rsidRPr="00A92EAA">
        <w:rPr>
          <w:rFonts w:ascii="Times New Roman" w:hAnsi="Times New Roman" w:cs="Times New Roman"/>
          <w:szCs w:val="22"/>
        </w:rPr>
        <w:t>&gt;</w:t>
      </w:r>
      <w:r>
        <w:rPr>
          <w:rFonts w:ascii="Times New Roman" w:hAnsi="Times New Roman" w:cs="Times New Roman"/>
          <w:szCs w:val="22"/>
        </w:rPr>
        <w:t>]</w:t>
      </w:r>
    </w:p>
    <w:p w14:paraId="171E2D7F" w14:textId="77777777" w:rsidR="00172A3C" w:rsidRPr="00193B9C" w:rsidRDefault="00172A3C" w:rsidP="00172A3C">
      <w:pPr>
        <w:rPr>
          <w:rFonts w:ascii="Times New Roman" w:hAnsi="Times New Roman" w:cs="Times New Roman"/>
          <w:i/>
          <w:iCs/>
          <w:szCs w:val="22"/>
        </w:rPr>
      </w:pPr>
    </w:p>
    <w:p w14:paraId="7BC4259E" w14:textId="77777777" w:rsidR="00172A3C" w:rsidRPr="00193B9C" w:rsidRDefault="00172A3C" w:rsidP="00172A3C">
      <w:pPr>
        <w:rPr>
          <w:rFonts w:ascii="Times New Roman" w:hAnsi="Times New Roman" w:cs="Times New Roman"/>
          <w:szCs w:val="22"/>
        </w:rPr>
      </w:pPr>
      <w:r w:rsidRPr="00193B9C">
        <w:rPr>
          <w:rFonts w:ascii="Times New Roman" w:hAnsi="Times New Roman" w:cs="Times New Roman"/>
          <w:szCs w:val="22"/>
          <w:u w:val="single"/>
        </w:rPr>
        <w:t>Крайній термін подання тендерних заявок</w:t>
      </w:r>
      <w:r w:rsidRPr="00193B9C">
        <w:rPr>
          <w:rFonts w:ascii="Times New Roman" w:hAnsi="Times New Roman" w:cs="Times New Roman"/>
          <w:szCs w:val="22"/>
        </w:rPr>
        <w:t>:</w:t>
      </w:r>
    </w:p>
    <w:p w14:paraId="2EE41F5A" w14:textId="015EA33F" w:rsidR="00172A3C" w:rsidRPr="00193B9C" w:rsidRDefault="00172A3C" w:rsidP="00172A3C">
      <w:pPr>
        <w:rPr>
          <w:rFonts w:ascii="Times New Roman" w:hAnsi="Times New Roman" w:cs="Times New Roman"/>
          <w:szCs w:val="22"/>
        </w:rPr>
      </w:pPr>
      <w:r w:rsidRPr="00193B9C">
        <w:rPr>
          <w:rFonts w:ascii="Times New Roman" w:hAnsi="Times New Roman" w:cs="Times New Roman"/>
          <w:szCs w:val="22"/>
        </w:rPr>
        <w:t>Крайній термін</w:t>
      </w:r>
      <w:r w:rsidR="00C15361" w:rsidRPr="00193B9C">
        <w:rPr>
          <w:rStyle w:val="Refernciadenotaapeudepgina"/>
          <w:rFonts w:ascii="Times New Roman" w:hAnsi="Times New Roman" w:cs="Times New Roman"/>
          <w:szCs w:val="22"/>
        </w:rPr>
        <w:footnoteReference w:id="1"/>
      </w:r>
      <w:r w:rsidRPr="00193B9C">
        <w:rPr>
          <w:rFonts w:ascii="Times New Roman" w:hAnsi="Times New Roman" w:cs="Times New Roman"/>
          <w:szCs w:val="22"/>
        </w:rPr>
        <w:t xml:space="preserve"> подачі тендерних заявок - </w:t>
      </w:r>
      <w:r w:rsidR="0025250A">
        <w:rPr>
          <w:rFonts w:ascii="Times New Roman" w:hAnsi="Times New Roman" w:cs="Times New Roman"/>
          <w:szCs w:val="22"/>
        </w:rPr>
        <w:t xml:space="preserve"> &lt;</w:t>
      </w:r>
      <w:r w:rsidR="0025250A" w:rsidRPr="00BC076A">
        <w:rPr>
          <w:rFonts w:ascii="Times New Roman" w:hAnsi="Times New Roman" w:cs="Times New Roman"/>
          <w:b/>
          <w:szCs w:val="22"/>
          <w:highlight w:val="yellow"/>
        </w:rPr>
        <w:t>дд/мм/</w:t>
      </w:r>
      <w:proofErr w:type="spellStart"/>
      <w:r w:rsidR="0025250A" w:rsidRPr="00BC076A">
        <w:rPr>
          <w:rFonts w:ascii="Times New Roman" w:hAnsi="Times New Roman" w:cs="Times New Roman"/>
          <w:b/>
          <w:szCs w:val="22"/>
          <w:highlight w:val="yellow"/>
        </w:rPr>
        <w:t>рррр</w:t>
      </w:r>
      <w:proofErr w:type="spellEnd"/>
      <w:r w:rsidR="0025250A" w:rsidRPr="00BC076A">
        <w:rPr>
          <w:rFonts w:ascii="Times New Roman" w:hAnsi="Times New Roman" w:cs="Times New Roman"/>
          <w:b/>
          <w:szCs w:val="22"/>
          <w:highlight w:val="yellow"/>
        </w:rPr>
        <w:t xml:space="preserve"> в </w:t>
      </w:r>
      <w:proofErr w:type="spellStart"/>
      <w:proofErr w:type="gramStart"/>
      <w:r w:rsidR="0025250A" w:rsidRPr="00BC076A">
        <w:rPr>
          <w:rFonts w:ascii="Times New Roman" w:hAnsi="Times New Roman" w:cs="Times New Roman"/>
          <w:b/>
          <w:szCs w:val="22"/>
          <w:highlight w:val="yellow"/>
        </w:rPr>
        <w:t>20:xx</w:t>
      </w:r>
      <w:proofErr w:type="spellEnd"/>
      <w:proofErr w:type="gramEnd"/>
      <w:r w:rsidR="0025250A" w:rsidRPr="00BC076A">
        <w:rPr>
          <w:rFonts w:ascii="Times New Roman" w:hAnsi="Times New Roman" w:cs="Times New Roman"/>
          <w:b/>
          <w:szCs w:val="22"/>
          <w:highlight w:val="yellow"/>
        </w:rPr>
        <w:t xml:space="preserve"> годин</w:t>
      </w:r>
      <w:r w:rsidR="0025250A" w:rsidRPr="00BC076A">
        <w:rPr>
          <w:rFonts w:ascii="Times New Roman" w:hAnsi="Times New Roman" w:cs="Times New Roman"/>
          <w:szCs w:val="22"/>
        </w:rPr>
        <w:t>&gt;</w:t>
      </w:r>
      <w:r w:rsidRPr="0025250A">
        <w:rPr>
          <w:rStyle w:val="Refernciadenotaapeudepgina"/>
          <w:rFonts w:ascii="Times New Roman" w:hAnsi="Times New Roman" w:cs="Times New Roman"/>
          <w:szCs w:val="22"/>
        </w:rPr>
        <w:footnoteReference w:id="2"/>
      </w:r>
      <w:r w:rsidRPr="00193B9C">
        <w:rPr>
          <w:rFonts w:ascii="Times New Roman" w:hAnsi="Times New Roman" w:cs="Times New Roman"/>
          <w:szCs w:val="22"/>
        </w:rPr>
        <w:t>.</w:t>
      </w:r>
    </w:p>
    <w:p w14:paraId="00938A67" w14:textId="77777777" w:rsidR="00172A3C" w:rsidRPr="00193B9C" w:rsidRDefault="00172A3C" w:rsidP="00172A3C">
      <w:pPr>
        <w:rPr>
          <w:rFonts w:ascii="Times New Roman" w:hAnsi="Times New Roman" w:cs="Times New Roman"/>
          <w:szCs w:val="22"/>
        </w:rPr>
      </w:pPr>
    </w:p>
    <w:p w14:paraId="1008A24D" w14:textId="77777777" w:rsidR="00172A3C" w:rsidRPr="00193B9C" w:rsidRDefault="00172A3C" w:rsidP="00172A3C">
      <w:pPr>
        <w:rPr>
          <w:rFonts w:ascii="Times New Roman" w:hAnsi="Times New Roman" w:cs="Times New Roman"/>
          <w:szCs w:val="22"/>
        </w:rPr>
      </w:pPr>
      <w:r w:rsidRPr="00193B9C">
        <w:rPr>
          <w:rFonts w:ascii="Times New Roman" w:hAnsi="Times New Roman" w:cs="Times New Roman"/>
          <w:szCs w:val="22"/>
          <w:u w:val="single"/>
        </w:rPr>
        <w:t>Адреса і значення для подачі тендерних заявок</w:t>
      </w:r>
      <w:r w:rsidRPr="00193B9C">
        <w:rPr>
          <w:rFonts w:ascii="Times New Roman" w:hAnsi="Times New Roman" w:cs="Times New Roman"/>
          <w:szCs w:val="22"/>
        </w:rPr>
        <w:t>:</w:t>
      </w:r>
    </w:p>
    <w:p w14:paraId="364712E1" w14:textId="762C1C9F" w:rsidR="00172A3C" w:rsidRPr="00193B9C" w:rsidRDefault="00172A3C" w:rsidP="00172A3C">
      <w:pPr>
        <w:rPr>
          <w:rFonts w:ascii="Times New Roman" w:hAnsi="Times New Roman" w:cs="Times New Roman"/>
          <w:szCs w:val="22"/>
        </w:rPr>
      </w:pPr>
      <w:r w:rsidRPr="00193B9C">
        <w:rPr>
          <w:rFonts w:ascii="Times New Roman" w:hAnsi="Times New Roman" w:cs="Times New Roman"/>
          <w:szCs w:val="22"/>
        </w:rPr>
        <w:t>Учасники тендеру представлять свої тендерні заявки, використовуючи прикладену</w:t>
      </w:r>
      <w:r w:rsidRPr="00193B9C">
        <w:rPr>
          <w:rFonts w:ascii="Times New Roman" w:hAnsi="Times New Roman" w:cs="Times New Roman"/>
          <w:b/>
          <w:szCs w:val="22"/>
        </w:rPr>
        <w:t xml:space="preserve"> форму подачі заявок. </w:t>
      </w:r>
      <w:r w:rsidRPr="00193B9C">
        <w:rPr>
          <w:rFonts w:ascii="Times New Roman" w:hAnsi="Times New Roman" w:cs="Times New Roman"/>
          <w:szCs w:val="22"/>
        </w:rPr>
        <w:t xml:space="preserve">Тендер буде відправлений </w:t>
      </w:r>
      <w:r w:rsidR="003B717F" w:rsidRPr="00193B9C">
        <w:rPr>
          <w:rFonts w:ascii="Times New Roman" w:hAnsi="Times New Roman" w:cs="Times New Roman"/>
          <w:szCs w:val="22"/>
        </w:rPr>
        <w:t>поштою, кур'єрською службою</w:t>
      </w:r>
      <w:r w:rsidR="00B35D4C">
        <w:rPr>
          <w:rFonts w:ascii="Times New Roman" w:hAnsi="Times New Roman" w:cs="Times New Roman"/>
          <w:szCs w:val="22"/>
        </w:rPr>
        <w:t>,</w:t>
      </w:r>
      <w:r w:rsidR="003B717F" w:rsidRPr="00193B9C">
        <w:rPr>
          <w:rFonts w:ascii="Times New Roman" w:hAnsi="Times New Roman" w:cs="Times New Roman"/>
          <w:szCs w:val="22"/>
        </w:rPr>
        <w:t xml:space="preserve"> </w:t>
      </w:r>
      <w:r w:rsidR="00B35D4C" w:rsidRPr="00876984">
        <w:rPr>
          <w:rFonts w:ascii="Times New Roman" w:hAnsi="Times New Roman" w:cs="Times New Roman"/>
          <w:szCs w:val="22"/>
        </w:rPr>
        <w:t xml:space="preserve">через електронну платформу, </w:t>
      </w:r>
      <w:r w:rsidR="00B35D4C" w:rsidRPr="00EF51A6">
        <w:rPr>
          <w:rFonts w:ascii="Times New Roman" w:hAnsi="Times New Roman" w:cs="Times New Roman"/>
          <w:szCs w:val="22"/>
        </w:rPr>
        <w:t>або</w:t>
      </w:r>
      <w:r w:rsidR="00B35D4C" w:rsidRPr="00EF51A6" w:rsidDel="000E4BB6">
        <w:rPr>
          <w:rFonts w:ascii="Times New Roman" w:hAnsi="Times New Roman" w:cs="Times New Roman"/>
          <w:b/>
          <w:szCs w:val="22"/>
        </w:rPr>
        <w:t xml:space="preserve"> </w:t>
      </w:r>
      <w:r w:rsidR="00B35D4C" w:rsidRPr="00EF51A6">
        <w:rPr>
          <w:rFonts w:ascii="Times New Roman" w:hAnsi="Times New Roman" w:cs="Times New Roman"/>
          <w:b/>
          <w:szCs w:val="22"/>
        </w:rPr>
        <w:t>по електронній пошті</w:t>
      </w:r>
      <w:r w:rsidR="00B35D4C">
        <w:rPr>
          <w:rFonts w:ascii="Times New Roman" w:hAnsi="Times New Roman" w:cs="Times New Roman"/>
          <w:b/>
          <w:szCs w:val="22"/>
        </w:rPr>
        <w:t xml:space="preserve">, </w:t>
      </w:r>
      <w:r w:rsidR="00B35D4C" w:rsidRPr="00FB7C16">
        <w:rPr>
          <w:rFonts w:ascii="Times New Roman" w:hAnsi="Times New Roman" w:cs="Times New Roman"/>
          <w:b/>
          <w:szCs w:val="22"/>
        </w:rPr>
        <w:t>підписаний та відсканований</w:t>
      </w:r>
      <w:r w:rsidR="00B35D4C" w:rsidRPr="00EF51A6">
        <w:rPr>
          <w:rFonts w:ascii="Times New Roman" w:hAnsi="Times New Roman" w:cs="Times New Roman"/>
          <w:szCs w:val="22"/>
        </w:rPr>
        <w:t>. Будь-які тендерні заявки, в яких не використовується запропонована форма, будуть відхилені організацією-замовником. У разі відправки по електронній пошті тендерна документація повинна бути прикріплена у файлі,</w:t>
      </w:r>
      <w:r w:rsidR="00996D1D">
        <w:rPr>
          <w:rFonts w:ascii="Times New Roman" w:hAnsi="Times New Roman" w:cs="Times New Roman"/>
          <w:szCs w:val="22"/>
        </w:rPr>
        <w:t xml:space="preserve"> захищеному паролем</w:t>
      </w:r>
      <w:r w:rsidR="00B35D4C" w:rsidRPr="00EF51A6">
        <w:rPr>
          <w:rFonts w:ascii="Times New Roman" w:hAnsi="Times New Roman" w:cs="Times New Roman"/>
          <w:szCs w:val="22"/>
        </w:rPr>
        <w:t>. Пароль буде запитано після закінчення крайнього терміну і до відкриття тендеру</w:t>
      </w:r>
      <w:r w:rsidR="00C15361" w:rsidRPr="00193B9C">
        <w:rPr>
          <w:rFonts w:ascii="Times New Roman" w:hAnsi="Times New Roman" w:cs="Times New Roman"/>
          <w:szCs w:val="22"/>
        </w:rPr>
        <w:t>.</w:t>
      </w:r>
    </w:p>
    <w:p w14:paraId="5FAC1056" w14:textId="77777777" w:rsidR="00172A3C" w:rsidRDefault="00172A3C" w:rsidP="00172A3C">
      <w:pPr>
        <w:rPr>
          <w:rFonts w:ascii="Times New Roman" w:hAnsi="Times New Roman" w:cs="Times New Roman"/>
          <w:szCs w:val="22"/>
          <w:highlight w:val="yellow"/>
        </w:rPr>
      </w:pPr>
    </w:p>
    <w:p w14:paraId="5D52516D" w14:textId="77777777" w:rsidR="00F31678" w:rsidRPr="00193B9C" w:rsidRDefault="00F31678" w:rsidP="00F31678">
      <w:pPr>
        <w:rPr>
          <w:rFonts w:ascii="Times New Roman" w:hAnsi="Times New Roman" w:cs="Times New Roman"/>
          <w:szCs w:val="22"/>
        </w:rPr>
      </w:pPr>
      <w:r w:rsidRPr="00193B9C">
        <w:rPr>
          <w:rFonts w:ascii="Times New Roman" w:hAnsi="Times New Roman" w:cs="Times New Roman"/>
          <w:szCs w:val="22"/>
        </w:rPr>
        <w:t>Підписану і відскановану тендерну заявку можна надіслати електронною поштою на наступну адресу електронної пошти:</w:t>
      </w:r>
    </w:p>
    <w:p w14:paraId="3A0AB46A" w14:textId="77777777" w:rsidR="00F31678" w:rsidRPr="00193B9C" w:rsidRDefault="00F31678" w:rsidP="00F31678">
      <w:pPr>
        <w:ind w:firstLine="709"/>
        <w:rPr>
          <w:rFonts w:ascii="Times New Roman" w:hAnsi="Times New Roman" w:cs="Times New Roman"/>
          <w:szCs w:val="22"/>
        </w:rPr>
      </w:pPr>
      <w:r>
        <w:rPr>
          <w:rFonts w:ascii="Times New Roman" w:hAnsi="Times New Roman" w:cs="Times New Roman"/>
          <w:szCs w:val="22"/>
        </w:rPr>
        <w:lastRenderedPageBreak/>
        <w:t>&lt;</w:t>
      </w:r>
      <w:r w:rsidRPr="0075269F">
        <w:rPr>
          <w:rFonts w:ascii="Times New Roman" w:hAnsi="Times New Roman" w:cs="Times New Roman"/>
          <w:szCs w:val="22"/>
          <w:highlight w:val="yellow"/>
        </w:rPr>
        <w:t>адресэлектронной пошти</w:t>
      </w:r>
      <w:r>
        <w:rPr>
          <w:rFonts w:ascii="Times New Roman" w:hAnsi="Times New Roman" w:cs="Times New Roman"/>
          <w:szCs w:val="22"/>
        </w:rPr>
        <w:t>&gt;</w:t>
      </w:r>
    </w:p>
    <w:p w14:paraId="5EADB9FC" w14:textId="77777777" w:rsidR="00F31678" w:rsidRDefault="00F31678" w:rsidP="00172A3C">
      <w:pPr>
        <w:rPr>
          <w:rFonts w:ascii="Times New Roman" w:hAnsi="Times New Roman" w:cs="Times New Roman"/>
          <w:szCs w:val="22"/>
        </w:rPr>
      </w:pPr>
    </w:p>
    <w:p w14:paraId="66FBA1D6" w14:textId="5617809C" w:rsidR="00172A3C" w:rsidRPr="00193B9C" w:rsidRDefault="00C15361" w:rsidP="00172A3C">
      <w:pPr>
        <w:rPr>
          <w:rFonts w:ascii="Times New Roman" w:hAnsi="Times New Roman" w:cs="Times New Roman"/>
          <w:szCs w:val="22"/>
        </w:rPr>
      </w:pPr>
      <w:r w:rsidRPr="00193B9C">
        <w:rPr>
          <w:rFonts w:ascii="Times New Roman" w:hAnsi="Times New Roman" w:cs="Times New Roman"/>
          <w:szCs w:val="22"/>
        </w:rPr>
        <w:t>Якщо</w:t>
      </w:r>
      <w:r w:rsidR="00172A3C" w:rsidRPr="00193B9C">
        <w:rPr>
          <w:rFonts w:ascii="Times New Roman" w:hAnsi="Times New Roman" w:cs="Times New Roman"/>
          <w:szCs w:val="22"/>
        </w:rPr>
        <w:t xml:space="preserve">він конкурсів </w:t>
      </w:r>
      <w:r w:rsidRPr="00193B9C">
        <w:rPr>
          <w:rFonts w:ascii="Times New Roman" w:hAnsi="Times New Roman" w:cs="Times New Roman"/>
          <w:szCs w:val="22"/>
        </w:rPr>
        <w:t>будуть</w:t>
      </w:r>
      <w:r w:rsidR="00172A3C" w:rsidRPr="00193B9C">
        <w:rPr>
          <w:rFonts w:ascii="Times New Roman" w:hAnsi="Times New Roman" w:cs="Times New Roman"/>
          <w:szCs w:val="22"/>
        </w:rPr>
        <w:t xml:space="preserve"> представлені в запечатаних конвертах, </w:t>
      </w:r>
      <w:r w:rsidRPr="00193B9C">
        <w:rPr>
          <w:rFonts w:ascii="Times New Roman" w:hAnsi="Times New Roman" w:cs="Times New Roman"/>
          <w:szCs w:val="22"/>
        </w:rPr>
        <w:t xml:space="preserve">вони повинні </w:t>
      </w:r>
      <w:r w:rsidR="00172A3C" w:rsidRPr="00193B9C">
        <w:rPr>
          <w:rFonts w:ascii="Times New Roman" w:hAnsi="Times New Roman" w:cs="Times New Roman"/>
          <w:szCs w:val="22"/>
        </w:rPr>
        <w:t>містити наступну інформацію:</w:t>
      </w:r>
    </w:p>
    <w:p w14:paraId="5E7C6C7A" w14:textId="77777777" w:rsidR="00172A3C" w:rsidRPr="00193B9C" w:rsidRDefault="00172A3C" w:rsidP="00FB3333">
      <w:pPr>
        <w:numPr>
          <w:ilvl w:val="0"/>
          <w:numId w:val="9"/>
        </w:numPr>
        <w:autoSpaceDE/>
        <w:autoSpaceDN/>
        <w:adjustRightInd/>
        <w:spacing w:line="276" w:lineRule="auto"/>
        <w:ind w:left="1134"/>
        <w:rPr>
          <w:rFonts w:ascii="Times New Roman" w:hAnsi="Times New Roman" w:cs="Times New Roman"/>
          <w:szCs w:val="22"/>
        </w:rPr>
      </w:pPr>
      <w:r w:rsidRPr="00193B9C">
        <w:rPr>
          <w:rFonts w:ascii="Times New Roman" w:hAnsi="Times New Roman" w:cs="Times New Roman"/>
          <w:szCs w:val="22"/>
        </w:rPr>
        <w:t>Ім'я та адреса учасника тендеру</w:t>
      </w:r>
    </w:p>
    <w:p w14:paraId="72A71EBC" w14:textId="77777777" w:rsidR="000C1D3A" w:rsidRPr="00EF51A6" w:rsidRDefault="000C1D3A" w:rsidP="000C1D3A">
      <w:pPr>
        <w:numPr>
          <w:ilvl w:val="0"/>
          <w:numId w:val="9"/>
        </w:numPr>
        <w:autoSpaceDE/>
        <w:autoSpaceDN/>
        <w:adjustRightInd/>
        <w:spacing w:line="276" w:lineRule="auto"/>
        <w:ind w:left="1134"/>
        <w:rPr>
          <w:rFonts w:ascii="Times New Roman" w:hAnsi="Times New Roman" w:cs="Times New Roman"/>
          <w:szCs w:val="22"/>
        </w:rPr>
      </w:pPr>
      <w:r w:rsidRPr="00EF51A6">
        <w:rPr>
          <w:rFonts w:ascii="Times New Roman" w:hAnsi="Times New Roman" w:cs="Times New Roman"/>
          <w:szCs w:val="22"/>
        </w:rPr>
        <w:t>Назва тендеру:</w:t>
      </w:r>
      <w:r>
        <w:rPr>
          <w:rFonts w:ascii="Times New Roman" w:hAnsi="Times New Roman" w:cs="Times New Roman"/>
          <w:szCs w:val="22"/>
        </w:rPr>
        <w:t xml:space="preserve"> &lt;</w:t>
      </w:r>
      <w:r w:rsidRPr="00CA661A">
        <w:rPr>
          <w:rFonts w:ascii="Times New Roman" w:hAnsi="Times New Roman" w:cs="Times New Roman"/>
          <w:szCs w:val="22"/>
          <w:highlight w:val="yellow"/>
        </w:rPr>
        <w:t>назва контракту</w:t>
      </w:r>
      <w:r>
        <w:rPr>
          <w:rFonts w:ascii="Times New Roman" w:hAnsi="Times New Roman" w:cs="Times New Roman"/>
          <w:szCs w:val="22"/>
        </w:rPr>
        <w:t>&gt;</w:t>
      </w:r>
    </w:p>
    <w:p w14:paraId="10530AB6" w14:textId="77777777" w:rsidR="000C1D3A" w:rsidRPr="00EF51A6" w:rsidRDefault="000C1D3A" w:rsidP="000C1D3A">
      <w:pPr>
        <w:numPr>
          <w:ilvl w:val="0"/>
          <w:numId w:val="9"/>
        </w:numPr>
        <w:autoSpaceDE/>
        <w:autoSpaceDN/>
        <w:adjustRightInd/>
        <w:spacing w:line="276" w:lineRule="auto"/>
        <w:ind w:left="1134"/>
        <w:rPr>
          <w:rFonts w:ascii="Times New Roman" w:hAnsi="Times New Roman" w:cs="Times New Roman"/>
          <w:szCs w:val="22"/>
        </w:rPr>
      </w:pPr>
      <w:r w:rsidRPr="00EF51A6">
        <w:rPr>
          <w:rFonts w:ascii="Times New Roman" w:hAnsi="Times New Roman" w:cs="Times New Roman"/>
          <w:szCs w:val="22"/>
        </w:rPr>
        <w:t>Реєстраційний номер:</w:t>
      </w:r>
      <w:r>
        <w:rPr>
          <w:rFonts w:ascii="Times New Roman" w:hAnsi="Times New Roman" w:cs="Times New Roman"/>
          <w:szCs w:val="22"/>
        </w:rPr>
        <w:t xml:space="preserve"> &lt;</w:t>
      </w:r>
      <w:r w:rsidRPr="00CA661A">
        <w:rPr>
          <w:rFonts w:ascii="Times New Roman" w:hAnsi="Times New Roman" w:cs="Times New Roman"/>
          <w:szCs w:val="22"/>
          <w:highlight w:val="yellow"/>
        </w:rPr>
        <w:t>реєстраційний номер</w:t>
      </w:r>
      <w:r>
        <w:rPr>
          <w:rFonts w:ascii="Times New Roman" w:hAnsi="Times New Roman" w:cs="Times New Roman"/>
          <w:szCs w:val="22"/>
        </w:rPr>
        <w:t>&gt;</w:t>
      </w:r>
    </w:p>
    <w:p w14:paraId="5CCE97B2" w14:textId="77777777" w:rsidR="000C1D3A" w:rsidRPr="00EF51A6" w:rsidRDefault="000C1D3A" w:rsidP="000C1D3A">
      <w:pPr>
        <w:numPr>
          <w:ilvl w:val="0"/>
          <w:numId w:val="9"/>
        </w:numPr>
        <w:autoSpaceDE/>
        <w:autoSpaceDN/>
        <w:adjustRightInd/>
        <w:spacing w:line="276" w:lineRule="auto"/>
        <w:ind w:left="1134"/>
        <w:rPr>
          <w:rFonts w:ascii="Times New Roman" w:hAnsi="Times New Roman" w:cs="Times New Roman"/>
          <w:szCs w:val="22"/>
        </w:rPr>
      </w:pPr>
      <w:r w:rsidRPr="00EF51A6">
        <w:rPr>
          <w:rFonts w:ascii="Times New Roman" w:hAnsi="Times New Roman" w:cs="Times New Roman"/>
          <w:szCs w:val="22"/>
        </w:rPr>
        <w:t>Слова: "Не підлягає розкриттю до відкриття тендеру'</w:t>
      </w:r>
    </w:p>
    <w:p w14:paraId="7FC56287" w14:textId="77777777" w:rsidR="00172A3C" w:rsidRPr="00193B9C" w:rsidRDefault="00172A3C" w:rsidP="00172A3C">
      <w:pPr>
        <w:rPr>
          <w:rFonts w:ascii="Times New Roman" w:hAnsi="Times New Roman" w:cs="Times New Roman"/>
          <w:szCs w:val="22"/>
        </w:rPr>
      </w:pPr>
    </w:p>
    <w:p w14:paraId="5261CA15" w14:textId="4353012A" w:rsidR="00172A3C" w:rsidRDefault="00172A3C" w:rsidP="00172A3C">
      <w:pPr>
        <w:rPr>
          <w:rFonts w:ascii="Times New Roman" w:hAnsi="Times New Roman" w:cs="Times New Roman"/>
          <w:szCs w:val="22"/>
        </w:rPr>
      </w:pPr>
      <w:r w:rsidRPr="00193B9C">
        <w:rPr>
          <w:rFonts w:ascii="Times New Roman" w:hAnsi="Times New Roman" w:cs="Times New Roman"/>
          <w:szCs w:val="22"/>
        </w:rPr>
        <w:t>Тендерні заявки можуть бути надіслані поштою або кур'єрською службою за адресою:</w:t>
      </w:r>
    </w:p>
    <w:p w14:paraId="28C11AD3" w14:textId="77777777" w:rsidR="001F4CF4" w:rsidRPr="00DD39D2" w:rsidRDefault="001F4CF4" w:rsidP="001F4CF4">
      <w:pPr>
        <w:ind w:left="720"/>
        <w:rPr>
          <w:rFonts w:ascii="Times New Roman" w:hAnsi="Times New Roman" w:cs="Times New Roman"/>
          <w:szCs w:val="22"/>
          <w:highlight w:val="yellow"/>
        </w:rPr>
      </w:pPr>
      <w:r>
        <w:rPr>
          <w:rFonts w:ascii="Times New Roman" w:hAnsi="Times New Roman" w:cs="Times New Roman"/>
          <w:szCs w:val="22"/>
          <w:highlight w:val="yellow"/>
        </w:rPr>
        <w:t>&lt;</w:t>
      </w:r>
      <w:r>
        <w:rPr>
          <w:rFonts w:ascii="Times New Roman" w:hAnsi="Times New Roman" w:cs="Times New Roman"/>
          <w:b/>
          <w:bCs w:val="0"/>
          <w:szCs w:val="22"/>
          <w:highlight w:val="yellow"/>
        </w:rPr>
        <w:t>N</w:t>
      </w:r>
      <w:r w:rsidRPr="00DD39D2">
        <w:rPr>
          <w:rFonts w:ascii="Times New Roman" w:hAnsi="Times New Roman" w:cs="Times New Roman"/>
          <w:szCs w:val="22"/>
          <w:highlight w:val="yellow"/>
        </w:rPr>
        <w:t>адресу організації-замовника</w:t>
      </w:r>
      <w:r>
        <w:rPr>
          <w:rFonts w:ascii="Times New Roman" w:hAnsi="Times New Roman" w:cs="Times New Roman"/>
          <w:szCs w:val="22"/>
          <w:highlight w:val="yellow"/>
        </w:rPr>
        <w:t>&gt;</w:t>
      </w:r>
    </w:p>
    <w:p w14:paraId="60C961FD" w14:textId="132EEA6B" w:rsidR="001F4CF4" w:rsidRPr="00193B9C" w:rsidRDefault="001F4CF4" w:rsidP="001F4CF4">
      <w:pPr>
        <w:ind w:firstLine="709"/>
        <w:rPr>
          <w:rFonts w:ascii="Times New Roman" w:hAnsi="Times New Roman" w:cs="Times New Roman"/>
          <w:szCs w:val="22"/>
        </w:rPr>
      </w:pPr>
      <w:r>
        <w:rPr>
          <w:rFonts w:ascii="Times New Roman" w:hAnsi="Times New Roman" w:cs="Times New Roman"/>
          <w:szCs w:val="22"/>
          <w:highlight w:val="yellow"/>
        </w:rPr>
        <w:t>&lt;</w:t>
      </w:r>
      <w:r w:rsidRPr="00DD39D2">
        <w:rPr>
          <w:rFonts w:ascii="Times New Roman" w:hAnsi="Times New Roman" w:cs="Times New Roman"/>
          <w:szCs w:val="22"/>
          <w:highlight w:val="yellow"/>
        </w:rPr>
        <w:t>Контактна особа&gt;</w:t>
      </w:r>
    </w:p>
    <w:p w14:paraId="7EDBC00D" w14:textId="77777777" w:rsidR="00462BA1" w:rsidRPr="00193B9C" w:rsidRDefault="00462BA1" w:rsidP="00462BA1">
      <w:pPr>
        <w:rPr>
          <w:rFonts w:ascii="Times New Roman" w:hAnsi="Times New Roman" w:cs="Times New Roman"/>
          <w:szCs w:val="22"/>
        </w:rPr>
      </w:pPr>
    </w:p>
    <w:p w14:paraId="6E3DA548" w14:textId="77777777" w:rsidR="00ED71B0" w:rsidRPr="00193B9C" w:rsidRDefault="00ED71B0" w:rsidP="00ED71B0">
      <w:pPr>
        <w:rPr>
          <w:rFonts w:ascii="Times New Roman" w:hAnsi="Times New Roman" w:cs="Times New Roman"/>
          <w:szCs w:val="22"/>
        </w:rPr>
      </w:pPr>
      <w:r w:rsidRPr="00193B9C">
        <w:rPr>
          <w:rFonts w:ascii="Times New Roman" w:hAnsi="Times New Roman" w:cs="Times New Roman"/>
          <w:szCs w:val="22"/>
        </w:rPr>
        <w:t>Підписану і відскановану тендерну заявку можна надіслати електронною поштою на наступну адресу електронної пошти:</w:t>
      </w:r>
    </w:p>
    <w:p w14:paraId="4DFAB597" w14:textId="0EB3EADC" w:rsidR="00ED71B0" w:rsidRPr="00193B9C" w:rsidRDefault="0075269F" w:rsidP="00ED71B0">
      <w:pPr>
        <w:ind w:firstLine="709"/>
        <w:rPr>
          <w:rFonts w:ascii="Times New Roman" w:hAnsi="Times New Roman" w:cs="Times New Roman"/>
          <w:szCs w:val="22"/>
        </w:rPr>
      </w:pPr>
      <w:r>
        <w:rPr>
          <w:rFonts w:ascii="Times New Roman" w:hAnsi="Times New Roman" w:cs="Times New Roman"/>
          <w:szCs w:val="22"/>
        </w:rPr>
        <w:t>&lt;</w:t>
      </w:r>
      <w:r w:rsidR="00ED71B0" w:rsidRPr="0075269F">
        <w:rPr>
          <w:rFonts w:ascii="Times New Roman" w:hAnsi="Times New Roman" w:cs="Times New Roman"/>
          <w:szCs w:val="22"/>
          <w:highlight w:val="yellow"/>
        </w:rPr>
        <w:t>адресэлектронной пошти</w:t>
      </w:r>
      <w:r>
        <w:rPr>
          <w:rFonts w:ascii="Times New Roman" w:hAnsi="Times New Roman" w:cs="Times New Roman"/>
          <w:szCs w:val="22"/>
        </w:rPr>
        <w:t>&gt;</w:t>
      </w:r>
    </w:p>
    <w:p w14:paraId="08BEC367" w14:textId="77777777" w:rsidR="00172A3C" w:rsidRPr="00193B9C" w:rsidRDefault="00172A3C" w:rsidP="00172A3C">
      <w:pPr>
        <w:rPr>
          <w:rFonts w:ascii="Times New Roman" w:hAnsi="Times New Roman" w:cs="Times New Roman"/>
          <w:szCs w:val="22"/>
        </w:rPr>
      </w:pPr>
    </w:p>
    <w:p w14:paraId="195B068F" w14:textId="61F349AF" w:rsidR="00172A3C" w:rsidRDefault="00172A3C" w:rsidP="00172A3C">
      <w:pPr>
        <w:rPr>
          <w:rFonts w:ascii="Times New Roman" w:hAnsi="Times New Roman" w:cs="Times New Roman"/>
          <w:szCs w:val="22"/>
        </w:rPr>
      </w:pPr>
      <w:r w:rsidRPr="00193B9C">
        <w:rPr>
          <w:rFonts w:ascii="Times New Roman" w:hAnsi="Times New Roman" w:cs="Times New Roman"/>
          <w:szCs w:val="22"/>
        </w:rPr>
        <w:t>Учасникам тендеру нагадується, що тендерна пропозиція повинна бути доставлено організації-замовнику у зазначений вище термін</w:t>
      </w:r>
      <w:r w:rsidR="009E1C89" w:rsidRPr="00193B9C">
        <w:rPr>
          <w:rFonts w:ascii="Times New Roman" w:hAnsi="Times New Roman" w:cs="Times New Roman"/>
          <w:szCs w:val="22"/>
        </w:rPr>
        <w:t xml:space="preserve"> навіть у тому випадку, якщо його надіслано поштою або кур'єрською службою</w:t>
      </w:r>
      <w:r w:rsidRPr="00193B9C">
        <w:rPr>
          <w:rFonts w:ascii="Times New Roman" w:hAnsi="Times New Roman" w:cs="Times New Roman"/>
          <w:szCs w:val="22"/>
        </w:rPr>
        <w:t>. В іншому випадку тендер буде автоматично відхилено.</w:t>
      </w:r>
    </w:p>
    <w:p w14:paraId="2F4A8802" w14:textId="77777777" w:rsidR="00AD7F10" w:rsidRDefault="00AD7F10" w:rsidP="00172A3C">
      <w:pPr>
        <w:rPr>
          <w:rFonts w:ascii="Times New Roman" w:hAnsi="Times New Roman" w:cs="Times New Roman"/>
          <w:szCs w:val="22"/>
        </w:rPr>
      </w:pPr>
    </w:p>
    <w:p w14:paraId="017A4DDD" w14:textId="1627E6D3" w:rsidR="00AD7F10" w:rsidRDefault="00AD7F10" w:rsidP="00172A3C">
      <w:pPr>
        <w:rPr>
          <w:rFonts w:ascii="Times New Roman" w:hAnsi="Times New Roman" w:cs="Times New Roman"/>
          <w:szCs w:val="22"/>
        </w:rPr>
      </w:pPr>
      <w:r w:rsidRPr="002F40D7">
        <w:rPr>
          <w:rFonts w:ascii="Times New Roman" w:hAnsi="Times New Roman" w:cs="Times New Roman"/>
          <w:szCs w:val="22"/>
        </w:rPr>
        <w:t xml:space="preserve">Засобами підтвердження дотримання термінів отримання тендерних заявок </w:t>
      </w:r>
      <w:proofErr w:type="gramStart"/>
      <w:r w:rsidRPr="002F40D7">
        <w:rPr>
          <w:rFonts w:ascii="Times New Roman" w:hAnsi="Times New Roman" w:cs="Times New Roman"/>
          <w:szCs w:val="22"/>
        </w:rPr>
        <w:t>є:</w:t>
      </w:r>
      <w:proofErr w:type="gramEnd"/>
      <w:r w:rsidRPr="002F40D7">
        <w:rPr>
          <w:rFonts w:ascii="Times New Roman" w:hAnsi="Times New Roman" w:cs="Times New Roman"/>
          <w:szCs w:val="22"/>
        </w:rPr>
        <w:t xml:space="preserve"> дата електронного листа, отриманого організацією-замовником, поштовий штемпель або дата квитанції про депонування</w:t>
      </w:r>
    </w:p>
    <w:p w14:paraId="4FB955A7" w14:textId="77777777" w:rsidR="00876A4D" w:rsidRDefault="00876A4D" w:rsidP="00172A3C">
      <w:pPr>
        <w:rPr>
          <w:rFonts w:ascii="Times New Roman" w:hAnsi="Times New Roman" w:cs="Times New Roman"/>
          <w:szCs w:val="22"/>
        </w:rPr>
      </w:pPr>
    </w:p>
    <w:p w14:paraId="33AA850F" w14:textId="77777777" w:rsidR="00876A4D" w:rsidRPr="00FB7C16" w:rsidRDefault="00876A4D" w:rsidP="00876A4D">
      <w:pPr>
        <w:pStyle w:val="Pargrafdellista"/>
        <w:spacing w:after="0"/>
        <w:ind w:left="0"/>
        <w:rPr>
          <w:rFonts w:ascii="Times New Roman" w:hAnsi="Times New Roman" w:cs="Times New Roman"/>
          <w:szCs w:val="22"/>
          <w:u w:val="single"/>
        </w:rPr>
      </w:pPr>
      <w:r w:rsidRPr="00FB7C16">
        <w:rPr>
          <w:rFonts w:ascii="Times New Roman" w:hAnsi="Times New Roman" w:cs="Times New Roman"/>
          <w:szCs w:val="22"/>
          <w:u w:val="single"/>
        </w:rPr>
        <w:t>Повідомлення про присудження премії:</w:t>
      </w:r>
    </w:p>
    <w:p w14:paraId="2FBF4FEA" w14:textId="49005A20" w:rsidR="00876A4D" w:rsidRDefault="00876A4D" w:rsidP="00876A4D">
      <w:pPr>
        <w:rPr>
          <w:rFonts w:ascii="Times New Roman" w:hAnsi="Times New Roman" w:cs="Times New Roman"/>
          <w:szCs w:val="22"/>
        </w:rPr>
      </w:pPr>
      <w:r w:rsidRPr="00FB7C16">
        <w:rPr>
          <w:rFonts w:ascii="Times New Roman" w:hAnsi="Times New Roman" w:cs="Times New Roman"/>
          <w:szCs w:val="22"/>
        </w:rPr>
        <w:t xml:space="preserve">The </w:t>
      </w:r>
      <w:r w:rsidR="00757BD2">
        <w:rPr>
          <w:rFonts w:ascii="Times New Roman" w:hAnsi="Times New Roman" w:cs="Times New Roman"/>
          <w:szCs w:val="22"/>
        </w:rPr>
        <w:t xml:space="preserve">Подача тендерної заявки означає згоду </w:t>
      </w:r>
      <w:r w:rsidRPr="00FB7C16">
        <w:rPr>
          <w:rFonts w:ascii="Times New Roman" w:hAnsi="Times New Roman" w:cs="Times New Roman"/>
          <w:szCs w:val="22"/>
        </w:rPr>
        <w:t>учасника</w:t>
      </w:r>
      <w:r w:rsidR="00757BD2">
        <w:rPr>
          <w:rFonts w:ascii="Times New Roman" w:hAnsi="Times New Roman" w:cs="Times New Roman"/>
          <w:szCs w:val="22"/>
        </w:rPr>
        <w:t xml:space="preserve"> тим, що він</w:t>
      </w:r>
      <w:r w:rsidRPr="00FB7C16">
        <w:rPr>
          <w:rFonts w:ascii="Times New Roman" w:hAnsi="Times New Roman" w:cs="Times New Roman"/>
          <w:szCs w:val="22"/>
        </w:rPr>
        <w:t xml:space="preserve"> буде поінформований про результати процедури оцінки в письмовій формі</w:t>
      </w:r>
      <w:r w:rsidR="00757BD2">
        <w:rPr>
          <w:rFonts w:ascii="Times New Roman" w:hAnsi="Times New Roman" w:cs="Times New Roman"/>
          <w:szCs w:val="22"/>
        </w:rPr>
        <w:t xml:space="preserve"> за допомогою електронних засобів</w:t>
      </w:r>
      <w:r w:rsidRPr="00FB7C16">
        <w:rPr>
          <w:rFonts w:ascii="Times New Roman" w:hAnsi="Times New Roman" w:cs="Times New Roman"/>
          <w:szCs w:val="22"/>
        </w:rPr>
        <w:t>.</w:t>
      </w:r>
    </w:p>
    <w:p w14:paraId="15DB782A" w14:textId="77777777" w:rsidR="00347832" w:rsidRDefault="00347832" w:rsidP="00876A4D">
      <w:pPr>
        <w:rPr>
          <w:rFonts w:ascii="Times New Roman" w:hAnsi="Times New Roman" w:cs="Times New Roman"/>
          <w:szCs w:val="22"/>
        </w:rPr>
      </w:pPr>
    </w:p>
    <w:p w14:paraId="0D571A09" w14:textId="47EA641B" w:rsidR="00347832" w:rsidRPr="00347832" w:rsidRDefault="00347832" w:rsidP="00347832">
      <w:pPr>
        <w:pStyle w:val="Pargrafdellista"/>
        <w:numPr>
          <w:ilvl w:val="0"/>
          <w:numId w:val="10"/>
        </w:numPr>
        <w:autoSpaceDE/>
        <w:autoSpaceDN/>
        <w:adjustRightInd/>
        <w:spacing w:line="276" w:lineRule="auto"/>
        <w:ind w:left="284" w:hanging="284"/>
        <w:rPr>
          <w:rFonts w:ascii="Times New Roman" w:hAnsi="Times New Roman" w:cs="Times New Roman"/>
          <w:b/>
          <w:bCs w:val="0"/>
          <w:szCs w:val="22"/>
        </w:rPr>
      </w:pPr>
      <w:r w:rsidRPr="00347832">
        <w:rPr>
          <w:rFonts w:ascii="Times New Roman" w:hAnsi="Times New Roman" w:cs="Times New Roman"/>
          <w:b/>
          <w:bCs w:val="0"/>
          <w:szCs w:val="22"/>
        </w:rPr>
        <w:t>КРИТЕРІЇ ВИКЛЮЧЕННЯ І ВІДБОРУ</w:t>
      </w:r>
      <w:r w:rsidR="00D65424">
        <w:rPr>
          <w:rStyle w:val="Refernciadenotaapeudepgina"/>
          <w:rFonts w:ascii="Times New Roman" w:hAnsi="Times New Roman" w:cs="Times New Roman"/>
          <w:b/>
          <w:bCs w:val="0"/>
          <w:szCs w:val="22"/>
        </w:rPr>
        <w:footnoteReference w:id="3"/>
      </w:r>
    </w:p>
    <w:p w14:paraId="618E893C" w14:textId="77777777" w:rsidR="00347832" w:rsidRPr="005E475C" w:rsidRDefault="00347832" w:rsidP="00347832">
      <w:pPr>
        <w:autoSpaceDE/>
        <w:autoSpaceDN/>
        <w:adjustRightInd/>
        <w:spacing w:line="276" w:lineRule="auto"/>
        <w:ind w:left="426"/>
        <w:rPr>
          <w:rFonts w:ascii="Times New Roman" w:hAnsi="Times New Roman" w:cs="Times New Roman"/>
          <w:b/>
          <w:bCs w:val="0"/>
          <w:szCs w:val="22"/>
        </w:rPr>
      </w:pPr>
    </w:p>
    <w:p w14:paraId="3433A4F4" w14:textId="77777777" w:rsidR="00347832" w:rsidRPr="006A3471" w:rsidRDefault="00347832" w:rsidP="00347832">
      <w:pPr>
        <w:autoSpaceDE/>
        <w:autoSpaceDN/>
        <w:adjustRightInd/>
        <w:spacing w:line="276" w:lineRule="auto"/>
        <w:rPr>
          <w:rFonts w:ascii="Times New Roman" w:hAnsi="Times New Roman" w:cs="Times New Roman"/>
          <w:b/>
          <w:bCs w:val="0"/>
          <w:szCs w:val="22"/>
        </w:rPr>
      </w:pPr>
      <w:r w:rsidRPr="006A3471">
        <w:rPr>
          <w:rFonts w:ascii="Times New Roman" w:hAnsi="Times New Roman" w:cs="Times New Roman"/>
          <w:b/>
          <w:bCs w:val="0"/>
          <w:szCs w:val="22"/>
        </w:rPr>
        <w:t>Критерії виключення</w:t>
      </w:r>
    </w:p>
    <w:p w14:paraId="3C4BFC88" w14:textId="77777777" w:rsidR="00347832" w:rsidRPr="006A3471" w:rsidRDefault="00347832" w:rsidP="00347832">
      <w:pPr>
        <w:autoSpaceDE/>
        <w:autoSpaceDN/>
        <w:adjustRightInd/>
        <w:spacing w:line="276" w:lineRule="auto"/>
        <w:rPr>
          <w:rFonts w:ascii="Times New Roman" w:hAnsi="Times New Roman" w:cs="Times New Roman"/>
          <w:bCs w:val="0"/>
          <w:szCs w:val="22"/>
        </w:rPr>
      </w:pPr>
      <w:r w:rsidRPr="006A3471">
        <w:rPr>
          <w:rFonts w:ascii="Times New Roman" w:hAnsi="Times New Roman" w:cs="Times New Roman"/>
          <w:szCs w:val="22"/>
        </w:rPr>
        <w:t xml:space="preserve">Фізичні або юридичні особи не мають права брати участь в цій тендерній процедурі або отримувати контракт, якщо вони знаходяться в будь-якій з </w:t>
      </w:r>
      <w:r w:rsidRPr="006A3471">
        <w:rPr>
          <w:rFonts w:ascii="Times New Roman" w:hAnsi="Times New Roman" w:cs="Times New Roman"/>
        </w:rPr>
        <w:t>ситуацій</w:t>
      </w:r>
      <w:r w:rsidRPr="006A3471">
        <w:rPr>
          <w:rFonts w:ascii="Times New Roman" w:hAnsi="Times New Roman" w:cs="Times New Roman"/>
          <w:szCs w:val="22"/>
        </w:rPr>
        <w:t xml:space="preserve">, згаданих у статтях 136(1) і 141(1) Фінансового регламенту.</w:t>
      </w:r>
    </w:p>
    <w:p w14:paraId="4A23C9B8" w14:textId="77777777" w:rsidR="00347832" w:rsidRDefault="00347832" w:rsidP="00347832">
      <w:pPr>
        <w:autoSpaceDE/>
        <w:autoSpaceDN/>
        <w:adjustRightInd/>
        <w:spacing w:line="276" w:lineRule="auto"/>
        <w:ind w:left="426"/>
        <w:rPr>
          <w:rFonts w:ascii="Times New Roman" w:hAnsi="Times New Roman" w:cs="Times New Roman"/>
          <w:bCs w:val="0"/>
          <w:szCs w:val="22"/>
        </w:rPr>
      </w:pPr>
    </w:p>
    <w:p w14:paraId="59FE694A" w14:textId="77777777" w:rsidR="00347832" w:rsidRPr="006A3471" w:rsidRDefault="00347832" w:rsidP="00347832">
      <w:pPr>
        <w:autoSpaceDE/>
        <w:autoSpaceDN/>
        <w:adjustRightInd/>
        <w:spacing w:line="276" w:lineRule="auto"/>
        <w:rPr>
          <w:rFonts w:ascii="Times New Roman" w:hAnsi="Times New Roman" w:cs="Times New Roman"/>
          <w:b/>
          <w:bCs w:val="0"/>
          <w:szCs w:val="22"/>
        </w:rPr>
      </w:pPr>
      <w:r w:rsidRPr="006A3471">
        <w:rPr>
          <w:rFonts w:ascii="Times New Roman" w:hAnsi="Times New Roman" w:cs="Times New Roman"/>
          <w:b/>
          <w:bCs w:val="0"/>
          <w:szCs w:val="22"/>
        </w:rPr>
        <w:t>Критерії відбору</w:t>
      </w:r>
    </w:p>
    <w:p w14:paraId="101A26BC" w14:textId="77777777" w:rsidR="00347832" w:rsidRDefault="00347832" w:rsidP="00347832">
      <w:pPr>
        <w:autoSpaceDE/>
        <w:autoSpaceDN/>
        <w:adjustRightInd/>
        <w:spacing w:line="276" w:lineRule="auto"/>
        <w:rPr>
          <w:rFonts w:ascii="Times New Roman" w:hAnsi="Times New Roman" w:cs="Times New Roman"/>
          <w:color w:val="000000"/>
          <w:szCs w:val="24"/>
        </w:rPr>
      </w:pPr>
      <w:r w:rsidRPr="00021BD3">
        <w:rPr>
          <w:rFonts w:ascii="Times New Roman" w:hAnsi="Times New Roman" w:cs="Times New Roman"/>
          <w:color w:val="000000"/>
          <w:szCs w:val="24"/>
        </w:rPr>
        <w:t>Мінімальні рівні пропускної здатності</w:t>
      </w:r>
    </w:p>
    <w:p w14:paraId="564CAE85" w14:textId="77777777" w:rsidR="00347832" w:rsidRPr="0045056B" w:rsidRDefault="00347832" w:rsidP="00347832">
      <w:pPr>
        <w:autoSpaceDE/>
        <w:autoSpaceDN/>
        <w:adjustRightInd/>
        <w:spacing w:line="276" w:lineRule="auto"/>
        <w:rPr>
          <w:rFonts w:ascii="Times New Roman" w:hAnsi="Times New Roman" w:cs="Times New Roman"/>
          <w:snapToGrid w:val="0"/>
          <w:color w:val="0000FF"/>
          <w:highlight w:val="yellow"/>
          <w:u w:val="single"/>
        </w:rPr>
      </w:pPr>
      <w:r>
        <w:rPr>
          <w:rFonts w:ascii="Times New Roman" w:hAnsi="Times New Roman" w:cs="Times New Roman"/>
          <w:color w:val="000000"/>
          <w:szCs w:val="24"/>
        </w:rPr>
        <w:t>&lt;</w:t>
      </w:r>
      <w:r>
        <w:rPr>
          <w:rFonts w:ascii="Times New Roman" w:hAnsi="Times New Roman" w:cs="Times New Roman"/>
          <w:color w:val="000000"/>
          <w:szCs w:val="24"/>
          <w:highlight w:val="yellow"/>
        </w:rPr>
        <w:t>мінімальні рівні</w:t>
      </w:r>
      <w:r w:rsidRPr="0045056B">
        <w:rPr>
          <w:rFonts w:ascii="Times New Roman" w:hAnsi="Times New Roman" w:cs="Times New Roman"/>
          <w:color w:val="000000"/>
          <w:szCs w:val="24"/>
        </w:rPr>
        <w:t>&gt;</w:t>
      </w:r>
    </w:p>
    <w:p w14:paraId="56D0154F" w14:textId="77777777" w:rsidR="00347832" w:rsidRDefault="00347832" w:rsidP="00347832">
      <w:pPr>
        <w:autoSpaceDE/>
        <w:autoSpaceDN/>
        <w:adjustRightInd/>
        <w:spacing w:line="276" w:lineRule="auto"/>
        <w:ind w:left="426"/>
        <w:rPr>
          <w:rFonts w:ascii="Times New Roman" w:hAnsi="Times New Roman" w:cs="Times New Roman"/>
          <w:bCs w:val="0"/>
          <w:szCs w:val="22"/>
        </w:rPr>
      </w:pPr>
    </w:p>
    <w:p w14:paraId="07CE4E3F" w14:textId="77777777" w:rsidR="00347832" w:rsidRPr="0059179E" w:rsidRDefault="00347832" w:rsidP="00347832">
      <w:pPr>
        <w:autoSpaceDE/>
        <w:autoSpaceDN/>
        <w:adjustRightInd/>
        <w:spacing w:line="276" w:lineRule="auto"/>
        <w:rPr>
          <w:rFonts w:ascii="Times New Roman" w:hAnsi="Times New Roman" w:cs="Times New Roman"/>
          <w:bCs w:val="0"/>
          <w:szCs w:val="22"/>
        </w:rPr>
      </w:pPr>
      <w:r w:rsidRPr="0059179E">
        <w:rPr>
          <w:rFonts w:ascii="Times New Roman" w:hAnsi="Times New Roman" w:cs="Times New Roman"/>
          <w:bCs w:val="0"/>
          <w:szCs w:val="22"/>
        </w:rPr>
        <w:t xml:space="preserve">Чесне заяву </w:t>
      </w:r>
      <w:r>
        <w:rPr>
          <w:rFonts w:ascii="Times New Roman" w:hAnsi="Times New Roman" w:cs="Times New Roman"/>
          <w:bCs w:val="0"/>
          <w:szCs w:val="22"/>
        </w:rPr>
        <w:t xml:space="preserve">про критерії виключення та відбору </w:t>
      </w:r>
      <w:r w:rsidRPr="0059179E">
        <w:rPr>
          <w:rFonts w:ascii="Times New Roman" w:hAnsi="Times New Roman" w:cs="Times New Roman"/>
          <w:bCs w:val="0"/>
          <w:szCs w:val="22"/>
        </w:rPr>
        <w:t>повинно бути представлено учасниками тендеру</w:t>
      </w:r>
      <w:r>
        <w:rPr>
          <w:rFonts w:ascii="Times New Roman" w:hAnsi="Times New Roman" w:cs="Times New Roman"/>
          <w:bCs w:val="0"/>
          <w:szCs w:val="22"/>
        </w:rPr>
        <w:t>.</w:t>
      </w:r>
    </w:p>
    <w:p w14:paraId="109C7280" w14:textId="77777777" w:rsidR="00347832" w:rsidRPr="005E475C" w:rsidRDefault="00347832" w:rsidP="00347832">
      <w:pPr>
        <w:autoSpaceDE/>
        <w:autoSpaceDN/>
        <w:adjustRightInd/>
        <w:spacing w:line="276" w:lineRule="auto"/>
        <w:ind w:left="426"/>
        <w:rPr>
          <w:rFonts w:ascii="Times New Roman" w:hAnsi="Times New Roman" w:cs="Times New Roman"/>
          <w:b/>
          <w:bCs w:val="0"/>
          <w:szCs w:val="22"/>
        </w:rPr>
      </w:pPr>
    </w:p>
    <w:p w14:paraId="0BAC1915" w14:textId="77777777" w:rsidR="00950FF2" w:rsidRPr="00D3137A" w:rsidRDefault="00950FF2" w:rsidP="00950FF2">
      <w:pPr>
        <w:rPr>
          <w:rFonts w:ascii="Times New Roman" w:hAnsi="Times New Roman" w:cs="Times New Roman"/>
          <w:bCs w:val="0"/>
          <w:szCs w:val="22"/>
          <w:lang w:val="ca-ES"/>
        </w:rPr>
      </w:pPr>
      <w:r w:rsidRPr="00D3137A">
        <w:rPr>
          <w:rFonts w:ascii="Times New Roman" w:hAnsi="Times New Roman" w:cs="Times New Roman"/>
          <w:bCs w:val="0"/>
          <w:szCs w:val="22"/>
        </w:rPr>
        <w:t>&lt;</w:t>
      </w:r>
      <w:r w:rsidRPr="00D3137A">
        <w:rPr>
          <w:rFonts w:ascii="Times New Roman" w:hAnsi="Times New Roman" w:cs="Times New Roman"/>
          <w:bCs w:val="0"/>
          <w:szCs w:val="22"/>
          <w:highlight w:val="yellow"/>
        </w:rPr>
        <w:t>Якщо Партнер вирішить запросити докази критеріїв відбору</w:t>
      </w:r>
      <w:r w:rsidRPr="00D3137A">
        <w:rPr>
          <w:rFonts w:ascii="Times New Roman" w:hAnsi="Times New Roman" w:cs="Times New Roman"/>
          <w:bCs w:val="0"/>
          <w:szCs w:val="22"/>
        </w:rPr>
        <w:t xml:space="preserve">&gt; </w:t>
      </w:r>
    </w:p>
    <w:p w14:paraId="5CE14109" w14:textId="77777777" w:rsidR="00347832" w:rsidRDefault="00347832" w:rsidP="00347832">
      <w:pPr>
        <w:rPr>
          <w:rFonts w:ascii="Times New Roman" w:hAnsi="Times New Roman" w:cs="Times New Roman"/>
          <w:szCs w:val="22"/>
        </w:rPr>
      </w:pPr>
      <w:r>
        <w:rPr>
          <w:rFonts w:ascii="Times New Roman" w:hAnsi="Times New Roman" w:cs="Times New Roman"/>
          <w:bCs w:val="0"/>
          <w:szCs w:val="22"/>
        </w:rPr>
        <w:t>[</w:t>
      </w:r>
      <w:r>
        <w:rPr>
          <w:rFonts w:ascii="Times New Roman" w:hAnsi="Times New Roman" w:cs="Times New Roman"/>
          <w:bCs w:val="0"/>
          <w:szCs w:val="22"/>
          <w:highlight w:val="lightGray"/>
        </w:rPr>
        <w:t>Від</w:t>
      </w:r>
      <w:r w:rsidRPr="00A46FAD">
        <w:rPr>
          <w:rFonts w:ascii="Times New Roman" w:hAnsi="Times New Roman" w:cs="Times New Roman"/>
          <w:bCs w:val="0"/>
          <w:szCs w:val="22"/>
          <w:highlight w:val="lightGray"/>
        </w:rPr>
        <w:t>переможця тендеру буде потрібно представити докази (документи) згідно з критеріями відбору</w:t>
      </w:r>
      <w:r>
        <w:rPr>
          <w:rFonts w:ascii="Times New Roman" w:hAnsi="Times New Roman" w:cs="Times New Roman"/>
          <w:bCs w:val="0"/>
          <w:szCs w:val="22"/>
          <w:highlight w:val="lightGray"/>
        </w:rPr>
        <w:t xml:space="preserve">, а саме: &lt;</w:t>
      </w:r>
      <w:r w:rsidRPr="00021BD3">
        <w:rPr>
          <w:rFonts w:ascii="Times New Roman" w:hAnsi="Times New Roman" w:cs="Times New Roman"/>
          <w:bCs w:val="0"/>
          <w:szCs w:val="22"/>
          <w:highlight w:val="yellow"/>
        </w:rPr>
        <w:t xml:space="preserve">документи </w:t>
      </w:r>
      <w:r>
        <w:rPr>
          <w:rFonts w:ascii="Times New Roman" w:hAnsi="Times New Roman" w:cs="Times New Roman"/>
          <w:bCs w:val="0"/>
          <w:szCs w:val="22"/>
          <w:highlight w:val="lightGray"/>
        </w:rPr>
        <w:t>&gt;</w:t>
      </w:r>
      <w:r w:rsidRPr="00A46FAD">
        <w:rPr>
          <w:rFonts w:ascii="Times New Roman" w:hAnsi="Times New Roman" w:cs="Times New Roman"/>
          <w:bCs w:val="0"/>
          <w:szCs w:val="22"/>
          <w:highlight w:val="lightGray"/>
        </w:rPr>
        <w:t>.</w:t>
      </w:r>
      <w:r>
        <w:rPr>
          <w:rFonts w:ascii="Times New Roman" w:hAnsi="Times New Roman" w:cs="Times New Roman"/>
          <w:bCs w:val="0"/>
          <w:szCs w:val="22"/>
        </w:rPr>
        <w:t>]</w:t>
      </w:r>
    </w:p>
    <w:p w14:paraId="7C561456" w14:textId="77777777" w:rsidR="00347832" w:rsidRDefault="00347832" w:rsidP="00876A4D">
      <w:pPr>
        <w:rPr>
          <w:rFonts w:ascii="Times New Roman" w:hAnsi="Times New Roman" w:cs="Times New Roman"/>
          <w:szCs w:val="22"/>
        </w:rPr>
      </w:pPr>
    </w:p>
    <w:p w14:paraId="4874F52A" w14:textId="77777777" w:rsidR="00757BD2" w:rsidRDefault="00757BD2" w:rsidP="00876A4D">
      <w:pPr>
        <w:rPr>
          <w:rFonts w:ascii="Times New Roman" w:hAnsi="Times New Roman" w:cs="Times New Roman"/>
          <w:szCs w:val="22"/>
        </w:rPr>
      </w:pPr>
    </w:p>
    <w:p w14:paraId="5C25F2D3" w14:textId="77777777" w:rsidR="00DB7111" w:rsidRPr="00D64CB5" w:rsidRDefault="00DB7111" w:rsidP="00DB7111">
      <w:pPr>
        <w:numPr>
          <w:ilvl w:val="0"/>
          <w:numId w:val="10"/>
        </w:numPr>
        <w:autoSpaceDE/>
        <w:autoSpaceDN/>
        <w:adjustRightInd/>
        <w:spacing w:line="276" w:lineRule="auto"/>
        <w:ind w:left="426" w:hanging="426"/>
        <w:rPr>
          <w:rFonts w:ascii="Times New Roman" w:hAnsi="Times New Roman" w:cs="Times New Roman"/>
          <w:b/>
          <w:bCs w:val="0"/>
          <w:sz w:val="24"/>
          <w:szCs w:val="24"/>
        </w:rPr>
      </w:pPr>
      <w:r>
        <w:rPr>
          <w:rFonts w:ascii="Times New Roman" w:hAnsi="Times New Roman" w:cs="Times New Roman"/>
          <w:b/>
          <w:sz w:val="24"/>
          <w:szCs w:val="24"/>
        </w:rPr>
        <w:t>ФІНАНСОВА</w:t>
      </w:r>
      <w:r w:rsidRPr="00D64CB5">
        <w:rPr>
          <w:rFonts w:ascii="Times New Roman" w:hAnsi="Times New Roman" w:cs="Times New Roman"/>
          <w:b/>
          <w:sz w:val="24"/>
          <w:szCs w:val="24"/>
        </w:rPr>
        <w:t xml:space="preserve"> ІНФОРМАЦІЯ</w:t>
      </w:r>
    </w:p>
    <w:p w14:paraId="36E16796" w14:textId="77777777" w:rsidR="00DB7111" w:rsidRDefault="00DB7111" w:rsidP="00DB7111">
      <w:pPr>
        <w:rPr>
          <w:rFonts w:ascii="Times New Roman" w:hAnsi="Times New Roman" w:cs="Times New Roman"/>
          <w:szCs w:val="22"/>
        </w:rPr>
      </w:pPr>
    </w:p>
    <w:p w14:paraId="004FC4A8" w14:textId="77777777" w:rsidR="00DB7111" w:rsidRDefault="00DB7111" w:rsidP="00DB7111">
      <w:pPr>
        <w:rPr>
          <w:rFonts w:ascii="Times New Roman" w:hAnsi="Times New Roman" w:cs="Times New Roman"/>
          <w:sz w:val="24"/>
          <w:szCs w:val="24"/>
        </w:rPr>
      </w:pPr>
      <w:r w:rsidRPr="006C5331">
        <w:rPr>
          <w:rFonts w:ascii="Times New Roman" w:hAnsi="Times New Roman" w:cs="Times New Roman"/>
          <w:sz w:val="24"/>
          <w:szCs w:val="24"/>
        </w:rPr>
        <w:t>Максимальна доступна вартість контракту становить &lt;</w:t>
      </w:r>
      <w:r w:rsidRPr="003D3D59">
        <w:rPr>
          <w:rFonts w:ascii="Times New Roman" w:hAnsi="Times New Roman" w:cs="Times New Roman"/>
          <w:sz w:val="24"/>
          <w:szCs w:val="24"/>
          <w:highlight w:val="yellow"/>
        </w:rPr>
        <w:t>XX</w:t>
      </w:r>
      <w:r w:rsidRPr="008F6E99">
        <w:rPr>
          <w:rFonts w:ascii="Times New Roman" w:hAnsi="Times New Roman" w:cs="Times New Roman"/>
          <w:sz w:val="24"/>
          <w:szCs w:val="24"/>
        </w:rPr>
        <w:t>&gt; [</w:t>
      </w:r>
      <w:r w:rsidRPr="008F6E99">
        <w:rPr>
          <w:rFonts w:ascii="Times New Roman" w:hAnsi="Times New Roman" w:cs="Times New Roman"/>
          <w:sz w:val="24"/>
          <w:szCs w:val="24"/>
          <w:highlight w:val="lightGray"/>
        </w:rPr>
        <w:t>EUR</w:t>
      </w:r>
      <w:proofErr w:type="gramStart"/>
      <w:r w:rsidRPr="008F6E99">
        <w:rPr>
          <w:rFonts w:ascii="Times New Roman" w:hAnsi="Times New Roman" w:cs="Times New Roman"/>
          <w:sz w:val="24"/>
          <w:szCs w:val="24"/>
        </w:rPr>
        <w:t>][</w:t>
      </w:r>
      <w:proofErr w:type="gramEnd"/>
      <w:r w:rsidRPr="008F6E99">
        <w:rPr>
          <w:rFonts w:ascii="Times New Roman" w:hAnsi="Times New Roman" w:cs="Times New Roman"/>
          <w:sz w:val="24"/>
          <w:szCs w:val="24"/>
          <w:highlight w:val="lightGray"/>
        </w:rPr>
        <w:t>Національна валюта</w:t>
      </w:r>
      <w:r w:rsidRPr="008F6E99">
        <w:rPr>
          <w:rFonts w:ascii="Times New Roman" w:hAnsi="Times New Roman" w:cs="Times New Roman"/>
          <w:sz w:val="24"/>
          <w:szCs w:val="24"/>
        </w:rPr>
        <w:t>].</w:t>
      </w:r>
    </w:p>
    <w:p w14:paraId="0F38085F" w14:textId="77777777" w:rsidR="00DB7111" w:rsidRDefault="00DB7111" w:rsidP="00DB7111">
      <w:pPr>
        <w:rPr>
          <w:rFonts w:ascii="Times New Roman" w:hAnsi="Times New Roman" w:cs="Times New Roman"/>
          <w:sz w:val="24"/>
          <w:szCs w:val="24"/>
        </w:rPr>
      </w:pPr>
    </w:p>
    <w:p w14:paraId="494EF757" w14:textId="77777777" w:rsidR="00172A3C" w:rsidRPr="00193B9C" w:rsidRDefault="00172A3C" w:rsidP="00172A3C">
      <w:pPr>
        <w:rPr>
          <w:rFonts w:ascii="Times New Roman" w:hAnsi="Times New Roman" w:cs="Times New Roman"/>
          <w:szCs w:val="22"/>
        </w:rPr>
      </w:pPr>
    </w:p>
    <w:p w14:paraId="7573A303" w14:textId="77777777" w:rsidR="00172A3C" w:rsidRPr="00193B9C" w:rsidRDefault="00172A3C" w:rsidP="009E1C89">
      <w:pPr>
        <w:numPr>
          <w:ilvl w:val="0"/>
          <w:numId w:val="10"/>
        </w:numPr>
        <w:autoSpaceDE/>
        <w:autoSpaceDN/>
        <w:adjustRightInd/>
        <w:spacing w:line="276" w:lineRule="auto"/>
        <w:ind w:left="426" w:hanging="426"/>
        <w:rPr>
          <w:rFonts w:ascii="Times New Roman" w:hAnsi="Times New Roman" w:cs="Times New Roman"/>
          <w:b/>
          <w:bCs w:val="0"/>
          <w:szCs w:val="22"/>
        </w:rPr>
      </w:pPr>
      <w:r w:rsidRPr="00193B9C">
        <w:rPr>
          <w:rFonts w:ascii="Times New Roman" w:hAnsi="Times New Roman" w:cs="Times New Roman"/>
          <w:b/>
          <w:szCs w:val="22"/>
        </w:rPr>
        <w:t>ТЕХНІЧНА ІНФОРМАЦІЯ</w:t>
      </w:r>
    </w:p>
    <w:p w14:paraId="7041A532" w14:textId="77777777" w:rsidR="00172A3C" w:rsidRPr="00193B9C" w:rsidRDefault="00172A3C" w:rsidP="00172A3C">
      <w:pPr>
        <w:rPr>
          <w:rFonts w:ascii="Times New Roman" w:hAnsi="Times New Roman" w:cs="Times New Roman"/>
          <w:szCs w:val="22"/>
        </w:rPr>
      </w:pPr>
    </w:p>
    <w:p w14:paraId="216B59CA" w14:textId="77777777" w:rsidR="00172A3C" w:rsidRPr="00193B9C" w:rsidRDefault="00172A3C" w:rsidP="00172A3C">
      <w:pPr>
        <w:rPr>
          <w:rFonts w:ascii="Times New Roman" w:hAnsi="Times New Roman" w:cs="Times New Roman"/>
          <w:szCs w:val="22"/>
        </w:rPr>
      </w:pPr>
      <w:r w:rsidRPr="00193B9C">
        <w:rPr>
          <w:rFonts w:ascii="Times New Roman" w:hAnsi="Times New Roman" w:cs="Times New Roman"/>
          <w:szCs w:val="22"/>
        </w:rPr>
        <w:t xml:space="preserve">Учасники тендеру зобов'язані виконати будівельні роботи, як зазначено нижче. У технічній пропозиції учасника тендеру учасники тендеру можуть вказати більш докладну інформацію про поставки, </w:t>
      </w:r>
      <w:proofErr w:type="gramStart"/>
      <w:r w:rsidRPr="00193B9C">
        <w:rPr>
          <w:rFonts w:ascii="Times New Roman" w:hAnsi="Times New Roman" w:cs="Times New Roman"/>
          <w:szCs w:val="22"/>
        </w:rPr>
        <w:t>посилаючись</w:t>
      </w:r>
      <w:proofErr w:type="gramEnd"/>
      <w:r w:rsidRPr="00193B9C">
        <w:rPr>
          <w:rFonts w:ascii="Times New Roman" w:hAnsi="Times New Roman" w:cs="Times New Roman"/>
          <w:szCs w:val="22"/>
        </w:rPr>
        <w:t xml:space="preserve"> на наведені нижче вимоги. </w:t>
      </w:r>
    </w:p>
    <w:p w14:paraId="2E606024" w14:textId="77777777" w:rsidR="00172A3C" w:rsidRPr="00193B9C" w:rsidRDefault="00172A3C" w:rsidP="00172A3C">
      <w:pPr>
        <w:rPr>
          <w:rFonts w:ascii="Times New Roman" w:hAnsi="Times New Roman" w:cs="Times New Roman"/>
          <w:szCs w:val="22"/>
        </w:rPr>
      </w:pPr>
    </w:p>
    <w:tbl>
      <w:tblPr>
        <w:tblW w:w="0" w:type="auto"/>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677"/>
        <w:gridCol w:w="999"/>
        <w:gridCol w:w="2249"/>
        <w:gridCol w:w="5037"/>
      </w:tblGrid>
      <w:tr w:rsidR="00172A3C" w:rsidRPr="00193B9C" w14:paraId="4EB15ED9" w14:textId="77777777" w:rsidTr="000E7854">
        <w:tc>
          <w:tcPr>
            <w:tcW w:w="677" w:type="dxa"/>
            <w:tcBorders>
              <w:top w:val="nil"/>
              <w:left w:val="nil"/>
              <w:bottom w:val="single" w:sz="8" w:space="0" w:color="auto"/>
              <w:right w:val="single" w:sz="8" w:space="0" w:color="auto"/>
            </w:tcBorders>
            <w:vAlign w:val="center"/>
            <w:hideMark/>
          </w:tcPr>
          <w:p w14:paraId="4255230A" w14:textId="77777777" w:rsidR="00172A3C" w:rsidRPr="00193B9C" w:rsidRDefault="00172A3C" w:rsidP="00F44352">
            <w:pPr>
              <w:pStyle w:val="Pargrafdellista"/>
              <w:spacing w:after="0"/>
              <w:ind w:left="0"/>
              <w:jc w:val="center"/>
              <w:rPr>
                <w:rFonts w:ascii="Times New Roman" w:hAnsi="Times New Roman" w:cs="Times New Roman"/>
                <w:b/>
                <w:bCs w:val="0"/>
                <w:szCs w:val="22"/>
              </w:rPr>
            </w:pPr>
            <w:r w:rsidRPr="00193B9C">
              <w:rPr>
                <w:rFonts w:ascii="Times New Roman" w:hAnsi="Times New Roman" w:cs="Times New Roman"/>
                <w:b/>
                <w:szCs w:val="22"/>
              </w:rPr>
              <w:t>№</w:t>
            </w:r>
          </w:p>
        </w:tc>
        <w:tc>
          <w:tcPr>
            <w:tcW w:w="999" w:type="dxa"/>
            <w:tcBorders>
              <w:top w:val="nil"/>
              <w:left w:val="single" w:sz="8" w:space="0" w:color="auto"/>
              <w:bottom w:val="single" w:sz="8" w:space="0" w:color="auto"/>
              <w:right w:val="single" w:sz="8" w:space="0" w:color="auto"/>
            </w:tcBorders>
            <w:vAlign w:val="center"/>
            <w:hideMark/>
          </w:tcPr>
          <w:p w14:paraId="572E07EE" w14:textId="77777777" w:rsidR="00172A3C" w:rsidRPr="00193B9C" w:rsidRDefault="00172A3C" w:rsidP="00F44352">
            <w:pPr>
              <w:pStyle w:val="Pargrafdellista"/>
              <w:spacing w:after="0"/>
              <w:ind w:left="0"/>
              <w:jc w:val="center"/>
              <w:rPr>
                <w:rFonts w:ascii="Times New Roman" w:hAnsi="Times New Roman" w:cs="Times New Roman"/>
                <w:b/>
                <w:bCs w:val="0"/>
                <w:szCs w:val="22"/>
              </w:rPr>
            </w:pPr>
            <w:r w:rsidRPr="00193B9C">
              <w:rPr>
                <w:rFonts w:ascii="Times New Roman" w:hAnsi="Times New Roman" w:cs="Times New Roman"/>
                <w:b/>
                <w:szCs w:val="22"/>
              </w:rPr>
              <w:t>Кількість позицій</w:t>
            </w:r>
          </w:p>
        </w:tc>
        <w:tc>
          <w:tcPr>
            <w:tcW w:w="2249" w:type="dxa"/>
            <w:tcBorders>
              <w:top w:val="nil"/>
              <w:left w:val="single" w:sz="8" w:space="0" w:color="auto"/>
              <w:bottom w:val="single" w:sz="8" w:space="0" w:color="auto"/>
              <w:right w:val="single" w:sz="8" w:space="0" w:color="auto"/>
            </w:tcBorders>
            <w:vAlign w:val="center"/>
            <w:hideMark/>
          </w:tcPr>
          <w:p w14:paraId="1BF31260" w14:textId="77777777" w:rsidR="00172A3C" w:rsidRPr="00193B9C" w:rsidRDefault="00172A3C" w:rsidP="00F44352">
            <w:pPr>
              <w:pStyle w:val="Pargrafdellista"/>
              <w:spacing w:after="0"/>
              <w:ind w:left="0"/>
              <w:jc w:val="center"/>
              <w:rPr>
                <w:rFonts w:ascii="Times New Roman" w:hAnsi="Times New Roman" w:cs="Times New Roman"/>
                <w:b/>
                <w:bCs w:val="0"/>
                <w:szCs w:val="22"/>
              </w:rPr>
            </w:pPr>
            <w:r w:rsidRPr="00193B9C">
              <w:rPr>
                <w:rFonts w:ascii="Times New Roman" w:hAnsi="Times New Roman" w:cs="Times New Roman"/>
                <w:b/>
                <w:szCs w:val="22"/>
              </w:rPr>
              <w:t>Назву позиції</w:t>
            </w:r>
          </w:p>
        </w:tc>
        <w:tc>
          <w:tcPr>
            <w:tcW w:w="5037" w:type="dxa"/>
            <w:tcBorders>
              <w:top w:val="nil"/>
              <w:left w:val="single" w:sz="8" w:space="0" w:color="auto"/>
              <w:bottom w:val="single" w:sz="8" w:space="0" w:color="auto"/>
              <w:right w:val="nil"/>
            </w:tcBorders>
            <w:vAlign w:val="center"/>
            <w:hideMark/>
          </w:tcPr>
          <w:p w14:paraId="5714A957" w14:textId="1147B7F9" w:rsidR="00172A3C" w:rsidRPr="00193B9C" w:rsidRDefault="00172A3C" w:rsidP="00F44352">
            <w:pPr>
              <w:pStyle w:val="Pargrafdellista"/>
              <w:spacing w:after="0"/>
              <w:ind w:left="0"/>
              <w:jc w:val="center"/>
              <w:rPr>
                <w:rFonts w:ascii="Times New Roman" w:hAnsi="Times New Roman" w:cs="Times New Roman"/>
                <w:b/>
                <w:bCs w:val="0"/>
                <w:szCs w:val="22"/>
              </w:rPr>
            </w:pPr>
            <w:r w:rsidRPr="00193B9C">
              <w:rPr>
                <w:rFonts w:ascii="Times New Roman" w:hAnsi="Times New Roman" w:cs="Times New Roman"/>
                <w:b/>
                <w:szCs w:val="22"/>
              </w:rPr>
              <w:t>Технічні характеристики</w:t>
            </w:r>
          </w:p>
        </w:tc>
      </w:tr>
      <w:tr w:rsidR="00172A3C" w:rsidRPr="00193B9C" w14:paraId="14CE45B1" w14:textId="77777777" w:rsidTr="000E7854">
        <w:tc>
          <w:tcPr>
            <w:tcW w:w="8962" w:type="dxa"/>
            <w:gridSpan w:val="4"/>
            <w:tcBorders>
              <w:top w:val="single" w:sz="8" w:space="0" w:color="auto"/>
              <w:left w:val="nil"/>
              <w:bottom w:val="single" w:sz="8" w:space="0" w:color="auto"/>
              <w:right w:val="nil"/>
            </w:tcBorders>
            <w:shd w:val="clear" w:color="auto" w:fill="F2F2F2"/>
            <w:hideMark/>
          </w:tcPr>
          <w:p w14:paraId="7D978882" w14:textId="17CB042C" w:rsidR="00634850" w:rsidRPr="00193B9C" w:rsidRDefault="003B717F" w:rsidP="00634850">
            <w:pPr>
              <w:rPr>
                <w:rFonts w:ascii="Times New Roman" w:hAnsi="Times New Roman" w:cs="Times New Roman"/>
                <w:szCs w:val="22"/>
              </w:rPr>
            </w:pPr>
            <w:r w:rsidRPr="00193B9C">
              <w:rPr>
                <w:rFonts w:ascii="Times New Roman" w:hAnsi="Times New Roman" w:cs="Times New Roman"/>
                <w:szCs w:val="22"/>
              </w:rPr>
              <w:t xml:space="preserve">Із згадкою торгових марок </w:t>
            </w:r>
            <w:r w:rsidR="00C8447D">
              <w:rPr>
                <w:rFonts w:ascii="Times New Roman" w:hAnsi="Times New Roman" w:cs="Times New Roman"/>
                <w:szCs w:val="22"/>
              </w:rPr>
              <w:t xml:space="preserve">для витратних матеріалів </w:t>
            </w:r>
            <w:r w:rsidRPr="00193B9C">
              <w:rPr>
                <w:rFonts w:ascii="Times New Roman" w:hAnsi="Times New Roman" w:cs="Times New Roman"/>
                <w:szCs w:val="22"/>
              </w:rPr>
              <w:t>допускається тільки в тому випадку, якщо доступна опція "або еквівалент</w:t>
            </w:r>
            <w:r w:rsidR="00C42DF1" w:rsidRPr="00193B9C">
              <w:rPr>
                <w:rFonts w:ascii="Times New Roman" w:hAnsi="Times New Roman" w:cs="Times New Roman"/>
                <w:szCs w:val="22"/>
              </w:rPr>
              <w:t>"</w:t>
            </w:r>
            <w:r w:rsidRPr="00193B9C">
              <w:rPr>
                <w:rFonts w:ascii="Times New Roman" w:hAnsi="Times New Roman" w:cs="Times New Roman"/>
                <w:szCs w:val="22"/>
              </w:rPr>
              <w:t xml:space="preserve">, що дозволяє пропонувати інші торгові марки.</w:t>
            </w:r>
          </w:p>
          <w:p w14:paraId="0590886C" w14:textId="77777777" w:rsidR="00172A3C" w:rsidRPr="00193B9C" w:rsidRDefault="00172A3C" w:rsidP="00F44352">
            <w:pPr>
              <w:pStyle w:val="Pargrafdellista"/>
              <w:spacing w:after="0"/>
              <w:ind w:left="0"/>
              <w:jc w:val="center"/>
              <w:rPr>
                <w:rFonts w:ascii="Times New Roman" w:hAnsi="Times New Roman" w:cs="Times New Roman"/>
                <w:b/>
                <w:bCs w:val="0"/>
                <w:szCs w:val="22"/>
              </w:rPr>
            </w:pPr>
          </w:p>
        </w:tc>
      </w:tr>
      <w:tr w:rsidR="00172A3C" w:rsidRPr="00193B9C" w14:paraId="2A2544C4" w14:textId="77777777" w:rsidTr="000E7854">
        <w:tc>
          <w:tcPr>
            <w:tcW w:w="677" w:type="dxa"/>
            <w:tcBorders>
              <w:top w:val="single" w:sz="8" w:space="0" w:color="auto"/>
              <w:left w:val="nil"/>
              <w:bottom w:val="single" w:sz="8" w:space="0" w:color="auto"/>
              <w:right w:val="single" w:sz="8" w:space="0" w:color="auto"/>
            </w:tcBorders>
            <w:hideMark/>
          </w:tcPr>
          <w:p w14:paraId="48546274" w14:textId="77777777" w:rsidR="00172A3C" w:rsidRPr="00193B9C" w:rsidRDefault="00172A3C" w:rsidP="00F44352">
            <w:pPr>
              <w:pStyle w:val="Pargrafdellista"/>
              <w:spacing w:after="0"/>
              <w:ind w:left="0"/>
              <w:rPr>
                <w:rFonts w:ascii="Times New Roman" w:hAnsi="Times New Roman" w:cs="Times New Roman"/>
                <w:b/>
                <w:bCs w:val="0"/>
                <w:szCs w:val="22"/>
              </w:rPr>
            </w:pPr>
            <w:r w:rsidRPr="00193B9C">
              <w:rPr>
                <w:rFonts w:ascii="Times New Roman" w:hAnsi="Times New Roman" w:cs="Times New Roman"/>
                <w:b/>
                <w:szCs w:val="22"/>
              </w:rPr>
              <w:t>1.1.</w:t>
            </w:r>
          </w:p>
        </w:tc>
        <w:tc>
          <w:tcPr>
            <w:tcW w:w="999" w:type="dxa"/>
            <w:tcBorders>
              <w:top w:val="single" w:sz="8" w:space="0" w:color="auto"/>
              <w:left w:val="single" w:sz="8" w:space="0" w:color="auto"/>
              <w:bottom w:val="single" w:sz="8" w:space="0" w:color="auto"/>
              <w:right w:val="single" w:sz="8" w:space="0" w:color="auto"/>
            </w:tcBorders>
            <w:hideMark/>
          </w:tcPr>
          <w:p w14:paraId="6851DD18" w14:textId="77777777" w:rsidR="00172A3C" w:rsidRPr="00193B9C" w:rsidRDefault="00172A3C" w:rsidP="00F44352">
            <w:pPr>
              <w:pStyle w:val="Pargrafdellista"/>
              <w:spacing w:after="0"/>
              <w:ind w:left="0"/>
              <w:rPr>
                <w:rFonts w:ascii="Times New Roman" w:hAnsi="Times New Roman" w:cs="Times New Roman"/>
                <w:i/>
                <w:szCs w:val="22"/>
                <w:highlight w:val="lightGray"/>
              </w:rPr>
            </w:pPr>
            <w:r w:rsidRPr="00193B9C">
              <w:rPr>
                <w:rFonts w:ascii="Times New Roman" w:hAnsi="Times New Roman" w:cs="Times New Roman"/>
                <w:i/>
                <w:szCs w:val="22"/>
                <w:highlight w:val="lightGray"/>
              </w:rPr>
              <w:t>5</w:t>
            </w:r>
          </w:p>
        </w:tc>
        <w:tc>
          <w:tcPr>
            <w:tcW w:w="2249" w:type="dxa"/>
            <w:tcBorders>
              <w:top w:val="single" w:sz="8" w:space="0" w:color="auto"/>
              <w:left w:val="single" w:sz="8" w:space="0" w:color="auto"/>
              <w:bottom w:val="single" w:sz="8" w:space="0" w:color="auto"/>
              <w:right w:val="single" w:sz="8" w:space="0" w:color="auto"/>
            </w:tcBorders>
            <w:hideMark/>
          </w:tcPr>
          <w:p w14:paraId="279BE392" w14:textId="77777777" w:rsidR="00172A3C" w:rsidRPr="00193B9C" w:rsidRDefault="00172A3C" w:rsidP="00F44352">
            <w:pPr>
              <w:pStyle w:val="Pargrafdellista"/>
              <w:spacing w:after="0"/>
              <w:ind w:left="0"/>
              <w:rPr>
                <w:rFonts w:ascii="Times New Roman" w:hAnsi="Times New Roman" w:cs="Times New Roman"/>
                <w:i/>
                <w:szCs w:val="22"/>
                <w:highlight w:val="lightGray"/>
              </w:rPr>
            </w:pPr>
            <w:r w:rsidRPr="00193B9C">
              <w:rPr>
                <w:rFonts w:ascii="Times New Roman" w:hAnsi="Times New Roman" w:cs="Times New Roman"/>
                <w:i/>
                <w:szCs w:val="22"/>
                <w:highlight w:val="lightGray"/>
              </w:rPr>
              <w:t>прикладів: кубометри бетону</w:t>
            </w:r>
          </w:p>
        </w:tc>
        <w:tc>
          <w:tcPr>
            <w:tcW w:w="5037" w:type="dxa"/>
            <w:tcBorders>
              <w:top w:val="single" w:sz="8" w:space="0" w:color="auto"/>
              <w:left w:val="single" w:sz="8" w:space="0" w:color="auto"/>
              <w:bottom w:val="single" w:sz="8" w:space="0" w:color="auto"/>
              <w:right w:val="nil"/>
            </w:tcBorders>
            <w:hideMark/>
          </w:tcPr>
          <w:p w14:paraId="22762990" w14:textId="77777777" w:rsidR="00172A3C" w:rsidRPr="00193B9C" w:rsidRDefault="00172A3C" w:rsidP="00F44352">
            <w:pPr>
              <w:pStyle w:val="Pargrafdellista"/>
              <w:spacing w:after="0"/>
              <w:ind w:left="0"/>
              <w:rPr>
                <w:rFonts w:ascii="Times New Roman" w:hAnsi="Times New Roman" w:cs="Times New Roman"/>
                <w:i/>
                <w:szCs w:val="22"/>
                <w:highlight w:val="lightGray"/>
              </w:rPr>
            </w:pPr>
            <w:r w:rsidRPr="00193B9C">
              <w:rPr>
                <w:rFonts w:ascii="Times New Roman" w:hAnsi="Times New Roman" w:cs="Times New Roman"/>
                <w:i/>
                <w:szCs w:val="22"/>
                <w:highlight w:val="lightGray"/>
              </w:rPr>
              <w:t>Специфікація</w:t>
            </w:r>
          </w:p>
        </w:tc>
      </w:tr>
      <w:tr w:rsidR="00172A3C" w:rsidRPr="00193B9C" w14:paraId="5810CFF7" w14:textId="77777777" w:rsidTr="000E7854">
        <w:tc>
          <w:tcPr>
            <w:tcW w:w="677" w:type="dxa"/>
            <w:tcBorders>
              <w:top w:val="single" w:sz="8" w:space="0" w:color="auto"/>
              <w:left w:val="nil"/>
              <w:bottom w:val="single" w:sz="8" w:space="0" w:color="auto"/>
              <w:right w:val="single" w:sz="8" w:space="0" w:color="auto"/>
            </w:tcBorders>
            <w:hideMark/>
          </w:tcPr>
          <w:p w14:paraId="72CBE9AB" w14:textId="77777777" w:rsidR="00172A3C" w:rsidRPr="00193B9C" w:rsidRDefault="00172A3C" w:rsidP="00F44352">
            <w:pPr>
              <w:pStyle w:val="Pargrafdellista"/>
              <w:spacing w:after="0"/>
              <w:ind w:left="0"/>
              <w:rPr>
                <w:rFonts w:ascii="Times New Roman" w:hAnsi="Times New Roman" w:cs="Times New Roman"/>
                <w:b/>
                <w:bCs w:val="0"/>
                <w:szCs w:val="22"/>
              </w:rPr>
            </w:pPr>
            <w:r w:rsidRPr="00193B9C">
              <w:rPr>
                <w:rFonts w:ascii="Times New Roman" w:hAnsi="Times New Roman" w:cs="Times New Roman"/>
                <w:b/>
                <w:szCs w:val="22"/>
              </w:rPr>
              <w:t>1.2.</w:t>
            </w:r>
          </w:p>
        </w:tc>
        <w:tc>
          <w:tcPr>
            <w:tcW w:w="999" w:type="dxa"/>
            <w:tcBorders>
              <w:top w:val="single" w:sz="8" w:space="0" w:color="auto"/>
              <w:left w:val="single" w:sz="8" w:space="0" w:color="auto"/>
              <w:bottom w:val="single" w:sz="8" w:space="0" w:color="auto"/>
              <w:right w:val="single" w:sz="8" w:space="0" w:color="auto"/>
            </w:tcBorders>
            <w:hideMark/>
          </w:tcPr>
          <w:p w14:paraId="13D0367E" w14:textId="77777777" w:rsidR="00172A3C" w:rsidRPr="00193B9C" w:rsidRDefault="00172A3C" w:rsidP="00F44352">
            <w:pPr>
              <w:pStyle w:val="Pargrafdellista"/>
              <w:spacing w:after="0"/>
              <w:ind w:left="0"/>
              <w:rPr>
                <w:rFonts w:ascii="Times New Roman" w:hAnsi="Times New Roman" w:cs="Times New Roman"/>
                <w:i/>
                <w:szCs w:val="22"/>
                <w:highlight w:val="lightGray"/>
              </w:rPr>
            </w:pPr>
            <w:r w:rsidRPr="00193B9C">
              <w:rPr>
                <w:rFonts w:ascii="Times New Roman" w:hAnsi="Times New Roman" w:cs="Times New Roman"/>
                <w:i/>
                <w:szCs w:val="22"/>
                <w:highlight w:val="lightGray"/>
              </w:rPr>
              <w:t>1</w:t>
            </w:r>
          </w:p>
        </w:tc>
        <w:tc>
          <w:tcPr>
            <w:tcW w:w="2249" w:type="dxa"/>
            <w:tcBorders>
              <w:top w:val="single" w:sz="8" w:space="0" w:color="auto"/>
              <w:left w:val="single" w:sz="8" w:space="0" w:color="auto"/>
              <w:bottom w:val="single" w:sz="8" w:space="0" w:color="auto"/>
              <w:right w:val="single" w:sz="8" w:space="0" w:color="auto"/>
            </w:tcBorders>
            <w:hideMark/>
          </w:tcPr>
          <w:p w14:paraId="35C72C82" w14:textId="77777777" w:rsidR="00172A3C" w:rsidRPr="00193B9C" w:rsidRDefault="00172A3C" w:rsidP="00F44352">
            <w:pPr>
              <w:pStyle w:val="Pargrafdellista"/>
              <w:spacing w:after="0"/>
              <w:ind w:left="0"/>
              <w:rPr>
                <w:rFonts w:ascii="Times New Roman" w:hAnsi="Times New Roman" w:cs="Times New Roman"/>
                <w:i/>
                <w:szCs w:val="22"/>
                <w:highlight w:val="lightGray"/>
              </w:rPr>
            </w:pPr>
            <w:r w:rsidRPr="00193B9C">
              <w:rPr>
                <w:rFonts w:ascii="Times New Roman" w:hAnsi="Times New Roman" w:cs="Times New Roman"/>
                <w:i/>
                <w:szCs w:val="22"/>
                <w:highlight w:val="lightGray"/>
              </w:rPr>
              <w:t>Прикладів: 5 метрів електропроводки</w:t>
            </w:r>
          </w:p>
        </w:tc>
        <w:tc>
          <w:tcPr>
            <w:tcW w:w="5037" w:type="dxa"/>
            <w:tcBorders>
              <w:top w:val="single" w:sz="8" w:space="0" w:color="auto"/>
              <w:left w:val="single" w:sz="8" w:space="0" w:color="auto"/>
              <w:bottom w:val="single" w:sz="8" w:space="0" w:color="auto"/>
              <w:right w:val="nil"/>
            </w:tcBorders>
            <w:hideMark/>
          </w:tcPr>
          <w:p w14:paraId="35033B90" w14:textId="77777777" w:rsidR="00172A3C" w:rsidRPr="00193B9C" w:rsidRDefault="00172A3C" w:rsidP="00F44352">
            <w:pPr>
              <w:rPr>
                <w:rFonts w:ascii="Times New Roman" w:hAnsi="Times New Roman" w:cs="Times New Roman"/>
                <w:szCs w:val="22"/>
              </w:rPr>
            </w:pPr>
            <w:r w:rsidRPr="00193B9C">
              <w:rPr>
                <w:rFonts w:ascii="Times New Roman" w:hAnsi="Times New Roman" w:cs="Times New Roman"/>
                <w:i/>
                <w:szCs w:val="22"/>
                <w:highlight w:val="lightGray"/>
              </w:rPr>
              <w:t>Специфікація</w:t>
            </w:r>
          </w:p>
        </w:tc>
      </w:tr>
    </w:tbl>
    <w:p w14:paraId="542735DE" w14:textId="42FB8704" w:rsidR="00172A3C" w:rsidRPr="00193B9C" w:rsidRDefault="00172A3C" w:rsidP="00172A3C">
      <w:pPr>
        <w:rPr>
          <w:rFonts w:ascii="Times New Roman" w:hAnsi="Times New Roman" w:cs="Times New Roman"/>
          <w:b/>
          <w:bCs w:val="0"/>
          <w:szCs w:val="22"/>
        </w:rPr>
      </w:pPr>
    </w:p>
    <w:p w14:paraId="46777F6A" w14:textId="77777777" w:rsidR="003B717F" w:rsidRPr="00193B9C" w:rsidRDefault="003B717F" w:rsidP="00172A3C">
      <w:pPr>
        <w:rPr>
          <w:rFonts w:ascii="Times New Roman" w:hAnsi="Times New Roman" w:cs="Times New Roman"/>
          <w:b/>
          <w:bCs w:val="0"/>
          <w:szCs w:val="22"/>
        </w:rPr>
      </w:pPr>
    </w:p>
    <w:p w14:paraId="7F4A7823" w14:textId="77777777" w:rsidR="00172A3C" w:rsidRPr="00193B9C" w:rsidRDefault="00172A3C" w:rsidP="009E1C89">
      <w:pPr>
        <w:numPr>
          <w:ilvl w:val="0"/>
          <w:numId w:val="10"/>
        </w:numPr>
        <w:autoSpaceDE/>
        <w:autoSpaceDN/>
        <w:adjustRightInd/>
        <w:spacing w:line="276" w:lineRule="auto"/>
        <w:ind w:left="426" w:hanging="426"/>
        <w:rPr>
          <w:rFonts w:ascii="Times New Roman" w:hAnsi="Times New Roman" w:cs="Times New Roman"/>
          <w:b/>
          <w:bCs w:val="0"/>
          <w:szCs w:val="22"/>
        </w:rPr>
      </w:pPr>
      <w:r w:rsidRPr="00193B9C">
        <w:rPr>
          <w:rFonts w:ascii="Times New Roman" w:hAnsi="Times New Roman" w:cs="Times New Roman"/>
          <w:b/>
          <w:szCs w:val="22"/>
        </w:rPr>
        <w:t>ДОДАТКОВА ІНФОРМАЦІЯ</w:t>
      </w:r>
    </w:p>
    <w:p w14:paraId="1779E520" w14:textId="77777777" w:rsidR="00172A3C" w:rsidRDefault="00172A3C" w:rsidP="00172A3C">
      <w:pPr>
        <w:keepNext/>
        <w:spacing w:line="240" w:lineRule="auto"/>
        <w:rPr>
          <w:rFonts w:ascii="Times New Roman" w:hAnsi="Times New Roman" w:cs="Times New Roman"/>
          <w:szCs w:val="22"/>
          <w:u w:val="single"/>
          <w:lang w:eastAsia="en-GB"/>
        </w:rPr>
      </w:pPr>
    </w:p>
    <w:p w14:paraId="58D27A50" w14:textId="77777777" w:rsidR="0058551C" w:rsidRDefault="0058551C" w:rsidP="0058551C">
      <w:pPr>
        <w:rPr>
          <w:rFonts w:ascii="Times New Roman" w:hAnsi="Times New Roman" w:cs="Times New Roman"/>
          <w:sz w:val="24"/>
          <w:szCs w:val="24"/>
        </w:rPr>
      </w:pPr>
      <w:bookmarkStart w:id="0" w:name="_Hlk172808562"/>
      <w:r>
        <w:rPr>
          <w:rFonts w:ascii="Times New Roman" w:hAnsi="Times New Roman" w:cs="Times New Roman"/>
          <w:sz w:val="24"/>
          <w:szCs w:val="24"/>
        </w:rPr>
        <w:t xml:space="preserve">Учасники тендеру повинні </w:t>
      </w:r>
      <w:r w:rsidRPr="003D3EAF">
        <w:rPr>
          <w:rFonts w:ascii="Times New Roman" w:hAnsi="Times New Roman" w:cs="Times New Roman"/>
          <w:sz w:val="24"/>
          <w:szCs w:val="24"/>
        </w:rPr>
        <w:t>вказати, в якій країні засновані </w:t>
      </w:r>
      <w:r>
        <w:rPr>
          <w:rFonts w:ascii="Times New Roman" w:hAnsi="Times New Roman" w:cs="Times New Roman"/>
          <w:sz w:val="24"/>
          <w:szCs w:val="24"/>
        </w:rPr>
        <w:t>компанії</w:t>
      </w:r>
      <w:r w:rsidRPr="003D3EAF">
        <w:rPr>
          <w:rFonts w:ascii="Times New Roman" w:hAnsi="Times New Roman" w:cs="Times New Roman"/>
          <w:sz w:val="24"/>
          <w:szCs w:val="24"/>
        </w:rPr>
        <w:t xml:space="preserve">, і представити підтверджуючі документи, зазвичай прийнятні у відповідності із законодавством цієї країни</w:t>
      </w:r>
      <w:r>
        <w:rPr>
          <w:rFonts w:ascii="Times New Roman" w:hAnsi="Times New Roman" w:cs="Times New Roman"/>
          <w:sz w:val="24"/>
          <w:szCs w:val="24"/>
        </w:rPr>
        <w:t>, що додаються до форми юридичної особи (див. Шаблон G5).</w:t>
      </w:r>
      <w:bookmarkEnd w:id="0"/>
    </w:p>
    <w:p w14:paraId="3EE2A77C" w14:textId="77777777" w:rsidR="0058551C" w:rsidRDefault="0058551C" w:rsidP="00D671FD">
      <w:pPr>
        <w:spacing w:line="240" w:lineRule="auto"/>
        <w:rPr>
          <w:rFonts w:ascii="Times New Roman" w:hAnsi="Times New Roman" w:cs="Times New Roman"/>
          <w:szCs w:val="22"/>
          <w:lang w:eastAsia="en-GB"/>
        </w:rPr>
      </w:pPr>
    </w:p>
    <w:p w14:paraId="612CB6D2" w14:textId="4DB1F3CC" w:rsidR="00D671FD" w:rsidRPr="00E0070E" w:rsidRDefault="00D671FD" w:rsidP="00D671FD">
      <w:pPr>
        <w:spacing w:line="240" w:lineRule="auto"/>
        <w:rPr>
          <w:rFonts w:ascii="Times New Roman" w:hAnsi="Times New Roman" w:cs="Times New Roman"/>
          <w:szCs w:val="22"/>
          <w:lang w:eastAsia="en-GB"/>
        </w:rPr>
      </w:pPr>
      <w:r w:rsidRPr="00E0070E">
        <w:rPr>
          <w:rFonts w:ascii="Times New Roman" w:hAnsi="Times New Roman" w:cs="Times New Roman"/>
          <w:szCs w:val="22"/>
          <w:lang w:eastAsia="en-GB"/>
        </w:rPr>
        <w:t>Подача тендерної заявки має на увазі прийняття учасником тендеру положень та умов, викладених в закупівельній документації, і що таке подання пов'язує підрядника, з яким укладено контракт, під час виконання контракту.</w:t>
      </w:r>
    </w:p>
    <w:p w14:paraId="0B6E70E2" w14:textId="77777777" w:rsidR="00D671FD" w:rsidRPr="00E0070E" w:rsidRDefault="00D671FD" w:rsidP="00D671FD">
      <w:pPr>
        <w:spacing w:line="240" w:lineRule="auto"/>
        <w:rPr>
          <w:rFonts w:ascii="Times New Roman" w:hAnsi="Times New Roman" w:cs="Times New Roman"/>
          <w:szCs w:val="22"/>
          <w:lang w:eastAsia="en-GB"/>
        </w:rPr>
      </w:pPr>
    </w:p>
    <w:p w14:paraId="26ED325E" w14:textId="77777777" w:rsidR="00D671FD" w:rsidRDefault="00D671FD" w:rsidP="00D671FD">
      <w:pPr>
        <w:rPr>
          <w:rFonts w:ascii="Times New Roman" w:hAnsi="Times New Roman" w:cs="Times New Roman"/>
          <w:szCs w:val="22"/>
          <w:lang w:eastAsia="en-GB"/>
        </w:rPr>
      </w:pPr>
      <w:r w:rsidRPr="00E0070E">
        <w:rPr>
          <w:rFonts w:ascii="Times New Roman" w:hAnsi="Times New Roman" w:cs="Times New Roman"/>
          <w:szCs w:val="22"/>
          <w:lang w:eastAsia="en-GB"/>
        </w:rPr>
        <w:t xml:space="preserve">Період, протягом якого тендерна пропозиція залишається дійсною і не підлягає ніяким змінам , становить &lt; </w:t>
      </w:r>
      <w:r w:rsidRPr="00E0070E">
        <w:rPr>
          <w:rFonts w:ascii="Times New Roman" w:hAnsi="Times New Roman" w:cs="Times New Roman"/>
          <w:szCs w:val="22"/>
          <w:highlight w:val="yellow"/>
          <w:lang w:eastAsia="en-GB"/>
        </w:rPr>
        <w:t>XX</w:t>
      </w:r>
      <w:r w:rsidRPr="00E0070E">
        <w:rPr>
          <w:rFonts w:ascii="Times New Roman" w:hAnsi="Times New Roman" w:cs="Times New Roman"/>
          <w:szCs w:val="22"/>
          <w:lang w:eastAsia="en-GB"/>
        </w:rPr>
        <w:t xml:space="preserve"> &gt;.</w:t>
      </w:r>
    </w:p>
    <w:p w14:paraId="583A30F1" w14:textId="77777777" w:rsidR="001E2894" w:rsidRDefault="001E2894" w:rsidP="00D671FD">
      <w:pPr>
        <w:rPr>
          <w:rFonts w:ascii="Times New Roman" w:hAnsi="Times New Roman" w:cs="Times New Roman"/>
          <w:szCs w:val="22"/>
          <w:lang w:eastAsia="en-GB"/>
        </w:rPr>
      </w:pPr>
    </w:p>
    <w:p w14:paraId="4F131555" w14:textId="77777777" w:rsidR="001E2894" w:rsidRPr="00574F23" w:rsidRDefault="001E2894" w:rsidP="001E2894">
      <w:pPr>
        <w:keepNext/>
        <w:spacing w:line="240" w:lineRule="auto"/>
        <w:rPr>
          <w:rFonts w:ascii="Times New Roman" w:hAnsi="Times New Roman" w:cs="Times New Roman"/>
          <w:szCs w:val="22"/>
          <w:u w:val="single"/>
          <w:lang w:eastAsia="en-GB"/>
        </w:rPr>
      </w:pPr>
      <w:r w:rsidRPr="00574F23">
        <w:rPr>
          <w:rFonts w:ascii="Times New Roman" w:hAnsi="Times New Roman" w:cs="Times New Roman"/>
          <w:szCs w:val="22"/>
        </w:rPr>
        <w:t>Проект контракту додається до цього запрошення до участі у тендері. &lt;</w:t>
      </w:r>
      <w:r w:rsidRPr="00574F23">
        <w:rPr>
          <w:rFonts w:ascii="Times New Roman" w:hAnsi="Times New Roman" w:cs="Times New Roman"/>
          <w:szCs w:val="22"/>
          <w:highlight w:val="yellow"/>
        </w:rPr>
        <w:t>Прикладіть проект контракту.</w:t>
      </w:r>
      <w:r w:rsidRPr="00574F23">
        <w:rPr>
          <w:rFonts w:ascii="Times New Roman" w:hAnsi="Times New Roman" w:cs="Times New Roman"/>
          <w:szCs w:val="22"/>
        </w:rPr>
        <w:t>&gt;</w:t>
      </w:r>
    </w:p>
    <w:p w14:paraId="4D6FA4D3" w14:textId="77777777" w:rsidR="001E2894" w:rsidRPr="00E0070E" w:rsidRDefault="001E2894" w:rsidP="00D671FD">
      <w:pPr>
        <w:rPr>
          <w:rFonts w:ascii="Times New Roman" w:hAnsi="Times New Roman" w:cs="Times New Roman"/>
          <w:szCs w:val="22"/>
          <w:u w:val="single"/>
        </w:rPr>
      </w:pPr>
    </w:p>
    <w:p w14:paraId="105D2A4E" w14:textId="77777777" w:rsidR="00D671FD" w:rsidRPr="00193B9C" w:rsidRDefault="00D671FD" w:rsidP="00172A3C">
      <w:pPr>
        <w:keepNext/>
        <w:spacing w:line="240" w:lineRule="auto"/>
        <w:rPr>
          <w:rFonts w:ascii="Times New Roman" w:hAnsi="Times New Roman" w:cs="Times New Roman"/>
          <w:szCs w:val="22"/>
          <w:u w:val="single"/>
          <w:lang w:eastAsia="en-GB"/>
        </w:rPr>
      </w:pPr>
    </w:p>
    <w:p w14:paraId="3A57B39F" w14:textId="77777777" w:rsidR="00172A3C" w:rsidRPr="00193B9C" w:rsidRDefault="00172A3C" w:rsidP="00172A3C">
      <w:pPr>
        <w:keepNext/>
        <w:spacing w:line="240" w:lineRule="auto"/>
        <w:rPr>
          <w:rFonts w:ascii="Times New Roman" w:hAnsi="Times New Roman" w:cs="Times New Roman"/>
          <w:szCs w:val="22"/>
          <w:u w:val="single"/>
          <w:lang w:eastAsia="en-GB"/>
        </w:rPr>
      </w:pPr>
      <w:r w:rsidRPr="00193B9C">
        <w:rPr>
          <w:rFonts w:ascii="Times New Roman" w:hAnsi="Times New Roman" w:cs="Times New Roman"/>
          <w:szCs w:val="22"/>
          <w:u w:val="single"/>
          <w:lang w:eastAsia="en-GB"/>
        </w:rPr>
        <w:t>Конфіденційність</w:t>
      </w:r>
    </w:p>
    <w:p w14:paraId="5192C10A" w14:textId="0EA6EAFF" w:rsidR="00172A3C" w:rsidRPr="00193B9C" w:rsidRDefault="00172A3C" w:rsidP="00172A3C">
      <w:pPr>
        <w:rPr>
          <w:rFonts w:ascii="Times New Roman" w:hAnsi="Times New Roman" w:cs="Times New Roman"/>
          <w:szCs w:val="22"/>
        </w:rPr>
      </w:pPr>
      <w:r w:rsidRPr="00193B9C">
        <w:rPr>
          <w:rFonts w:ascii="Times New Roman" w:hAnsi="Times New Roman" w:cs="Times New Roman"/>
          <w:szCs w:val="22"/>
          <w:lang w:eastAsia="en-GB"/>
        </w:rPr>
        <w:t xml:space="preserve">Вся процедура оцінки є конфіденційною відповідно до законодавства Організації-замовника про доступ до документів. Рішення оцінювачів є </w:t>
      </w:r>
      <w:proofErr w:type="gramStart"/>
      <w:r w:rsidRPr="00193B9C">
        <w:rPr>
          <w:rFonts w:ascii="Times New Roman" w:hAnsi="Times New Roman" w:cs="Times New Roman"/>
          <w:szCs w:val="22"/>
          <w:lang w:eastAsia="en-GB"/>
        </w:rPr>
        <w:t>колективними</w:t>
      </w:r>
      <w:proofErr w:type="gramEnd"/>
      <w:r w:rsidRPr="00193B9C">
        <w:rPr>
          <w:rFonts w:ascii="Times New Roman" w:hAnsi="Times New Roman" w:cs="Times New Roman"/>
          <w:szCs w:val="22"/>
          <w:lang w:eastAsia="en-GB"/>
        </w:rPr>
        <w:t xml:space="preserve">, і їх обговорення проводиться на закритому засіданні. Оцінювачі зобов'язані дотримуватися конфіденційності. Звіти про оцінку та письмові звіти призначені тільки для офіційного використання і не можуть бути передані ні учасникам тендеру, ні якої-небудь іншої сторони, крім Організації-замовника, </w:t>
      </w:r>
      <w:r w:rsidR="00E164DF">
        <w:rPr>
          <w:rFonts w:ascii="Times New Roman" w:hAnsi="Times New Roman" w:cs="Times New Roman"/>
          <w:sz w:val="24"/>
          <w:szCs w:val="24"/>
          <w:lang w:eastAsia="en-GB"/>
        </w:rPr>
        <w:t>програми та національних органів, </w:t>
      </w:r>
      <w:r w:rsidR="00E164DF" w:rsidRPr="00193B9C">
        <w:rPr>
          <w:rFonts w:ascii="Times New Roman" w:hAnsi="Times New Roman" w:cs="Times New Roman"/>
          <w:szCs w:val="22"/>
          <w:lang w:eastAsia="en-GB"/>
        </w:rPr>
        <w:t xml:space="preserve"> </w:t>
      </w:r>
      <w:r w:rsidRPr="00193B9C">
        <w:rPr>
          <w:rFonts w:ascii="Times New Roman" w:hAnsi="Times New Roman" w:cs="Times New Roman"/>
          <w:szCs w:val="22"/>
          <w:lang w:eastAsia="en-GB"/>
        </w:rPr>
        <w:t xml:space="preserve">Європейської комісії, Європейського управління по боротьбі з шахрайством </w:t>
      </w:r>
      <w:r w:rsidR="00D671FD">
        <w:rPr>
          <w:rFonts w:ascii="Times New Roman" w:hAnsi="Times New Roman" w:cs="Times New Roman"/>
          <w:szCs w:val="22"/>
          <w:lang w:eastAsia="en-GB"/>
        </w:rPr>
        <w:t xml:space="preserve">(OLAF), Європейської прокуратури (EPZRO) </w:t>
      </w:r>
      <w:r w:rsidRPr="00193B9C">
        <w:rPr>
          <w:rFonts w:ascii="Times New Roman" w:hAnsi="Times New Roman" w:cs="Times New Roman"/>
          <w:szCs w:val="22"/>
          <w:lang w:eastAsia="en-GB"/>
        </w:rPr>
        <w:t>та Європейської рахункової палати</w:t>
      </w:r>
      <w:r w:rsidRPr="00193B9C">
        <w:rPr>
          <w:rFonts w:ascii="Times New Roman" w:hAnsi="Times New Roman" w:cs="Times New Roman"/>
          <w:szCs w:val="22"/>
        </w:rPr>
        <w:t>. </w:t>
      </w:r>
      <w:r w:rsidRPr="00193B9C">
        <w:rPr>
          <w:rFonts w:ascii="Times New Roman" w:hAnsi="Times New Roman" w:cs="Times New Roman"/>
          <w:szCs w:val="22"/>
          <w:lang w:eastAsia="en-GB"/>
        </w:rPr>
        <w:t xml:space="preserve"> </w:t>
      </w:r>
    </w:p>
    <w:p w14:paraId="06047427" w14:textId="77777777" w:rsidR="00172A3C" w:rsidRPr="00193B9C" w:rsidRDefault="00172A3C" w:rsidP="00172A3C">
      <w:pPr>
        <w:ind w:left="720"/>
        <w:rPr>
          <w:rFonts w:ascii="Times New Roman" w:hAnsi="Times New Roman" w:cs="Times New Roman"/>
          <w:szCs w:val="22"/>
        </w:rPr>
      </w:pPr>
    </w:p>
    <w:p w14:paraId="418D1444" w14:textId="67682860" w:rsidR="00172A3C" w:rsidRDefault="004876FC" w:rsidP="00172A3C">
      <w:pPr>
        <w:rPr>
          <w:rFonts w:ascii="Times New Roman" w:hAnsi="Times New Roman" w:cs="Times New Roman"/>
          <w:sz w:val="24"/>
          <w:szCs w:val="24"/>
          <w:lang w:eastAsia="en-GB"/>
        </w:rPr>
      </w:pPr>
      <w:r w:rsidRPr="0044062F">
        <w:rPr>
          <w:rFonts w:ascii="Times New Roman" w:hAnsi="Times New Roman" w:cs="Times New Roman"/>
          <w:sz w:val="24"/>
          <w:szCs w:val="24"/>
          <w:lang w:eastAsia="en-GB"/>
        </w:rPr>
        <w:lastRenderedPageBreak/>
        <w:t>Будь-які контакти між організацією-замовником і учасником тендеру під час процедури заборонені, за винятком</w:t>
      </w:r>
      <w:r>
        <w:rPr>
          <w:rFonts w:ascii="Times New Roman" w:hAnsi="Times New Roman" w:cs="Times New Roman"/>
          <w:sz w:val="24"/>
          <w:szCs w:val="24"/>
          <w:lang w:eastAsia="en-GB"/>
        </w:rPr>
        <w:t xml:space="preserve"> виключних випадків, передбачених європейським законодавством</w:t>
      </w:r>
      <w:r>
        <w:rPr>
          <w:rStyle w:val="Refernciadenotaapeudepgina"/>
          <w:rFonts w:ascii="Times New Roman" w:hAnsi="Times New Roman" w:cs="Times New Roman"/>
          <w:sz w:val="24"/>
          <w:szCs w:val="24"/>
          <w:lang w:eastAsia="en-GB"/>
        </w:rPr>
        <w:footnoteReference w:id="4"/>
      </w:r>
      <w:r>
        <w:rPr>
          <w:rFonts w:ascii="Times New Roman" w:hAnsi="Times New Roman" w:cs="Times New Roman"/>
          <w:sz w:val="24"/>
          <w:szCs w:val="24"/>
          <w:lang w:eastAsia="en-GB"/>
        </w:rPr>
        <w:t>.</w:t>
      </w:r>
    </w:p>
    <w:p w14:paraId="0E2A6560" w14:textId="77777777" w:rsidR="004876FC" w:rsidRPr="00193B9C" w:rsidRDefault="004876FC" w:rsidP="00172A3C">
      <w:pPr>
        <w:rPr>
          <w:rFonts w:ascii="Times New Roman" w:hAnsi="Times New Roman" w:cs="Times New Roman"/>
          <w:szCs w:val="22"/>
        </w:rPr>
      </w:pPr>
    </w:p>
    <w:p w14:paraId="5C4F5DD3" w14:textId="49EFDD76" w:rsidR="00172A3C" w:rsidRPr="00193B9C" w:rsidRDefault="00AD5D32" w:rsidP="00172A3C">
      <w:pPr>
        <w:rPr>
          <w:rFonts w:ascii="Times New Roman" w:hAnsi="Times New Roman" w:cs="Times New Roman"/>
          <w:szCs w:val="22"/>
          <w:u w:val="single"/>
        </w:rPr>
      </w:pPr>
      <w:r w:rsidRPr="00193B9C">
        <w:rPr>
          <w:rFonts w:ascii="Times New Roman" w:hAnsi="Times New Roman" w:cs="Times New Roman"/>
          <w:szCs w:val="22"/>
          <w:u w:val="single"/>
        </w:rPr>
        <w:t>Критерії</w:t>
      </w:r>
      <w:r w:rsidR="00172A3C" w:rsidRPr="00193B9C">
        <w:rPr>
          <w:rFonts w:ascii="Times New Roman" w:hAnsi="Times New Roman" w:cs="Times New Roman"/>
          <w:szCs w:val="22"/>
          <w:u w:val="single"/>
        </w:rPr>
        <w:t xml:space="preserve">премії</w:t>
      </w:r>
    </w:p>
    <w:p w14:paraId="552823E2" w14:textId="77777777" w:rsidR="00E669C7" w:rsidRPr="00D64CB5" w:rsidRDefault="00E669C7" w:rsidP="00E669C7">
      <w:pPr>
        <w:rPr>
          <w:rFonts w:ascii="Times New Roman" w:hAnsi="Times New Roman" w:cs="Times New Roman"/>
          <w:sz w:val="24"/>
          <w:szCs w:val="24"/>
          <w:lang w:eastAsia="en-GB"/>
        </w:rPr>
      </w:pPr>
      <w:r w:rsidRPr="00D64CB5">
        <w:rPr>
          <w:rFonts w:ascii="Times New Roman" w:hAnsi="Times New Roman" w:cs="Times New Roman"/>
          <w:sz w:val="24"/>
          <w:szCs w:val="24"/>
          <w:lang w:eastAsia="en-GB"/>
        </w:rPr>
        <w:t>[</w:t>
      </w:r>
      <w:r w:rsidRPr="00D64CB5">
        <w:rPr>
          <w:rFonts w:ascii="Times New Roman" w:hAnsi="Times New Roman" w:cs="Times New Roman"/>
          <w:sz w:val="24"/>
          <w:szCs w:val="24"/>
          <w:highlight w:val="lightGray"/>
          <w:lang w:eastAsia="en-GB"/>
        </w:rPr>
        <w:t>Контракт буде укладено з учасником тендеру, який представив тендер, відповідний адміністративним і технічним вимогам та запропонував найнижчу ціну</w:t>
      </w:r>
      <w:r w:rsidRPr="00D64CB5">
        <w:rPr>
          <w:rFonts w:ascii="Times New Roman" w:hAnsi="Times New Roman" w:cs="Times New Roman"/>
          <w:sz w:val="24"/>
          <w:szCs w:val="24"/>
          <w:lang w:eastAsia="en-GB"/>
        </w:rPr>
        <w:t>.]</w:t>
      </w:r>
    </w:p>
    <w:p w14:paraId="7FF583EB" w14:textId="77777777" w:rsidR="00E669C7" w:rsidRPr="00D64CB5" w:rsidRDefault="00E669C7" w:rsidP="00E669C7">
      <w:pPr>
        <w:rPr>
          <w:rFonts w:ascii="Times New Roman" w:hAnsi="Times New Roman" w:cs="Times New Roman"/>
          <w:sz w:val="24"/>
          <w:szCs w:val="24"/>
          <w:lang w:eastAsia="en-GB"/>
        </w:rPr>
      </w:pPr>
    </w:p>
    <w:p w14:paraId="08D2C104" w14:textId="77777777" w:rsidR="00E669C7" w:rsidRDefault="00E669C7" w:rsidP="00E669C7">
      <w:pPr>
        <w:rPr>
          <w:rFonts w:ascii="Times New Roman" w:hAnsi="Times New Roman" w:cs="Times New Roman"/>
          <w:sz w:val="24"/>
          <w:szCs w:val="24"/>
          <w:highlight w:val="lightGray"/>
          <w:lang w:eastAsia="en-GB"/>
        </w:rPr>
      </w:pPr>
      <w:r w:rsidRPr="00D64CB5">
        <w:rPr>
          <w:rFonts w:ascii="Times New Roman" w:hAnsi="Times New Roman" w:cs="Times New Roman"/>
          <w:sz w:val="24"/>
          <w:szCs w:val="24"/>
          <w:lang w:eastAsia="en-GB"/>
        </w:rPr>
        <w:t>[</w:t>
      </w:r>
      <w:r w:rsidRPr="00D64CB5">
        <w:rPr>
          <w:rFonts w:ascii="Times New Roman" w:hAnsi="Times New Roman" w:cs="Times New Roman"/>
          <w:sz w:val="24"/>
          <w:szCs w:val="24"/>
          <w:highlight w:val="lightGray"/>
          <w:lang w:eastAsia="en-GB"/>
        </w:rPr>
        <w:t xml:space="preserve">Контракт буде укладено з учасником тендеру, який представив тендер, відповідний адміністративним і технічним вимогам, і запропонував найкраще співвідношення ціни та якості. </w:t>
      </w:r>
    </w:p>
    <w:p w14:paraId="184366A3" w14:textId="77777777" w:rsidR="00E669C7" w:rsidRDefault="00E669C7" w:rsidP="00E669C7">
      <w:pPr>
        <w:rPr>
          <w:rFonts w:ascii="Times New Roman" w:hAnsi="Times New Roman" w:cs="Times New Roman"/>
          <w:sz w:val="24"/>
          <w:szCs w:val="24"/>
          <w:highlight w:val="lightGray"/>
          <w:lang w:eastAsia="en-GB"/>
        </w:rPr>
      </w:pPr>
    </w:p>
    <w:p w14:paraId="190E51A5" w14:textId="6EA04D00" w:rsidR="0033144E" w:rsidRPr="00E63962" w:rsidRDefault="00E669C7">
      <w:r w:rsidRPr="00B335FE">
        <w:rPr>
          <w:rFonts w:ascii="Times New Roman" w:hAnsi="Times New Roman" w:cs="Times New Roman"/>
          <w:sz w:val="24"/>
          <w:szCs w:val="24"/>
          <w:lang w:eastAsia="en-GB"/>
        </w:rPr>
        <w:t>&lt;</w:t>
      </w:r>
      <w:r w:rsidRPr="00D64CB5">
        <w:rPr>
          <w:rFonts w:ascii="Times New Roman" w:hAnsi="Times New Roman" w:cs="Times New Roman"/>
          <w:sz w:val="24"/>
          <w:szCs w:val="24"/>
          <w:highlight w:val="yellow"/>
          <w:lang w:eastAsia="en-GB"/>
        </w:rPr>
        <w:t>вставити таблицю оцінок з докладним вагою балів</w:t>
      </w:r>
      <w:r w:rsidRPr="00D64CB5">
        <w:rPr>
          <w:rFonts w:ascii="Times New Roman" w:hAnsi="Times New Roman" w:cs="Times New Roman"/>
          <w:sz w:val="24"/>
          <w:szCs w:val="24"/>
          <w:lang w:eastAsia="en-GB"/>
        </w:rPr>
        <w:t>&gt;]</w:t>
      </w:r>
    </w:p>
    <w:sectPr w:rsidR="0033144E" w:rsidRPr="00E63962" w:rsidSect="007D6514">
      <w:headerReference w:type="default" r:id="rId10"/>
      <w:footerReference w:type="default" r:id="rId11"/>
      <w:pgSz w:w="11906" w:h="16838" w:code="9"/>
      <w:pgMar w:top="1702" w:right="1418" w:bottom="1134" w:left="1418" w:header="425"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8232B" w14:textId="77777777" w:rsidR="00A62441" w:rsidRDefault="00A62441" w:rsidP="00E10F4F">
      <w:r>
        <w:separator/>
      </w:r>
    </w:p>
  </w:endnote>
  <w:endnote w:type="continuationSeparator" w:id="0">
    <w:p w14:paraId="6733F75D" w14:textId="77777777" w:rsidR="00A62441" w:rsidRDefault="00A62441" w:rsidP="00E10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EUAlbertina">
    <w:altName w:val="Cambria"/>
    <w:panose1 w:val="00000000000000000000"/>
    <w:charset w:val="00"/>
    <w:family w:val="swiss"/>
    <w:notTrueType/>
    <w:pitch w:val="default"/>
    <w:sig w:usb0="00000003" w:usb1="00000000" w:usb2="00000000" w:usb3="00000000" w:csb0="00000001" w:csb1="00000000"/>
  </w:font>
  <w:font w:name="F">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A7998" w14:textId="5EBAF2F0" w:rsidR="0033144E" w:rsidRDefault="0033144E">
    <w:pPr>
      <w:pStyle w:val="Peu"/>
      <w:jc w:val="right"/>
      <w:rPr>
        <w:rFonts w:ascii="Open Sans" w:hAnsi="Open Sans" w:cs="Open Sans"/>
        <w:b/>
        <w:bCs w:val="0"/>
        <w:sz w:val="18"/>
        <w:szCs w:val="18"/>
      </w:rPr>
    </w:pPr>
    <w:r w:rsidRPr="00580A3E">
      <w:rPr>
        <w:rFonts w:ascii="Open Sans" w:hAnsi="Open Sans" w:cs="Open Sans"/>
        <w:sz w:val="18"/>
        <w:szCs w:val="18"/>
      </w:rPr>
      <w:t xml:space="preserve">Page </w:t>
    </w:r>
    <w:r w:rsidRPr="00580A3E">
      <w:rPr>
        <w:rFonts w:ascii="Open Sans" w:hAnsi="Open Sans" w:cs="Open Sans"/>
        <w:b/>
        <w:bCs w:val="0"/>
        <w:sz w:val="18"/>
        <w:szCs w:val="18"/>
      </w:rPr>
      <w:fldChar w:fldCharType="begin"/>
    </w:r>
    <w:r w:rsidRPr="00580A3E">
      <w:rPr>
        <w:rFonts w:ascii="Open Sans" w:hAnsi="Open Sans" w:cs="Open Sans"/>
        <w:b/>
        <w:sz w:val="18"/>
        <w:szCs w:val="18"/>
      </w:rPr>
      <w:instrText xml:space="preserve"> PAGE </w:instrText>
    </w:r>
    <w:r w:rsidRPr="00580A3E">
      <w:rPr>
        <w:rFonts w:ascii="Open Sans" w:hAnsi="Open Sans" w:cs="Open Sans"/>
        <w:b/>
        <w:bCs w:val="0"/>
        <w:sz w:val="18"/>
        <w:szCs w:val="18"/>
      </w:rPr>
      <w:fldChar w:fldCharType="separate"/>
    </w:r>
    <w:r w:rsidR="003D1958">
      <w:rPr>
        <w:rFonts w:ascii="Open Sans" w:hAnsi="Open Sans" w:cs="Open Sans"/>
        <w:b/>
        <w:noProof/>
        <w:sz w:val="18"/>
        <w:szCs w:val="18"/>
      </w:rPr>
      <w:t>3</w:t>
    </w:r>
    <w:r w:rsidRPr="00580A3E">
      <w:rPr>
        <w:rFonts w:ascii="Open Sans" w:hAnsi="Open Sans" w:cs="Open Sans"/>
        <w:b/>
        <w:bCs w:val="0"/>
        <w:sz w:val="18"/>
        <w:szCs w:val="18"/>
      </w:rPr>
      <w:fldChar w:fldCharType="end"/>
    </w:r>
    <w:r w:rsidRPr="00580A3E">
      <w:rPr>
        <w:rFonts w:ascii="Open Sans" w:hAnsi="Open Sans" w:cs="Open Sans"/>
        <w:sz w:val="18"/>
        <w:szCs w:val="18"/>
      </w:rPr>
      <w:t xml:space="preserve"> of </w:t>
    </w:r>
    <w:r w:rsidRPr="00580A3E">
      <w:rPr>
        <w:rFonts w:ascii="Open Sans" w:hAnsi="Open Sans" w:cs="Open Sans"/>
        <w:b/>
        <w:bCs w:val="0"/>
        <w:sz w:val="18"/>
        <w:szCs w:val="18"/>
      </w:rPr>
      <w:fldChar w:fldCharType="begin"/>
    </w:r>
    <w:r w:rsidRPr="00580A3E">
      <w:rPr>
        <w:rFonts w:ascii="Open Sans" w:hAnsi="Open Sans" w:cs="Open Sans"/>
        <w:b/>
        <w:sz w:val="18"/>
        <w:szCs w:val="18"/>
      </w:rPr>
      <w:instrText xml:space="preserve"> NUMPAGES  </w:instrText>
    </w:r>
    <w:r w:rsidRPr="00580A3E">
      <w:rPr>
        <w:rFonts w:ascii="Open Sans" w:hAnsi="Open Sans" w:cs="Open Sans"/>
        <w:b/>
        <w:bCs w:val="0"/>
        <w:sz w:val="18"/>
        <w:szCs w:val="18"/>
      </w:rPr>
      <w:fldChar w:fldCharType="separate"/>
    </w:r>
    <w:r w:rsidR="003D1958">
      <w:rPr>
        <w:rFonts w:ascii="Open Sans" w:hAnsi="Open Sans" w:cs="Open Sans"/>
        <w:b/>
        <w:noProof/>
        <w:sz w:val="18"/>
        <w:szCs w:val="18"/>
      </w:rPr>
      <w:t>3</w:t>
    </w:r>
    <w:r w:rsidRPr="00580A3E">
      <w:rPr>
        <w:rFonts w:ascii="Open Sans" w:hAnsi="Open Sans" w:cs="Open Sans"/>
        <w:b/>
        <w:bCs w:val="0"/>
        <w:sz w:val="18"/>
        <w:szCs w:val="18"/>
      </w:rPr>
      <w:fldChar w:fldCharType="end"/>
    </w:r>
  </w:p>
  <w:p w14:paraId="707B373B" w14:textId="5C2CC9B7" w:rsidR="001307A5" w:rsidRPr="001307A5" w:rsidRDefault="001307A5" w:rsidP="001307A5">
    <w:pPr>
      <w:pStyle w:val="Peu"/>
      <w:rPr>
        <w:rFonts w:ascii="Open Sans" w:hAnsi="Open Sans" w:cs="Open Sans"/>
        <w:sz w:val="18"/>
        <w:szCs w:val="18"/>
      </w:rPr>
    </w:pPr>
    <w:r w:rsidRPr="001307A5">
      <w:rPr>
        <w:rFonts w:ascii="Open Sans" w:hAnsi="Open Sans" w:cs="Open Sans"/>
        <w:sz w:val="18"/>
        <w:szCs w:val="18"/>
      </w:rPr>
      <w:t>2024</w:t>
    </w:r>
  </w:p>
  <w:p w14:paraId="5A2782CD" w14:textId="38956953" w:rsidR="0033144E" w:rsidRDefault="001307A5">
    <w:pPr>
      <w:pStyle w:val="Peu"/>
    </w:pPr>
    <w:r w:rsidRPr="001307A5">
      <w:rPr>
        <w:rFonts w:ascii="Open Sans" w:hAnsi="Open Sans" w:cs="Open Sans"/>
        <w:sz w:val="18"/>
        <w:szCs w:val="18"/>
      </w:rPr>
      <w:fldChar w:fldCharType="begin"/>
    </w:r>
    <w:r w:rsidRPr="001307A5">
      <w:rPr>
        <w:rFonts w:ascii="Open Sans" w:hAnsi="Open Sans" w:cs="Times New Roman"/>
        <w:sz w:val="18"/>
        <w:szCs w:val="18"/>
      </w:rPr>
      <w:instrText xml:space="preserve"> FILENAME \* MERGEFORMAT </w:instrText>
    </w:r>
    <w:r w:rsidRPr="001307A5">
      <w:rPr>
        <w:rFonts w:ascii="Open Sans" w:hAnsi="Open Sans" w:cs="Open Sans"/>
        <w:sz w:val="18"/>
        <w:szCs w:val="18"/>
      </w:rPr>
      <w:fldChar w:fldCharType="separate"/>
    </w:r>
    <w:r w:rsidRPr="001307A5">
      <w:rPr>
        <w:rFonts w:ascii="Open Sans" w:hAnsi="Open Sans" w:cs="Times New Roman"/>
        <w:noProof/>
        <w:sz w:val="18"/>
        <w:szCs w:val="18"/>
      </w:rPr>
      <w:t>ST3_</w:t>
    </w:r>
    <w:r w:rsidR="003D64DA">
      <w:rPr>
        <w:rFonts w:ascii="Open Sans" w:hAnsi="Open Sans" w:cs="Times New Roman"/>
        <w:noProof/>
        <w:sz w:val="18"/>
        <w:szCs w:val="18"/>
      </w:rPr>
      <w:t>Invitation to tender_</w:t>
    </w:r>
    <w:r w:rsidRPr="001307A5">
      <w:rPr>
        <w:rFonts w:ascii="Open Sans" w:hAnsi="Open Sans" w:cs="Times New Roman"/>
        <w:noProof/>
        <w:sz w:val="18"/>
        <w:szCs w:val="18"/>
      </w:rPr>
      <w:t>works</w:t>
    </w:r>
    <w:r w:rsidRPr="001307A5">
      <w:rPr>
        <w:rFonts w:ascii="Open Sans" w:hAnsi="Open Sans" w:cs="Open San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2B445" w14:textId="77777777" w:rsidR="00A62441" w:rsidRDefault="00A62441" w:rsidP="00E10F4F">
      <w:r>
        <w:separator/>
      </w:r>
    </w:p>
  </w:footnote>
  <w:footnote w:type="continuationSeparator" w:id="0">
    <w:p w14:paraId="47EB2C34" w14:textId="77777777" w:rsidR="00A62441" w:rsidRDefault="00A62441" w:rsidP="00E10F4F">
      <w:r>
        <w:continuationSeparator/>
      </w:r>
    </w:p>
  </w:footnote>
  <w:footnote w:id="1">
    <w:p w14:paraId="1019E8FA" w14:textId="761569FA" w:rsidR="00C15361" w:rsidRPr="0075269F" w:rsidRDefault="00C15361">
      <w:pPr>
        <w:pStyle w:val="Textdenotaapeudepgina"/>
        <w:rPr>
          <w:rFonts w:ascii="Times New Roman" w:hAnsi="Times New Roman" w:cs="Times New Roman"/>
          <w:lang w:val="hu-HU"/>
        </w:rPr>
      </w:pPr>
      <w:r>
        <w:rPr>
          <w:rStyle w:val="Refernciadenotaapeudepgina"/>
        </w:rPr>
        <w:footnoteRef/>
      </w:r>
      <w:r>
        <w:t xml:space="preserve"> </w:t>
      </w:r>
      <w:r w:rsidRPr="0075269F">
        <w:rPr>
          <w:rFonts w:ascii="Times New Roman" w:hAnsi="Times New Roman" w:cs="Times New Roman"/>
          <w:sz w:val="18"/>
          <w:szCs w:val="18"/>
          <w:lang w:val="en-GB"/>
        </w:rPr>
        <w:t>It is recommended that the submission deadline is minimum 7 days.</w:t>
      </w:r>
    </w:p>
  </w:footnote>
  <w:footnote w:id="2">
    <w:p w14:paraId="1528C802" w14:textId="48D4BA2C" w:rsidR="009D1299" w:rsidRPr="0075269F" w:rsidRDefault="00172A3C" w:rsidP="009D1299">
      <w:pPr>
        <w:pStyle w:val="Textdenotaapeudepgina"/>
        <w:rPr>
          <w:rFonts w:ascii="Times New Roman" w:hAnsi="Times New Roman" w:cs="Times New Roman"/>
          <w:sz w:val="18"/>
          <w:szCs w:val="18"/>
          <w:lang w:val="hu-HU"/>
        </w:rPr>
      </w:pPr>
      <w:r w:rsidRPr="0075269F">
        <w:rPr>
          <w:rStyle w:val="Refernciadenotaapeudepgina"/>
          <w:rFonts w:ascii="Times New Roman" w:hAnsi="Times New Roman" w:cs="Times New Roman"/>
          <w:sz w:val="16"/>
          <w:szCs w:val="16"/>
        </w:rPr>
        <w:footnoteRef/>
      </w:r>
      <w:r w:rsidRPr="0075269F">
        <w:rPr>
          <w:rFonts w:ascii="Times New Roman" w:hAnsi="Times New Roman" w:cs="Times New Roman"/>
          <w:sz w:val="16"/>
          <w:szCs w:val="16"/>
        </w:rPr>
        <w:t xml:space="preserve"> </w:t>
      </w:r>
      <w:r w:rsidR="009D1299" w:rsidRPr="0075269F">
        <w:rPr>
          <w:rFonts w:ascii="Times New Roman" w:hAnsi="Times New Roman" w:cs="Times New Roman"/>
          <w:sz w:val="18"/>
          <w:szCs w:val="18"/>
          <w:lang w:val="en-GB"/>
        </w:rPr>
        <w:t>The tender (either submitted via post/courier service or e-mail</w:t>
      </w:r>
      <w:r w:rsidR="00C42DF1" w:rsidRPr="0075269F">
        <w:rPr>
          <w:rFonts w:ascii="Times New Roman" w:hAnsi="Times New Roman" w:cs="Times New Roman"/>
          <w:sz w:val="18"/>
          <w:szCs w:val="18"/>
          <w:lang w:val="en-GB"/>
        </w:rPr>
        <w:t>)</w:t>
      </w:r>
      <w:r w:rsidR="009D1299" w:rsidRPr="0075269F">
        <w:rPr>
          <w:rFonts w:ascii="Times New Roman" w:hAnsi="Times New Roman" w:cs="Times New Roman"/>
          <w:sz w:val="18"/>
          <w:szCs w:val="18"/>
          <w:lang w:val="en-GB"/>
        </w:rPr>
        <w:t xml:space="preserve"> must arrive by this deadline.</w:t>
      </w:r>
    </w:p>
    <w:p w14:paraId="7A7745C0" w14:textId="7E042608" w:rsidR="00172A3C" w:rsidRPr="00AE2357" w:rsidRDefault="00172A3C" w:rsidP="00172A3C">
      <w:pPr>
        <w:pStyle w:val="Textdenotaapeudepgina"/>
        <w:rPr>
          <w:sz w:val="16"/>
          <w:szCs w:val="16"/>
          <w:lang w:val="hu-HU"/>
        </w:rPr>
      </w:pPr>
      <w:r w:rsidRPr="002D2DB3">
        <w:rPr>
          <w:rFonts w:ascii="Open Sans" w:hAnsi="Open Sans" w:cs="Open Sans"/>
          <w:sz w:val="16"/>
          <w:szCs w:val="16"/>
          <w:lang w:val="en-GB"/>
        </w:rPr>
        <w:t>.</w:t>
      </w:r>
    </w:p>
  </w:footnote>
  <w:footnote w:id="3">
    <w:p w14:paraId="060F33BB" w14:textId="77777777" w:rsidR="00D65424" w:rsidRDefault="00D65424" w:rsidP="00D65424">
      <w:pPr>
        <w:pStyle w:val="Textdenotaapeudepgina"/>
      </w:pPr>
      <w:r w:rsidRPr="009E3DE1">
        <w:rPr>
          <w:rStyle w:val="Refernciadenotaapeudepgina"/>
        </w:rPr>
        <w:footnoteRef/>
      </w:r>
      <w:r w:rsidRPr="009E3DE1">
        <w:t xml:space="preserve"> </w:t>
      </w:r>
      <w:r w:rsidRPr="009E73E2">
        <w:t xml:space="preserve">For estimated value contracts up to </w:t>
      </w:r>
      <w:r w:rsidRPr="009E73E2">
        <w:rPr>
          <w:b/>
          <w:bCs w:val="0"/>
        </w:rPr>
        <w:t>15 000 EUR</w:t>
      </w:r>
      <w:r w:rsidRPr="009E73E2">
        <w:t>, the criteria may not be requested.</w:t>
      </w:r>
    </w:p>
  </w:footnote>
  <w:footnote w:id="4">
    <w:p w14:paraId="21E1CA56" w14:textId="77777777" w:rsidR="004876FC" w:rsidRDefault="004876FC" w:rsidP="004876FC">
      <w:pPr>
        <w:pStyle w:val="Textdenotaapeudepgina"/>
      </w:pPr>
      <w:r>
        <w:rPr>
          <w:rStyle w:val="Refernciadenotaapeudepgina"/>
        </w:rPr>
        <w:footnoteRef/>
      </w:r>
      <w:r>
        <w:t xml:space="preserve"> art. 169 of Financial Regulation (Regulation no. 2018/1046)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36BE0" w14:textId="272A63CD" w:rsidR="0033144E" w:rsidRDefault="0033144E" w:rsidP="00304509">
    <w:pPr>
      <w:pStyle w:val="Capalera"/>
      <w:jc w:val="right"/>
    </w:pPr>
  </w:p>
  <w:p w14:paraId="09DE55D5" w14:textId="77777777" w:rsidR="0033144E" w:rsidRDefault="0033144E"/>
  <w:p w14:paraId="68D28A1C" w14:textId="77777777" w:rsidR="0033144E" w:rsidRDefault="0033144E"/>
  <w:p w14:paraId="7009361A" w14:textId="77777777" w:rsidR="0033144E" w:rsidRDefault="003314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446DE24"/>
    <w:lvl w:ilvl="0">
      <w:start w:val="1"/>
      <w:numFmt w:val="bullet"/>
      <w:pStyle w:val="Llistaambpics"/>
      <w:lvlText w:val=""/>
      <w:lvlJc w:val="left"/>
      <w:pPr>
        <w:tabs>
          <w:tab w:val="num" w:pos="360"/>
        </w:tabs>
        <w:ind w:left="360" w:hanging="360"/>
      </w:pPr>
      <w:rPr>
        <w:rFonts w:ascii="Symbol" w:hAnsi="Symbol" w:hint="default"/>
      </w:rPr>
    </w:lvl>
  </w:abstractNum>
  <w:abstractNum w:abstractNumId="1" w15:restartNumberingAfterBreak="0">
    <w:nsid w:val="20800512"/>
    <w:multiLevelType w:val="hybridMultilevel"/>
    <w:tmpl w:val="F6EC85A6"/>
    <w:lvl w:ilvl="0" w:tplc="D65E8AF0">
      <w:start w:val="1"/>
      <w:numFmt w:val="decimal"/>
      <w:pStyle w:val="T1"/>
      <w:lvlText w:val="%1."/>
      <w:lvlJc w:val="left"/>
      <w:pPr>
        <w:tabs>
          <w:tab w:val="num" w:pos="567"/>
        </w:tabs>
        <w:ind w:left="567" w:hanging="567"/>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 w15:restartNumberingAfterBreak="0">
    <w:nsid w:val="27DF4A95"/>
    <w:multiLevelType w:val="multilevel"/>
    <w:tmpl w:val="F7E6E6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81118D4"/>
    <w:multiLevelType w:val="hybridMultilevel"/>
    <w:tmpl w:val="C958B104"/>
    <w:lvl w:ilvl="0" w:tplc="DBE0E4E4">
      <w:start w:val="1"/>
      <w:numFmt w:val="bullet"/>
      <w:lvlText w:val="-"/>
      <w:lvlJc w:val="left"/>
      <w:pPr>
        <w:ind w:left="72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cs="Wingdings" w:hint="default"/>
      </w:rPr>
    </w:lvl>
    <w:lvl w:ilvl="3" w:tplc="04240001">
      <w:start w:val="1"/>
      <w:numFmt w:val="bullet"/>
      <w:lvlText w:val=""/>
      <w:lvlJc w:val="left"/>
      <w:pPr>
        <w:ind w:left="2880" w:hanging="360"/>
      </w:pPr>
      <w:rPr>
        <w:rFonts w:ascii="Symbol" w:hAnsi="Symbol" w:cs="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cs="Wingdings" w:hint="default"/>
      </w:rPr>
    </w:lvl>
    <w:lvl w:ilvl="6" w:tplc="04240001">
      <w:start w:val="1"/>
      <w:numFmt w:val="bullet"/>
      <w:lvlText w:val=""/>
      <w:lvlJc w:val="left"/>
      <w:pPr>
        <w:ind w:left="5040" w:hanging="360"/>
      </w:pPr>
      <w:rPr>
        <w:rFonts w:ascii="Symbol" w:hAnsi="Symbol" w:cs="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cs="Wingdings" w:hint="default"/>
      </w:rPr>
    </w:lvl>
  </w:abstractNum>
  <w:abstractNum w:abstractNumId="4" w15:restartNumberingAfterBreak="0">
    <w:nsid w:val="3EA20819"/>
    <w:multiLevelType w:val="multilevel"/>
    <w:tmpl w:val="9B92B482"/>
    <w:lvl w:ilvl="0">
      <w:start w:val="1"/>
      <w:numFmt w:val="decimal"/>
      <w:pStyle w:val="Ttol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EF20B48"/>
    <w:multiLevelType w:val="multilevel"/>
    <w:tmpl w:val="AD5410AA"/>
    <w:lvl w:ilvl="0">
      <w:start w:val="1"/>
      <w:numFmt w:val="decimal"/>
      <w:lvlText w:val="%1"/>
      <w:lvlJc w:val="left"/>
      <w:pPr>
        <w:tabs>
          <w:tab w:val="num" w:pos="360"/>
        </w:tabs>
        <w:ind w:left="360" w:hanging="360"/>
      </w:pPr>
      <w:rPr>
        <w:rFonts w:ascii="Arial" w:hAnsi="Arial" w:hint="default"/>
      </w:rPr>
    </w:lvl>
    <w:lvl w:ilvl="1">
      <w:start w:val="1"/>
      <w:numFmt w:val="decimal"/>
      <w:lvlText w:val="%1.%2"/>
      <w:lvlJc w:val="left"/>
      <w:pPr>
        <w:tabs>
          <w:tab w:val="num" w:pos="792"/>
        </w:tabs>
        <w:ind w:left="792" w:hanging="432"/>
      </w:pPr>
      <w:rPr>
        <w:rFonts w:ascii="Arial" w:hAnsi="Arial" w:hint="default"/>
      </w:rPr>
    </w:lvl>
    <w:lvl w:ilvl="2">
      <w:start w:val="1"/>
      <w:numFmt w:val="decimal"/>
      <w:pStyle w:val="Stlus6"/>
      <w:lvlText w:val="%1.%2.%3"/>
      <w:lvlJc w:val="left"/>
      <w:pPr>
        <w:tabs>
          <w:tab w:val="num" w:pos="720"/>
        </w:tabs>
        <w:ind w:left="504" w:hanging="504"/>
      </w:pPr>
      <w:rPr>
        <w:rFonts w:ascii="Arial" w:hAnsi="Arial" w:hint="default"/>
        <w:b/>
        <w:i w:val="0"/>
      </w:rPr>
    </w:lvl>
    <w:lvl w:ilvl="3">
      <w:start w:val="1"/>
      <w:numFmt w:val="decimal"/>
      <w:lvlText w:val="%1.%2.%3.%4"/>
      <w:lvlJc w:val="left"/>
      <w:pPr>
        <w:tabs>
          <w:tab w:val="num" w:pos="2160"/>
        </w:tabs>
        <w:ind w:left="1728" w:hanging="648"/>
      </w:pPr>
      <w:rPr>
        <w:rFonts w:ascii="Arial" w:hAnsi="Arial" w:hint="default"/>
        <w:b/>
        <w:i/>
        <w:color w:val="auto"/>
        <w:sz w:val="22"/>
        <w:szCs w:val="22"/>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479B4503"/>
    <w:multiLevelType w:val="multilevel"/>
    <w:tmpl w:val="03089164"/>
    <w:lvl w:ilvl="0">
      <w:start w:val="1"/>
      <w:numFmt w:val="decimal"/>
      <w:pStyle w:val="Stlus2"/>
      <w:lvlText w:val="%1"/>
      <w:lvlJc w:val="left"/>
      <w:pPr>
        <w:tabs>
          <w:tab w:val="num" w:pos="360"/>
        </w:tabs>
        <w:ind w:left="360" w:hanging="360"/>
      </w:pPr>
      <w:rPr>
        <w:rFonts w:hint="default"/>
      </w:rPr>
    </w:lvl>
    <w:lvl w:ilvl="1">
      <w:start w:val="1"/>
      <w:numFmt w:val="decimal"/>
      <w:pStyle w:val="Stlus3"/>
      <w:lvlText w:val="%1.%2"/>
      <w:lvlJc w:val="left"/>
      <w:pPr>
        <w:tabs>
          <w:tab w:val="num" w:pos="792"/>
        </w:tabs>
        <w:ind w:left="792" w:hanging="432"/>
      </w:pPr>
      <w:rPr>
        <w:rFonts w:hint="default"/>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ascii="Arial" w:hAnsi="Arial"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52002136"/>
    <w:multiLevelType w:val="multilevel"/>
    <w:tmpl w:val="BC9C55F0"/>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4520453"/>
    <w:multiLevelType w:val="multilevel"/>
    <w:tmpl w:val="2048CE14"/>
    <w:lvl w:ilvl="0">
      <w:start w:val="1"/>
      <w:numFmt w:val="lowerLetter"/>
      <w:pStyle w:val="Llistanumerada"/>
      <w:lvlText w:val="%1)"/>
      <w:lvlJc w:val="left"/>
      <w:pPr>
        <w:ind w:left="567" w:hanging="567"/>
      </w:pPr>
      <w:rPr>
        <w:rFonts w:hint="default"/>
      </w:rPr>
    </w:lvl>
    <w:lvl w:ilvl="1">
      <w:start w:val="1"/>
      <w:numFmt w:val="lowerLetter"/>
      <w:lvlText w:val="%1.%2."/>
      <w:lvlJc w:val="left"/>
      <w:pPr>
        <w:ind w:left="1134" w:hanging="567"/>
      </w:pPr>
      <w:rPr>
        <w:rFonts w:hint="default"/>
      </w:rPr>
    </w:lvl>
    <w:lvl w:ilvl="2">
      <w:start w:val="1"/>
      <w:numFmt w:val="lowerLetter"/>
      <w:lvlText w:val="%1.%2.%3."/>
      <w:lvlJc w:val="left"/>
      <w:pPr>
        <w:ind w:left="1985" w:hanging="851"/>
      </w:pPr>
      <w:rPr>
        <w:rFonts w:hint="default"/>
      </w:rPr>
    </w:lvl>
    <w:lvl w:ilvl="3">
      <w:start w:val="1"/>
      <w:numFmt w:val="lowerLetter"/>
      <w:lvlText w:val="%1.%2.%3.%4."/>
      <w:lvlJc w:val="left"/>
      <w:pPr>
        <w:ind w:left="2835" w:hanging="794"/>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66A21A71"/>
    <w:multiLevelType w:val="multilevel"/>
    <w:tmpl w:val="1188CA92"/>
    <w:lvl w:ilvl="0">
      <w:start w:val="2"/>
      <w:numFmt w:val="decimal"/>
      <w:lvlText w:val="%1"/>
      <w:lvlJc w:val="left"/>
      <w:pPr>
        <w:tabs>
          <w:tab w:val="num" w:pos="360"/>
        </w:tabs>
        <w:ind w:left="360" w:hanging="360"/>
      </w:pPr>
      <w:rPr>
        <w:rFonts w:hint="default"/>
      </w:rPr>
    </w:lvl>
    <w:lvl w:ilvl="1">
      <w:start w:val="1"/>
      <w:numFmt w:val="decimal"/>
      <w:pStyle w:val="stlus30"/>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77EC6B4F"/>
    <w:multiLevelType w:val="hybridMultilevel"/>
    <w:tmpl w:val="E5F8F3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C966381"/>
    <w:multiLevelType w:val="multilevel"/>
    <w:tmpl w:val="F2625F4C"/>
    <w:lvl w:ilvl="0">
      <w:start w:val="1"/>
      <w:numFmt w:val="decimal"/>
      <w:pStyle w:val="NumPar1"/>
      <w:lvlText w:val="%1."/>
      <w:lvlJc w:val="left"/>
      <w:pPr>
        <w:tabs>
          <w:tab w:val="num" w:pos="850"/>
        </w:tabs>
        <w:ind w:left="850" w:hanging="850"/>
      </w:pPr>
      <w:rPr>
        <w:rFonts w:hint="default"/>
      </w:rPr>
    </w:lvl>
    <w:lvl w:ilvl="1">
      <w:start w:val="1"/>
      <w:numFmt w:val="decimal"/>
      <w:pStyle w:val="NumPar2"/>
      <w:lvlText w:val="%1.%2."/>
      <w:lvlJc w:val="left"/>
      <w:pPr>
        <w:tabs>
          <w:tab w:val="num" w:pos="850"/>
        </w:tabs>
        <w:ind w:left="850" w:hanging="850"/>
      </w:pPr>
      <w:rPr>
        <w:rFonts w:hint="default"/>
      </w:rPr>
    </w:lvl>
    <w:lvl w:ilvl="2">
      <w:start w:val="1"/>
      <w:numFmt w:val="decimal"/>
      <w:pStyle w:val="NumPar3"/>
      <w:lvlText w:val="%1.%2.%3."/>
      <w:lvlJc w:val="left"/>
      <w:pPr>
        <w:tabs>
          <w:tab w:val="num" w:pos="850"/>
        </w:tabs>
        <w:ind w:left="850" w:hanging="850"/>
      </w:pPr>
      <w:rPr>
        <w:rFonts w:hint="default"/>
      </w:rPr>
    </w:lvl>
    <w:lvl w:ilvl="3">
      <w:start w:val="1"/>
      <w:numFmt w:val="decimal"/>
      <w:pStyle w:val="NumPar4"/>
      <w:lvlText w:val="%1.%2.%3.%4."/>
      <w:lvlJc w:val="left"/>
      <w:pPr>
        <w:tabs>
          <w:tab w:val="num" w:pos="850"/>
        </w:tabs>
        <w:ind w:left="850" w:hanging="85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2034837793">
    <w:abstractNumId w:val="9"/>
  </w:num>
  <w:num w:numId="2" w16cid:durableId="1981762077">
    <w:abstractNumId w:val="5"/>
  </w:num>
  <w:num w:numId="3" w16cid:durableId="893736299">
    <w:abstractNumId w:val="6"/>
  </w:num>
  <w:num w:numId="4" w16cid:durableId="210269624">
    <w:abstractNumId w:val="1"/>
  </w:num>
  <w:num w:numId="5" w16cid:durableId="927465804">
    <w:abstractNumId w:val="0"/>
  </w:num>
  <w:num w:numId="6" w16cid:durableId="2085760324">
    <w:abstractNumId w:val="8"/>
  </w:num>
  <w:num w:numId="7" w16cid:durableId="1555191103">
    <w:abstractNumId w:val="4"/>
  </w:num>
  <w:num w:numId="8" w16cid:durableId="79176637">
    <w:abstractNumId w:val="11"/>
  </w:num>
  <w:num w:numId="9" w16cid:durableId="1455171776">
    <w:abstractNumId w:val="3"/>
  </w:num>
  <w:num w:numId="10" w16cid:durableId="1946308106">
    <w:abstractNumId w:val="7"/>
  </w:num>
  <w:num w:numId="11" w16cid:durableId="963735456">
    <w:abstractNumId w:val="2"/>
  </w:num>
  <w:num w:numId="12" w16cid:durableId="2079745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2113765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de-DE" w:vendorID="64" w:dllVersion="6" w:nlCheck="1" w:checkStyle="0"/>
  <w:activeWritingStyle w:appName="MSWord" w:lang="fr-BE" w:vendorID="64" w:dllVersion="6" w:nlCheck="1" w:checkStyle="0"/>
  <w:activeWritingStyle w:appName="MSWord" w:lang="en-GB" w:vendorID="64" w:dllVersion="0" w:nlCheck="1" w:checkStyle="0"/>
  <w:activeWritingStyle w:appName="MSWord" w:lang="en-US" w:vendorID="64" w:dllVersion="0" w:nlCheck="1" w:checkStyle="0"/>
  <w:activeWritingStyle w:appName="MSWord" w:lang="hu-HU"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10"/>
    <w:rsid w:val="0000005E"/>
    <w:rsid w:val="000004AB"/>
    <w:rsid w:val="0000096B"/>
    <w:rsid w:val="000010F0"/>
    <w:rsid w:val="0000136A"/>
    <w:rsid w:val="00001FB8"/>
    <w:rsid w:val="0000269E"/>
    <w:rsid w:val="00002EF3"/>
    <w:rsid w:val="000030BA"/>
    <w:rsid w:val="000033BD"/>
    <w:rsid w:val="00003F3C"/>
    <w:rsid w:val="00003F85"/>
    <w:rsid w:val="00004272"/>
    <w:rsid w:val="000048B1"/>
    <w:rsid w:val="00005709"/>
    <w:rsid w:val="000058E8"/>
    <w:rsid w:val="000066E6"/>
    <w:rsid w:val="000077FE"/>
    <w:rsid w:val="00007927"/>
    <w:rsid w:val="00010E64"/>
    <w:rsid w:val="000110FF"/>
    <w:rsid w:val="000115A4"/>
    <w:rsid w:val="00011CEF"/>
    <w:rsid w:val="0001255F"/>
    <w:rsid w:val="000134AF"/>
    <w:rsid w:val="00013865"/>
    <w:rsid w:val="00014709"/>
    <w:rsid w:val="00014811"/>
    <w:rsid w:val="00014C1A"/>
    <w:rsid w:val="00015814"/>
    <w:rsid w:val="00016368"/>
    <w:rsid w:val="00016D3F"/>
    <w:rsid w:val="00020C1B"/>
    <w:rsid w:val="00020F64"/>
    <w:rsid w:val="00021300"/>
    <w:rsid w:val="0002133A"/>
    <w:rsid w:val="00021BE6"/>
    <w:rsid w:val="000223DB"/>
    <w:rsid w:val="00022FE7"/>
    <w:rsid w:val="0002358C"/>
    <w:rsid w:val="0002454D"/>
    <w:rsid w:val="00024C4E"/>
    <w:rsid w:val="00025931"/>
    <w:rsid w:val="00025A32"/>
    <w:rsid w:val="00025C80"/>
    <w:rsid w:val="0002617C"/>
    <w:rsid w:val="0003045C"/>
    <w:rsid w:val="000307DD"/>
    <w:rsid w:val="00030C95"/>
    <w:rsid w:val="00032EED"/>
    <w:rsid w:val="00033219"/>
    <w:rsid w:val="00033484"/>
    <w:rsid w:val="0003366D"/>
    <w:rsid w:val="00033A7B"/>
    <w:rsid w:val="00033C06"/>
    <w:rsid w:val="00033E5D"/>
    <w:rsid w:val="000343B7"/>
    <w:rsid w:val="00034B7E"/>
    <w:rsid w:val="00034E1F"/>
    <w:rsid w:val="00034FEB"/>
    <w:rsid w:val="00036BD7"/>
    <w:rsid w:val="000371F1"/>
    <w:rsid w:val="00037F25"/>
    <w:rsid w:val="00040494"/>
    <w:rsid w:val="000408E4"/>
    <w:rsid w:val="00041066"/>
    <w:rsid w:val="00041ACE"/>
    <w:rsid w:val="00041B9E"/>
    <w:rsid w:val="00041F3C"/>
    <w:rsid w:val="00041FE9"/>
    <w:rsid w:val="000437CF"/>
    <w:rsid w:val="00044E62"/>
    <w:rsid w:val="0004526D"/>
    <w:rsid w:val="00045499"/>
    <w:rsid w:val="00045549"/>
    <w:rsid w:val="000456BE"/>
    <w:rsid w:val="0004652E"/>
    <w:rsid w:val="000475E1"/>
    <w:rsid w:val="00047618"/>
    <w:rsid w:val="00050163"/>
    <w:rsid w:val="00050AFE"/>
    <w:rsid w:val="000512D3"/>
    <w:rsid w:val="0005172A"/>
    <w:rsid w:val="00051748"/>
    <w:rsid w:val="00052B04"/>
    <w:rsid w:val="000534DB"/>
    <w:rsid w:val="000538BA"/>
    <w:rsid w:val="00053970"/>
    <w:rsid w:val="0005527B"/>
    <w:rsid w:val="00055595"/>
    <w:rsid w:val="000561A1"/>
    <w:rsid w:val="00056992"/>
    <w:rsid w:val="000569E3"/>
    <w:rsid w:val="00057187"/>
    <w:rsid w:val="0005746D"/>
    <w:rsid w:val="000576AA"/>
    <w:rsid w:val="00057AA2"/>
    <w:rsid w:val="00057B19"/>
    <w:rsid w:val="00057E6E"/>
    <w:rsid w:val="00060205"/>
    <w:rsid w:val="00060552"/>
    <w:rsid w:val="00060648"/>
    <w:rsid w:val="00060825"/>
    <w:rsid w:val="00061CE6"/>
    <w:rsid w:val="00062AD0"/>
    <w:rsid w:val="00064447"/>
    <w:rsid w:val="00064640"/>
    <w:rsid w:val="0006569B"/>
    <w:rsid w:val="00065819"/>
    <w:rsid w:val="00065BEE"/>
    <w:rsid w:val="000669F6"/>
    <w:rsid w:val="00067C4F"/>
    <w:rsid w:val="00067FDB"/>
    <w:rsid w:val="0007046E"/>
    <w:rsid w:val="00070531"/>
    <w:rsid w:val="000708BF"/>
    <w:rsid w:val="00070CB3"/>
    <w:rsid w:val="000717CC"/>
    <w:rsid w:val="00071D77"/>
    <w:rsid w:val="00071E6E"/>
    <w:rsid w:val="00071F11"/>
    <w:rsid w:val="000732AB"/>
    <w:rsid w:val="00073F2C"/>
    <w:rsid w:val="00074D38"/>
    <w:rsid w:val="0007562A"/>
    <w:rsid w:val="00075E1B"/>
    <w:rsid w:val="00076033"/>
    <w:rsid w:val="0007625C"/>
    <w:rsid w:val="00076939"/>
    <w:rsid w:val="0007712B"/>
    <w:rsid w:val="00077A05"/>
    <w:rsid w:val="000825C1"/>
    <w:rsid w:val="00082A65"/>
    <w:rsid w:val="00083101"/>
    <w:rsid w:val="00083283"/>
    <w:rsid w:val="00084907"/>
    <w:rsid w:val="00085B0E"/>
    <w:rsid w:val="000900FC"/>
    <w:rsid w:val="000907D3"/>
    <w:rsid w:val="00090F7F"/>
    <w:rsid w:val="00091884"/>
    <w:rsid w:val="00091CFC"/>
    <w:rsid w:val="000935E3"/>
    <w:rsid w:val="00093A45"/>
    <w:rsid w:val="00094215"/>
    <w:rsid w:val="000954AC"/>
    <w:rsid w:val="000958DC"/>
    <w:rsid w:val="000961FA"/>
    <w:rsid w:val="000973C5"/>
    <w:rsid w:val="000978E1"/>
    <w:rsid w:val="00097AC6"/>
    <w:rsid w:val="00097AE2"/>
    <w:rsid w:val="000A0734"/>
    <w:rsid w:val="000A0D0B"/>
    <w:rsid w:val="000A1F15"/>
    <w:rsid w:val="000A293B"/>
    <w:rsid w:val="000A35DF"/>
    <w:rsid w:val="000A4C72"/>
    <w:rsid w:val="000A4CDB"/>
    <w:rsid w:val="000A4E87"/>
    <w:rsid w:val="000A53F8"/>
    <w:rsid w:val="000A5724"/>
    <w:rsid w:val="000A648D"/>
    <w:rsid w:val="000A64BD"/>
    <w:rsid w:val="000A6BAA"/>
    <w:rsid w:val="000A6CC7"/>
    <w:rsid w:val="000A7A47"/>
    <w:rsid w:val="000B0ABF"/>
    <w:rsid w:val="000B0CA0"/>
    <w:rsid w:val="000B0F98"/>
    <w:rsid w:val="000B158D"/>
    <w:rsid w:val="000B20CD"/>
    <w:rsid w:val="000B21DC"/>
    <w:rsid w:val="000B2BF9"/>
    <w:rsid w:val="000B2F74"/>
    <w:rsid w:val="000B4806"/>
    <w:rsid w:val="000B4895"/>
    <w:rsid w:val="000B4A2D"/>
    <w:rsid w:val="000B60CC"/>
    <w:rsid w:val="000B60E7"/>
    <w:rsid w:val="000B6465"/>
    <w:rsid w:val="000B7BF6"/>
    <w:rsid w:val="000C01DD"/>
    <w:rsid w:val="000C0BC0"/>
    <w:rsid w:val="000C0C43"/>
    <w:rsid w:val="000C1C24"/>
    <w:rsid w:val="000C1D3A"/>
    <w:rsid w:val="000C203E"/>
    <w:rsid w:val="000C2507"/>
    <w:rsid w:val="000C31AD"/>
    <w:rsid w:val="000C3445"/>
    <w:rsid w:val="000C43DB"/>
    <w:rsid w:val="000C508C"/>
    <w:rsid w:val="000C50DF"/>
    <w:rsid w:val="000C51E7"/>
    <w:rsid w:val="000C5534"/>
    <w:rsid w:val="000C5C39"/>
    <w:rsid w:val="000C6116"/>
    <w:rsid w:val="000C645B"/>
    <w:rsid w:val="000C7200"/>
    <w:rsid w:val="000C7E03"/>
    <w:rsid w:val="000D0106"/>
    <w:rsid w:val="000D242B"/>
    <w:rsid w:val="000D2434"/>
    <w:rsid w:val="000D26AC"/>
    <w:rsid w:val="000D27A9"/>
    <w:rsid w:val="000D2DD4"/>
    <w:rsid w:val="000D32D1"/>
    <w:rsid w:val="000D3AA2"/>
    <w:rsid w:val="000D42B5"/>
    <w:rsid w:val="000D44AB"/>
    <w:rsid w:val="000D44E2"/>
    <w:rsid w:val="000D5D22"/>
    <w:rsid w:val="000D75A8"/>
    <w:rsid w:val="000E0189"/>
    <w:rsid w:val="000E0C12"/>
    <w:rsid w:val="000E0D0F"/>
    <w:rsid w:val="000E0FF2"/>
    <w:rsid w:val="000E261A"/>
    <w:rsid w:val="000E46CE"/>
    <w:rsid w:val="000E5B12"/>
    <w:rsid w:val="000E5D07"/>
    <w:rsid w:val="000E5EA8"/>
    <w:rsid w:val="000E6399"/>
    <w:rsid w:val="000E6F96"/>
    <w:rsid w:val="000E7420"/>
    <w:rsid w:val="000E7854"/>
    <w:rsid w:val="000E79F9"/>
    <w:rsid w:val="000F07A6"/>
    <w:rsid w:val="000F07B7"/>
    <w:rsid w:val="000F1512"/>
    <w:rsid w:val="000F229B"/>
    <w:rsid w:val="000F274E"/>
    <w:rsid w:val="000F2A96"/>
    <w:rsid w:val="000F2DAC"/>
    <w:rsid w:val="000F4207"/>
    <w:rsid w:val="000F4C48"/>
    <w:rsid w:val="000F4D7D"/>
    <w:rsid w:val="000F5376"/>
    <w:rsid w:val="000F5B28"/>
    <w:rsid w:val="000F65B7"/>
    <w:rsid w:val="000F6E39"/>
    <w:rsid w:val="000F6E41"/>
    <w:rsid w:val="000F7AC5"/>
    <w:rsid w:val="000F7B90"/>
    <w:rsid w:val="00100FD8"/>
    <w:rsid w:val="00101218"/>
    <w:rsid w:val="00101425"/>
    <w:rsid w:val="00102198"/>
    <w:rsid w:val="001030E9"/>
    <w:rsid w:val="00103138"/>
    <w:rsid w:val="0010364F"/>
    <w:rsid w:val="0010501B"/>
    <w:rsid w:val="00106D80"/>
    <w:rsid w:val="001072CF"/>
    <w:rsid w:val="00107598"/>
    <w:rsid w:val="00107600"/>
    <w:rsid w:val="00107ADB"/>
    <w:rsid w:val="00110835"/>
    <w:rsid w:val="00110E5A"/>
    <w:rsid w:val="001111B2"/>
    <w:rsid w:val="001112B8"/>
    <w:rsid w:val="001115C9"/>
    <w:rsid w:val="0011169E"/>
    <w:rsid w:val="00111828"/>
    <w:rsid w:val="0011206F"/>
    <w:rsid w:val="0011299B"/>
    <w:rsid w:val="00113171"/>
    <w:rsid w:val="00113840"/>
    <w:rsid w:val="00113C37"/>
    <w:rsid w:val="001141DA"/>
    <w:rsid w:val="0011467F"/>
    <w:rsid w:val="001149DB"/>
    <w:rsid w:val="00114C66"/>
    <w:rsid w:val="001156D7"/>
    <w:rsid w:val="00115A60"/>
    <w:rsid w:val="001163EA"/>
    <w:rsid w:val="00116B64"/>
    <w:rsid w:val="00116F26"/>
    <w:rsid w:val="001173CE"/>
    <w:rsid w:val="0011798A"/>
    <w:rsid w:val="001202F8"/>
    <w:rsid w:val="00122EF4"/>
    <w:rsid w:val="0012313B"/>
    <w:rsid w:val="0012318B"/>
    <w:rsid w:val="00123923"/>
    <w:rsid w:val="00123A8A"/>
    <w:rsid w:val="00123D55"/>
    <w:rsid w:val="0012476D"/>
    <w:rsid w:val="00124E24"/>
    <w:rsid w:val="00125003"/>
    <w:rsid w:val="001257A5"/>
    <w:rsid w:val="00125C1B"/>
    <w:rsid w:val="00127ACF"/>
    <w:rsid w:val="001307A5"/>
    <w:rsid w:val="00130E1F"/>
    <w:rsid w:val="00131702"/>
    <w:rsid w:val="00132029"/>
    <w:rsid w:val="0013276C"/>
    <w:rsid w:val="001338E2"/>
    <w:rsid w:val="001339E3"/>
    <w:rsid w:val="00133BEE"/>
    <w:rsid w:val="00133DFF"/>
    <w:rsid w:val="00134735"/>
    <w:rsid w:val="00134C5F"/>
    <w:rsid w:val="001350E3"/>
    <w:rsid w:val="00135583"/>
    <w:rsid w:val="001363C8"/>
    <w:rsid w:val="001366E4"/>
    <w:rsid w:val="00137317"/>
    <w:rsid w:val="00137788"/>
    <w:rsid w:val="00137A16"/>
    <w:rsid w:val="0014015C"/>
    <w:rsid w:val="0014030C"/>
    <w:rsid w:val="00140641"/>
    <w:rsid w:val="00140720"/>
    <w:rsid w:val="00141CE1"/>
    <w:rsid w:val="00141CE5"/>
    <w:rsid w:val="00142D43"/>
    <w:rsid w:val="00142ECA"/>
    <w:rsid w:val="00143415"/>
    <w:rsid w:val="00143628"/>
    <w:rsid w:val="001436ED"/>
    <w:rsid w:val="00143B67"/>
    <w:rsid w:val="00144369"/>
    <w:rsid w:val="00144BB8"/>
    <w:rsid w:val="001451CE"/>
    <w:rsid w:val="001458B6"/>
    <w:rsid w:val="00145A15"/>
    <w:rsid w:val="00145D65"/>
    <w:rsid w:val="00146195"/>
    <w:rsid w:val="001468A5"/>
    <w:rsid w:val="00147C8D"/>
    <w:rsid w:val="00147D6A"/>
    <w:rsid w:val="00150D65"/>
    <w:rsid w:val="00150FE5"/>
    <w:rsid w:val="001510C3"/>
    <w:rsid w:val="0015176D"/>
    <w:rsid w:val="00152645"/>
    <w:rsid w:val="001536CE"/>
    <w:rsid w:val="001543FB"/>
    <w:rsid w:val="0015559C"/>
    <w:rsid w:val="00155910"/>
    <w:rsid w:val="00155D19"/>
    <w:rsid w:val="001567F9"/>
    <w:rsid w:val="00156BD5"/>
    <w:rsid w:val="00160023"/>
    <w:rsid w:val="0016073E"/>
    <w:rsid w:val="00161291"/>
    <w:rsid w:val="00161758"/>
    <w:rsid w:val="00161D15"/>
    <w:rsid w:val="0016408F"/>
    <w:rsid w:val="00164A03"/>
    <w:rsid w:val="00164B37"/>
    <w:rsid w:val="00164E9C"/>
    <w:rsid w:val="001650D0"/>
    <w:rsid w:val="00165217"/>
    <w:rsid w:val="00165287"/>
    <w:rsid w:val="0016562B"/>
    <w:rsid w:val="001659D4"/>
    <w:rsid w:val="00165FFA"/>
    <w:rsid w:val="00166158"/>
    <w:rsid w:val="0016673F"/>
    <w:rsid w:val="0016684E"/>
    <w:rsid w:val="001669E7"/>
    <w:rsid w:val="00167746"/>
    <w:rsid w:val="00167CD5"/>
    <w:rsid w:val="00171DE1"/>
    <w:rsid w:val="00172A3C"/>
    <w:rsid w:val="00174B12"/>
    <w:rsid w:val="00174C02"/>
    <w:rsid w:val="00174E31"/>
    <w:rsid w:val="00175341"/>
    <w:rsid w:val="00175446"/>
    <w:rsid w:val="001756DC"/>
    <w:rsid w:val="001757FD"/>
    <w:rsid w:val="00175BF4"/>
    <w:rsid w:val="00176073"/>
    <w:rsid w:val="0017662C"/>
    <w:rsid w:val="001770BC"/>
    <w:rsid w:val="00177470"/>
    <w:rsid w:val="0017758C"/>
    <w:rsid w:val="001801CE"/>
    <w:rsid w:val="00180707"/>
    <w:rsid w:val="001807CB"/>
    <w:rsid w:val="00180A11"/>
    <w:rsid w:val="00180D79"/>
    <w:rsid w:val="00180FFA"/>
    <w:rsid w:val="0018116F"/>
    <w:rsid w:val="00181631"/>
    <w:rsid w:val="00181903"/>
    <w:rsid w:val="00182971"/>
    <w:rsid w:val="00182E16"/>
    <w:rsid w:val="001836E9"/>
    <w:rsid w:val="00184245"/>
    <w:rsid w:val="00184B7C"/>
    <w:rsid w:val="00184BB5"/>
    <w:rsid w:val="00184C92"/>
    <w:rsid w:val="001850F1"/>
    <w:rsid w:val="0018511B"/>
    <w:rsid w:val="001853BC"/>
    <w:rsid w:val="001855A1"/>
    <w:rsid w:val="00185952"/>
    <w:rsid w:val="00185956"/>
    <w:rsid w:val="00185BE8"/>
    <w:rsid w:val="0018648C"/>
    <w:rsid w:val="0018772C"/>
    <w:rsid w:val="00187E94"/>
    <w:rsid w:val="001905D6"/>
    <w:rsid w:val="0019172B"/>
    <w:rsid w:val="00193045"/>
    <w:rsid w:val="00193B9C"/>
    <w:rsid w:val="0019513E"/>
    <w:rsid w:val="00195C18"/>
    <w:rsid w:val="0019600E"/>
    <w:rsid w:val="0019689A"/>
    <w:rsid w:val="00196A58"/>
    <w:rsid w:val="0019765D"/>
    <w:rsid w:val="00197BA0"/>
    <w:rsid w:val="00197C53"/>
    <w:rsid w:val="001A0505"/>
    <w:rsid w:val="001A1415"/>
    <w:rsid w:val="001A1BBA"/>
    <w:rsid w:val="001A21E6"/>
    <w:rsid w:val="001A226D"/>
    <w:rsid w:val="001A23A8"/>
    <w:rsid w:val="001A2DDC"/>
    <w:rsid w:val="001A34E2"/>
    <w:rsid w:val="001A3653"/>
    <w:rsid w:val="001A47E2"/>
    <w:rsid w:val="001A4B73"/>
    <w:rsid w:val="001A5697"/>
    <w:rsid w:val="001A6BCD"/>
    <w:rsid w:val="001A7293"/>
    <w:rsid w:val="001A7D5C"/>
    <w:rsid w:val="001B01E5"/>
    <w:rsid w:val="001B044B"/>
    <w:rsid w:val="001B1277"/>
    <w:rsid w:val="001B19D3"/>
    <w:rsid w:val="001B1F1F"/>
    <w:rsid w:val="001B27CD"/>
    <w:rsid w:val="001B2A56"/>
    <w:rsid w:val="001B34A0"/>
    <w:rsid w:val="001B3AEF"/>
    <w:rsid w:val="001B3B69"/>
    <w:rsid w:val="001B48A5"/>
    <w:rsid w:val="001B49FC"/>
    <w:rsid w:val="001B4E66"/>
    <w:rsid w:val="001B507C"/>
    <w:rsid w:val="001B5A1F"/>
    <w:rsid w:val="001B616F"/>
    <w:rsid w:val="001B6446"/>
    <w:rsid w:val="001B6489"/>
    <w:rsid w:val="001B6BD5"/>
    <w:rsid w:val="001B7051"/>
    <w:rsid w:val="001B7226"/>
    <w:rsid w:val="001B7D31"/>
    <w:rsid w:val="001C00E3"/>
    <w:rsid w:val="001C08A1"/>
    <w:rsid w:val="001C12F9"/>
    <w:rsid w:val="001C175D"/>
    <w:rsid w:val="001C2BF5"/>
    <w:rsid w:val="001C2F3C"/>
    <w:rsid w:val="001C30F6"/>
    <w:rsid w:val="001C38F6"/>
    <w:rsid w:val="001C5052"/>
    <w:rsid w:val="001C5A02"/>
    <w:rsid w:val="001C5C4C"/>
    <w:rsid w:val="001C6D75"/>
    <w:rsid w:val="001C7270"/>
    <w:rsid w:val="001C764B"/>
    <w:rsid w:val="001C7677"/>
    <w:rsid w:val="001C7C73"/>
    <w:rsid w:val="001D0C90"/>
    <w:rsid w:val="001D2063"/>
    <w:rsid w:val="001D234B"/>
    <w:rsid w:val="001D2983"/>
    <w:rsid w:val="001D38B5"/>
    <w:rsid w:val="001D3E04"/>
    <w:rsid w:val="001D3EAD"/>
    <w:rsid w:val="001D3F13"/>
    <w:rsid w:val="001D60AC"/>
    <w:rsid w:val="001D6936"/>
    <w:rsid w:val="001D7E56"/>
    <w:rsid w:val="001E03D0"/>
    <w:rsid w:val="001E05E1"/>
    <w:rsid w:val="001E08F9"/>
    <w:rsid w:val="001E0D51"/>
    <w:rsid w:val="001E16A3"/>
    <w:rsid w:val="001E1965"/>
    <w:rsid w:val="001E2894"/>
    <w:rsid w:val="001E2B7A"/>
    <w:rsid w:val="001E2B88"/>
    <w:rsid w:val="001E3881"/>
    <w:rsid w:val="001E3B76"/>
    <w:rsid w:val="001E3FF1"/>
    <w:rsid w:val="001E43B7"/>
    <w:rsid w:val="001E4DB4"/>
    <w:rsid w:val="001E577D"/>
    <w:rsid w:val="001E6F44"/>
    <w:rsid w:val="001E6F48"/>
    <w:rsid w:val="001E7B24"/>
    <w:rsid w:val="001F037C"/>
    <w:rsid w:val="001F14C6"/>
    <w:rsid w:val="001F157B"/>
    <w:rsid w:val="001F1C22"/>
    <w:rsid w:val="001F200E"/>
    <w:rsid w:val="001F212E"/>
    <w:rsid w:val="001F2A8D"/>
    <w:rsid w:val="001F2ACE"/>
    <w:rsid w:val="001F360A"/>
    <w:rsid w:val="001F3B1E"/>
    <w:rsid w:val="001F3DC0"/>
    <w:rsid w:val="001F40FA"/>
    <w:rsid w:val="001F46F9"/>
    <w:rsid w:val="001F47D6"/>
    <w:rsid w:val="001F4CF4"/>
    <w:rsid w:val="001F4D9B"/>
    <w:rsid w:val="001F4E8C"/>
    <w:rsid w:val="001F591C"/>
    <w:rsid w:val="001F5AC8"/>
    <w:rsid w:val="001F62E8"/>
    <w:rsid w:val="001F75D1"/>
    <w:rsid w:val="001F79BB"/>
    <w:rsid w:val="001F7D86"/>
    <w:rsid w:val="0020008A"/>
    <w:rsid w:val="0020058C"/>
    <w:rsid w:val="00200D29"/>
    <w:rsid w:val="00201627"/>
    <w:rsid w:val="00201B8A"/>
    <w:rsid w:val="0020219F"/>
    <w:rsid w:val="00202272"/>
    <w:rsid w:val="00202BD1"/>
    <w:rsid w:val="00203099"/>
    <w:rsid w:val="00203919"/>
    <w:rsid w:val="00204269"/>
    <w:rsid w:val="00205275"/>
    <w:rsid w:val="00205A66"/>
    <w:rsid w:val="00207726"/>
    <w:rsid w:val="00207842"/>
    <w:rsid w:val="00207903"/>
    <w:rsid w:val="00210455"/>
    <w:rsid w:val="00210525"/>
    <w:rsid w:val="00210886"/>
    <w:rsid w:val="00210906"/>
    <w:rsid w:val="00210978"/>
    <w:rsid w:val="0021138A"/>
    <w:rsid w:val="00211A98"/>
    <w:rsid w:val="00211D28"/>
    <w:rsid w:val="0021236C"/>
    <w:rsid w:val="00212388"/>
    <w:rsid w:val="0021288E"/>
    <w:rsid w:val="00214208"/>
    <w:rsid w:val="00214242"/>
    <w:rsid w:val="00214508"/>
    <w:rsid w:val="002146F2"/>
    <w:rsid w:val="0021472B"/>
    <w:rsid w:val="00214E4B"/>
    <w:rsid w:val="00215E69"/>
    <w:rsid w:val="002171B9"/>
    <w:rsid w:val="002174ED"/>
    <w:rsid w:val="002176DA"/>
    <w:rsid w:val="00217AB1"/>
    <w:rsid w:val="00217F7B"/>
    <w:rsid w:val="0022037E"/>
    <w:rsid w:val="002211F0"/>
    <w:rsid w:val="00221A33"/>
    <w:rsid w:val="00222391"/>
    <w:rsid w:val="00223CE8"/>
    <w:rsid w:val="00223FAD"/>
    <w:rsid w:val="00224444"/>
    <w:rsid w:val="002244CA"/>
    <w:rsid w:val="00225479"/>
    <w:rsid w:val="002264DA"/>
    <w:rsid w:val="00231A8B"/>
    <w:rsid w:val="00232E1E"/>
    <w:rsid w:val="00234244"/>
    <w:rsid w:val="002350DC"/>
    <w:rsid w:val="002353BA"/>
    <w:rsid w:val="00235427"/>
    <w:rsid w:val="0023644F"/>
    <w:rsid w:val="0023673D"/>
    <w:rsid w:val="0023684E"/>
    <w:rsid w:val="00236ED8"/>
    <w:rsid w:val="002371C5"/>
    <w:rsid w:val="002374CB"/>
    <w:rsid w:val="0023769B"/>
    <w:rsid w:val="002376DA"/>
    <w:rsid w:val="00240262"/>
    <w:rsid w:val="00240847"/>
    <w:rsid w:val="00240C62"/>
    <w:rsid w:val="00240EB8"/>
    <w:rsid w:val="0024165C"/>
    <w:rsid w:val="002421F4"/>
    <w:rsid w:val="0024242A"/>
    <w:rsid w:val="00242741"/>
    <w:rsid w:val="00242D12"/>
    <w:rsid w:val="00243ECC"/>
    <w:rsid w:val="00244429"/>
    <w:rsid w:val="00244AB3"/>
    <w:rsid w:val="002457BD"/>
    <w:rsid w:val="00245B30"/>
    <w:rsid w:val="002463B6"/>
    <w:rsid w:val="00247754"/>
    <w:rsid w:val="002515C1"/>
    <w:rsid w:val="0025245A"/>
    <w:rsid w:val="0025250A"/>
    <w:rsid w:val="00252583"/>
    <w:rsid w:val="002527D0"/>
    <w:rsid w:val="00254611"/>
    <w:rsid w:val="00254B4B"/>
    <w:rsid w:val="00255BA3"/>
    <w:rsid w:val="00255F9C"/>
    <w:rsid w:val="002562CD"/>
    <w:rsid w:val="00256802"/>
    <w:rsid w:val="00256FFA"/>
    <w:rsid w:val="002575CD"/>
    <w:rsid w:val="00257689"/>
    <w:rsid w:val="002578A3"/>
    <w:rsid w:val="00260681"/>
    <w:rsid w:val="00260A31"/>
    <w:rsid w:val="0026105E"/>
    <w:rsid w:val="0026147F"/>
    <w:rsid w:val="002625AB"/>
    <w:rsid w:val="00263594"/>
    <w:rsid w:val="00263867"/>
    <w:rsid w:val="0026397D"/>
    <w:rsid w:val="00263B5B"/>
    <w:rsid w:val="0026490E"/>
    <w:rsid w:val="00264A8B"/>
    <w:rsid w:val="00264DA9"/>
    <w:rsid w:val="00265376"/>
    <w:rsid w:val="00266230"/>
    <w:rsid w:val="00266291"/>
    <w:rsid w:val="00266768"/>
    <w:rsid w:val="00266CC3"/>
    <w:rsid w:val="002670C3"/>
    <w:rsid w:val="0026755C"/>
    <w:rsid w:val="00267E98"/>
    <w:rsid w:val="00267F51"/>
    <w:rsid w:val="0027049F"/>
    <w:rsid w:val="0027126D"/>
    <w:rsid w:val="0027144C"/>
    <w:rsid w:val="002716AD"/>
    <w:rsid w:val="00271789"/>
    <w:rsid w:val="00271F9B"/>
    <w:rsid w:val="0027257A"/>
    <w:rsid w:val="00272892"/>
    <w:rsid w:val="00272F19"/>
    <w:rsid w:val="00273941"/>
    <w:rsid w:val="00273A70"/>
    <w:rsid w:val="00273B35"/>
    <w:rsid w:val="00273F7B"/>
    <w:rsid w:val="00274266"/>
    <w:rsid w:val="00275279"/>
    <w:rsid w:val="00275570"/>
    <w:rsid w:val="0027622B"/>
    <w:rsid w:val="00277458"/>
    <w:rsid w:val="002779BC"/>
    <w:rsid w:val="00280146"/>
    <w:rsid w:val="0028058D"/>
    <w:rsid w:val="00280C8E"/>
    <w:rsid w:val="0028135E"/>
    <w:rsid w:val="002819ED"/>
    <w:rsid w:val="002821A6"/>
    <w:rsid w:val="0028294D"/>
    <w:rsid w:val="00283DA6"/>
    <w:rsid w:val="00284837"/>
    <w:rsid w:val="0028516A"/>
    <w:rsid w:val="00285435"/>
    <w:rsid w:val="002856FE"/>
    <w:rsid w:val="00285736"/>
    <w:rsid w:val="0028611E"/>
    <w:rsid w:val="0028616A"/>
    <w:rsid w:val="00287423"/>
    <w:rsid w:val="00287509"/>
    <w:rsid w:val="00287970"/>
    <w:rsid w:val="00287AF0"/>
    <w:rsid w:val="00287DFA"/>
    <w:rsid w:val="0029096D"/>
    <w:rsid w:val="00290D97"/>
    <w:rsid w:val="00291C9F"/>
    <w:rsid w:val="00291DCD"/>
    <w:rsid w:val="0029224B"/>
    <w:rsid w:val="00293629"/>
    <w:rsid w:val="00293690"/>
    <w:rsid w:val="00293D87"/>
    <w:rsid w:val="0029479B"/>
    <w:rsid w:val="00294863"/>
    <w:rsid w:val="00294DED"/>
    <w:rsid w:val="00296162"/>
    <w:rsid w:val="002961BD"/>
    <w:rsid w:val="00296509"/>
    <w:rsid w:val="002968C8"/>
    <w:rsid w:val="002969CC"/>
    <w:rsid w:val="00296B7B"/>
    <w:rsid w:val="00296E60"/>
    <w:rsid w:val="002974C7"/>
    <w:rsid w:val="002A09A2"/>
    <w:rsid w:val="002A1278"/>
    <w:rsid w:val="002A13E6"/>
    <w:rsid w:val="002A245C"/>
    <w:rsid w:val="002A3220"/>
    <w:rsid w:val="002A3626"/>
    <w:rsid w:val="002A3628"/>
    <w:rsid w:val="002A39A3"/>
    <w:rsid w:val="002A3E6E"/>
    <w:rsid w:val="002A5034"/>
    <w:rsid w:val="002A5C41"/>
    <w:rsid w:val="002A6819"/>
    <w:rsid w:val="002A6FC5"/>
    <w:rsid w:val="002A74EA"/>
    <w:rsid w:val="002A7A73"/>
    <w:rsid w:val="002B0C9B"/>
    <w:rsid w:val="002B1838"/>
    <w:rsid w:val="002B2211"/>
    <w:rsid w:val="002B256B"/>
    <w:rsid w:val="002B26FF"/>
    <w:rsid w:val="002B290F"/>
    <w:rsid w:val="002B31D7"/>
    <w:rsid w:val="002B3B3A"/>
    <w:rsid w:val="002B6313"/>
    <w:rsid w:val="002B6461"/>
    <w:rsid w:val="002B722F"/>
    <w:rsid w:val="002C0C91"/>
    <w:rsid w:val="002C15B6"/>
    <w:rsid w:val="002C1C30"/>
    <w:rsid w:val="002C24ED"/>
    <w:rsid w:val="002C2559"/>
    <w:rsid w:val="002C369A"/>
    <w:rsid w:val="002C38E8"/>
    <w:rsid w:val="002C3A3D"/>
    <w:rsid w:val="002C3A90"/>
    <w:rsid w:val="002C3DF7"/>
    <w:rsid w:val="002C3DFA"/>
    <w:rsid w:val="002C456A"/>
    <w:rsid w:val="002C4D05"/>
    <w:rsid w:val="002C50E7"/>
    <w:rsid w:val="002C6D35"/>
    <w:rsid w:val="002D048F"/>
    <w:rsid w:val="002D0E07"/>
    <w:rsid w:val="002D0E41"/>
    <w:rsid w:val="002D11FD"/>
    <w:rsid w:val="002D13F8"/>
    <w:rsid w:val="002D21F9"/>
    <w:rsid w:val="002D2635"/>
    <w:rsid w:val="002D385E"/>
    <w:rsid w:val="002D391F"/>
    <w:rsid w:val="002D3B39"/>
    <w:rsid w:val="002D3D3E"/>
    <w:rsid w:val="002D409B"/>
    <w:rsid w:val="002D422F"/>
    <w:rsid w:val="002D47C3"/>
    <w:rsid w:val="002D5874"/>
    <w:rsid w:val="002D5F31"/>
    <w:rsid w:val="002D620E"/>
    <w:rsid w:val="002D7B03"/>
    <w:rsid w:val="002E07DA"/>
    <w:rsid w:val="002E1041"/>
    <w:rsid w:val="002E1D39"/>
    <w:rsid w:val="002E2ADE"/>
    <w:rsid w:val="002E3DA3"/>
    <w:rsid w:val="002E46DD"/>
    <w:rsid w:val="002E4EEB"/>
    <w:rsid w:val="002E50D8"/>
    <w:rsid w:val="002E6EBA"/>
    <w:rsid w:val="002E7155"/>
    <w:rsid w:val="002E7245"/>
    <w:rsid w:val="002E7EEA"/>
    <w:rsid w:val="002F06F3"/>
    <w:rsid w:val="002F08CD"/>
    <w:rsid w:val="002F0C97"/>
    <w:rsid w:val="002F0CD0"/>
    <w:rsid w:val="002F2A3E"/>
    <w:rsid w:val="002F375F"/>
    <w:rsid w:val="002F3871"/>
    <w:rsid w:val="002F3C3E"/>
    <w:rsid w:val="002F4718"/>
    <w:rsid w:val="002F4883"/>
    <w:rsid w:val="002F4CEF"/>
    <w:rsid w:val="002F4D7A"/>
    <w:rsid w:val="002F54C5"/>
    <w:rsid w:val="002F59C4"/>
    <w:rsid w:val="002F6A0C"/>
    <w:rsid w:val="002F741A"/>
    <w:rsid w:val="00300097"/>
    <w:rsid w:val="0030021D"/>
    <w:rsid w:val="003009F1"/>
    <w:rsid w:val="003011CE"/>
    <w:rsid w:val="003017F9"/>
    <w:rsid w:val="00301EEB"/>
    <w:rsid w:val="0030221B"/>
    <w:rsid w:val="003032CF"/>
    <w:rsid w:val="00303DEE"/>
    <w:rsid w:val="003041DF"/>
    <w:rsid w:val="0030425F"/>
    <w:rsid w:val="00304369"/>
    <w:rsid w:val="00304509"/>
    <w:rsid w:val="00304AA1"/>
    <w:rsid w:val="00305CEE"/>
    <w:rsid w:val="00305D97"/>
    <w:rsid w:val="00307778"/>
    <w:rsid w:val="00307D29"/>
    <w:rsid w:val="00307F82"/>
    <w:rsid w:val="0031067F"/>
    <w:rsid w:val="003127FE"/>
    <w:rsid w:val="0031346F"/>
    <w:rsid w:val="003147DB"/>
    <w:rsid w:val="00315045"/>
    <w:rsid w:val="003160A9"/>
    <w:rsid w:val="00316A8A"/>
    <w:rsid w:val="00316C00"/>
    <w:rsid w:val="003214B9"/>
    <w:rsid w:val="0032160F"/>
    <w:rsid w:val="00321B72"/>
    <w:rsid w:val="00322642"/>
    <w:rsid w:val="00323065"/>
    <w:rsid w:val="003234D3"/>
    <w:rsid w:val="00324014"/>
    <w:rsid w:val="003244EB"/>
    <w:rsid w:val="003251A5"/>
    <w:rsid w:val="003251CB"/>
    <w:rsid w:val="00325FB8"/>
    <w:rsid w:val="003263E9"/>
    <w:rsid w:val="00327CDE"/>
    <w:rsid w:val="00330116"/>
    <w:rsid w:val="003303B5"/>
    <w:rsid w:val="003305CB"/>
    <w:rsid w:val="0033122E"/>
    <w:rsid w:val="0033144E"/>
    <w:rsid w:val="00331969"/>
    <w:rsid w:val="0033212E"/>
    <w:rsid w:val="0033273C"/>
    <w:rsid w:val="003329B2"/>
    <w:rsid w:val="00334435"/>
    <w:rsid w:val="00334E1B"/>
    <w:rsid w:val="00336582"/>
    <w:rsid w:val="0033669A"/>
    <w:rsid w:val="00336805"/>
    <w:rsid w:val="00336AE8"/>
    <w:rsid w:val="00336F41"/>
    <w:rsid w:val="00336F92"/>
    <w:rsid w:val="00341273"/>
    <w:rsid w:val="00341EF5"/>
    <w:rsid w:val="003424E0"/>
    <w:rsid w:val="00342EB8"/>
    <w:rsid w:val="00343764"/>
    <w:rsid w:val="0034390F"/>
    <w:rsid w:val="00344144"/>
    <w:rsid w:val="00344766"/>
    <w:rsid w:val="00344C72"/>
    <w:rsid w:val="0034524A"/>
    <w:rsid w:val="00345475"/>
    <w:rsid w:val="00345817"/>
    <w:rsid w:val="0034581D"/>
    <w:rsid w:val="00345A30"/>
    <w:rsid w:val="00346879"/>
    <w:rsid w:val="003471B7"/>
    <w:rsid w:val="00347832"/>
    <w:rsid w:val="00347A1C"/>
    <w:rsid w:val="00347AF3"/>
    <w:rsid w:val="00347DBD"/>
    <w:rsid w:val="00350770"/>
    <w:rsid w:val="00351B82"/>
    <w:rsid w:val="0035209F"/>
    <w:rsid w:val="00352AA3"/>
    <w:rsid w:val="00352EED"/>
    <w:rsid w:val="00353D44"/>
    <w:rsid w:val="00355029"/>
    <w:rsid w:val="003554B0"/>
    <w:rsid w:val="0035580A"/>
    <w:rsid w:val="0035581C"/>
    <w:rsid w:val="00356016"/>
    <w:rsid w:val="00356479"/>
    <w:rsid w:val="003569A9"/>
    <w:rsid w:val="00357537"/>
    <w:rsid w:val="003579BB"/>
    <w:rsid w:val="003608B3"/>
    <w:rsid w:val="003609AD"/>
    <w:rsid w:val="003611A6"/>
    <w:rsid w:val="00362397"/>
    <w:rsid w:val="00362A71"/>
    <w:rsid w:val="00364930"/>
    <w:rsid w:val="00364F8E"/>
    <w:rsid w:val="0036579E"/>
    <w:rsid w:val="00365CD3"/>
    <w:rsid w:val="00366A9D"/>
    <w:rsid w:val="00367EC5"/>
    <w:rsid w:val="00367F59"/>
    <w:rsid w:val="00370656"/>
    <w:rsid w:val="00371685"/>
    <w:rsid w:val="00371D36"/>
    <w:rsid w:val="00372B59"/>
    <w:rsid w:val="00372C50"/>
    <w:rsid w:val="003737B3"/>
    <w:rsid w:val="0037417D"/>
    <w:rsid w:val="0037486F"/>
    <w:rsid w:val="00374FE3"/>
    <w:rsid w:val="00375335"/>
    <w:rsid w:val="00375337"/>
    <w:rsid w:val="00375AD7"/>
    <w:rsid w:val="00376B3D"/>
    <w:rsid w:val="00376B5E"/>
    <w:rsid w:val="00377302"/>
    <w:rsid w:val="00377719"/>
    <w:rsid w:val="00377D54"/>
    <w:rsid w:val="00377FAE"/>
    <w:rsid w:val="00380D3B"/>
    <w:rsid w:val="00381107"/>
    <w:rsid w:val="0038157E"/>
    <w:rsid w:val="00381813"/>
    <w:rsid w:val="003826A1"/>
    <w:rsid w:val="00382904"/>
    <w:rsid w:val="00382B3F"/>
    <w:rsid w:val="003833D6"/>
    <w:rsid w:val="003835FD"/>
    <w:rsid w:val="003842B8"/>
    <w:rsid w:val="0038450F"/>
    <w:rsid w:val="00384851"/>
    <w:rsid w:val="0038548B"/>
    <w:rsid w:val="0038551F"/>
    <w:rsid w:val="00386787"/>
    <w:rsid w:val="003867C0"/>
    <w:rsid w:val="00387670"/>
    <w:rsid w:val="003906EA"/>
    <w:rsid w:val="00390E29"/>
    <w:rsid w:val="0039236B"/>
    <w:rsid w:val="0039272E"/>
    <w:rsid w:val="00393F21"/>
    <w:rsid w:val="003941E4"/>
    <w:rsid w:val="00394433"/>
    <w:rsid w:val="00394450"/>
    <w:rsid w:val="003946A2"/>
    <w:rsid w:val="00394A4C"/>
    <w:rsid w:val="00394B7F"/>
    <w:rsid w:val="00394FAD"/>
    <w:rsid w:val="0039538B"/>
    <w:rsid w:val="00396ABF"/>
    <w:rsid w:val="00396DF0"/>
    <w:rsid w:val="00397438"/>
    <w:rsid w:val="00397511"/>
    <w:rsid w:val="00397966"/>
    <w:rsid w:val="00397D4F"/>
    <w:rsid w:val="003A166A"/>
    <w:rsid w:val="003A1EB5"/>
    <w:rsid w:val="003A26AE"/>
    <w:rsid w:val="003A2CBD"/>
    <w:rsid w:val="003A2ED7"/>
    <w:rsid w:val="003A3D09"/>
    <w:rsid w:val="003A3D10"/>
    <w:rsid w:val="003A3F70"/>
    <w:rsid w:val="003A448E"/>
    <w:rsid w:val="003A4C2B"/>
    <w:rsid w:val="003A4F6C"/>
    <w:rsid w:val="003A5E67"/>
    <w:rsid w:val="003A60FC"/>
    <w:rsid w:val="003A684C"/>
    <w:rsid w:val="003A6BBB"/>
    <w:rsid w:val="003A7368"/>
    <w:rsid w:val="003A7A82"/>
    <w:rsid w:val="003B075D"/>
    <w:rsid w:val="003B12B2"/>
    <w:rsid w:val="003B17AE"/>
    <w:rsid w:val="003B292D"/>
    <w:rsid w:val="003B3787"/>
    <w:rsid w:val="003B52A9"/>
    <w:rsid w:val="003B59A2"/>
    <w:rsid w:val="003B5D50"/>
    <w:rsid w:val="003B662E"/>
    <w:rsid w:val="003B6633"/>
    <w:rsid w:val="003B6754"/>
    <w:rsid w:val="003B717F"/>
    <w:rsid w:val="003B784F"/>
    <w:rsid w:val="003B7A5A"/>
    <w:rsid w:val="003B7F0D"/>
    <w:rsid w:val="003C00A5"/>
    <w:rsid w:val="003C104A"/>
    <w:rsid w:val="003C1DA6"/>
    <w:rsid w:val="003C1F94"/>
    <w:rsid w:val="003C2667"/>
    <w:rsid w:val="003C2806"/>
    <w:rsid w:val="003C2853"/>
    <w:rsid w:val="003C32AC"/>
    <w:rsid w:val="003C3500"/>
    <w:rsid w:val="003C4E01"/>
    <w:rsid w:val="003C4E2A"/>
    <w:rsid w:val="003C54CA"/>
    <w:rsid w:val="003C57A4"/>
    <w:rsid w:val="003C7B0A"/>
    <w:rsid w:val="003C7F6B"/>
    <w:rsid w:val="003C7FD5"/>
    <w:rsid w:val="003D06DA"/>
    <w:rsid w:val="003D07FF"/>
    <w:rsid w:val="003D1958"/>
    <w:rsid w:val="003D2335"/>
    <w:rsid w:val="003D246B"/>
    <w:rsid w:val="003D35D5"/>
    <w:rsid w:val="003D47D7"/>
    <w:rsid w:val="003D49DF"/>
    <w:rsid w:val="003D64DA"/>
    <w:rsid w:val="003D6651"/>
    <w:rsid w:val="003D6C0B"/>
    <w:rsid w:val="003D7767"/>
    <w:rsid w:val="003D79BC"/>
    <w:rsid w:val="003E02E0"/>
    <w:rsid w:val="003E0BC5"/>
    <w:rsid w:val="003E141D"/>
    <w:rsid w:val="003E1962"/>
    <w:rsid w:val="003E1CEC"/>
    <w:rsid w:val="003E23FA"/>
    <w:rsid w:val="003E290C"/>
    <w:rsid w:val="003E307D"/>
    <w:rsid w:val="003E3E93"/>
    <w:rsid w:val="003E41D1"/>
    <w:rsid w:val="003E60FD"/>
    <w:rsid w:val="003E69CF"/>
    <w:rsid w:val="003E6FEA"/>
    <w:rsid w:val="003E77AF"/>
    <w:rsid w:val="003E7E1D"/>
    <w:rsid w:val="003F005E"/>
    <w:rsid w:val="003F01D4"/>
    <w:rsid w:val="003F0450"/>
    <w:rsid w:val="003F0B32"/>
    <w:rsid w:val="003F12AB"/>
    <w:rsid w:val="003F190F"/>
    <w:rsid w:val="003F23E1"/>
    <w:rsid w:val="003F2D00"/>
    <w:rsid w:val="003F4F83"/>
    <w:rsid w:val="003F5D65"/>
    <w:rsid w:val="003F7991"/>
    <w:rsid w:val="003F7CF5"/>
    <w:rsid w:val="003F7EAD"/>
    <w:rsid w:val="0040006D"/>
    <w:rsid w:val="0040099E"/>
    <w:rsid w:val="004009B1"/>
    <w:rsid w:val="00400F9A"/>
    <w:rsid w:val="004012E8"/>
    <w:rsid w:val="004014B9"/>
    <w:rsid w:val="004015F7"/>
    <w:rsid w:val="00401686"/>
    <w:rsid w:val="004018B1"/>
    <w:rsid w:val="00401AC8"/>
    <w:rsid w:val="0040299B"/>
    <w:rsid w:val="00402B3F"/>
    <w:rsid w:val="00403779"/>
    <w:rsid w:val="0040416A"/>
    <w:rsid w:val="004041FF"/>
    <w:rsid w:val="00404D5A"/>
    <w:rsid w:val="00404E64"/>
    <w:rsid w:val="00405A14"/>
    <w:rsid w:val="00405D32"/>
    <w:rsid w:val="004069AB"/>
    <w:rsid w:val="00406B7C"/>
    <w:rsid w:val="00407FA8"/>
    <w:rsid w:val="0041038B"/>
    <w:rsid w:val="00410923"/>
    <w:rsid w:val="00411162"/>
    <w:rsid w:val="00412550"/>
    <w:rsid w:val="004131A7"/>
    <w:rsid w:val="00413543"/>
    <w:rsid w:val="00413772"/>
    <w:rsid w:val="00414160"/>
    <w:rsid w:val="00414F68"/>
    <w:rsid w:val="004161D4"/>
    <w:rsid w:val="00416F7D"/>
    <w:rsid w:val="0041728C"/>
    <w:rsid w:val="0041784F"/>
    <w:rsid w:val="004179C9"/>
    <w:rsid w:val="004203B7"/>
    <w:rsid w:val="004209B0"/>
    <w:rsid w:val="00421A1D"/>
    <w:rsid w:val="00421F40"/>
    <w:rsid w:val="00422118"/>
    <w:rsid w:val="00423199"/>
    <w:rsid w:val="0042359B"/>
    <w:rsid w:val="0042367F"/>
    <w:rsid w:val="00423EE0"/>
    <w:rsid w:val="0042543E"/>
    <w:rsid w:val="00425F2B"/>
    <w:rsid w:val="00426472"/>
    <w:rsid w:val="004264A4"/>
    <w:rsid w:val="00426864"/>
    <w:rsid w:val="004269D1"/>
    <w:rsid w:val="00426E87"/>
    <w:rsid w:val="004270A7"/>
    <w:rsid w:val="00427469"/>
    <w:rsid w:val="00427664"/>
    <w:rsid w:val="00430169"/>
    <w:rsid w:val="00430493"/>
    <w:rsid w:val="0043052B"/>
    <w:rsid w:val="0043098F"/>
    <w:rsid w:val="00430BA9"/>
    <w:rsid w:val="004329CC"/>
    <w:rsid w:val="00432EDF"/>
    <w:rsid w:val="00433015"/>
    <w:rsid w:val="00433845"/>
    <w:rsid w:val="004348CA"/>
    <w:rsid w:val="00434AFB"/>
    <w:rsid w:val="00434D9A"/>
    <w:rsid w:val="00434F4B"/>
    <w:rsid w:val="00434F87"/>
    <w:rsid w:val="00436520"/>
    <w:rsid w:val="00436C7C"/>
    <w:rsid w:val="004379CF"/>
    <w:rsid w:val="004410B2"/>
    <w:rsid w:val="00441345"/>
    <w:rsid w:val="0044154A"/>
    <w:rsid w:val="0044227A"/>
    <w:rsid w:val="00442682"/>
    <w:rsid w:val="00442C3C"/>
    <w:rsid w:val="00442F23"/>
    <w:rsid w:val="004447FE"/>
    <w:rsid w:val="0044498B"/>
    <w:rsid w:val="004456C1"/>
    <w:rsid w:val="00445DBF"/>
    <w:rsid w:val="00445F11"/>
    <w:rsid w:val="00446740"/>
    <w:rsid w:val="0044756E"/>
    <w:rsid w:val="00447C06"/>
    <w:rsid w:val="00450042"/>
    <w:rsid w:val="00451717"/>
    <w:rsid w:val="004518EB"/>
    <w:rsid w:val="00451D36"/>
    <w:rsid w:val="00451DE9"/>
    <w:rsid w:val="00452B25"/>
    <w:rsid w:val="004533CA"/>
    <w:rsid w:val="00454FCE"/>
    <w:rsid w:val="004556E8"/>
    <w:rsid w:val="00455C37"/>
    <w:rsid w:val="00456EA3"/>
    <w:rsid w:val="004573D0"/>
    <w:rsid w:val="00457AA9"/>
    <w:rsid w:val="00457BA1"/>
    <w:rsid w:val="00460825"/>
    <w:rsid w:val="004610EE"/>
    <w:rsid w:val="004612C2"/>
    <w:rsid w:val="004624A5"/>
    <w:rsid w:val="0046285D"/>
    <w:rsid w:val="00462BA1"/>
    <w:rsid w:val="004633ED"/>
    <w:rsid w:val="00463694"/>
    <w:rsid w:val="0046459F"/>
    <w:rsid w:val="00465322"/>
    <w:rsid w:val="004656C6"/>
    <w:rsid w:val="00465AB5"/>
    <w:rsid w:val="00465E59"/>
    <w:rsid w:val="004669C5"/>
    <w:rsid w:val="0046791C"/>
    <w:rsid w:val="00470452"/>
    <w:rsid w:val="00470AB7"/>
    <w:rsid w:val="00470B9E"/>
    <w:rsid w:val="00470CEB"/>
    <w:rsid w:val="00471BCE"/>
    <w:rsid w:val="0047232D"/>
    <w:rsid w:val="00472667"/>
    <w:rsid w:val="00472901"/>
    <w:rsid w:val="00472A37"/>
    <w:rsid w:val="00473F6F"/>
    <w:rsid w:val="00474477"/>
    <w:rsid w:val="00474B39"/>
    <w:rsid w:val="00474E81"/>
    <w:rsid w:val="00475950"/>
    <w:rsid w:val="004769C4"/>
    <w:rsid w:val="00476BEA"/>
    <w:rsid w:val="004777B9"/>
    <w:rsid w:val="004810BD"/>
    <w:rsid w:val="004814D7"/>
    <w:rsid w:val="004819B2"/>
    <w:rsid w:val="004822B0"/>
    <w:rsid w:val="00482B9E"/>
    <w:rsid w:val="00482CD0"/>
    <w:rsid w:val="004840D8"/>
    <w:rsid w:val="00484207"/>
    <w:rsid w:val="00484A26"/>
    <w:rsid w:val="004850D1"/>
    <w:rsid w:val="0048517A"/>
    <w:rsid w:val="0048534A"/>
    <w:rsid w:val="00485A20"/>
    <w:rsid w:val="0048671E"/>
    <w:rsid w:val="00486C09"/>
    <w:rsid w:val="00486CEB"/>
    <w:rsid w:val="00486E4D"/>
    <w:rsid w:val="00487630"/>
    <w:rsid w:val="004876FC"/>
    <w:rsid w:val="004901FC"/>
    <w:rsid w:val="0049083D"/>
    <w:rsid w:val="0049113F"/>
    <w:rsid w:val="004912EB"/>
    <w:rsid w:val="00491622"/>
    <w:rsid w:val="004949E8"/>
    <w:rsid w:val="00495A97"/>
    <w:rsid w:val="004960FB"/>
    <w:rsid w:val="0049638A"/>
    <w:rsid w:val="00496BB3"/>
    <w:rsid w:val="00496C24"/>
    <w:rsid w:val="004A00EA"/>
    <w:rsid w:val="004A01F9"/>
    <w:rsid w:val="004A0DCE"/>
    <w:rsid w:val="004A175D"/>
    <w:rsid w:val="004A1EC8"/>
    <w:rsid w:val="004A2A91"/>
    <w:rsid w:val="004A37DF"/>
    <w:rsid w:val="004A3EA3"/>
    <w:rsid w:val="004A41D8"/>
    <w:rsid w:val="004A41FD"/>
    <w:rsid w:val="004A4817"/>
    <w:rsid w:val="004A52F7"/>
    <w:rsid w:val="004A55C1"/>
    <w:rsid w:val="004A5EC2"/>
    <w:rsid w:val="004A5F36"/>
    <w:rsid w:val="004A6929"/>
    <w:rsid w:val="004A76BB"/>
    <w:rsid w:val="004A7765"/>
    <w:rsid w:val="004B00C6"/>
    <w:rsid w:val="004B0C41"/>
    <w:rsid w:val="004B16E9"/>
    <w:rsid w:val="004B1976"/>
    <w:rsid w:val="004B1BC9"/>
    <w:rsid w:val="004B22DC"/>
    <w:rsid w:val="004B328A"/>
    <w:rsid w:val="004B3382"/>
    <w:rsid w:val="004B3BDB"/>
    <w:rsid w:val="004B45E4"/>
    <w:rsid w:val="004B5621"/>
    <w:rsid w:val="004B624A"/>
    <w:rsid w:val="004B70CC"/>
    <w:rsid w:val="004B71AB"/>
    <w:rsid w:val="004B75C9"/>
    <w:rsid w:val="004B7AC9"/>
    <w:rsid w:val="004B7C1E"/>
    <w:rsid w:val="004C05B1"/>
    <w:rsid w:val="004C0915"/>
    <w:rsid w:val="004C0976"/>
    <w:rsid w:val="004C1255"/>
    <w:rsid w:val="004C1446"/>
    <w:rsid w:val="004C1776"/>
    <w:rsid w:val="004C194A"/>
    <w:rsid w:val="004C1A4A"/>
    <w:rsid w:val="004C28F3"/>
    <w:rsid w:val="004C2B5E"/>
    <w:rsid w:val="004C2FE1"/>
    <w:rsid w:val="004C30A7"/>
    <w:rsid w:val="004C3BCA"/>
    <w:rsid w:val="004C3BFA"/>
    <w:rsid w:val="004C3D21"/>
    <w:rsid w:val="004C5AC2"/>
    <w:rsid w:val="004C61CC"/>
    <w:rsid w:val="004C64EE"/>
    <w:rsid w:val="004C6757"/>
    <w:rsid w:val="004C6A27"/>
    <w:rsid w:val="004C6C17"/>
    <w:rsid w:val="004C6EAC"/>
    <w:rsid w:val="004C7900"/>
    <w:rsid w:val="004C7A04"/>
    <w:rsid w:val="004D08CD"/>
    <w:rsid w:val="004D0B33"/>
    <w:rsid w:val="004D2803"/>
    <w:rsid w:val="004D2D1F"/>
    <w:rsid w:val="004D3045"/>
    <w:rsid w:val="004D32AE"/>
    <w:rsid w:val="004D37B6"/>
    <w:rsid w:val="004D4C1B"/>
    <w:rsid w:val="004D596E"/>
    <w:rsid w:val="004D5BC4"/>
    <w:rsid w:val="004D6233"/>
    <w:rsid w:val="004D6506"/>
    <w:rsid w:val="004D746E"/>
    <w:rsid w:val="004D762E"/>
    <w:rsid w:val="004D7735"/>
    <w:rsid w:val="004D77AE"/>
    <w:rsid w:val="004E00E4"/>
    <w:rsid w:val="004E2ACD"/>
    <w:rsid w:val="004E4CD8"/>
    <w:rsid w:val="004E5B0B"/>
    <w:rsid w:val="004E639F"/>
    <w:rsid w:val="004E7276"/>
    <w:rsid w:val="004E7471"/>
    <w:rsid w:val="004E76C3"/>
    <w:rsid w:val="004F00CE"/>
    <w:rsid w:val="004F04A2"/>
    <w:rsid w:val="004F066D"/>
    <w:rsid w:val="004F1D66"/>
    <w:rsid w:val="004F23E3"/>
    <w:rsid w:val="004F25C0"/>
    <w:rsid w:val="004F2906"/>
    <w:rsid w:val="004F2D4A"/>
    <w:rsid w:val="004F2F80"/>
    <w:rsid w:val="004F3158"/>
    <w:rsid w:val="004F333F"/>
    <w:rsid w:val="004F34A0"/>
    <w:rsid w:val="004F3A1E"/>
    <w:rsid w:val="004F3D6A"/>
    <w:rsid w:val="004F3F99"/>
    <w:rsid w:val="004F634C"/>
    <w:rsid w:val="004F655D"/>
    <w:rsid w:val="004F67E8"/>
    <w:rsid w:val="004F6942"/>
    <w:rsid w:val="004F6BC8"/>
    <w:rsid w:val="004F7262"/>
    <w:rsid w:val="004F75B1"/>
    <w:rsid w:val="004F7B92"/>
    <w:rsid w:val="005010DD"/>
    <w:rsid w:val="00501CC5"/>
    <w:rsid w:val="0050243F"/>
    <w:rsid w:val="00502EE9"/>
    <w:rsid w:val="00503184"/>
    <w:rsid w:val="00503ED6"/>
    <w:rsid w:val="00503F61"/>
    <w:rsid w:val="00505242"/>
    <w:rsid w:val="0050603F"/>
    <w:rsid w:val="0050738A"/>
    <w:rsid w:val="00507BB4"/>
    <w:rsid w:val="005104CB"/>
    <w:rsid w:val="0051074D"/>
    <w:rsid w:val="00510ED7"/>
    <w:rsid w:val="0051170A"/>
    <w:rsid w:val="00511BAA"/>
    <w:rsid w:val="00511D50"/>
    <w:rsid w:val="00511F0B"/>
    <w:rsid w:val="00512D68"/>
    <w:rsid w:val="0051347D"/>
    <w:rsid w:val="00513F19"/>
    <w:rsid w:val="005149FF"/>
    <w:rsid w:val="00514DFC"/>
    <w:rsid w:val="005150EA"/>
    <w:rsid w:val="00516B0A"/>
    <w:rsid w:val="00516DBD"/>
    <w:rsid w:val="00517DBB"/>
    <w:rsid w:val="0052013B"/>
    <w:rsid w:val="0052068A"/>
    <w:rsid w:val="005206CE"/>
    <w:rsid w:val="005210C8"/>
    <w:rsid w:val="005214E9"/>
    <w:rsid w:val="00521B76"/>
    <w:rsid w:val="00521E9E"/>
    <w:rsid w:val="00522038"/>
    <w:rsid w:val="00522346"/>
    <w:rsid w:val="00522D31"/>
    <w:rsid w:val="00522F2F"/>
    <w:rsid w:val="00523235"/>
    <w:rsid w:val="00523A53"/>
    <w:rsid w:val="00524480"/>
    <w:rsid w:val="00524621"/>
    <w:rsid w:val="005251B1"/>
    <w:rsid w:val="005257AC"/>
    <w:rsid w:val="005266DC"/>
    <w:rsid w:val="0052685C"/>
    <w:rsid w:val="005268B5"/>
    <w:rsid w:val="0052694D"/>
    <w:rsid w:val="00526DC7"/>
    <w:rsid w:val="00526DEB"/>
    <w:rsid w:val="005271B4"/>
    <w:rsid w:val="005271FE"/>
    <w:rsid w:val="00527438"/>
    <w:rsid w:val="00527788"/>
    <w:rsid w:val="00527D83"/>
    <w:rsid w:val="00530672"/>
    <w:rsid w:val="00530EA3"/>
    <w:rsid w:val="00531689"/>
    <w:rsid w:val="00532332"/>
    <w:rsid w:val="00533516"/>
    <w:rsid w:val="00533C84"/>
    <w:rsid w:val="00534DC3"/>
    <w:rsid w:val="00536A1D"/>
    <w:rsid w:val="00537470"/>
    <w:rsid w:val="0053771F"/>
    <w:rsid w:val="00537BE4"/>
    <w:rsid w:val="00540385"/>
    <w:rsid w:val="00540BCE"/>
    <w:rsid w:val="0054173B"/>
    <w:rsid w:val="00541DFC"/>
    <w:rsid w:val="005422A0"/>
    <w:rsid w:val="00542C9A"/>
    <w:rsid w:val="00542EB7"/>
    <w:rsid w:val="00542FA6"/>
    <w:rsid w:val="00543061"/>
    <w:rsid w:val="00543909"/>
    <w:rsid w:val="00544273"/>
    <w:rsid w:val="00544C15"/>
    <w:rsid w:val="00545D51"/>
    <w:rsid w:val="00546120"/>
    <w:rsid w:val="005467E9"/>
    <w:rsid w:val="0054748B"/>
    <w:rsid w:val="005475E5"/>
    <w:rsid w:val="005500AE"/>
    <w:rsid w:val="0055066A"/>
    <w:rsid w:val="00550CB5"/>
    <w:rsid w:val="00551040"/>
    <w:rsid w:val="00551353"/>
    <w:rsid w:val="00551E86"/>
    <w:rsid w:val="0055228A"/>
    <w:rsid w:val="00553066"/>
    <w:rsid w:val="005532B4"/>
    <w:rsid w:val="00553898"/>
    <w:rsid w:val="00553947"/>
    <w:rsid w:val="00553EA4"/>
    <w:rsid w:val="0055536A"/>
    <w:rsid w:val="005559A0"/>
    <w:rsid w:val="00556474"/>
    <w:rsid w:val="00556F6B"/>
    <w:rsid w:val="00557B15"/>
    <w:rsid w:val="00560FA2"/>
    <w:rsid w:val="00561110"/>
    <w:rsid w:val="0056197D"/>
    <w:rsid w:val="00562146"/>
    <w:rsid w:val="00563350"/>
    <w:rsid w:val="005633E1"/>
    <w:rsid w:val="00564721"/>
    <w:rsid w:val="00566B61"/>
    <w:rsid w:val="00567BB7"/>
    <w:rsid w:val="00567E5C"/>
    <w:rsid w:val="00570150"/>
    <w:rsid w:val="00571454"/>
    <w:rsid w:val="00571713"/>
    <w:rsid w:val="00571AB7"/>
    <w:rsid w:val="00571F7C"/>
    <w:rsid w:val="005720FA"/>
    <w:rsid w:val="00572BA9"/>
    <w:rsid w:val="00572E22"/>
    <w:rsid w:val="0057350D"/>
    <w:rsid w:val="00573BE3"/>
    <w:rsid w:val="00573DC6"/>
    <w:rsid w:val="00574139"/>
    <w:rsid w:val="005742B6"/>
    <w:rsid w:val="005752E3"/>
    <w:rsid w:val="0057620D"/>
    <w:rsid w:val="00576BB8"/>
    <w:rsid w:val="00577F95"/>
    <w:rsid w:val="00580230"/>
    <w:rsid w:val="00580239"/>
    <w:rsid w:val="00580372"/>
    <w:rsid w:val="00580AAC"/>
    <w:rsid w:val="00581AEB"/>
    <w:rsid w:val="00581E8E"/>
    <w:rsid w:val="005828C1"/>
    <w:rsid w:val="00582E84"/>
    <w:rsid w:val="005835CE"/>
    <w:rsid w:val="0058387B"/>
    <w:rsid w:val="00583BE2"/>
    <w:rsid w:val="00583DFB"/>
    <w:rsid w:val="00584A5E"/>
    <w:rsid w:val="0058551C"/>
    <w:rsid w:val="00585AF9"/>
    <w:rsid w:val="00586E9F"/>
    <w:rsid w:val="00590BC5"/>
    <w:rsid w:val="00590D80"/>
    <w:rsid w:val="005912EF"/>
    <w:rsid w:val="005913A2"/>
    <w:rsid w:val="00592072"/>
    <w:rsid w:val="0059286F"/>
    <w:rsid w:val="005929DF"/>
    <w:rsid w:val="00592F6D"/>
    <w:rsid w:val="0059325B"/>
    <w:rsid w:val="00593A9A"/>
    <w:rsid w:val="00593DF8"/>
    <w:rsid w:val="00594281"/>
    <w:rsid w:val="00594445"/>
    <w:rsid w:val="0059462F"/>
    <w:rsid w:val="005946E2"/>
    <w:rsid w:val="005949AA"/>
    <w:rsid w:val="00595CF3"/>
    <w:rsid w:val="00595FDA"/>
    <w:rsid w:val="00595FDC"/>
    <w:rsid w:val="00596355"/>
    <w:rsid w:val="00596ADF"/>
    <w:rsid w:val="005A0177"/>
    <w:rsid w:val="005A084D"/>
    <w:rsid w:val="005A085C"/>
    <w:rsid w:val="005A0CEA"/>
    <w:rsid w:val="005A16CA"/>
    <w:rsid w:val="005A18A5"/>
    <w:rsid w:val="005A2CB7"/>
    <w:rsid w:val="005A3118"/>
    <w:rsid w:val="005A35D9"/>
    <w:rsid w:val="005A3722"/>
    <w:rsid w:val="005A3A12"/>
    <w:rsid w:val="005A600B"/>
    <w:rsid w:val="005A6920"/>
    <w:rsid w:val="005A774A"/>
    <w:rsid w:val="005A7BA1"/>
    <w:rsid w:val="005A7C8E"/>
    <w:rsid w:val="005A7CFC"/>
    <w:rsid w:val="005B134C"/>
    <w:rsid w:val="005B1749"/>
    <w:rsid w:val="005B1A87"/>
    <w:rsid w:val="005B1AD5"/>
    <w:rsid w:val="005B27B8"/>
    <w:rsid w:val="005B30B2"/>
    <w:rsid w:val="005B321A"/>
    <w:rsid w:val="005B4A4C"/>
    <w:rsid w:val="005B55A4"/>
    <w:rsid w:val="005B6719"/>
    <w:rsid w:val="005B6EB4"/>
    <w:rsid w:val="005B7896"/>
    <w:rsid w:val="005C1DB0"/>
    <w:rsid w:val="005C22BF"/>
    <w:rsid w:val="005C29AF"/>
    <w:rsid w:val="005C4290"/>
    <w:rsid w:val="005C435D"/>
    <w:rsid w:val="005C4EFE"/>
    <w:rsid w:val="005C5860"/>
    <w:rsid w:val="005C5F10"/>
    <w:rsid w:val="005C63F1"/>
    <w:rsid w:val="005C653F"/>
    <w:rsid w:val="005C65A3"/>
    <w:rsid w:val="005C68AB"/>
    <w:rsid w:val="005C73C5"/>
    <w:rsid w:val="005D08F8"/>
    <w:rsid w:val="005D0D52"/>
    <w:rsid w:val="005D2068"/>
    <w:rsid w:val="005D2A68"/>
    <w:rsid w:val="005D2DC6"/>
    <w:rsid w:val="005D3B81"/>
    <w:rsid w:val="005D44CE"/>
    <w:rsid w:val="005D490F"/>
    <w:rsid w:val="005D5496"/>
    <w:rsid w:val="005D644C"/>
    <w:rsid w:val="005D64FD"/>
    <w:rsid w:val="005D69DC"/>
    <w:rsid w:val="005D6CB3"/>
    <w:rsid w:val="005E01A9"/>
    <w:rsid w:val="005E0648"/>
    <w:rsid w:val="005E0F17"/>
    <w:rsid w:val="005E0FC3"/>
    <w:rsid w:val="005E23C8"/>
    <w:rsid w:val="005E2401"/>
    <w:rsid w:val="005E2D28"/>
    <w:rsid w:val="005E33D2"/>
    <w:rsid w:val="005E3671"/>
    <w:rsid w:val="005E3A71"/>
    <w:rsid w:val="005E4775"/>
    <w:rsid w:val="005E47A3"/>
    <w:rsid w:val="005E4A40"/>
    <w:rsid w:val="005E4B59"/>
    <w:rsid w:val="005E4BC7"/>
    <w:rsid w:val="005E56A2"/>
    <w:rsid w:val="005E5A77"/>
    <w:rsid w:val="005E6442"/>
    <w:rsid w:val="005E6CD9"/>
    <w:rsid w:val="005E72D9"/>
    <w:rsid w:val="005E765A"/>
    <w:rsid w:val="005E794A"/>
    <w:rsid w:val="005F0C51"/>
    <w:rsid w:val="005F0CA3"/>
    <w:rsid w:val="005F1165"/>
    <w:rsid w:val="005F1DF5"/>
    <w:rsid w:val="005F2222"/>
    <w:rsid w:val="005F28DC"/>
    <w:rsid w:val="005F2CD3"/>
    <w:rsid w:val="005F2CD7"/>
    <w:rsid w:val="005F34AB"/>
    <w:rsid w:val="005F4769"/>
    <w:rsid w:val="005F4B49"/>
    <w:rsid w:val="005F4E05"/>
    <w:rsid w:val="005F52AF"/>
    <w:rsid w:val="005F6381"/>
    <w:rsid w:val="005F6391"/>
    <w:rsid w:val="005F6519"/>
    <w:rsid w:val="005F6E3B"/>
    <w:rsid w:val="005F772B"/>
    <w:rsid w:val="005F7B1E"/>
    <w:rsid w:val="005F7D3D"/>
    <w:rsid w:val="006012ED"/>
    <w:rsid w:val="0060175F"/>
    <w:rsid w:val="006028E2"/>
    <w:rsid w:val="00604308"/>
    <w:rsid w:val="00605045"/>
    <w:rsid w:val="00606513"/>
    <w:rsid w:val="006071CC"/>
    <w:rsid w:val="006074C7"/>
    <w:rsid w:val="006076B5"/>
    <w:rsid w:val="00607A07"/>
    <w:rsid w:val="00607D68"/>
    <w:rsid w:val="00611036"/>
    <w:rsid w:val="00612B2F"/>
    <w:rsid w:val="00613E09"/>
    <w:rsid w:val="0061425A"/>
    <w:rsid w:val="0061469D"/>
    <w:rsid w:val="00615D3F"/>
    <w:rsid w:val="00616425"/>
    <w:rsid w:val="00617409"/>
    <w:rsid w:val="00617612"/>
    <w:rsid w:val="00617B1B"/>
    <w:rsid w:val="00617EB0"/>
    <w:rsid w:val="00620088"/>
    <w:rsid w:val="00620539"/>
    <w:rsid w:val="0062061F"/>
    <w:rsid w:val="00620A25"/>
    <w:rsid w:val="00621172"/>
    <w:rsid w:val="00621639"/>
    <w:rsid w:val="00622347"/>
    <w:rsid w:val="00622532"/>
    <w:rsid w:val="006227B4"/>
    <w:rsid w:val="00624C04"/>
    <w:rsid w:val="00625111"/>
    <w:rsid w:val="00625E8E"/>
    <w:rsid w:val="00626889"/>
    <w:rsid w:val="00626AB9"/>
    <w:rsid w:val="0063249B"/>
    <w:rsid w:val="00632A3D"/>
    <w:rsid w:val="00632FAF"/>
    <w:rsid w:val="00632FB8"/>
    <w:rsid w:val="00633844"/>
    <w:rsid w:val="00633BE6"/>
    <w:rsid w:val="00633DD7"/>
    <w:rsid w:val="00633ECF"/>
    <w:rsid w:val="006340B7"/>
    <w:rsid w:val="00634501"/>
    <w:rsid w:val="00634850"/>
    <w:rsid w:val="00634BF8"/>
    <w:rsid w:val="00634F9D"/>
    <w:rsid w:val="006354C4"/>
    <w:rsid w:val="0063569A"/>
    <w:rsid w:val="00635D06"/>
    <w:rsid w:val="00635E72"/>
    <w:rsid w:val="00636D13"/>
    <w:rsid w:val="00636D24"/>
    <w:rsid w:val="006375E4"/>
    <w:rsid w:val="00637FB7"/>
    <w:rsid w:val="0064022D"/>
    <w:rsid w:val="00640B61"/>
    <w:rsid w:val="00641D9C"/>
    <w:rsid w:val="00642806"/>
    <w:rsid w:val="00642EBC"/>
    <w:rsid w:val="00643108"/>
    <w:rsid w:val="00643718"/>
    <w:rsid w:val="00643928"/>
    <w:rsid w:val="0064395A"/>
    <w:rsid w:val="00643A9E"/>
    <w:rsid w:val="00644411"/>
    <w:rsid w:val="00644738"/>
    <w:rsid w:val="00644A7D"/>
    <w:rsid w:val="00644C80"/>
    <w:rsid w:val="00644D26"/>
    <w:rsid w:val="006453D0"/>
    <w:rsid w:val="006457CB"/>
    <w:rsid w:val="00645C06"/>
    <w:rsid w:val="00645C5B"/>
    <w:rsid w:val="0064610B"/>
    <w:rsid w:val="006468E7"/>
    <w:rsid w:val="006476EF"/>
    <w:rsid w:val="00647B03"/>
    <w:rsid w:val="006513D2"/>
    <w:rsid w:val="0065248B"/>
    <w:rsid w:val="00652DE7"/>
    <w:rsid w:val="00653412"/>
    <w:rsid w:val="006534AD"/>
    <w:rsid w:val="006537B8"/>
    <w:rsid w:val="00653B85"/>
    <w:rsid w:val="0065434B"/>
    <w:rsid w:val="00654468"/>
    <w:rsid w:val="006547DB"/>
    <w:rsid w:val="006548A0"/>
    <w:rsid w:val="00654A0C"/>
    <w:rsid w:val="00654F28"/>
    <w:rsid w:val="00655C09"/>
    <w:rsid w:val="00656321"/>
    <w:rsid w:val="006571ED"/>
    <w:rsid w:val="006612D8"/>
    <w:rsid w:val="00661F8F"/>
    <w:rsid w:val="006620F0"/>
    <w:rsid w:val="006626D4"/>
    <w:rsid w:val="00663727"/>
    <w:rsid w:val="006640D4"/>
    <w:rsid w:val="00664432"/>
    <w:rsid w:val="00664CF4"/>
    <w:rsid w:val="00664D58"/>
    <w:rsid w:val="00665257"/>
    <w:rsid w:val="0066531B"/>
    <w:rsid w:val="006653EA"/>
    <w:rsid w:val="00665D90"/>
    <w:rsid w:val="006668B3"/>
    <w:rsid w:val="00666E48"/>
    <w:rsid w:val="00670FD2"/>
    <w:rsid w:val="006717BE"/>
    <w:rsid w:val="006740C6"/>
    <w:rsid w:val="006748A3"/>
    <w:rsid w:val="00674D4B"/>
    <w:rsid w:val="00674FE7"/>
    <w:rsid w:val="006750B7"/>
    <w:rsid w:val="006750FA"/>
    <w:rsid w:val="00675218"/>
    <w:rsid w:val="00675E70"/>
    <w:rsid w:val="006764BC"/>
    <w:rsid w:val="006769DF"/>
    <w:rsid w:val="00676C34"/>
    <w:rsid w:val="00676CE6"/>
    <w:rsid w:val="006773D2"/>
    <w:rsid w:val="00677AA9"/>
    <w:rsid w:val="00677CB4"/>
    <w:rsid w:val="00680766"/>
    <w:rsid w:val="006809A8"/>
    <w:rsid w:val="00680CBF"/>
    <w:rsid w:val="006815C5"/>
    <w:rsid w:val="00681E2F"/>
    <w:rsid w:val="00681F8E"/>
    <w:rsid w:val="00682147"/>
    <w:rsid w:val="00682784"/>
    <w:rsid w:val="00683E1C"/>
    <w:rsid w:val="00685519"/>
    <w:rsid w:val="00685B95"/>
    <w:rsid w:val="00686591"/>
    <w:rsid w:val="0068659D"/>
    <w:rsid w:val="006901E3"/>
    <w:rsid w:val="00690EC9"/>
    <w:rsid w:val="006925CD"/>
    <w:rsid w:val="006925D0"/>
    <w:rsid w:val="00692B23"/>
    <w:rsid w:val="00692F73"/>
    <w:rsid w:val="00693342"/>
    <w:rsid w:val="00693C71"/>
    <w:rsid w:val="00693E36"/>
    <w:rsid w:val="00693F25"/>
    <w:rsid w:val="0069443B"/>
    <w:rsid w:val="0069444E"/>
    <w:rsid w:val="006944CF"/>
    <w:rsid w:val="00694960"/>
    <w:rsid w:val="00694FE1"/>
    <w:rsid w:val="00695544"/>
    <w:rsid w:val="00695BB2"/>
    <w:rsid w:val="00696071"/>
    <w:rsid w:val="00696D10"/>
    <w:rsid w:val="00697432"/>
    <w:rsid w:val="006977FD"/>
    <w:rsid w:val="006A0220"/>
    <w:rsid w:val="006A0380"/>
    <w:rsid w:val="006A1018"/>
    <w:rsid w:val="006A105A"/>
    <w:rsid w:val="006A11D6"/>
    <w:rsid w:val="006A153D"/>
    <w:rsid w:val="006A1888"/>
    <w:rsid w:val="006A20AB"/>
    <w:rsid w:val="006A2B51"/>
    <w:rsid w:val="006A2F31"/>
    <w:rsid w:val="006A35EC"/>
    <w:rsid w:val="006A3AAC"/>
    <w:rsid w:val="006A4B11"/>
    <w:rsid w:val="006A57B3"/>
    <w:rsid w:val="006A5969"/>
    <w:rsid w:val="006A7BA2"/>
    <w:rsid w:val="006B0D03"/>
    <w:rsid w:val="006B1074"/>
    <w:rsid w:val="006B157E"/>
    <w:rsid w:val="006B1B7E"/>
    <w:rsid w:val="006B1C4C"/>
    <w:rsid w:val="006B1D24"/>
    <w:rsid w:val="006B2B44"/>
    <w:rsid w:val="006B343C"/>
    <w:rsid w:val="006B3829"/>
    <w:rsid w:val="006B4372"/>
    <w:rsid w:val="006B4ECD"/>
    <w:rsid w:val="006B5F88"/>
    <w:rsid w:val="006B6617"/>
    <w:rsid w:val="006B7904"/>
    <w:rsid w:val="006C03F5"/>
    <w:rsid w:val="006C05E4"/>
    <w:rsid w:val="006C0ECA"/>
    <w:rsid w:val="006C0FF2"/>
    <w:rsid w:val="006C161B"/>
    <w:rsid w:val="006C1B19"/>
    <w:rsid w:val="006C2953"/>
    <w:rsid w:val="006C3AF5"/>
    <w:rsid w:val="006C3DD1"/>
    <w:rsid w:val="006C4265"/>
    <w:rsid w:val="006C4E92"/>
    <w:rsid w:val="006C5426"/>
    <w:rsid w:val="006C6A96"/>
    <w:rsid w:val="006C742B"/>
    <w:rsid w:val="006C7B99"/>
    <w:rsid w:val="006D004D"/>
    <w:rsid w:val="006D0ACB"/>
    <w:rsid w:val="006D101E"/>
    <w:rsid w:val="006D1149"/>
    <w:rsid w:val="006D3044"/>
    <w:rsid w:val="006D30D6"/>
    <w:rsid w:val="006D344C"/>
    <w:rsid w:val="006D34C1"/>
    <w:rsid w:val="006D427B"/>
    <w:rsid w:val="006D5B53"/>
    <w:rsid w:val="006D5D49"/>
    <w:rsid w:val="006D5EC1"/>
    <w:rsid w:val="006D5FD0"/>
    <w:rsid w:val="006D73A2"/>
    <w:rsid w:val="006D7445"/>
    <w:rsid w:val="006D7F84"/>
    <w:rsid w:val="006E030A"/>
    <w:rsid w:val="006E0DF6"/>
    <w:rsid w:val="006E127E"/>
    <w:rsid w:val="006E12FE"/>
    <w:rsid w:val="006E169B"/>
    <w:rsid w:val="006E1D2E"/>
    <w:rsid w:val="006E3284"/>
    <w:rsid w:val="006E342A"/>
    <w:rsid w:val="006E483E"/>
    <w:rsid w:val="006E4D0B"/>
    <w:rsid w:val="006E5811"/>
    <w:rsid w:val="006E5CAD"/>
    <w:rsid w:val="006E5DC2"/>
    <w:rsid w:val="006E64F9"/>
    <w:rsid w:val="006E6A14"/>
    <w:rsid w:val="006E6A6F"/>
    <w:rsid w:val="006F003E"/>
    <w:rsid w:val="006F04F7"/>
    <w:rsid w:val="006F2444"/>
    <w:rsid w:val="006F2648"/>
    <w:rsid w:val="006F2BA3"/>
    <w:rsid w:val="006F309F"/>
    <w:rsid w:val="006F33FE"/>
    <w:rsid w:val="006F4119"/>
    <w:rsid w:val="006F46C4"/>
    <w:rsid w:val="006F5178"/>
    <w:rsid w:val="006F53D4"/>
    <w:rsid w:val="006F59C3"/>
    <w:rsid w:val="006F5B3F"/>
    <w:rsid w:val="006F6C49"/>
    <w:rsid w:val="006F6D05"/>
    <w:rsid w:val="006F77AA"/>
    <w:rsid w:val="006F7A6A"/>
    <w:rsid w:val="007008FC"/>
    <w:rsid w:val="00701601"/>
    <w:rsid w:val="00701F47"/>
    <w:rsid w:val="00702DE7"/>
    <w:rsid w:val="00703866"/>
    <w:rsid w:val="00704620"/>
    <w:rsid w:val="007048FD"/>
    <w:rsid w:val="00704C16"/>
    <w:rsid w:val="00705E53"/>
    <w:rsid w:val="00705EED"/>
    <w:rsid w:val="0070638C"/>
    <w:rsid w:val="00707CEA"/>
    <w:rsid w:val="007141B6"/>
    <w:rsid w:val="007143F7"/>
    <w:rsid w:val="007144E1"/>
    <w:rsid w:val="0071463F"/>
    <w:rsid w:val="00714924"/>
    <w:rsid w:val="00714EEC"/>
    <w:rsid w:val="00716908"/>
    <w:rsid w:val="00717719"/>
    <w:rsid w:val="007203A9"/>
    <w:rsid w:val="0072051A"/>
    <w:rsid w:val="00720CEB"/>
    <w:rsid w:val="00721043"/>
    <w:rsid w:val="00722B7D"/>
    <w:rsid w:val="00723420"/>
    <w:rsid w:val="0072389A"/>
    <w:rsid w:val="007243D9"/>
    <w:rsid w:val="00724689"/>
    <w:rsid w:val="0072493B"/>
    <w:rsid w:val="00725D53"/>
    <w:rsid w:val="007267EB"/>
    <w:rsid w:val="00726A03"/>
    <w:rsid w:val="0072743B"/>
    <w:rsid w:val="007277B5"/>
    <w:rsid w:val="00730097"/>
    <w:rsid w:val="0073075D"/>
    <w:rsid w:val="00731285"/>
    <w:rsid w:val="007314F2"/>
    <w:rsid w:val="00732BEB"/>
    <w:rsid w:val="0073314C"/>
    <w:rsid w:val="00734508"/>
    <w:rsid w:val="0073459C"/>
    <w:rsid w:val="00736966"/>
    <w:rsid w:val="007369B6"/>
    <w:rsid w:val="00736B6A"/>
    <w:rsid w:val="00736C7B"/>
    <w:rsid w:val="00737DE5"/>
    <w:rsid w:val="0074067F"/>
    <w:rsid w:val="00740776"/>
    <w:rsid w:val="00740B0A"/>
    <w:rsid w:val="00740C55"/>
    <w:rsid w:val="007416B3"/>
    <w:rsid w:val="007417F9"/>
    <w:rsid w:val="00741BCA"/>
    <w:rsid w:val="00742615"/>
    <w:rsid w:val="00742EEE"/>
    <w:rsid w:val="0074380E"/>
    <w:rsid w:val="0074393E"/>
    <w:rsid w:val="00743EC6"/>
    <w:rsid w:val="007447A3"/>
    <w:rsid w:val="00744C25"/>
    <w:rsid w:val="00745069"/>
    <w:rsid w:val="007453DE"/>
    <w:rsid w:val="00750927"/>
    <w:rsid w:val="00750EBF"/>
    <w:rsid w:val="00750F14"/>
    <w:rsid w:val="00752091"/>
    <w:rsid w:val="0075269F"/>
    <w:rsid w:val="007529AC"/>
    <w:rsid w:val="007529CD"/>
    <w:rsid w:val="007531F3"/>
    <w:rsid w:val="00753882"/>
    <w:rsid w:val="00753C08"/>
    <w:rsid w:val="00755934"/>
    <w:rsid w:val="00755CE0"/>
    <w:rsid w:val="00756A8B"/>
    <w:rsid w:val="00757100"/>
    <w:rsid w:val="00757BD2"/>
    <w:rsid w:val="0076037C"/>
    <w:rsid w:val="007604EF"/>
    <w:rsid w:val="00760C34"/>
    <w:rsid w:val="00761952"/>
    <w:rsid w:val="00761B37"/>
    <w:rsid w:val="00761B83"/>
    <w:rsid w:val="0076378B"/>
    <w:rsid w:val="00763A69"/>
    <w:rsid w:val="00763DCD"/>
    <w:rsid w:val="007646F7"/>
    <w:rsid w:val="00764FA7"/>
    <w:rsid w:val="0076516E"/>
    <w:rsid w:val="00765259"/>
    <w:rsid w:val="00765FD2"/>
    <w:rsid w:val="00767A4D"/>
    <w:rsid w:val="00767D79"/>
    <w:rsid w:val="007705B5"/>
    <w:rsid w:val="00771640"/>
    <w:rsid w:val="00771DE8"/>
    <w:rsid w:val="00772514"/>
    <w:rsid w:val="007727F8"/>
    <w:rsid w:val="00772D7B"/>
    <w:rsid w:val="00772F8A"/>
    <w:rsid w:val="00774E8B"/>
    <w:rsid w:val="00775CD2"/>
    <w:rsid w:val="00776A57"/>
    <w:rsid w:val="00776E2C"/>
    <w:rsid w:val="007772AA"/>
    <w:rsid w:val="00777D4A"/>
    <w:rsid w:val="00781474"/>
    <w:rsid w:val="0078147C"/>
    <w:rsid w:val="00781B4D"/>
    <w:rsid w:val="00781E35"/>
    <w:rsid w:val="00781F00"/>
    <w:rsid w:val="00782B80"/>
    <w:rsid w:val="00782E84"/>
    <w:rsid w:val="00782EC5"/>
    <w:rsid w:val="00783211"/>
    <w:rsid w:val="0078352C"/>
    <w:rsid w:val="007839B5"/>
    <w:rsid w:val="007840ED"/>
    <w:rsid w:val="007843A4"/>
    <w:rsid w:val="007848D0"/>
    <w:rsid w:val="00784F0A"/>
    <w:rsid w:val="0078528B"/>
    <w:rsid w:val="00785C75"/>
    <w:rsid w:val="00786068"/>
    <w:rsid w:val="0078610A"/>
    <w:rsid w:val="00787E5D"/>
    <w:rsid w:val="00790BE9"/>
    <w:rsid w:val="00791299"/>
    <w:rsid w:val="0079151D"/>
    <w:rsid w:val="00791BF7"/>
    <w:rsid w:val="00791EE3"/>
    <w:rsid w:val="007920E5"/>
    <w:rsid w:val="0079260A"/>
    <w:rsid w:val="00792613"/>
    <w:rsid w:val="00792BA9"/>
    <w:rsid w:val="00793266"/>
    <w:rsid w:val="007943D3"/>
    <w:rsid w:val="0079482A"/>
    <w:rsid w:val="00794D67"/>
    <w:rsid w:val="00794F0B"/>
    <w:rsid w:val="00795035"/>
    <w:rsid w:val="007964DD"/>
    <w:rsid w:val="00796FB6"/>
    <w:rsid w:val="00797A1D"/>
    <w:rsid w:val="007A0158"/>
    <w:rsid w:val="007A0464"/>
    <w:rsid w:val="007A1075"/>
    <w:rsid w:val="007A10C0"/>
    <w:rsid w:val="007A1387"/>
    <w:rsid w:val="007A2749"/>
    <w:rsid w:val="007A2AAD"/>
    <w:rsid w:val="007A30D1"/>
    <w:rsid w:val="007A3479"/>
    <w:rsid w:val="007A37D9"/>
    <w:rsid w:val="007A38C7"/>
    <w:rsid w:val="007A4503"/>
    <w:rsid w:val="007A46BF"/>
    <w:rsid w:val="007A4B68"/>
    <w:rsid w:val="007A6D6C"/>
    <w:rsid w:val="007A7DC0"/>
    <w:rsid w:val="007B0405"/>
    <w:rsid w:val="007B157C"/>
    <w:rsid w:val="007B1A84"/>
    <w:rsid w:val="007B1AD5"/>
    <w:rsid w:val="007B1C35"/>
    <w:rsid w:val="007B21A6"/>
    <w:rsid w:val="007B2E63"/>
    <w:rsid w:val="007B37BB"/>
    <w:rsid w:val="007B47BB"/>
    <w:rsid w:val="007B5225"/>
    <w:rsid w:val="007B5317"/>
    <w:rsid w:val="007B5C4A"/>
    <w:rsid w:val="007B5D2C"/>
    <w:rsid w:val="007B5D5B"/>
    <w:rsid w:val="007B6083"/>
    <w:rsid w:val="007C03AB"/>
    <w:rsid w:val="007C08FF"/>
    <w:rsid w:val="007C114A"/>
    <w:rsid w:val="007C1408"/>
    <w:rsid w:val="007C1F34"/>
    <w:rsid w:val="007C2862"/>
    <w:rsid w:val="007C2982"/>
    <w:rsid w:val="007C3D1B"/>
    <w:rsid w:val="007C3F2E"/>
    <w:rsid w:val="007C4339"/>
    <w:rsid w:val="007C51A2"/>
    <w:rsid w:val="007C5800"/>
    <w:rsid w:val="007C6256"/>
    <w:rsid w:val="007C630D"/>
    <w:rsid w:val="007C6586"/>
    <w:rsid w:val="007D0DCF"/>
    <w:rsid w:val="007D1A79"/>
    <w:rsid w:val="007D2721"/>
    <w:rsid w:val="007D2D1D"/>
    <w:rsid w:val="007D3113"/>
    <w:rsid w:val="007D333E"/>
    <w:rsid w:val="007D448D"/>
    <w:rsid w:val="007D4971"/>
    <w:rsid w:val="007D4E5D"/>
    <w:rsid w:val="007D51DE"/>
    <w:rsid w:val="007D6514"/>
    <w:rsid w:val="007D677A"/>
    <w:rsid w:val="007D6A15"/>
    <w:rsid w:val="007D7C40"/>
    <w:rsid w:val="007D7CA5"/>
    <w:rsid w:val="007D7F07"/>
    <w:rsid w:val="007D7FC7"/>
    <w:rsid w:val="007E0797"/>
    <w:rsid w:val="007E0BD5"/>
    <w:rsid w:val="007E1066"/>
    <w:rsid w:val="007E1657"/>
    <w:rsid w:val="007E20AB"/>
    <w:rsid w:val="007E2632"/>
    <w:rsid w:val="007E352E"/>
    <w:rsid w:val="007E35A8"/>
    <w:rsid w:val="007E3BE6"/>
    <w:rsid w:val="007E3F33"/>
    <w:rsid w:val="007E4788"/>
    <w:rsid w:val="007E4978"/>
    <w:rsid w:val="007E4CF8"/>
    <w:rsid w:val="007E5034"/>
    <w:rsid w:val="007E551F"/>
    <w:rsid w:val="007E5DCE"/>
    <w:rsid w:val="007E6264"/>
    <w:rsid w:val="007E65BC"/>
    <w:rsid w:val="007E6875"/>
    <w:rsid w:val="007E78F4"/>
    <w:rsid w:val="007E7D14"/>
    <w:rsid w:val="007F02F3"/>
    <w:rsid w:val="007F0AFA"/>
    <w:rsid w:val="007F217F"/>
    <w:rsid w:val="007F21F5"/>
    <w:rsid w:val="007F2A41"/>
    <w:rsid w:val="007F2E16"/>
    <w:rsid w:val="007F3072"/>
    <w:rsid w:val="007F3B04"/>
    <w:rsid w:val="007F3EC1"/>
    <w:rsid w:val="007F4B8F"/>
    <w:rsid w:val="007F5B89"/>
    <w:rsid w:val="007F5EFB"/>
    <w:rsid w:val="007F61AB"/>
    <w:rsid w:val="007F61C9"/>
    <w:rsid w:val="007F731E"/>
    <w:rsid w:val="007F746A"/>
    <w:rsid w:val="007F7DE0"/>
    <w:rsid w:val="00801428"/>
    <w:rsid w:val="0080145A"/>
    <w:rsid w:val="00802603"/>
    <w:rsid w:val="008032AD"/>
    <w:rsid w:val="00803888"/>
    <w:rsid w:val="00803B62"/>
    <w:rsid w:val="00803C14"/>
    <w:rsid w:val="00803CD3"/>
    <w:rsid w:val="008046CE"/>
    <w:rsid w:val="00804CD3"/>
    <w:rsid w:val="00804F1E"/>
    <w:rsid w:val="008056D7"/>
    <w:rsid w:val="008057D8"/>
    <w:rsid w:val="00805C00"/>
    <w:rsid w:val="00805E6F"/>
    <w:rsid w:val="00807C52"/>
    <w:rsid w:val="008112CC"/>
    <w:rsid w:val="0081142C"/>
    <w:rsid w:val="008116CA"/>
    <w:rsid w:val="008128C4"/>
    <w:rsid w:val="00813A91"/>
    <w:rsid w:val="00813ABF"/>
    <w:rsid w:val="00813F05"/>
    <w:rsid w:val="0081509C"/>
    <w:rsid w:val="008162BB"/>
    <w:rsid w:val="008168DC"/>
    <w:rsid w:val="00817902"/>
    <w:rsid w:val="00817DD2"/>
    <w:rsid w:val="008213C1"/>
    <w:rsid w:val="00821A01"/>
    <w:rsid w:val="00822168"/>
    <w:rsid w:val="00822269"/>
    <w:rsid w:val="008224B7"/>
    <w:rsid w:val="00822727"/>
    <w:rsid w:val="0082341E"/>
    <w:rsid w:val="00823CF8"/>
    <w:rsid w:val="00824063"/>
    <w:rsid w:val="00824149"/>
    <w:rsid w:val="0082451E"/>
    <w:rsid w:val="00824A94"/>
    <w:rsid w:val="008269C9"/>
    <w:rsid w:val="00826BB2"/>
    <w:rsid w:val="00826D56"/>
    <w:rsid w:val="0082789C"/>
    <w:rsid w:val="00827CC1"/>
    <w:rsid w:val="008303EF"/>
    <w:rsid w:val="008333BB"/>
    <w:rsid w:val="00833620"/>
    <w:rsid w:val="00833B22"/>
    <w:rsid w:val="00833CD3"/>
    <w:rsid w:val="00833E0A"/>
    <w:rsid w:val="00833E10"/>
    <w:rsid w:val="0083408B"/>
    <w:rsid w:val="00834108"/>
    <w:rsid w:val="008354F4"/>
    <w:rsid w:val="00835639"/>
    <w:rsid w:val="00835D1F"/>
    <w:rsid w:val="0083669F"/>
    <w:rsid w:val="00836D35"/>
    <w:rsid w:val="0083782C"/>
    <w:rsid w:val="008403C0"/>
    <w:rsid w:val="00840537"/>
    <w:rsid w:val="00840B3E"/>
    <w:rsid w:val="00840B94"/>
    <w:rsid w:val="0084157D"/>
    <w:rsid w:val="00841618"/>
    <w:rsid w:val="00841CC6"/>
    <w:rsid w:val="00842B06"/>
    <w:rsid w:val="0084383D"/>
    <w:rsid w:val="008438B9"/>
    <w:rsid w:val="00844659"/>
    <w:rsid w:val="00844BB6"/>
    <w:rsid w:val="00844C80"/>
    <w:rsid w:val="00844D99"/>
    <w:rsid w:val="008451DA"/>
    <w:rsid w:val="008459F0"/>
    <w:rsid w:val="00845C71"/>
    <w:rsid w:val="00845CA2"/>
    <w:rsid w:val="0084703E"/>
    <w:rsid w:val="00847758"/>
    <w:rsid w:val="00847797"/>
    <w:rsid w:val="00847809"/>
    <w:rsid w:val="00847DBA"/>
    <w:rsid w:val="0085196F"/>
    <w:rsid w:val="00851EAE"/>
    <w:rsid w:val="0085296C"/>
    <w:rsid w:val="00852E74"/>
    <w:rsid w:val="00853468"/>
    <w:rsid w:val="00853591"/>
    <w:rsid w:val="00854A68"/>
    <w:rsid w:val="00855438"/>
    <w:rsid w:val="008554B2"/>
    <w:rsid w:val="0085671C"/>
    <w:rsid w:val="00857C9D"/>
    <w:rsid w:val="008603FC"/>
    <w:rsid w:val="0086171B"/>
    <w:rsid w:val="00861F44"/>
    <w:rsid w:val="008626FB"/>
    <w:rsid w:val="00863174"/>
    <w:rsid w:val="00863176"/>
    <w:rsid w:val="0086353E"/>
    <w:rsid w:val="0086482A"/>
    <w:rsid w:val="00865499"/>
    <w:rsid w:val="00865A8D"/>
    <w:rsid w:val="00865D5A"/>
    <w:rsid w:val="00865EDB"/>
    <w:rsid w:val="00865EDC"/>
    <w:rsid w:val="00866089"/>
    <w:rsid w:val="00866731"/>
    <w:rsid w:val="00866AF9"/>
    <w:rsid w:val="00867074"/>
    <w:rsid w:val="00867804"/>
    <w:rsid w:val="0087030C"/>
    <w:rsid w:val="00871DD4"/>
    <w:rsid w:val="0087202D"/>
    <w:rsid w:val="00872EA3"/>
    <w:rsid w:val="008740EA"/>
    <w:rsid w:val="00874F40"/>
    <w:rsid w:val="008759A0"/>
    <w:rsid w:val="00875F96"/>
    <w:rsid w:val="00876A4D"/>
    <w:rsid w:val="0087735E"/>
    <w:rsid w:val="00877409"/>
    <w:rsid w:val="008776C7"/>
    <w:rsid w:val="00877A8E"/>
    <w:rsid w:val="00880821"/>
    <w:rsid w:val="00880AAA"/>
    <w:rsid w:val="00880D38"/>
    <w:rsid w:val="008810CF"/>
    <w:rsid w:val="008815C0"/>
    <w:rsid w:val="008823BB"/>
    <w:rsid w:val="0088269E"/>
    <w:rsid w:val="00882C1A"/>
    <w:rsid w:val="0088353C"/>
    <w:rsid w:val="00883AD0"/>
    <w:rsid w:val="00883C64"/>
    <w:rsid w:val="00884862"/>
    <w:rsid w:val="00885CF0"/>
    <w:rsid w:val="00885EB2"/>
    <w:rsid w:val="008877EA"/>
    <w:rsid w:val="0089000E"/>
    <w:rsid w:val="008906CA"/>
    <w:rsid w:val="00890998"/>
    <w:rsid w:val="008915EF"/>
    <w:rsid w:val="008918CA"/>
    <w:rsid w:val="008919D3"/>
    <w:rsid w:val="008922A3"/>
    <w:rsid w:val="00892770"/>
    <w:rsid w:val="008930D1"/>
    <w:rsid w:val="00893303"/>
    <w:rsid w:val="00893CB5"/>
    <w:rsid w:val="00893D1D"/>
    <w:rsid w:val="00894908"/>
    <w:rsid w:val="00895998"/>
    <w:rsid w:val="00895DF3"/>
    <w:rsid w:val="00896FD6"/>
    <w:rsid w:val="00897343"/>
    <w:rsid w:val="0089739B"/>
    <w:rsid w:val="008977F2"/>
    <w:rsid w:val="008A21E0"/>
    <w:rsid w:val="008A2E94"/>
    <w:rsid w:val="008A339C"/>
    <w:rsid w:val="008A46B7"/>
    <w:rsid w:val="008A4E4B"/>
    <w:rsid w:val="008A54BB"/>
    <w:rsid w:val="008A55E3"/>
    <w:rsid w:val="008A580F"/>
    <w:rsid w:val="008A5A94"/>
    <w:rsid w:val="008A5D42"/>
    <w:rsid w:val="008A6FE0"/>
    <w:rsid w:val="008A705E"/>
    <w:rsid w:val="008A7CE6"/>
    <w:rsid w:val="008B1766"/>
    <w:rsid w:val="008B219E"/>
    <w:rsid w:val="008B226E"/>
    <w:rsid w:val="008B22CD"/>
    <w:rsid w:val="008B25AD"/>
    <w:rsid w:val="008B3304"/>
    <w:rsid w:val="008B3C90"/>
    <w:rsid w:val="008B3DB0"/>
    <w:rsid w:val="008B3EF9"/>
    <w:rsid w:val="008B3FCE"/>
    <w:rsid w:val="008B4068"/>
    <w:rsid w:val="008B4579"/>
    <w:rsid w:val="008B50D9"/>
    <w:rsid w:val="008B5229"/>
    <w:rsid w:val="008C037B"/>
    <w:rsid w:val="008C04DD"/>
    <w:rsid w:val="008C10EC"/>
    <w:rsid w:val="008C15AB"/>
    <w:rsid w:val="008C25CB"/>
    <w:rsid w:val="008C33B9"/>
    <w:rsid w:val="008C44F1"/>
    <w:rsid w:val="008C6594"/>
    <w:rsid w:val="008C7390"/>
    <w:rsid w:val="008C7610"/>
    <w:rsid w:val="008D028E"/>
    <w:rsid w:val="008D0385"/>
    <w:rsid w:val="008D0A7B"/>
    <w:rsid w:val="008D0ADC"/>
    <w:rsid w:val="008D1130"/>
    <w:rsid w:val="008D131F"/>
    <w:rsid w:val="008D13F3"/>
    <w:rsid w:val="008D1595"/>
    <w:rsid w:val="008D3797"/>
    <w:rsid w:val="008D3FDD"/>
    <w:rsid w:val="008D40DF"/>
    <w:rsid w:val="008D4AC3"/>
    <w:rsid w:val="008D531B"/>
    <w:rsid w:val="008D5546"/>
    <w:rsid w:val="008D5841"/>
    <w:rsid w:val="008D5983"/>
    <w:rsid w:val="008D5E71"/>
    <w:rsid w:val="008D6AAF"/>
    <w:rsid w:val="008D6C87"/>
    <w:rsid w:val="008D7739"/>
    <w:rsid w:val="008E1647"/>
    <w:rsid w:val="008E1CBD"/>
    <w:rsid w:val="008E211B"/>
    <w:rsid w:val="008E2483"/>
    <w:rsid w:val="008E28C5"/>
    <w:rsid w:val="008E2EAF"/>
    <w:rsid w:val="008E306A"/>
    <w:rsid w:val="008E309D"/>
    <w:rsid w:val="008E364F"/>
    <w:rsid w:val="008E4566"/>
    <w:rsid w:val="008E52E5"/>
    <w:rsid w:val="008E52F8"/>
    <w:rsid w:val="008E6A37"/>
    <w:rsid w:val="008E7090"/>
    <w:rsid w:val="008E7266"/>
    <w:rsid w:val="008F0566"/>
    <w:rsid w:val="008F08D5"/>
    <w:rsid w:val="008F0B83"/>
    <w:rsid w:val="008F0CB2"/>
    <w:rsid w:val="008F113D"/>
    <w:rsid w:val="008F124B"/>
    <w:rsid w:val="008F2396"/>
    <w:rsid w:val="008F2A38"/>
    <w:rsid w:val="008F34A9"/>
    <w:rsid w:val="008F367B"/>
    <w:rsid w:val="008F3F0E"/>
    <w:rsid w:val="008F42A2"/>
    <w:rsid w:val="008F42C4"/>
    <w:rsid w:val="008F4D8F"/>
    <w:rsid w:val="008F5ED3"/>
    <w:rsid w:val="008F5FB3"/>
    <w:rsid w:val="008F622F"/>
    <w:rsid w:val="008F69C8"/>
    <w:rsid w:val="008F6A57"/>
    <w:rsid w:val="00900C4D"/>
    <w:rsid w:val="00900C8C"/>
    <w:rsid w:val="00900D11"/>
    <w:rsid w:val="00900E21"/>
    <w:rsid w:val="00900EAC"/>
    <w:rsid w:val="00901029"/>
    <w:rsid w:val="009012A9"/>
    <w:rsid w:val="0090249E"/>
    <w:rsid w:val="009025C6"/>
    <w:rsid w:val="009032F3"/>
    <w:rsid w:val="009035E8"/>
    <w:rsid w:val="00903900"/>
    <w:rsid w:val="009039F6"/>
    <w:rsid w:val="00904ABD"/>
    <w:rsid w:val="00905F36"/>
    <w:rsid w:val="009063B5"/>
    <w:rsid w:val="00906580"/>
    <w:rsid w:val="00906649"/>
    <w:rsid w:val="00906651"/>
    <w:rsid w:val="00907C13"/>
    <w:rsid w:val="00910311"/>
    <w:rsid w:val="009105F6"/>
    <w:rsid w:val="0091191E"/>
    <w:rsid w:val="00911ABD"/>
    <w:rsid w:val="00912C2E"/>
    <w:rsid w:val="00913456"/>
    <w:rsid w:val="00913F7A"/>
    <w:rsid w:val="009157B2"/>
    <w:rsid w:val="0091597F"/>
    <w:rsid w:val="00915AC6"/>
    <w:rsid w:val="009165FD"/>
    <w:rsid w:val="0091669C"/>
    <w:rsid w:val="00916BF5"/>
    <w:rsid w:val="00917397"/>
    <w:rsid w:val="0092094D"/>
    <w:rsid w:val="009209FD"/>
    <w:rsid w:val="00921081"/>
    <w:rsid w:val="00921B17"/>
    <w:rsid w:val="0092234A"/>
    <w:rsid w:val="009227A9"/>
    <w:rsid w:val="00922D93"/>
    <w:rsid w:val="009230E5"/>
    <w:rsid w:val="00923AB2"/>
    <w:rsid w:val="009249DC"/>
    <w:rsid w:val="009259D6"/>
    <w:rsid w:val="00926049"/>
    <w:rsid w:val="009263DC"/>
    <w:rsid w:val="00926672"/>
    <w:rsid w:val="00926723"/>
    <w:rsid w:val="009267B4"/>
    <w:rsid w:val="009268F9"/>
    <w:rsid w:val="009269D0"/>
    <w:rsid w:val="00926F61"/>
    <w:rsid w:val="00927413"/>
    <w:rsid w:val="009278DA"/>
    <w:rsid w:val="0093012E"/>
    <w:rsid w:val="00930B8B"/>
    <w:rsid w:val="009317C3"/>
    <w:rsid w:val="00931828"/>
    <w:rsid w:val="00931C09"/>
    <w:rsid w:val="00931C9C"/>
    <w:rsid w:val="009324CF"/>
    <w:rsid w:val="00932C71"/>
    <w:rsid w:val="00932EAC"/>
    <w:rsid w:val="00933152"/>
    <w:rsid w:val="009337CE"/>
    <w:rsid w:val="009350AE"/>
    <w:rsid w:val="0093538A"/>
    <w:rsid w:val="009357F0"/>
    <w:rsid w:val="009362B2"/>
    <w:rsid w:val="00936516"/>
    <w:rsid w:val="009367F9"/>
    <w:rsid w:val="00936DF7"/>
    <w:rsid w:val="0093750D"/>
    <w:rsid w:val="00937593"/>
    <w:rsid w:val="0093761C"/>
    <w:rsid w:val="00940815"/>
    <w:rsid w:val="00941B09"/>
    <w:rsid w:val="0094225C"/>
    <w:rsid w:val="009422FF"/>
    <w:rsid w:val="00942EC2"/>
    <w:rsid w:val="00943555"/>
    <w:rsid w:val="0094363B"/>
    <w:rsid w:val="00943B28"/>
    <w:rsid w:val="00944390"/>
    <w:rsid w:val="00944C84"/>
    <w:rsid w:val="009457AC"/>
    <w:rsid w:val="00945D6C"/>
    <w:rsid w:val="0094614E"/>
    <w:rsid w:val="00946560"/>
    <w:rsid w:val="009465D4"/>
    <w:rsid w:val="009476ED"/>
    <w:rsid w:val="00947821"/>
    <w:rsid w:val="00947C1F"/>
    <w:rsid w:val="00947D5E"/>
    <w:rsid w:val="009505DA"/>
    <w:rsid w:val="00950624"/>
    <w:rsid w:val="00950FF2"/>
    <w:rsid w:val="009511B9"/>
    <w:rsid w:val="00951792"/>
    <w:rsid w:val="0095179D"/>
    <w:rsid w:val="00951C9C"/>
    <w:rsid w:val="00951DBC"/>
    <w:rsid w:val="00951F6F"/>
    <w:rsid w:val="009521F7"/>
    <w:rsid w:val="009528AF"/>
    <w:rsid w:val="00953F59"/>
    <w:rsid w:val="00955075"/>
    <w:rsid w:val="0095597E"/>
    <w:rsid w:val="00956396"/>
    <w:rsid w:val="0095686D"/>
    <w:rsid w:val="009574D7"/>
    <w:rsid w:val="00957CD6"/>
    <w:rsid w:val="00961F2F"/>
    <w:rsid w:val="009625A2"/>
    <w:rsid w:val="00962847"/>
    <w:rsid w:val="00962D82"/>
    <w:rsid w:val="00962F92"/>
    <w:rsid w:val="00963B9B"/>
    <w:rsid w:val="00963C97"/>
    <w:rsid w:val="00964BD5"/>
    <w:rsid w:val="00965078"/>
    <w:rsid w:val="009653C9"/>
    <w:rsid w:val="0096545F"/>
    <w:rsid w:val="009661DE"/>
    <w:rsid w:val="009664C2"/>
    <w:rsid w:val="00967B16"/>
    <w:rsid w:val="00970708"/>
    <w:rsid w:val="009708EC"/>
    <w:rsid w:val="009710AF"/>
    <w:rsid w:val="0097136A"/>
    <w:rsid w:val="00971420"/>
    <w:rsid w:val="00971D93"/>
    <w:rsid w:val="009726A9"/>
    <w:rsid w:val="00973DF5"/>
    <w:rsid w:val="009741FD"/>
    <w:rsid w:val="00974971"/>
    <w:rsid w:val="009769E8"/>
    <w:rsid w:val="0097711B"/>
    <w:rsid w:val="00977DEA"/>
    <w:rsid w:val="00977F97"/>
    <w:rsid w:val="009804FB"/>
    <w:rsid w:val="0098084A"/>
    <w:rsid w:val="0098133D"/>
    <w:rsid w:val="00981414"/>
    <w:rsid w:val="0098143D"/>
    <w:rsid w:val="00981623"/>
    <w:rsid w:val="00984195"/>
    <w:rsid w:val="00984C43"/>
    <w:rsid w:val="0098528C"/>
    <w:rsid w:val="00985462"/>
    <w:rsid w:val="0098595C"/>
    <w:rsid w:val="00985C2F"/>
    <w:rsid w:val="00987B69"/>
    <w:rsid w:val="00987BD2"/>
    <w:rsid w:val="009906EA"/>
    <w:rsid w:val="009908F8"/>
    <w:rsid w:val="00990E22"/>
    <w:rsid w:val="00991D55"/>
    <w:rsid w:val="00991DCE"/>
    <w:rsid w:val="009926AD"/>
    <w:rsid w:val="009958B4"/>
    <w:rsid w:val="00995BFF"/>
    <w:rsid w:val="00996478"/>
    <w:rsid w:val="009966EC"/>
    <w:rsid w:val="00996D1D"/>
    <w:rsid w:val="0099718F"/>
    <w:rsid w:val="0099769D"/>
    <w:rsid w:val="009A01E2"/>
    <w:rsid w:val="009A036A"/>
    <w:rsid w:val="009A0661"/>
    <w:rsid w:val="009A09DA"/>
    <w:rsid w:val="009A0C40"/>
    <w:rsid w:val="009A10A1"/>
    <w:rsid w:val="009A146A"/>
    <w:rsid w:val="009A21F9"/>
    <w:rsid w:val="009A226F"/>
    <w:rsid w:val="009A271F"/>
    <w:rsid w:val="009A2ED9"/>
    <w:rsid w:val="009A364B"/>
    <w:rsid w:val="009A37DA"/>
    <w:rsid w:val="009A3A77"/>
    <w:rsid w:val="009A4516"/>
    <w:rsid w:val="009A5406"/>
    <w:rsid w:val="009A5AAC"/>
    <w:rsid w:val="009A5C8A"/>
    <w:rsid w:val="009A6082"/>
    <w:rsid w:val="009A627A"/>
    <w:rsid w:val="009B00A3"/>
    <w:rsid w:val="009B01B4"/>
    <w:rsid w:val="009B11AF"/>
    <w:rsid w:val="009B1B6E"/>
    <w:rsid w:val="009B2820"/>
    <w:rsid w:val="009B2992"/>
    <w:rsid w:val="009B2D63"/>
    <w:rsid w:val="009B34B3"/>
    <w:rsid w:val="009B3BC0"/>
    <w:rsid w:val="009B3FFB"/>
    <w:rsid w:val="009B47D2"/>
    <w:rsid w:val="009B5264"/>
    <w:rsid w:val="009B54E0"/>
    <w:rsid w:val="009B55CE"/>
    <w:rsid w:val="009B5B04"/>
    <w:rsid w:val="009B7101"/>
    <w:rsid w:val="009B7305"/>
    <w:rsid w:val="009B7690"/>
    <w:rsid w:val="009C005F"/>
    <w:rsid w:val="009C0450"/>
    <w:rsid w:val="009C074F"/>
    <w:rsid w:val="009C1897"/>
    <w:rsid w:val="009C1A30"/>
    <w:rsid w:val="009C216B"/>
    <w:rsid w:val="009C316C"/>
    <w:rsid w:val="009C3479"/>
    <w:rsid w:val="009C36E5"/>
    <w:rsid w:val="009C4FA0"/>
    <w:rsid w:val="009C5513"/>
    <w:rsid w:val="009C5601"/>
    <w:rsid w:val="009C58A8"/>
    <w:rsid w:val="009C5E05"/>
    <w:rsid w:val="009C5FD5"/>
    <w:rsid w:val="009C669C"/>
    <w:rsid w:val="009C6909"/>
    <w:rsid w:val="009C717B"/>
    <w:rsid w:val="009C71AC"/>
    <w:rsid w:val="009C7E5D"/>
    <w:rsid w:val="009D0004"/>
    <w:rsid w:val="009D0117"/>
    <w:rsid w:val="009D1299"/>
    <w:rsid w:val="009D20BE"/>
    <w:rsid w:val="009D215C"/>
    <w:rsid w:val="009D31E8"/>
    <w:rsid w:val="009D38E8"/>
    <w:rsid w:val="009D3D81"/>
    <w:rsid w:val="009D5211"/>
    <w:rsid w:val="009D592E"/>
    <w:rsid w:val="009D6A24"/>
    <w:rsid w:val="009E0B67"/>
    <w:rsid w:val="009E0E37"/>
    <w:rsid w:val="009E19DD"/>
    <w:rsid w:val="009E1A62"/>
    <w:rsid w:val="009E1C65"/>
    <w:rsid w:val="009E1C89"/>
    <w:rsid w:val="009E1CFA"/>
    <w:rsid w:val="009E25FD"/>
    <w:rsid w:val="009E287A"/>
    <w:rsid w:val="009E2BC8"/>
    <w:rsid w:val="009E491A"/>
    <w:rsid w:val="009E5199"/>
    <w:rsid w:val="009E5C13"/>
    <w:rsid w:val="009E642A"/>
    <w:rsid w:val="009E689B"/>
    <w:rsid w:val="009E6AE4"/>
    <w:rsid w:val="009E6D85"/>
    <w:rsid w:val="009E758F"/>
    <w:rsid w:val="009F04F5"/>
    <w:rsid w:val="009F10A0"/>
    <w:rsid w:val="009F1682"/>
    <w:rsid w:val="009F2645"/>
    <w:rsid w:val="009F2B2C"/>
    <w:rsid w:val="009F3846"/>
    <w:rsid w:val="009F39E3"/>
    <w:rsid w:val="009F3B76"/>
    <w:rsid w:val="009F44E3"/>
    <w:rsid w:val="009F50F6"/>
    <w:rsid w:val="009F51CF"/>
    <w:rsid w:val="009F5365"/>
    <w:rsid w:val="009F63B9"/>
    <w:rsid w:val="009F79E3"/>
    <w:rsid w:val="00A00253"/>
    <w:rsid w:val="00A0100F"/>
    <w:rsid w:val="00A01980"/>
    <w:rsid w:val="00A0212D"/>
    <w:rsid w:val="00A02AD7"/>
    <w:rsid w:val="00A02CBC"/>
    <w:rsid w:val="00A043BC"/>
    <w:rsid w:val="00A05294"/>
    <w:rsid w:val="00A05677"/>
    <w:rsid w:val="00A05F43"/>
    <w:rsid w:val="00A07E08"/>
    <w:rsid w:val="00A07F07"/>
    <w:rsid w:val="00A11A56"/>
    <w:rsid w:val="00A12A9A"/>
    <w:rsid w:val="00A12C70"/>
    <w:rsid w:val="00A1321E"/>
    <w:rsid w:val="00A14646"/>
    <w:rsid w:val="00A149F6"/>
    <w:rsid w:val="00A15564"/>
    <w:rsid w:val="00A15A3F"/>
    <w:rsid w:val="00A15DF4"/>
    <w:rsid w:val="00A15EA0"/>
    <w:rsid w:val="00A16001"/>
    <w:rsid w:val="00A16319"/>
    <w:rsid w:val="00A1661E"/>
    <w:rsid w:val="00A17065"/>
    <w:rsid w:val="00A174B2"/>
    <w:rsid w:val="00A176AB"/>
    <w:rsid w:val="00A1794A"/>
    <w:rsid w:val="00A209B4"/>
    <w:rsid w:val="00A20AB9"/>
    <w:rsid w:val="00A20BB3"/>
    <w:rsid w:val="00A21381"/>
    <w:rsid w:val="00A22C1A"/>
    <w:rsid w:val="00A22FA6"/>
    <w:rsid w:val="00A22FB2"/>
    <w:rsid w:val="00A22FC8"/>
    <w:rsid w:val="00A233A8"/>
    <w:rsid w:val="00A239E8"/>
    <w:rsid w:val="00A24833"/>
    <w:rsid w:val="00A2494C"/>
    <w:rsid w:val="00A24E85"/>
    <w:rsid w:val="00A262F4"/>
    <w:rsid w:val="00A26EF9"/>
    <w:rsid w:val="00A26F2C"/>
    <w:rsid w:val="00A271D1"/>
    <w:rsid w:val="00A27487"/>
    <w:rsid w:val="00A2768F"/>
    <w:rsid w:val="00A277D6"/>
    <w:rsid w:val="00A279AB"/>
    <w:rsid w:val="00A302BF"/>
    <w:rsid w:val="00A30DA3"/>
    <w:rsid w:val="00A30FC0"/>
    <w:rsid w:val="00A31668"/>
    <w:rsid w:val="00A31BF7"/>
    <w:rsid w:val="00A31DC6"/>
    <w:rsid w:val="00A320A5"/>
    <w:rsid w:val="00A33868"/>
    <w:rsid w:val="00A35C5B"/>
    <w:rsid w:val="00A35F9F"/>
    <w:rsid w:val="00A3605A"/>
    <w:rsid w:val="00A36774"/>
    <w:rsid w:val="00A367A2"/>
    <w:rsid w:val="00A36E75"/>
    <w:rsid w:val="00A370D6"/>
    <w:rsid w:val="00A3711A"/>
    <w:rsid w:val="00A37BDC"/>
    <w:rsid w:val="00A402E2"/>
    <w:rsid w:val="00A4084C"/>
    <w:rsid w:val="00A409F7"/>
    <w:rsid w:val="00A41047"/>
    <w:rsid w:val="00A4142D"/>
    <w:rsid w:val="00A41DE2"/>
    <w:rsid w:val="00A421E5"/>
    <w:rsid w:val="00A4229E"/>
    <w:rsid w:val="00A42301"/>
    <w:rsid w:val="00A428B5"/>
    <w:rsid w:val="00A43B6B"/>
    <w:rsid w:val="00A4421C"/>
    <w:rsid w:val="00A44319"/>
    <w:rsid w:val="00A44A35"/>
    <w:rsid w:val="00A44A3B"/>
    <w:rsid w:val="00A44D0E"/>
    <w:rsid w:val="00A458C3"/>
    <w:rsid w:val="00A458EE"/>
    <w:rsid w:val="00A45A67"/>
    <w:rsid w:val="00A47204"/>
    <w:rsid w:val="00A5074A"/>
    <w:rsid w:val="00A50E7A"/>
    <w:rsid w:val="00A5165E"/>
    <w:rsid w:val="00A52403"/>
    <w:rsid w:val="00A52CE5"/>
    <w:rsid w:val="00A52DB4"/>
    <w:rsid w:val="00A53365"/>
    <w:rsid w:val="00A539B1"/>
    <w:rsid w:val="00A542E7"/>
    <w:rsid w:val="00A545F9"/>
    <w:rsid w:val="00A54CC8"/>
    <w:rsid w:val="00A55606"/>
    <w:rsid w:val="00A57E37"/>
    <w:rsid w:val="00A621D8"/>
    <w:rsid w:val="00A62441"/>
    <w:rsid w:val="00A62F0E"/>
    <w:rsid w:val="00A63D13"/>
    <w:rsid w:val="00A63DAD"/>
    <w:rsid w:val="00A63EB7"/>
    <w:rsid w:val="00A64E91"/>
    <w:rsid w:val="00A64FB3"/>
    <w:rsid w:val="00A650E6"/>
    <w:rsid w:val="00A65D22"/>
    <w:rsid w:val="00A666E1"/>
    <w:rsid w:val="00A668F3"/>
    <w:rsid w:val="00A67400"/>
    <w:rsid w:val="00A674A9"/>
    <w:rsid w:val="00A67509"/>
    <w:rsid w:val="00A67788"/>
    <w:rsid w:val="00A70B7C"/>
    <w:rsid w:val="00A71610"/>
    <w:rsid w:val="00A717F2"/>
    <w:rsid w:val="00A71CD2"/>
    <w:rsid w:val="00A72A5C"/>
    <w:rsid w:val="00A72C90"/>
    <w:rsid w:val="00A72EC8"/>
    <w:rsid w:val="00A736F8"/>
    <w:rsid w:val="00A73980"/>
    <w:rsid w:val="00A739E6"/>
    <w:rsid w:val="00A74133"/>
    <w:rsid w:val="00A74ACB"/>
    <w:rsid w:val="00A7590B"/>
    <w:rsid w:val="00A75FFE"/>
    <w:rsid w:val="00A7653B"/>
    <w:rsid w:val="00A81070"/>
    <w:rsid w:val="00A81493"/>
    <w:rsid w:val="00A815B0"/>
    <w:rsid w:val="00A82390"/>
    <w:rsid w:val="00A82901"/>
    <w:rsid w:val="00A831C3"/>
    <w:rsid w:val="00A833C0"/>
    <w:rsid w:val="00A835D3"/>
    <w:rsid w:val="00A83F58"/>
    <w:rsid w:val="00A848B9"/>
    <w:rsid w:val="00A8671D"/>
    <w:rsid w:val="00A87F2A"/>
    <w:rsid w:val="00A90517"/>
    <w:rsid w:val="00A906F9"/>
    <w:rsid w:val="00A907FD"/>
    <w:rsid w:val="00A908F9"/>
    <w:rsid w:val="00A90F0B"/>
    <w:rsid w:val="00A91870"/>
    <w:rsid w:val="00A9309A"/>
    <w:rsid w:val="00A93D4B"/>
    <w:rsid w:val="00A93D6D"/>
    <w:rsid w:val="00A9491A"/>
    <w:rsid w:val="00A952FA"/>
    <w:rsid w:val="00A959D1"/>
    <w:rsid w:val="00A97375"/>
    <w:rsid w:val="00AA0F0E"/>
    <w:rsid w:val="00AA14F3"/>
    <w:rsid w:val="00AA17DB"/>
    <w:rsid w:val="00AA1CE1"/>
    <w:rsid w:val="00AA262E"/>
    <w:rsid w:val="00AA3139"/>
    <w:rsid w:val="00AA369E"/>
    <w:rsid w:val="00AA3CD5"/>
    <w:rsid w:val="00AA419F"/>
    <w:rsid w:val="00AA5353"/>
    <w:rsid w:val="00AA661B"/>
    <w:rsid w:val="00AA682F"/>
    <w:rsid w:val="00AA6B84"/>
    <w:rsid w:val="00AA6E48"/>
    <w:rsid w:val="00AA7A91"/>
    <w:rsid w:val="00AA7E0C"/>
    <w:rsid w:val="00AB06DA"/>
    <w:rsid w:val="00AB0CB6"/>
    <w:rsid w:val="00AB0FEB"/>
    <w:rsid w:val="00AB155A"/>
    <w:rsid w:val="00AB1EC6"/>
    <w:rsid w:val="00AB1F76"/>
    <w:rsid w:val="00AB3330"/>
    <w:rsid w:val="00AB3451"/>
    <w:rsid w:val="00AB354D"/>
    <w:rsid w:val="00AB3CB1"/>
    <w:rsid w:val="00AB573F"/>
    <w:rsid w:val="00AB5953"/>
    <w:rsid w:val="00AB6160"/>
    <w:rsid w:val="00AB73DC"/>
    <w:rsid w:val="00AB7AF3"/>
    <w:rsid w:val="00AC02A2"/>
    <w:rsid w:val="00AC0B23"/>
    <w:rsid w:val="00AC15DA"/>
    <w:rsid w:val="00AC2150"/>
    <w:rsid w:val="00AC230D"/>
    <w:rsid w:val="00AC2718"/>
    <w:rsid w:val="00AC3081"/>
    <w:rsid w:val="00AC333D"/>
    <w:rsid w:val="00AC3BAA"/>
    <w:rsid w:val="00AC4232"/>
    <w:rsid w:val="00AC4305"/>
    <w:rsid w:val="00AC4BCA"/>
    <w:rsid w:val="00AC5931"/>
    <w:rsid w:val="00AC606C"/>
    <w:rsid w:val="00AC6ACC"/>
    <w:rsid w:val="00AC6C7F"/>
    <w:rsid w:val="00AC6CA2"/>
    <w:rsid w:val="00AD06E0"/>
    <w:rsid w:val="00AD06F2"/>
    <w:rsid w:val="00AD16FB"/>
    <w:rsid w:val="00AD35BD"/>
    <w:rsid w:val="00AD3950"/>
    <w:rsid w:val="00AD3AF0"/>
    <w:rsid w:val="00AD3B41"/>
    <w:rsid w:val="00AD40A5"/>
    <w:rsid w:val="00AD44D9"/>
    <w:rsid w:val="00AD543A"/>
    <w:rsid w:val="00AD586B"/>
    <w:rsid w:val="00AD5898"/>
    <w:rsid w:val="00AD5D32"/>
    <w:rsid w:val="00AD5EE8"/>
    <w:rsid w:val="00AD62BE"/>
    <w:rsid w:val="00AD6343"/>
    <w:rsid w:val="00AD6393"/>
    <w:rsid w:val="00AD6B41"/>
    <w:rsid w:val="00AD7F10"/>
    <w:rsid w:val="00AE0941"/>
    <w:rsid w:val="00AE09C0"/>
    <w:rsid w:val="00AE1047"/>
    <w:rsid w:val="00AE1DD1"/>
    <w:rsid w:val="00AE23C8"/>
    <w:rsid w:val="00AE2B9A"/>
    <w:rsid w:val="00AE3173"/>
    <w:rsid w:val="00AE378A"/>
    <w:rsid w:val="00AE37DA"/>
    <w:rsid w:val="00AE479A"/>
    <w:rsid w:val="00AE4AFA"/>
    <w:rsid w:val="00AE53FC"/>
    <w:rsid w:val="00AE595A"/>
    <w:rsid w:val="00AE6188"/>
    <w:rsid w:val="00AE6599"/>
    <w:rsid w:val="00AE666D"/>
    <w:rsid w:val="00AE6F9A"/>
    <w:rsid w:val="00AE7AA0"/>
    <w:rsid w:val="00AE7F97"/>
    <w:rsid w:val="00AF003E"/>
    <w:rsid w:val="00AF04F2"/>
    <w:rsid w:val="00AF08CF"/>
    <w:rsid w:val="00AF0A48"/>
    <w:rsid w:val="00AF0D0C"/>
    <w:rsid w:val="00AF1AED"/>
    <w:rsid w:val="00AF1BC0"/>
    <w:rsid w:val="00AF1E79"/>
    <w:rsid w:val="00AF3521"/>
    <w:rsid w:val="00AF374C"/>
    <w:rsid w:val="00AF3954"/>
    <w:rsid w:val="00AF3C3D"/>
    <w:rsid w:val="00AF3DDD"/>
    <w:rsid w:val="00AF418B"/>
    <w:rsid w:val="00AF42FD"/>
    <w:rsid w:val="00AF4459"/>
    <w:rsid w:val="00AF44F8"/>
    <w:rsid w:val="00AF4A19"/>
    <w:rsid w:val="00AF4A42"/>
    <w:rsid w:val="00AF4AC3"/>
    <w:rsid w:val="00AF4FEA"/>
    <w:rsid w:val="00AF5550"/>
    <w:rsid w:val="00AF6111"/>
    <w:rsid w:val="00AF631D"/>
    <w:rsid w:val="00AF6481"/>
    <w:rsid w:val="00AF6CE2"/>
    <w:rsid w:val="00AF742F"/>
    <w:rsid w:val="00AF7582"/>
    <w:rsid w:val="00AF75F3"/>
    <w:rsid w:val="00AF7F9C"/>
    <w:rsid w:val="00AF7FBD"/>
    <w:rsid w:val="00B0021A"/>
    <w:rsid w:val="00B00633"/>
    <w:rsid w:val="00B00BD5"/>
    <w:rsid w:val="00B010B3"/>
    <w:rsid w:val="00B017F4"/>
    <w:rsid w:val="00B01C1A"/>
    <w:rsid w:val="00B01F4E"/>
    <w:rsid w:val="00B02492"/>
    <w:rsid w:val="00B0272E"/>
    <w:rsid w:val="00B02A98"/>
    <w:rsid w:val="00B0308F"/>
    <w:rsid w:val="00B031E6"/>
    <w:rsid w:val="00B035DA"/>
    <w:rsid w:val="00B035FB"/>
    <w:rsid w:val="00B03F85"/>
    <w:rsid w:val="00B0428D"/>
    <w:rsid w:val="00B044F5"/>
    <w:rsid w:val="00B04AA6"/>
    <w:rsid w:val="00B05907"/>
    <w:rsid w:val="00B05917"/>
    <w:rsid w:val="00B0671C"/>
    <w:rsid w:val="00B06B4D"/>
    <w:rsid w:val="00B06DB6"/>
    <w:rsid w:val="00B06E8D"/>
    <w:rsid w:val="00B07373"/>
    <w:rsid w:val="00B105D9"/>
    <w:rsid w:val="00B10A7C"/>
    <w:rsid w:val="00B10C97"/>
    <w:rsid w:val="00B10D58"/>
    <w:rsid w:val="00B10FE7"/>
    <w:rsid w:val="00B11A2D"/>
    <w:rsid w:val="00B11F4A"/>
    <w:rsid w:val="00B12349"/>
    <w:rsid w:val="00B13238"/>
    <w:rsid w:val="00B1333B"/>
    <w:rsid w:val="00B138D5"/>
    <w:rsid w:val="00B1464C"/>
    <w:rsid w:val="00B14FAA"/>
    <w:rsid w:val="00B15506"/>
    <w:rsid w:val="00B1601B"/>
    <w:rsid w:val="00B16645"/>
    <w:rsid w:val="00B2029D"/>
    <w:rsid w:val="00B20566"/>
    <w:rsid w:val="00B20A1D"/>
    <w:rsid w:val="00B20CB6"/>
    <w:rsid w:val="00B22231"/>
    <w:rsid w:val="00B2353A"/>
    <w:rsid w:val="00B24392"/>
    <w:rsid w:val="00B24A6C"/>
    <w:rsid w:val="00B24C9D"/>
    <w:rsid w:val="00B25649"/>
    <w:rsid w:val="00B2691A"/>
    <w:rsid w:val="00B26E4E"/>
    <w:rsid w:val="00B2778E"/>
    <w:rsid w:val="00B27B77"/>
    <w:rsid w:val="00B27B93"/>
    <w:rsid w:val="00B27F50"/>
    <w:rsid w:val="00B3093A"/>
    <w:rsid w:val="00B309A4"/>
    <w:rsid w:val="00B31062"/>
    <w:rsid w:val="00B31C74"/>
    <w:rsid w:val="00B3211E"/>
    <w:rsid w:val="00B33252"/>
    <w:rsid w:val="00B337B9"/>
    <w:rsid w:val="00B33DEC"/>
    <w:rsid w:val="00B34906"/>
    <w:rsid w:val="00B34BD8"/>
    <w:rsid w:val="00B3543C"/>
    <w:rsid w:val="00B35944"/>
    <w:rsid w:val="00B35D4C"/>
    <w:rsid w:val="00B366FA"/>
    <w:rsid w:val="00B36C97"/>
    <w:rsid w:val="00B36E11"/>
    <w:rsid w:val="00B37709"/>
    <w:rsid w:val="00B40EB8"/>
    <w:rsid w:val="00B4119F"/>
    <w:rsid w:val="00B41EFA"/>
    <w:rsid w:val="00B4201B"/>
    <w:rsid w:val="00B428F6"/>
    <w:rsid w:val="00B42B84"/>
    <w:rsid w:val="00B42FF8"/>
    <w:rsid w:val="00B43D5A"/>
    <w:rsid w:val="00B44118"/>
    <w:rsid w:val="00B4447D"/>
    <w:rsid w:val="00B46AA3"/>
    <w:rsid w:val="00B47F7A"/>
    <w:rsid w:val="00B50139"/>
    <w:rsid w:val="00B50E01"/>
    <w:rsid w:val="00B510ED"/>
    <w:rsid w:val="00B52419"/>
    <w:rsid w:val="00B53434"/>
    <w:rsid w:val="00B537CA"/>
    <w:rsid w:val="00B54325"/>
    <w:rsid w:val="00B54D25"/>
    <w:rsid w:val="00B54DDA"/>
    <w:rsid w:val="00B54FFA"/>
    <w:rsid w:val="00B5517A"/>
    <w:rsid w:val="00B55BAA"/>
    <w:rsid w:val="00B56635"/>
    <w:rsid w:val="00B56AC0"/>
    <w:rsid w:val="00B5715A"/>
    <w:rsid w:val="00B57330"/>
    <w:rsid w:val="00B577C3"/>
    <w:rsid w:val="00B57814"/>
    <w:rsid w:val="00B600DE"/>
    <w:rsid w:val="00B608D5"/>
    <w:rsid w:val="00B6147C"/>
    <w:rsid w:val="00B61844"/>
    <w:rsid w:val="00B61D4C"/>
    <w:rsid w:val="00B626CB"/>
    <w:rsid w:val="00B62910"/>
    <w:rsid w:val="00B63998"/>
    <w:rsid w:val="00B63FEA"/>
    <w:rsid w:val="00B6470C"/>
    <w:rsid w:val="00B64965"/>
    <w:rsid w:val="00B64CBE"/>
    <w:rsid w:val="00B64D12"/>
    <w:rsid w:val="00B64E2D"/>
    <w:rsid w:val="00B65441"/>
    <w:rsid w:val="00B65817"/>
    <w:rsid w:val="00B65B64"/>
    <w:rsid w:val="00B6663A"/>
    <w:rsid w:val="00B66949"/>
    <w:rsid w:val="00B66E4D"/>
    <w:rsid w:val="00B673D7"/>
    <w:rsid w:val="00B70830"/>
    <w:rsid w:val="00B70F76"/>
    <w:rsid w:val="00B71198"/>
    <w:rsid w:val="00B714E7"/>
    <w:rsid w:val="00B7177B"/>
    <w:rsid w:val="00B71F3D"/>
    <w:rsid w:val="00B734A0"/>
    <w:rsid w:val="00B7389A"/>
    <w:rsid w:val="00B73934"/>
    <w:rsid w:val="00B74DE7"/>
    <w:rsid w:val="00B761A9"/>
    <w:rsid w:val="00B76479"/>
    <w:rsid w:val="00B7658C"/>
    <w:rsid w:val="00B765EE"/>
    <w:rsid w:val="00B76C79"/>
    <w:rsid w:val="00B771DD"/>
    <w:rsid w:val="00B77841"/>
    <w:rsid w:val="00B7793B"/>
    <w:rsid w:val="00B77F0C"/>
    <w:rsid w:val="00B77F96"/>
    <w:rsid w:val="00B80345"/>
    <w:rsid w:val="00B811B8"/>
    <w:rsid w:val="00B82148"/>
    <w:rsid w:val="00B8329B"/>
    <w:rsid w:val="00B83F1D"/>
    <w:rsid w:val="00B84A43"/>
    <w:rsid w:val="00B84FF5"/>
    <w:rsid w:val="00B8504B"/>
    <w:rsid w:val="00B85DC6"/>
    <w:rsid w:val="00B86110"/>
    <w:rsid w:val="00B8614B"/>
    <w:rsid w:val="00B86238"/>
    <w:rsid w:val="00B86539"/>
    <w:rsid w:val="00B86723"/>
    <w:rsid w:val="00B87609"/>
    <w:rsid w:val="00B87803"/>
    <w:rsid w:val="00B9063B"/>
    <w:rsid w:val="00B91501"/>
    <w:rsid w:val="00B91B3D"/>
    <w:rsid w:val="00B91BAB"/>
    <w:rsid w:val="00B91F33"/>
    <w:rsid w:val="00B9307E"/>
    <w:rsid w:val="00B9346B"/>
    <w:rsid w:val="00B93BEB"/>
    <w:rsid w:val="00B94410"/>
    <w:rsid w:val="00B94613"/>
    <w:rsid w:val="00B94675"/>
    <w:rsid w:val="00B94E74"/>
    <w:rsid w:val="00B9503A"/>
    <w:rsid w:val="00B952EE"/>
    <w:rsid w:val="00B95363"/>
    <w:rsid w:val="00B9580C"/>
    <w:rsid w:val="00B95817"/>
    <w:rsid w:val="00B95912"/>
    <w:rsid w:val="00B960C9"/>
    <w:rsid w:val="00B96A66"/>
    <w:rsid w:val="00B96C5B"/>
    <w:rsid w:val="00B96D38"/>
    <w:rsid w:val="00B96D9B"/>
    <w:rsid w:val="00B96F24"/>
    <w:rsid w:val="00B9773B"/>
    <w:rsid w:val="00BA05AD"/>
    <w:rsid w:val="00BA1653"/>
    <w:rsid w:val="00BA19B4"/>
    <w:rsid w:val="00BA1C07"/>
    <w:rsid w:val="00BA2BCB"/>
    <w:rsid w:val="00BA336C"/>
    <w:rsid w:val="00BA3480"/>
    <w:rsid w:val="00BA3800"/>
    <w:rsid w:val="00BA4754"/>
    <w:rsid w:val="00BA4EDC"/>
    <w:rsid w:val="00BA4FF2"/>
    <w:rsid w:val="00BA5024"/>
    <w:rsid w:val="00BA54B5"/>
    <w:rsid w:val="00BA54DD"/>
    <w:rsid w:val="00BA58DE"/>
    <w:rsid w:val="00BA5B1E"/>
    <w:rsid w:val="00BA68E4"/>
    <w:rsid w:val="00BA6A1C"/>
    <w:rsid w:val="00BA6C33"/>
    <w:rsid w:val="00BA6D52"/>
    <w:rsid w:val="00BA6DC6"/>
    <w:rsid w:val="00BA7B71"/>
    <w:rsid w:val="00BA7E2D"/>
    <w:rsid w:val="00BB01F7"/>
    <w:rsid w:val="00BB0374"/>
    <w:rsid w:val="00BB04A6"/>
    <w:rsid w:val="00BB073F"/>
    <w:rsid w:val="00BB0B77"/>
    <w:rsid w:val="00BB1BA6"/>
    <w:rsid w:val="00BB256C"/>
    <w:rsid w:val="00BB3ADD"/>
    <w:rsid w:val="00BB3F83"/>
    <w:rsid w:val="00BB4885"/>
    <w:rsid w:val="00BB4A61"/>
    <w:rsid w:val="00BB4EAC"/>
    <w:rsid w:val="00BB54A1"/>
    <w:rsid w:val="00BB5E32"/>
    <w:rsid w:val="00BB6C0F"/>
    <w:rsid w:val="00BB6F43"/>
    <w:rsid w:val="00BB74E8"/>
    <w:rsid w:val="00BB7A56"/>
    <w:rsid w:val="00BB7E76"/>
    <w:rsid w:val="00BC069A"/>
    <w:rsid w:val="00BC0874"/>
    <w:rsid w:val="00BC1299"/>
    <w:rsid w:val="00BC17BD"/>
    <w:rsid w:val="00BC3B11"/>
    <w:rsid w:val="00BC4035"/>
    <w:rsid w:val="00BC43C7"/>
    <w:rsid w:val="00BC4629"/>
    <w:rsid w:val="00BC4D5F"/>
    <w:rsid w:val="00BC5295"/>
    <w:rsid w:val="00BC5C9F"/>
    <w:rsid w:val="00BC65C4"/>
    <w:rsid w:val="00BC6980"/>
    <w:rsid w:val="00BC6A2A"/>
    <w:rsid w:val="00BD0789"/>
    <w:rsid w:val="00BD1904"/>
    <w:rsid w:val="00BD37B9"/>
    <w:rsid w:val="00BD459B"/>
    <w:rsid w:val="00BD55DA"/>
    <w:rsid w:val="00BD573E"/>
    <w:rsid w:val="00BD5B6A"/>
    <w:rsid w:val="00BD5C2B"/>
    <w:rsid w:val="00BD6644"/>
    <w:rsid w:val="00BD681A"/>
    <w:rsid w:val="00BD6DA9"/>
    <w:rsid w:val="00BD6DE6"/>
    <w:rsid w:val="00BD6E78"/>
    <w:rsid w:val="00BD7A05"/>
    <w:rsid w:val="00BD7D44"/>
    <w:rsid w:val="00BE0572"/>
    <w:rsid w:val="00BE0657"/>
    <w:rsid w:val="00BE1511"/>
    <w:rsid w:val="00BE1D5B"/>
    <w:rsid w:val="00BE21AD"/>
    <w:rsid w:val="00BE21CA"/>
    <w:rsid w:val="00BE21DC"/>
    <w:rsid w:val="00BE2AFD"/>
    <w:rsid w:val="00BE331F"/>
    <w:rsid w:val="00BE373D"/>
    <w:rsid w:val="00BE50CB"/>
    <w:rsid w:val="00BE5D48"/>
    <w:rsid w:val="00BE66D1"/>
    <w:rsid w:val="00BE680F"/>
    <w:rsid w:val="00BE6DDD"/>
    <w:rsid w:val="00BF016F"/>
    <w:rsid w:val="00BF0438"/>
    <w:rsid w:val="00BF1002"/>
    <w:rsid w:val="00BF15EF"/>
    <w:rsid w:val="00BF2DED"/>
    <w:rsid w:val="00BF34FA"/>
    <w:rsid w:val="00BF39C2"/>
    <w:rsid w:val="00BF3FD9"/>
    <w:rsid w:val="00BF4C0A"/>
    <w:rsid w:val="00BF4C19"/>
    <w:rsid w:val="00BF503A"/>
    <w:rsid w:val="00BF525B"/>
    <w:rsid w:val="00BF697A"/>
    <w:rsid w:val="00BF6E04"/>
    <w:rsid w:val="00BF7B59"/>
    <w:rsid w:val="00C00514"/>
    <w:rsid w:val="00C012E6"/>
    <w:rsid w:val="00C01389"/>
    <w:rsid w:val="00C01CDD"/>
    <w:rsid w:val="00C02711"/>
    <w:rsid w:val="00C02B5E"/>
    <w:rsid w:val="00C02FCB"/>
    <w:rsid w:val="00C03220"/>
    <w:rsid w:val="00C04C00"/>
    <w:rsid w:val="00C04FE2"/>
    <w:rsid w:val="00C05360"/>
    <w:rsid w:val="00C05B60"/>
    <w:rsid w:val="00C0624F"/>
    <w:rsid w:val="00C06E70"/>
    <w:rsid w:val="00C10DC9"/>
    <w:rsid w:val="00C11E7B"/>
    <w:rsid w:val="00C1232D"/>
    <w:rsid w:val="00C12874"/>
    <w:rsid w:val="00C13D00"/>
    <w:rsid w:val="00C13D56"/>
    <w:rsid w:val="00C13F80"/>
    <w:rsid w:val="00C14102"/>
    <w:rsid w:val="00C14245"/>
    <w:rsid w:val="00C152AA"/>
    <w:rsid w:val="00C15361"/>
    <w:rsid w:val="00C17D50"/>
    <w:rsid w:val="00C17FB0"/>
    <w:rsid w:val="00C20A55"/>
    <w:rsid w:val="00C21457"/>
    <w:rsid w:val="00C217AF"/>
    <w:rsid w:val="00C21FDF"/>
    <w:rsid w:val="00C233A9"/>
    <w:rsid w:val="00C23D36"/>
    <w:rsid w:val="00C244F2"/>
    <w:rsid w:val="00C24639"/>
    <w:rsid w:val="00C253F8"/>
    <w:rsid w:val="00C25DCF"/>
    <w:rsid w:val="00C26E68"/>
    <w:rsid w:val="00C27D5E"/>
    <w:rsid w:val="00C30D17"/>
    <w:rsid w:val="00C311C1"/>
    <w:rsid w:val="00C335E2"/>
    <w:rsid w:val="00C3378D"/>
    <w:rsid w:val="00C33B10"/>
    <w:rsid w:val="00C34EDF"/>
    <w:rsid w:val="00C355C7"/>
    <w:rsid w:val="00C36400"/>
    <w:rsid w:val="00C3679B"/>
    <w:rsid w:val="00C37B73"/>
    <w:rsid w:val="00C40387"/>
    <w:rsid w:val="00C4045A"/>
    <w:rsid w:val="00C40915"/>
    <w:rsid w:val="00C40A9F"/>
    <w:rsid w:val="00C40C11"/>
    <w:rsid w:val="00C40DC4"/>
    <w:rsid w:val="00C421CE"/>
    <w:rsid w:val="00C422D7"/>
    <w:rsid w:val="00C4245B"/>
    <w:rsid w:val="00C42DF1"/>
    <w:rsid w:val="00C43050"/>
    <w:rsid w:val="00C43FFF"/>
    <w:rsid w:val="00C4420A"/>
    <w:rsid w:val="00C44382"/>
    <w:rsid w:val="00C44DE7"/>
    <w:rsid w:val="00C45399"/>
    <w:rsid w:val="00C454E9"/>
    <w:rsid w:val="00C455B6"/>
    <w:rsid w:val="00C45885"/>
    <w:rsid w:val="00C46DF4"/>
    <w:rsid w:val="00C479F9"/>
    <w:rsid w:val="00C47C44"/>
    <w:rsid w:val="00C47CBF"/>
    <w:rsid w:val="00C506F6"/>
    <w:rsid w:val="00C5187F"/>
    <w:rsid w:val="00C51C18"/>
    <w:rsid w:val="00C51D46"/>
    <w:rsid w:val="00C52504"/>
    <w:rsid w:val="00C5269B"/>
    <w:rsid w:val="00C52EB3"/>
    <w:rsid w:val="00C53CEE"/>
    <w:rsid w:val="00C53FBF"/>
    <w:rsid w:val="00C54FB8"/>
    <w:rsid w:val="00C5578A"/>
    <w:rsid w:val="00C55824"/>
    <w:rsid w:val="00C57D6C"/>
    <w:rsid w:val="00C60964"/>
    <w:rsid w:val="00C60E8D"/>
    <w:rsid w:val="00C617BE"/>
    <w:rsid w:val="00C61AF7"/>
    <w:rsid w:val="00C61CDC"/>
    <w:rsid w:val="00C63CFE"/>
    <w:rsid w:val="00C64126"/>
    <w:rsid w:val="00C64488"/>
    <w:rsid w:val="00C64C0C"/>
    <w:rsid w:val="00C652E6"/>
    <w:rsid w:val="00C65C1C"/>
    <w:rsid w:val="00C65DA4"/>
    <w:rsid w:val="00C65EE3"/>
    <w:rsid w:val="00C665B5"/>
    <w:rsid w:val="00C6687E"/>
    <w:rsid w:val="00C6798F"/>
    <w:rsid w:val="00C67C7E"/>
    <w:rsid w:val="00C7093D"/>
    <w:rsid w:val="00C709C3"/>
    <w:rsid w:val="00C70E73"/>
    <w:rsid w:val="00C73127"/>
    <w:rsid w:val="00C738F7"/>
    <w:rsid w:val="00C74147"/>
    <w:rsid w:val="00C74216"/>
    <w:rsid w:val="00C75D4D"/>
    <w:rsid w:val="00C76098"/>
    <w:rsid w:val="00C761BC"/>
    <w:rsid w:val="00C7722E"/>
    <w:rsid w:val="00C774BE"/>
    <w:rsid w:val="00C77A6C"/>
    <w:rsid w:val="00C802FC"/>
    <w:rsid w:val="00C805D7"/>
    <w:rsid w:val="00C811A9"/>
    <w:rsid w:val="00C82C7A"/>
    <w:rsid w:val="00C82CD6"/>
    <w:rsid w:val="00C82F49"/>
    <w:rsid w:val="00C8447D"/>
    <w:rsid w:val="00C850B5"/>
    <w:rsid w:val="00C850BE"/>
    <w:rsid w:val="00C85A59"/>
    <w:rsid w:val="00C85BC8"/>
    <w:rsid w:val="00C86930"/>
    <w:rsid w:val="00C86BD2"/>
    <w:rsid w:val="00C87ABA"/>
    <w:rsid w:val="00C87AE6"/>
    <w:rsid w:val="00C87CC3"/>
    <w:rsid w:val="00C90069"/>
    <w:rsid w:val="00C902EE"/>
    <w:rsid w:val="00C90BEA"/>
    <w:rsid w:val="00C912DD"/>
    <w:rsid w:val="00C919A7"/>
    <w:rsid w:val="00C926DC"/>
    <w:rsid w:val="00C9397F"/>
    <w:rsid w:val="00C93E6D"/>
    <w:rsid w:val="00C95156"/>
    <w:rsid w:val="00C9547E"/>
    <w:rsid w:val="00C970F0"/>
    <w:rsid w:val="00C9741B"/>
    <w:rsid w:val="00C97BB8"/>
    <w:rsid w:val="00C97CD3"/>
    <w:rsid w:val="00CA08C9"/>
    <w:rsid w:val="00CA11AB"/>
    <w:rsid w:val="00CA29F4"/>
    <w:rsid w:val="00CA2AB4"/>
    <w:rsid w:val="00CA33B8"/>
    <w:rsid w:val="00CA352B"/>
    <w:rsid w:val="00CA390B"/>
    <w:rsid w:val="00CA41DA"/>
    <w:rsid w:val="00CA4A3D"/>
    <w:rsid w:val="00CA5C9D"/>
    <w:rsid w:val="00CA5E89"/>
    <w:rsid w:val="00CA6119"/>
    <w:rsid w:val="00CA620B"/>
    <w:rsid w:val="00CA6259"/>
    <w:rsid w:val="00CA626B"/>
    <w:rsid w:val="00CA73E2"/>
    <w:rsid w:val="00CA7696"/>
    <w:rsid w:val="00CA7FAA"/>
    <w:rsid w:val="00CB0250"/>
    <w:rsid w:val="00CB04FB"/>
    <w:rsid w:val="00CB10AE"/>
    <w:rsid w:val="00CB1884"/>
    <w:rsid w:val="00CB2199"/>
    <w:rsid w:val="00CB289F"/>
    <w:rsid w:val="00CB2A16"/>
    <w:rsid w:val="00CB32AA"/>
    <w:rsid w:val="00CB3F41"/>
    <w:rsid w:val="00CB4A48"/>
    <w:rsid w:val="00CB4C43"/>
    <w:rsid w:val="00CB4F4A"/>
    <w:rsid w:val="00CB5631"/>
    <w:rsid w:val="00CB5669"/>
    <w:rsid w:val="00CB5EF3"/>
    <w:rsid w:val="00CB662A"/>
    <w:rsid w:val="00CB6882"/>
    <w:rsid w:val="00CB6FC3"/>
    <w:rsid w:val="00CB7002"/>
    <w:rsid w:val="00CB767A"/>
    <w:rsid w:val="00CB7BC8"/>
    <w:rsid w:val="00CC06E8"/>
    <w:rsid w:val="00CC09E1"/>
    <w:rsid w:val="00CC0C11"/>
    <w:rsid w:val="00CC0D11"/>
    <w:rsid w:val="00CC152C"/>
    <w:rsid w:val="00CC22B5"/>
    <w:rsid w:val="00CC3C0A"/>
    <w:rsid w:val="00CC4098"/>
    <w:rsid w:val="00CC41E2"/>
    <w:rsid w:val="00CC454F"/>
    <w:rsid w:val="00CC4BB6"/>
    <w:rsid w:val="00CC5274"/>
    <w:rsid w:val="00CC5303"/>
    <w:rsid w:val="00CC5941"/>
    <w:rsid w:val="00CC59DC"/>
    <w:rsid w:val="00CC5D70"/>
    <w:rsid w:val="00CC6B68"/>
    <w:rsid w:val="00CC707F"/>
    <w:rsid w:val="00CC719D"/>
    <w:rsid w:val="00CC76F5"/>
    <w:rsid w:val="00CC7966"/>
    <w:rsid w:val="00CC7990"/>
    <w:rsid w:val="00CD0613"/>
    <w:rsid w:val="00CD1829"/>
    <w:rsid w:val="00CD1DEC"/>
    <w:rsid w:val="00CD1E10"/>
    <w:rsid w:val="00CD1E57"/>
    <w:rsid w:val="00CD1F6E"/>
    <w:rsid w:val="00CD3A04"/>
    <w:rsid w:val="00CD4046"/>
    <w:rsid w:val="00CD48EE"/>
    <w:rsid w:val="00CD4C46"/>
    <w:rsid w:val="00CD5529"/>
    <w:rsid w:val="00CD5DFF"/>
    <w:rsid w:val="00CD6F5C"/>
    <w:rsid w:val="00CD72AE"/>
    <w:rsid w:val="00CD7584"/>
    <w:rsid w:val="00CD75C0"/>
    <w:rsid w:val="00CD778F"/>
    <w:rsid w:val="00CE0B1E"/>
    <w:rsid w:val="00CE105B"/>
    <w:rsid w:val="00CE1132"/>
    <w:rsid w:val="00CE2700"/>
    <w:rsid w:val="00CE288B"/>
    <w:rsid w:val="00CE2A0A"/>
    <w:rsid w:val="00CE40EB"/>
    <w:rsid w:val="00CE456D"/>
    <w:rsid w:val="00CE5894"/>
    <w:rsid w:val="00CE5A31"/>
    <w:rsid w:val="00CE5D66"/>
    <w:rsid w:val="00CE66E8"/>
    <w:rsid w:val="00CE704A"/>
    <w:rsid w:val="00CE7063"/>
    <w:rsid w:val="00CE7109"/>
    <w:rsid w:val="00CF0B4A"/>
    <w:rsid w:val="00CF1059"/>
    <w:rsid w:val="00CF1738"/>
    <w:rsid w:val="00CF1907"/>
    <w:rsid w:val="00CF1A98"/>
    <w:rsid w:val="00CF2627"/>
    <w:rsid w:val="00CF26BB"/>
    <w:rsid w:val="00CF290B"/>
    <w:rsid w:val="00CF2C4F"/>
    <w:rsid w:val="00CF3536"/>
    <w:rsid w:val="00CF374F"/>
    <w:rsid w:val="00CF4876"/>
    <w:rsid w:val="00CF577A"/>
    <w:rsid w:val="00CF635E"/>
    <w:rsid w:val="00CF665A"/>
    <w:rsid w:val="00CF6772"/>
    <w:rsid w:val="00CF7754"/>
    <w:rsid w:val="00CF7A64"/>
    <w:rsid w:val="00CF7F7E"/>
    <w:rsid w:val="00D0010A"/>
    <w:rsid w:val="00D012DE"/>
    <w:rsid w:val="00D01594"/>
    <w:rsid w:val="00D018E4"/>
    <w:rsid w:val="00D01A82"/>
    <w:rsid w:val="00D0351D"/>
    <w:rsid w:val="00D038E6"/>
    <w:rsid w:val="00D03D3D"/>
    <w:rsid w:val="00D04052"/>
    <w:rsid w:val="00D04AD7"/>
    <w:rsid w:val="00D04F23"/>
    <w:rsid w:val="00D054A4"/>
    <w:rsid w:val="00D069EE"/>
    <w:rsid w:val="00D0770C"/>
    <w:rsid w:val="00D0775C"/>
    <w:rsid w:val="00D07A29"/>
    <w:rsid w:val="00D07C88"/>
    <w:rsid w:val="00D1002D"/>
    <w:rsid w:val="00D10761"/>
    <w:rsid w:val="00D11220"/>
    <w:rsid w:val="00D114BE"/>
    <w:rsid w:val="00D11E9A"/>
    <w:rsid w:val="00D12045"/>
    <w:rsid w:val="00D1215F"/>
    <w:rsid w:val="00D127A0"/>
    <w:rsid w:val="00D139B1"/>
    <w:rsid w:val="00D13C44"/>
    <w:rsid w:val="00D1462A"/>
    <w:rsid w:val="00D1532D"/>
    <w:rsid w:val="00D164CA"/>
    <w:rsid w:val="00D166F0"/>
    <w:rsid w:val="00D17050"/>
    <w:rsid w:val="00D1742C"/>
    <w:rsid w:val="00D17C3D"/>
    <w:rsid w:val="00D2025B"/>
    <w:rsid w:val="00D206EE"/>
    <w:rsid w:val="00D20D3E"/>
    <w:rsid w:val="00D21B53"/>
    <w:rsid w:val="00D21E69"/>
    <w:rsid w:val="00D2353A"/>
    <w:rsid w:val="00D23662"/>
    <w:rsid w:val="00D23982"/>
    <w:rsid w:val="00D23C0E"/>
    <w:rsid w:val="00D2571B"/>
    <w:rsid w:val="00D2680D"/>
    <w:rsid w:val="00D26839"/>
    <w:rsid w:val="00D26AA4"/>
    <w:rsid w:val="00D26D5A"/>
    <w:rsid w:val="00D27914"/>
    <w:rsid w:val="00D30432"/>
    <w:rsid w:val="00D307B6"/>
    <w:rsid w:val="00D30A4A"/>
    <w:rsid w:val="00D30C3C"/>
    <w:rsid w:val="00D327B2"/>
    <w:rsid w:val="00D32D62"/>
    <w:rsid w:val="00D33549"/>
    <w:rsid w:val="00D33860"/>
    <w:rsid w:val="00D33AE0"/>
    <w:rsid w:val="00D33DBF"/>
    <w:rsid w:val="00D33EB8"/>
    <w:rsid w:val="00D34163"/>
    <w:rsid w:val="00D34243"/>
    <w:rsid w:val="00D35104"/>
    <w:rsid w:val="00D365AD"/>
    <w:rsid w:val="00D36849"/>
    <w:rsid w:val="00D37A92"/>
    <w:rsid w:val="00D37CF9"/>
    <w:rsid w:val="00D40454"/>
    <w:rsid w:val="00D40EDD"/>
    <w:rsid w:val="00D41543"/>
    <w:rsid w:val="00D43154"/>
    <w:rsid w:val="00D43F5F"/>
    <w:rsid w:val="00D4519B"/>
    <w:rsid w:val="00D451F3"/>
    <w:rsid w:val="00D45882"/>
    <w:rsid w:val="00D46305"/>
    <w:rsid w:val="00D46F9A"/>
    <w:rsid w:val="00D47E30"/>
    <w:rsid w:val="00D50483"/>
    <w:rsid w:val="00D509EC"/>
    <w:rsid w:val="00D50E95"/>
    <w:rsid w:val="00D51406"/>
    <w:rsid w:val="00D52896"/>
    <w:rsid w:val="00D53E82"/>
    <w:rsid w:val="00D541C8"/>
    <w:rsid w:val="00D550E7"/>
    <w:rsid w:val="00D55891"/>
    <w:rsid w:val="00D560DB"/>
    <w:rsid w:val="00D566E8"/>
    <w:rsid w:val="00D5773F"/>
    <w:rsid w:val="00D60D66"/>
    <w:rsid w:val="00D61692"/>
    <w:rsid w:val="00D61FD2"/>
    <w:rsid w:val="00D6272C"/>
    <w:rsid w:val="00D629CC"/>
    <w:rsid w:val="00D62E1C"/>
    <w:rsid w:val="00D6328B"/>
    <w:rsid w:val="00D643CD"/>
    <w:rsid w:val="00D648ED"/>
    <w:rsid w:val="00D6525B"/>
    <w:rsid w:val="00D65424"/>
    <w:rsid w:val="00D659E0"/>
    <w:rsid w:val="00D65CD9"/>
    <w:rsid w:val="00D66AAB"/>
    <w:rsid w:val="00D66BA0"/>
    <w:rsid w:val="00D671FD"/>
    <w:rsid w:val="00D673C1"/>
    <w:rsid w:val="00D67483"/>
    <w:rsid w:val="00D67E9F"/>
    <w:rsid w:val="00D70D4D"/>
    <w:rsid w:val="00D70D73"/>
    <w:rsid w:val="00D719D5"/>
    <w:rsid w:val="00D725C4"/>
    <w:rsid w:val="00D72715"/>
    <w:rsid w:val="00D7341D"/>
    <w:rsid w:val="00D741CD"/>
    <w:rsid w:val="00D74331"/>
    <w:rsid w:val="00D74DC0"/>
    <w:rsid w:val="00D753A2"/>
    <w:rsid w:val="00D800A3"/>
    <w:rsid w:val="00D80D01"/>
    <w:rsid w:val="00D81F71"/>
    <w:rsid w:val="00D82124"/>
    <w:rsid w:val="00D82587"/>
    <w:rsid w:val="00D83402"/>
    <w:rsid w:val="00D83833"/>
    <w:rsid w:val="00D841D2"/>
    <w:rsid w:val="00D851D5"/>
    <w:rsid w:val="00D861AE"/>
    <w:rsid w:val="00D861D2"/>
    <w:rsid w:val="00D86301"/>
    <w:rsid w:val="00D868EC"/>
    <w:rsid w:val="00D87073"/>
    <w:rsid w:val="00D9020C"/>
    <w:rsid w:val="00D910A9"/>
    <w:rsid w:val="00D91258"/>
    <w:rsid w:val="00D91435"/>
    <w:rsid w:val="00D91A2B"/>
    <w:rsid w:val="00D92A1D"/>
    <w:rsid w:val="00D92CD7"/>
    <w:rsid w:val="00D92ED8"/>
    <w:rsid w:val="00D92FC4"/>
    <w:rsid w:val="00D938A3"/>
    <w:rsid w:val="00D93D14"/>
    <w:rsid w:val="00D9453F"/>
    <w:rsid w:val="00D9485B"/>
    <w:rsid w:val="00D95277"/>
    <w:rsid w:val="00D9599B"/>
    <w:rsid w:val="00D95D36"/>
    <w:rsid w:val="00D95DEF"/>
    <w:rsid w:val="00D966ED"/>
    <w:rsid w:val="00D96C71"/>
    <w:rsid w:val="00D96FCE"/>
    <w:rsid w:val="00D97228"/>
    <w:rsid w:val="00DA05AE"/>
    <w:rsid w:val="00DA2B7E"/>
    <w:rsid w:val="00DA2D26"/>
    <w:rsid w:val="00DA3053"/>
    <w:rsid w:val="00DA3819"/>
    <w:rsid w:val="00DA3AD9"/>
    <w:rsid w:val="00DA4435"/>
    <w:rsid w:val="00DA4846"/>
    <w:rsid w:val="00DA4A21"/>
    <w:rsid w:val="00DA4E53"/>
    <w:rsid w:val="00DA5FE0"/>
    <w:rsid w:val="00DA67B8"/>
    <w:rsid w:val="00DA6A0D"/>
    <w:rsid w:val="00DB117B"/>
    <w:rsid w:val="00DB1AB8"/>
    <w:rsid w:val="00DB1BE1"/>
    <w:rsid w:val="00DB21D1"/>
    <w:rsid w:val="00DB2950"/>
    <w:rsid w:val="00DB3435"/>
    <w:rsid w:val="00DB3500"/>
    <w:rsid w:val="00DB3F1F"/>
    <w:rsid w:val="00DB42B8"/>
    <w:rsid w:val="00DB4F51"/>
    <w:rsid w:val="00DB5A80"/>
    <w:rsid w:val="00DB6429"/>
    <w:rsid w:val="00DB6C38"/>
    <w:rsid w:val="00DB7111"/>
    <w:rsid w:val="00DB7FA9"/>
    <w:rsid w:val="00DC1312"/>
    <w:rsid w:val="00DC1469"/>
    <w:rsid w:val="00DC1B9B"/>
    <w:rsid w:val="00DC1F0A"/>
    <w:rsid w:val="00DC24D8"/>
    <w:rsid w:val="00DC2BAF"/>
    <w:rsid w:val="00DC2FB6"/>
    <w:rsid w:val="00DC314D"/>
    <w:rsid w:val="00DC3ABA"/>
    <w:rsid w:val="00DC493E"/>
    <w:rsid w:val="00DC54C0"/>
    <w:rsid w:val="00DC5D17"/>
    <w:rsid w:val="00DC5E69"/>
    <w:rsid w:val="00DC6DF5"/>
    <w:rsid w:val="00DC7278"/>
    <w:rsid w:val="00DC74BF"/>
    <w:rsid w:val="00DC7FA5"/>
    <w:rsid w:val="00DD0132"/>
    <w:rsid w:val="00DD02CB"/>
    <w:rsid w:val="00DD0F71"/>
    <w:rsid w:val="00DD2955"/>
    <w:rsid w:val="00DD2B70"/>
    <w:rsid w:val="00DD3180"/>
    <w:rsid w:val="00DD35AB"/>
    <w:rsid w:val="00DD38CB"/>
    <w:rsid w:val="00DD3DAD"/>
    <w:rsid w:val="00DD4A12"/>
    <w:rsid w:val="00DD51E8"/>
    <w:rsid w:val="00DD7C4E"/>
    <w:rsid w:val="00DE08B9"/>
    <w:rsid w:val="00DE0CF8"/>
    <w:rsid w:val="00DE2F85"/>
    <w:rsid w:val="00DE37C7"/>
    <w:rsid w:val="00DE3BB1"/>
    <w:rsid w:val="00DE5365"/>
    <w:rsid w:val="00DE5E2E"/>
    <w:rsid w:val="00DE680B"/>
    <w:rsid w:val="00DE7BC2"/>
    <w:rsid w:val="00DE7FB7"/>
    <w:rsid w:val="00DF015C"/>
    <w:rsid w:val="00DF03AE"/>
    <w:rsid w:val="00DF099C"/>
    <w:rsid w:val="00DF0EB3"/>
    <w:rsid w:val="00DF104E"/>
    <w:rsid w:val="00DF147F"/>
    <w:rsid w:val="00DF2414"/>
    <w:rsid w:val="00DF245B"/>
    <w:rsid w:val="00DF2D94"/>
    <w:rsid w:val="00DF2E33"/>
    <w:rsid w:val="00DF3610"/>
    <w:rsid w:val="00DF3C6E"/>
    <w:rsid w:val="00DF3EB7"/>
    <w:rsid w:val="00DF3ED6"/>
    <w:rsid w:val="00DF4C5E"/>
    <w:rsid w:val="00DF55D5"/>
    <w:rsid w:val="00DF5E7A"/>
    <w:rsid w:val="00DF715B"/>
    <w:rsid w:val="00DF7313"/>
    <w:rsid w:val="00DF74F7"/>
    <w:rsid w:val="00DF774B"/>
    <w:rsid w:val="00DF7BCA"/>
    <w:rsid w:val="00E008CE"/>
    <w:rsid w:val="00E01214"/>
    <w:rsid w:val="00E01A39"/>
    <w:rsid w:val="00E0266D"/>
    <w:rsid w:val="00E037A1"/>
    <w:rsid w:val="00E03AF8"/>
    <w:rsid w:val="00E04496"/>
    <w:rsid w:val="00E051AE"/>
    <w:rsid w:val="00E0528A"/>
    <w:rsid w:val="00E05935"/>
    <w:rsid w:val="00E0621A"/>
    <w:rsid w:val="00E062F9"/>
    <w:rsid w:val="00E06C58"/>
    <w:rsid w:val="00E077A9"/>
    <w:rsid w:val="00E07A18"/>
    <w:rsid w:val="00E07B3C"/>
    <w:rsid w:val="00E07C93"/>
    <w:rsid w:val="00E07F8A"/>
    <w:rsid w:val="00E1031C"/>
    <w:rsid w:val="00E1068D"/>
    <w:rsid w:val="00E10D91"/>
    <w:rsid w:val="00E10F4F"/>
    <w:rsid w:val="00E1101C"/>
    <w:rsid w:val="00E11B50"/>
    <w:rsid w:val="00E11DAD"/>
    <w:rsid w:val="00E122C0"/>
    <w:rsid w:val="00E12454"/>
    <w:rsid w:val="00E12979"/>
    <w:rsid w:val="00E135FA"/>
    <w:rsid w:val="00E13880"/>
    <w:rsid w:val="00E13CB6"/>
    <w:rsid w:val="00E14576"/>
    <w:rsid w:val="00E146CD"/>
    <w:rsid w:val="00E14EB4"/>
    <w:rsid w:val="00E14FE4"/>
    <w:rsid w:val="00E150F9"/>
    <w:rsid w:val="00E151AA"/>
    <w:rsid w:val="00E154D0"/>
    <w:rsid w:val="00E15A4B"/>
    <w:rsid w:val="00E164DF"/>
    <w:rsid w:val="00E16D61"/>
    <w:rsid w:val="00E16DF3"/>
    <w:rsid w:val="00E1735F"/>
    <w:rsid w:val="00E17371"/>
    <w:rsid w:val="00E17551"/>
    <w:rsid w:val="00E2053E"/>
    <w:rsid w:val="00E21299"/>
    <w:rsid w:val="00E21361"/>
    <w:rsid w:val="00E2229D"/>
    <w:rsid w:val="00E22458"/>
    <w:rsid w:val="00E23872"/>
    <w:rsid w:val="00E23A70"/>
    <w:rsid w:val="00E23A99"/>
    <w:rsid w:val="00E241CB"/>
    <w:rsid w:val="00E246F3"/>
    <w:rsid w:val="00E24EA9"/>
    <w:rsid w:val="00E24F32"/>
    <w:rsid w:val="00E24FAF"/>
    <w:rsid w:val="00E2526F"/>
    <w:rsid w:val="00E252A5"/>
    <w:rsid w:val="00E25302"/>
    <w:rsid w:val="00E25386"/>
    <w:rsid w:val="00E2622B"/>
    <w:rsid w:val="00E265D7"/>
    <w:rsid w:val="00E26ACD"/>
    <w:rsid w:val="00E26F38"/>
    <w:rsid w:val="00E305E9"/>
    <w:rsid w:val="00E30E5F"/>
    <w:rsid w:val="00E3174C"/>
    <w:rsid w:val="00E3246D"/>
    <w:rsid w:val="00E32BD9"/>
    <w:rsid w:val="00E345E8"/>
    <w:rsid w:val="00E348FE"/>
    <w:rsid w:val="00E34BBC"/>
    <w:rsid w:val="00E34E59"/>
    <w:rsid w:val="00E35BF4"/>
    <w:rsid w:val="00E36CD3"/>
    <w:rsid w:val="00E37963"/>
    <w:rsid w:val="00E40691"/>
    <w:rsid w:val="00E409BA"/>
    <w:rsid w:val="00E4181B"/>
    <w:rsid w:val="00E419D8"/>
    <w:rsid w:val="00E42D42"/>
    <w:rsid w:val="00E42EA8"/>
    <w:rsid w:val="00E430BB"/>
    <w:rsid w:val="00E43388"/>
    <w:rsid w:val="00E4361C"/>
    <w:rsid w:val="00E43DFD"/>
    <w:rsid w:val="00E44103"/>
    <w:rsid w:val="00E453D7"/>
    <w:rsid w:val="00E4581F"/>
    <w:rsid w:val="00E45B68"/>
    <w:rsid w:val="00E45F19"/>
    <w:rsid w:val="00E47955"/>
    <w:rsid w:val="00E47DFF"/>
    <w:rsid w:val="00E50A60"/>
    <w:rsid w:val="00E52A7B"/>
    <w:rsid w:val="00E52B84"/>
    <w:rsid w:val="00E53FC3"/>
    <w:rsid w:val="00E54B99"/>
    <w:rsid w:val="00E54CDE"/>
    <w:rsid w:val="00E56467"/>
    <w:rsid w:val="00E56C58"/>
    <w:rsid w:val="00E570C6"/>
    <w:rsid w:val="00E57761"/>
    <w:rsid w:val="00E57A6C"/>
    <w:rsid w:val="00E605EE"/>
    <w:rsid w:val="00E6236C"/>
    <w:rsid w:val="00E62399"/>
    <w:rsid w:val="00E6330C"/>
    <w:rsid w:val="00E63962"/>
    <w:rsid w:val="00E65624"/>
    <w:rsid w:val="00E659E3"/>
    <w:rsid w:val="00E65C63"/>
    <w:rsid w:val="00E66519"/>
    <w:rsid w:val="00E669C7"/>
    <w:rsid w:val="00E66BCA"/>
    <w:rsid w:val="00E70512"/>
    <w:rsid w:val="00E70C46"/>
    <w:rsid w:val="00E71412"/>
    <w:rsid w:val="00E720AF"/>
    <w:rsid w:val="00E72656"/>
    <w:rsid w:val="00E7270D"/>
    <w:rsid w:val="00E72C2E"/>
    <w:rsid w:val="00E72DAC"/>
    <w:rsid w:val="00E72F30"/>
    <w:rsid w:val="00E72F90"/>
    <w:rsid w:val="00E735E5"/>
    <w:rsid w:val="00E74956"/>
    <w:rsid w:val="00E74B4C"/>
    <w:rsid w:val="00E74F74"/>
    <w:rsid w:val="00E804DB"/>
    <w:rsid w:val="00E80A18"/>
    <w:rsid w:val="00E80E13"/>
    <w:rsid w:val="00E81A5A"/>
    <w:rsid w:val="00E822F7"/>
    <w:rsid w:val="00E82BA5"/>
    <w:rsid w:val="00E82FED"/>
    <w:rsid w:val="00E835C4"/>
    <w:rsid w:val="00E843CD"/>
    <w:rsid w:val="00E8448D"/>
    <w:rsid w:val="00E84D64"/>
    <w:rsid w:val="00E85423"/>
    <w:rsid w:val="00E86830"/>
    <w:rsid w:val="00E86B4B"/>
    <w:rsid w:val="00E86BBD"/>
    <w:rsid w:val="00E86FC3"/>
    <w:rsid w:val="00E87B9C"/>
    <w:rsid w:val="00E90093"/>
    <w:rsid w:val="00E90416"/>
    <w:rsid w:val="00E90488"/>
    <w:rsid w:val="00E906E7"/>
    <w:rsid w:val="00E914B7"/>
    <w:rsid w:val="00E92690"/>
    <w:rsid w:val="00E927ED"/>
    <w:rsid w:val="00E9408B"/>
    <w:rsid w:val="00E94461"/>
    <w:rsid w:val="00E94806"/>
    <w:rsid w:val="00E94B99"/>
    <w:rsid w:val="00E950DC"/>
    <w:rsid w:val="00E951CB"/>
    <w:rsid w:val="00E95516"/>
    <w:rsid w:val="00E95714"/>
    <w:rsid w:val="00E9621A"/>
    <w:rsid w:val="00E96FA2"/>
    <w:rsid w:val="00E972B1"/>
    <w:rsid w:val="00E97D2B"/>
    <w:rsid w:val="00EA002E"/>
    <w:rsid w:val="00EA104F"/>
    <w:rsid w:val="00EA1353"/>
    <w:rsid w:val="00EA1CDE"/>
    <w:rsid w:val="00EA23A3"/>
    <w:rsid w:val="00EA3C85"/>
    <w:rsid w:val="00EA3F0C"/>
    <w:rsid w:val="00EA4386"/>
    <w:rsid w:val="00EA46C4"/>
    <w:rsid w:val="00EA4FB6"/>
    <w:rsid w:val="00EA6214"/>
    <w:rsid w:val="00EA7213"/>
    <w:rsid w:val="00EA7583"/>
    <w:rsid w:val="00EA7623"/>
    <w:rsid w:val="00EA7891"/>
    <w:rsid w:val="00EB02BD"/>
    <w:rsid w:val="00EB0D0C"/>
    <w:rsid w:val="00EB1EAF"/>
    <w:rsid w:val="00EB2C58"/>
    <w:rsid w:val="00EB38A5"/>
    <w:rsid w:val="00EB4041"/>
    <w:rsid w:val="00EB5B39"/>
    <w:rsid w:val="00EB5EB1"/>
    <w:rsid w:val="00EB6245"/>
    <w:rsid w:val="00EB672E"/>
    <w:rsid w:val="00EB67E9"/>
    <w:rsid w:val="00EB6F21"/>
    <w:rsid w:val="00EB792E"/>
    <w:rsid w:val="00EC0553"/>
    <w:rsid w:val="00EC1EF6"/>
    <w:rsid w:val="00EC222F"/>
    <w:rsid w:val="00EC28C3"/>
    <w:rsid w:val="00EC41DD"/>
    <w:rsid w:val="00EC4AC0"/>
    <w:rsid w:val="00EC52FA"/>
    <w:rsid w:val="00EC559E"/>
    <w:rsid w:val="00EC6063"/>
    <w:rsid w:val="00EC66BD"/>
    <w:rsid w:val="00EC6841"/>
    <w:rsid w:val="00ED0A67"/>
    <w:rsid w:val="00ED0B9A"/>
    <w:rsid w:val="00ED1114"/>
    <w:rsid w:val="00ED2323"/>
    <w:rsid w:val="00ED232C"/>
    <w:rsid w:val="00ED23F0"/>
    <w:rsid w:val="00ED24A6"/>
    <w:rsid w:val="00ED24D6"/>
    <w:rsid w:val="00ED28EB"/>
    <w:rsid w:val="00ED2CA5"/>
    <w:rsid w:val="00ED2F4B"/>
    <w:rsid w:val="00ED3592"/>
    <w:rsid w:val="00ED44D5"/>
    <w:rsid w:val="00ED4991"/>
    <w:rsid w:val="00ED505F"/>
    <w:rsid w:val="00ED5BA7"/>
    <w:rsid w:val="00ED691B"/>
    <w:rsid w:val="00ED6991"/>
    <w:rsid w:val="00ED6CE1"/>
    <w:rsid w:val="00ED71B0"/>
    <w:rsid w:val="00EE012A"/>
    <w:rsid w:val="00EE0AF7"/>
    <w:rsid w:val="00EE0E28"/>
    <w:rsid w:val="00EE1414"/>
    <w:rsid w:val="00EE16C6"/>
    <w:rsid w:val="00EE1DFD"/>
    <w:rsid w:val="00EE20D5"/>
    <w:rsid w:val="00EE2112"/>
    <w:rsid w:val="00EE22CD"/>
    <w:rsid w:val="00EE272D"/>
    <w:rsid w:val="00EE2A3D"/>
    <w:rsid w:val="00EE2B33"/>
    <w:rsid w:val="00EE2C64"/>
    <w:rsid w:val="00EE35F1"/>
    <w:rsid w:val="00EE3C62"/>
    <w:rsid w:val="00EE3E22"/>
    <w:rsid w:val="00EE4C97"/>
    <w:rsid w:val="00EE4E7A"/>
    <w:rsid w:val="00EE4F85"/>
    <w:rsid w:val="00EE5CC0"/>
    <w:rsid w:val="00EE6128"/>
    <w:rsid w:val="00EE639B"/>
    <w:rsid w:val="00EE6EE8"/>
    <w:rsid w:val="00EE7F5D"/>
    <w:rsid w:val="00EF042C"/>
    <w:rsid w:val="00EF11DB"/>
    <w:rsid w:val="00EF1736"/>
    <w:rsid w:val="00EF19EE"/>
    <w:rsid w:val="00EF1C57"/>
    <w:rsid w:val="00EF2105"/>
    <w:rsid w:val="00EF28D5"/>
    <w:rsid w:val="00EF3090"/>
    <w:rsid w:val="00EF317B"/>
    <w:rsid w:val="00EF3D03"/>
    <w:rsid w:val="00EF43D4"/>
    <w:rsid w:val="00EF4DF0"/>
    <w:rsid w:val="00EF5D89"/>
    <w:rsid w:val="00EF682A"/>
    <w:rsid w:val="00EF77EF"/>
    <w:rsid w:val="00EF7927"/>
    <w:rsid w:val="00EF7B1C"/>
    <w:rsid w:val="00F0067E"/>
    <w:rsid w:val="00F0069D"/>
    <w:rsid w:val="00F00896"/>
    <w:rsid w:val="00F00CA5"/>
    <w:rsid w:val="00F00CE4"/>
    <w:rsid w:val="00F012D4"/>
    <w:rsid w:val="00F01344"/>
    <w:rsid w:val="00F017F1"/>
    <w:rsid w:val="00F01CD5"/>
    <w:rsid w:val="00F01DE6"/>
    <w:rsid w:val="00F02812"/>
    <w:rsid w:val="00F02CB0"/>
    <w:rsid w:val="00F03698"/>
    <w:rsid w:val="00F03ACA"/>
    <w:rsid w:val="00F04799"/>
    <w:rsid w:val="00F048E3"/>
    <w:rsid w:val="00F059F1"/>
    <w:rsid w:val="00F069C6"/>
    <w:rsid w:val="00F06EE9"/>
    <w:rsid w:val="00F06FC3"/>
    <w:rsid w:val="00F0719C"/>
    <w:rsid w:val="00F072D8"/>
    <w:rsid w:val="00F076C0"/>
    <w:rsid w:val="00F078B6"/>
    <w:rsid w:val="00F1189E"/>
    <w:rsid w:val="00F13144"/>
    <w:rsid w:val="00F131D6"/>
    <w:rsid w:val="00F1412F"/>
    <w:rsid w:val="00F1484B"/>
    <w:rsid w:val="00F14B83"/>
    <w:rsid w:val="00F150A7"/>
    <w:rsid w:val="00F16549"/>
    <w:rsid w:val="00F16B3A"/>
    <w:rsid w:val="00F1731D"/>
    <w:rsid w:val="00F1776B"/>
    <w:rsid w:val="00F17D5B"/>
    <w:rsid w:val="00F2008C"/>
    <w:rsid w:val="00F2056F"/>
    <w:rsid w:val="00F205E2"/>
    <w:rsid w:val="00F20603"/>
    <w:rsid w:val="00F206AE"/>
    <w:rsid w:val="00F207F9"/>
    <w:rsid w:val="00F211E2"/>
    <w:rsid w:val="00F2191A"/>
    <w:rsid w:val="00F2198A"/>
    <w:rsid w:val="00F225BA"/>
    <w:rsid w:val="00F23636"/>
    <w:rsid w:val="00F23AEF"/>
    <w:rsid w:val="00F250EF"/>
    <w:rsid w:val="00F255BE"/>
    <w:rsid w:val="00F257C5"/>
    <w:rsid w:val="00F25DF0"/>
    <w:rsid w:val="00F26FBE"/>
    <w:rsid w:val="00F27266"/>
    <w:rsid w:val="00F27D97"/>
    <w:rsid w:val="00F30A1E"/>
    <w:rsid w:val="00F30ECC"/>
    <w:rsid w:val="00F310E5"/>
    <w:rsid w:val="00F31409"/>
    <w:rsid w:val="00F31678"/>
    <w:rsid w:val="00F3223D"/>
    <w:rsid w:val="00F32272"/>
    <w:rsid w:val="00F3293A"/>
    <w:rsid w:val="00F32FC5"/>
    <w:rsid w:val="00F3356E"/>
    <w:rsid w:val="00F33818"/>
    <w:rsid w:val="00F33943"/>
    <w:rsid w:val="00F3414A"/>
    <w:rsid w:val="00F35B26"/>
    <w:rsid w:val="00F35BD1"/>
    <w:rsid w:val="00F36FC4"/>
    <w:rsid w:val="00F374EB"/>
    <w:rsid w:val="00F40DF8"/>
    <w:rsid w:val="00F41BB8"/>
    <w:rsid w:val="00F41D5E"/>
    <w:rsid w:val="00F42680"/>
    <w:rsid w:val="00F42CC9"/>
    <w:rsid w:val="00F435FB"/>
    <w:rsid w:val="00F43671"/>
    <w:rsid w:val="00F436B4"/>
    <w:rsid w:val="00F44101"/>
    <w:rsid w:val="00F44172"/>
    <w:rsid w:val="00F44D24"/>
    <w:rsid w:val="00F45D2D"/>
    <w:rsid w:val="00F45EB9"/>
    <w:rsid w:val="00F45F3F"/>
    <w:rsid w:val="00F462A1"/>
    <w:rsid w:val="00F462B3"/>
    <w:rsid w:val="00F465E7"/>
    <w:rsid w:val="00F4753D"/>
    <w:rsid w:val="00F47578"/>
    <w:rsid w:val="00F47B01"/>
    <w:rsid w:val="00F502D2"/>
    <w:rsid w:val="00F510E0"/>
    <w:rsid w:val="00F523FD"/>
    <w:rsid w:val="00F53207"/>
    <w:rsid w:val="00F53308"/>
    <w:rsid w:val="00F5368C"/>
    <w:rsid w:val="00F53982"/>
    <w:rsid w:val="00F547F9"/>
    <w:rsid w:val="00F56E84"/>
    <w:rsid w:val="00F5790F"/>
    <w:rsid w:val="00F605FF"/>
    <w:rsid w:val="00F60864"/>
    <w:rsid w:val="00F60D41"/>
    <w:rsid w:val="00F61171"/>
    <w:rsid w:val="00F61602"/>
    <w:rsid w:val="00F62A09"/>
    <w:rsid w:val="00F62C97"/>
    <w:rsid w:val="00F6307C"/>
    <w:rsid w:val="00F63090"/>
    <w:rsid w:val="00F631D0"/>
    <w:rsid w:val="00F636D9"/>
    <w:rsid w:val="00F63780"/>
    <w:rsid w:val="00F63C42"/>
    <w:rsid w:val="00F640DF"/>
    <w:rsid w:val="00F64665"/>
    <w:rsid w:val="00F6478D"/>
    <w:rsid w:val="00F65493"/>
    <w:rsid w:val="00F65CC9"/>
    <w:rsid w:val="00F6687A"/>
    <w:rsid w:val="00F66FA4"/>
    <w:rsid w:val="00F67D91"/>
    <w:rsid w:val="00F70691"/>
    <w:rsid w:val="00F70ED2"/>
    <w:rsid w:val="00F71950"/>
    <w:rsid w:val="00F71D4C"/>
    <w:rsid w:val="00F72CDA"/>
    <w:rsid w:val="00F7303B"/>
    <w:rsid w:val="00F73662"/>
    <w:rsid w:val="00F73D83"/>
    <w:rsid w:val="00F74756"/>
    <w:rsid w:val="00F75538"/>
    <w:rsid w:val="00F75F46"/>
    <w:rsid w:val="00F763C5"/>
    <w:rsid w:val="00F767D4"/>
    <w:rsid w:val="00F76B78"/>
    <w:rsid w:val="00F76BE0"/>
    <w:rsid w:val="00F77089"/>
    <w:rsid w:val="00F774A2"/>
    <w:rsid w:val="00F77D0D"/>
    <w:rsid w:val="00F77DE6"/>
    <w:rsid w:val="00F815F4"/>
    <w:rsid w:val="00F84D02"/>
    <w:rsid w:val="00F85166"/>
    <w:rsid w:val="00F85D4C"/>
    <w:rsid w:val="00F86907"/>
    <w:rsid w:val="00F869C8"/>
    <w:rsid w:val="00F86D4A"/>
    <w:rsid w:val="00F8726E"/>
    <w:rsid w:val="00F87A38"/>
    <w:rsid w:val="00F9282C"/>
    <w:rsid w:val="00F92B14"/>
    <w:rsid w:val="00F94125"/>
    <w:rsid w:val="00F94201"/>
    <w:rsid w:val="00F9455F"/>
    <w:rsid w:val="00F945FE"/>
    <w:rsid w:val="00F948D2"/>
    <w:rsid w:val="00F94BB6"/>
    <w:rsid w:val="00F95369"/>
    <w:rsid w:val="00F9564E"/>
    <w:rsid w:val="00F95975"/>
    <w:rsid w:val="00F95EBA"/>
    <w:rsid w:val="00F95ECA"/>
    <w:rsid w:val="00F961DD"/>
    <w:rsid w:val="00F96479"/>
    <w:rsid w:val="00F96511"/>
    <w:rsid w:val="00F966E8"/>
    <w:rsid w:val="00F96C79"/>
    <w:rsid w:val="00F9706A"/>
    <w:rsid w:val="00F97142"/>
    <w:rsid w:val="00F9765F"/>
    <w:rsid w:val="00F97781"/>
    <w:rsid w:val="00F97815"/>
    <w:rsid w:val="00FA03F9"/>
    <w:rsid w:val="00FA1445"/>
    <w:rsid w:val="00FA1FF1"/>
    <w:rsid w:val="00FA23CF"/>
    <w:rsid w:val="00FA30FB"/>
    <w:rsid w:val="00FA38CC"/>
    <w:rsid w:val="00FA4272"/>
    <w:rsid w:val="00FA50B0"/>
    <w:rsid w:val="00FA5242"/>
    <w:rsid w:val="00FA59E2"/>
    <w:rsid w:val="00FA6E43"/>
    <w:rsid w:val="00FA7248"/>
    <w:rsid w:val="00FA757A"/>
    <w:rsid w:val="00FA790C"/>
    <w:rsid w:val="00FA7FE8"/>
    <w:rsid w:val="00FB0646"/>
    <w:rsid w:val="00FB0C4B"/>
    <w:rsid w:val="00FB1485"/>
    <w:rsid w:val="00FB170A"/>
    <w:rsid w:val="00FB29CA"/>
    <w:rsid w:val="00FB2AAC"/>
    <w:rsid w:val="00FB3333"/>
    <w:rsid w:val="00FB3963"/>
    <w:rsid w:val="00FB3AD4"/>
    <w:rsid w:val="00FB4C10"/>
    <w:rsid w:val="00FB4E66"/>
    <w:rsid w:val="00FB4FAB"/>
    <w:rsid w:val="00FB5744"/>
    <w:rsid w:val="00FB5FD0"/>
    <w:rsid w:val="00FB721D"/>
    <w:rsid w:val="00FB784D"/>
    <w:rsid w:val="00FC02C1"/>
    <w:rsid w:val="00FC1493"/>
    <w:rsid w:val="00FC2638"/>
    <w:rsid w:val="00FC28FE"/>
    <w:rsid w:val="00FC3461"/>
    <w:rsid w:val="00FC38D8"/>
    <w:rsid w:val="00FC3CF7"/>
    <w:rsid w:val="00FC4169"/>
    <w:rsid w:val="00FC49F6"/>
    <w:rsid w:val="00FC58EA"/>
    <w:rsid w:val="00FC605C"/>
    <w:rsid w:val="00FC6094"/>
    <w:rsid w:val="00FC6C61"/>
    <w:rsid w:val="00FC7D22"/>
    <w:rsid w:val="00FD016F"/>
    <w:rsid w:val="00FD109D"/>
    <w:rsid w:val="00FD1F25"/>
    <w:rsid w:val="00FD269E"/>
    <w:rsid w:val="00FD2D22"/>
    <w:rsid w:val="00FD37AC"/>
    <w:rsid w:val="00FD3A3C"/>
    <w:rsid w:val="00FD3F54"/>
    <w:rsid w:val="00FD43F7"/>
    <w:rsid w:val="00FD46D1"/>
    <w:rsid w:val="00FD5774"/>
    <w:rsid w:val="00FD621F"/>
    <w:rsid w:val="00FD69C5"/>
    <w:rsid w:val="00FD75A1"/>
    <w:rsid w:val="00FE0DA0"/>
    <w:rsid w:val="00FE1194"/>
    <w:rsid w:val="00FE1F7A"/>
    <w:rsid w:val="00FE2409"/>
    <w:rsid w:val="00FE2665"/>
    <w:rsid w:val="00FE2F8B"/>
    <w:rsid w:val="00FE3431"/>
    <w:rsid w:val="00FE363B"/>
    <w:rsid w:val="00FE5409"/>
    <w:rsid w:val="00FE569E"/>
    <w:rsid w:val="00FE5AA7"/>
    <w:rsid w:val="00FE5FF0"/>
    <w:rsid w:val="00FE7737"/>
    <w:rsid w:val="00FE7917"/>
    <w:rsid w:val="00FE7AF8"/>
    <w:rsid w:val="00FE7EE5"/>
    <w:rsid w:val="00FF02BD"/>
    <w:rsid w:val="00FF0BD0"/>
    <w:rsid w:val="00FF0FFB"/>
    <w:rsid w:val="00FF1D58"/>
    <w:rsid w:val="00FF1E9C"/>
    <w:rsid w:val="00FF2B36"/>
    <w:rsid w:val="00FF41AB"/>
    <w:rsid w:val="00FF452E"/>
    <w:rsid w:val="00FF47D5"/>
    <w:rsid w:val="00FF5015"/>
    <w:rsid w:val="00FF5819"/>
    <w:rsid w:val="00FF5B2B"/>
    <w:rsid w:val="00FF5FE4"/>
    <w:rsid w:val="00FF67AC"/>
    <w:rsid w:val="00FF67F3"/>
    <w:rsid w:val="00FF6B58"/>
    <w:rsid w:val="00FF6D17"/>
    <w:rsid w:val="00FF761D"/>
    <w:rsid w:val="00FF7C39"/>
    <w:rsid w:val="00FF7FF3"/>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3F08E"/>
  <w15:chartTrackingRefBased/>
  <w15:docId w15:val="{9FFA2A84-B306-48A8-A476-3B34E9E9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uiPriority="9" w:qFormat="1"/>
    <w:lsdException w:name="heading 5" w:semiHidden="1" w:uiPriority="9"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nhideWhenUsed="1" w:qFormat="1"/>
    <w:lsdException w:name="footnote reference" w:uiPriority="99" w:qFormat="1"/>
    <w:lsdException w:name="annotation reference" w:uiPriority="99"/>
    <w:lsdException w:name="List Number" w:uiPriority="99"/>
    <w:lsdException w:name="Title" w:uiPriority="1" w:qFormat="1"/>
    <w:lsdException w:name="Body Text" w:uiPriority="1" w:qFormat="1"/>
    <w:lsdException w:name="Subtitle" w:qFormat="1"/>
    <w:lsdException w:name="Hyperlink" w:uiPriority="99"/>
    <w:lsdException w:name="FollowedHyperlink" w:uiPriority="99"/>
    <w:lsdException w:name="Strong" w:qFormat="1"/>
    <w:lsdException w:name="Emphasis" w:uiPriority="20"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0F4F"/>
    <w:pPr>
      <w:autoSpaceDE w:val="0"/>
      <w:autoSpaceDN w:val="0"/>
      <w:adjustRightInd w:val="0"/>
      <w:spacing w:line="300" w:lineRule="atLeast"/>
      <w:jc w:val="both"/>
    </w:pPr>
    <w:rPr>
      <w:rFonts w:ascii="Calibri" w:hAnsi="Calibri" w:cs="Calibri"/>
      <w:bCs/>
      <w:sz w:val="22"/>
      <w:lang w:val="en-GB" w:eastAsia="hu-HU"/>
    </w:rPr>
  </w:style>
  <w:style w:type="paragraph" w:styleId="Ttol1">
    <w:name w:val="heading 1"/>
    <w:basedOn w:val="Normal"/>
    <w:next w:val="Normal"/>
    <w:link w:val="Ttol1Car"/>
    <w:autoRedefine/>
    <w:uiPriority w:val="9"/>
    <w:qFormat/>
    <w:rsid w:val="00E23872"/>
    <w:pPr>
      <w:keepNext/>
      <w:numPr>
        <w:numId w:val="7"/>
      </w:numPr>
      <w:spacing w:before="240" w:line="240" w:lineRule="auto"/>
      <w:jc w:val="left"/>
      <w:outlineLvl w:val="0"/>
    </w:pPr>
    <w:rPr>
      <w:b/>
      <w:bCs w:val="0"/>
      <w:caps/>
      <w:kern w:val="32"/>
      <w:sz w:val="28"/>
    </w:rPr>
  </w:style>
  <w:style w:type="paragraph" w:styleId="Ttol2">
    <w:name w:val="heading 2"/>
    <w:basedOn w:val="Normal"/>
    <w:next w:val="Normal"/>
    <w:link w:val="Ttol2Car"/>
    <w:qFormat/>
    <w:rsid w:val="00E10F4F"/>
    <w:pPr>
      <w:keepNext/>
      <w:spacing w:before="120" w:after="120"/>
      <w:ind w:left="567" w:hanging="567"/>
      <w:outlineLvl w:val="1"/>
    </w:pPr>
    <w:rPr>
      <w:b/>
      <w:bCs w:val="0"/>
      <w:iCs/>
      <w:sz w:val="24"/>
      <w:szCs w:val="24"/>
    </w:rPr>
  </w:style>
  <w:style w:type="paragraph" w:styleId="Ttol3">
    <w:name w:val="heading 3"/>
    <w:aliases w:val="Article"/>
    <w:basedOn w:val="Normal"/>
    <w:next w:val="Normal"/>
    <w:link w:val="Ttol3Car"/>
    <w:qFormat/>
    <w:rsid w:val="00537470"/>
    <w:pPr>
      <w:keepNext/>
      <w:spacing w:before="240" w:after="60"/>
      <w:outlineLvl w:val="2"/>
    </w:pPr>
    <w:rPr>
      <w:b/>
      <w:bCs w:val="0"/>
      <w:szCs w:val="26"/>
    </w:rPr>
  </w:style>
  <w:style w:type="paragraph" w:styleId="Ttol4">
    <w:name w:val="heading 4"/>
    <w:basedOn w:val="Normal"/>
    <w:next w:val="Normal"/>
    <w:link w:val="Ttol4Car"/>
    <w:uiPriority w:val="9"/>
    <w:qFormat/>
    <w:rsid w:val="00E72DAC"/>
    <w:pPr>
      <w:keepNext/>
      <w:spacing w:before="240" w:after="60"/>
      <w:outlineLvl w:val="3"/>
    </w:pPr>
    <w:rPr>
      <w:b/>
      <w:bCs w:val="0"/>
      <w:sz w:val="28"/>
      <w:szCs w:val="28"/>
    </w:rPr>
  </w:style>
  <w:style w:type="paragraph" w:styleId="Ttol5">
    <w:name w:val="heading 5"/>
    <w:basedOn w:val="Normal"/>
    <w:next w:val="Normal"/>
    <w:link w:val="Ttol5Car"/>
    <w:uiPriority w:val="9"/>
    <w:qFormat/>
    <w:rsid w:val="006750FA"/>
    <w:pPr>
      <w:spacing w:before="240" w:after="60"/>
      <w:ind w:left="1008" w:hanging="1008"/>
      <w:outlineLvl w:val="4"/>
    </w:pPr>
    <w:rPr>
      <w:b/>
      <w:bCs w:val="0"/>
      <w:i/>
      <w:iCs/>
      <w:sz w:val="26"/>
      <w:szCs w:val="26"/>
    </w:rPr>
  </w:style>
  <w:style w:type="paragraph" w:styleId="Ttol6">
    <w:name w:val="heading 6"/>
    <w:basedOn w:val="Normal"/>
    <w:next w:val="Normal"/>
    <w:link w:val="Ttol6Car"/>
    <w:semiHidden/>
    <w:unhideWhenUsed/>
    <w:qFormat/>
    <w:rsid w:val="006750FA"/>
    <w:pPr>
      <w:spacing w:before="240" w:after="60"/>
      <w:ind w:left="1152" w:hanging="1152"/>
      <w:outlineLvl w:val="5"/>
    </w:pPr>
    <w:rPr>
      <w:b/>
      <w:bCs w:val="0"/>
      <w:szCs w:val="22"/>
    </w:rPr>
  </w:style>
  <w:style w:type="paragraph" w:styleId="Ttol7">
    <w:name w:val="heading 7"/>
    <w:basedOn w:val="Normal"/>
    <w:next w:val="Normal"/>
    <w:qFormat/>
    <w:rsid w:val="005A18A5"/>
    <w:pPr>
      <w:spacing w:before="240" w:after="60"/>
      <w:outlineLvl w:val="6"/>
    </w:pPr>
  </w:style>
  <w:style w:type="paragraph" w:styleId="Ttol8">
    <w:name w:val="heading 8"/>
    <w:basedOn w:val="Normal"/>
    <w:next w:val="Normal"/>
    <w:link w:val="Ttol8Car"/>
    <w:semiHidden/>
    <w:unhideWhenUsed/>
    <w:qFormat/>
    <w:rsid w:val="006750FA"/>
    <w:pPr>
      <w:spacing w:before="240" w:after="60"/>
      <w:ind w:left="1440" w:hanging="1440"/>
      <w:outlineLvl w:val="7"/>
    </w:pPr>
    <w:rPr>
      <w:i/>
      <w:iCs/>
    </w:rPr>
  </w:style>
  <w:style w:type="paragraph" w:styleId="Ttol9">
    <w:name w:val="heading 9"/>
    <w:basedOn w:val="Normal"/>
    <w:next w:val="Normal"/>
    <w:link w:val="Ttol9Car"/>
    <w:semiHidden/>
    <w:unhideWhenUsed/>
    <w:qFormat/>
    <w:rsid w:val="006750FA"/>
    <w:pPr>
      <w:spacing w:before="240" w:after="60"/>
      <w:ind w:left="1584" w:hanging="1584"/>
      <w:outlineLvl w:val="8"/>
    </w:pPr>
    <w:rPr>
      <w:rFonts w:ascii="Cambria" w:hAnsi="Cambria"/>
      <w:szCs w:val="22"/>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deglobus">
    <w:name w:val="Balloon Text"/>
    <w:basedOn w:val="Normal"/>
    <w:link w:val="TextdeglobusCar"/>
    <w:uiPriority w:val="99"/>
    <w:semiHidden/>
    <w:rsid w:val="006476EF"/>
    <w:rPr>
      <w:rFonts w:ascii="Tahoma" w:hAnsi="Tahoma" w:cs="Tahoma"/>
      <w:sz w:val="16"/>
      <w:szCs w:val="16"/>
    </w:rPr>
  </w:style>
  <w:style w:type="paragraph" w:customStyle="1" w:styleId="CharChar1CharChar">
    <w:name w:val="Char Char1 Char Char"/>
    <w:basedOn w:val="Normal"/>
    <w:rsid w:val="00905F36"/>
    <w:pPr>
      <w:spacing w:after="160" w:line="240" w:lineRule="exact"/>
    </w:pPr>
    <w:rPr>
      <w:rFonts w:ascii="Tahoma" w:hAnsi="Tahoma"/>
      <w:sz w:val="20"/>
      <w:lang w:val="en-US" w:eastAsia="en-US"/>
    </w:rPr>
  </w:style>
  <w:style w:type="paragraph" w:styleId="IDC1">
    <w:name w:val="toc 1"/>
    <w:basedOn w:val="Normal"/>
    <w:next w:val="Normal"/>
    <w:autoRedefine/>
    <w:uiPriority w:val="39"/>
    <w:rsid w:val="00513F19"/>
    <w:pPr>
      <w:spacing w:before="120"/>
      <w:jc w:val="left"/>
    </w:pPr>
    <w:rPr>
      <w:b/>
      <w:i/>
      <w:iCs/>
      <w:sz w:val="24"/>
      <w:szCs w:val="24"/>
    </w:rPr>
  </w:style>
  <w:style w:type="paragraph" w:styleId="IDC2">
    <w:name w:val="toc 2"/>
    <w:basedOn w:val="Normal"/>
    <w:next w:val="Normal"/>
    <w:autoRedefine/>
    <w:uiPriority w:val="39"/>
    <w:rsid w:val="00537470"/>
    <w:pPr>
      <w:tabs>
        <w:tab w:val="left" w:pos="1100"/>
        <w:tab w:val="left" w:pos="1134"/>
        <w:tab w:val="right" w:leader="underscore" w:pos="9394"/>
      </w:tabs>
      <w:spacing w:before="120"/>
      <w:ind w:left="220"/>
      <w:jc w:val="left"/>
    </w:pPr>
    <w:rPr>
      <w:b/>
      <w:szCs w:val="22"/>
    </w:rPr>
  </w:style>
  <w:style w:type="paragraph" w:styleId="IDC3">
    <w:name w:val="toc 3"/>
    <w:basedOn w:val="Normal"/>
    <w:next w:val="Normal"/>
    <w:autoRedefine/>
    <w:uiPriority w:val="39"/>
    <w:rsid w:val="00AE3173"/>
    <w:pPr>
      <w:ind w:left="440"/>
      <w:jc w:val="left"/>
    </w:pPr>
    <w:rPr>
      <w:bCs w:val="0"/>
      <w:sz w:val="20"/>
    </w:rPr>
  </w:style>
  <w:style w:type="paragraph" w:styleId="IDC4">
    <w:name w:val="toc 4"/>
    <w:basedOn w:val="Normal"/>
    <w:next w:val="Normal"/>
    <w:autoRedefine/>
    <w:semiHidden/>
    <w:rsid w:val="00FF5FE4"/>
    <w:pPr>
      <w:ind w:left="660"/>
      <w:jc w:val="left"/>
    </w:pPr>
    <w:rPr>
      <w:bCs w:val="0"/>
      <w:sz w:val="20"/>
    </w:rPr>
  </w:style>
  <w:style w:type="paragraph" w:styleId="IDC5">
    <w:name w:val="toc 5"/>
    <w:basedOn w:val="Normal"/>
    <w:next w:val="Normal"/>
    <w:autoRedefine/>
    <w:semiHidden/>
    <w:rsid w:val="00FF5FE4"/>
    <w:pPr>
      <w:ind w:left="880"/>
      <w:jc w:val="left"/>
    </w:pPr>
    <w:rPr>
      <w:bCs w:val="0"/>
      <w:sz w:val="20"/>
    </w:rPr>
  </w:style>
  <w:style w:type="paragraph" w:styleId="IDC6">
    <w:name w:val="toc 6"/>
    <w:basedOn w:val="Normal"/>
    <w:next w:val="Normal"/>
    <w:autoRedefine/>
    <w:semiHidden/>
    <w:rsid w:val="00FF5FE4"/>
    <w:pPr>
      <w:ind w:left="1100"/>
      <w:jc w:val="left"/>
    </w:pPr>
    <w:rPr>
      <w:bCs w:val="0"/>
      <w:sz w:val="20"/>
    </w:rPr>
  </w:style>
  <w:style w:type="paragraph" w:styleId="IDC7">
    <w:name w:val="toc 7"/>
    <w:basedOn w:val="Normal"/>
    <w:next w:val="Normal"/>
    <w:autoRedefine/>
    <w:semiHidden/>
    <w:rsid w:val="00FF5FE4"/>
    <w:pPr>
      <w:ind w:left="1320"/>
      <w:jc w:val="left"/>
    </w:pPr>
    <w:rPr>
      <w:bCs w:val="0"/>
      <w:sz w:val="20"/>
    </w:rPr>
  </w:style>
  <w:style w:type="paragraph" w:styleId="IDC8">
    <w:name w:val="toc 8"/>
    <w:basedOn w:val="Normal"/>
    <w:next w:val="Normal"/>
    <w:autoRedefine/>
    <w:semiHidden/>
    <w:rsid w:val="00FF5FE4"/>
    <w:pPr>
      <w:ind w:left="1540"/>
      <w:jc w:val="left"/>
    </w:pPr>
    <w:rPr>
      <w:bCs w:val="0"/>
      <w:sz w:val="20"/>
    </w:rPr>
  </w:style>
  <w:style w:type="paragraph" w:styleId="IDC9">
    <w:name w:val="toc 9"/>
    <w:basedOn w:val="Normal"/>
    <w:next w:val="Normal"/>
    <w:autoRedefine/>
    <w:semiHidden/>
    <w:rsid w:val="00FF5FE4"/>
    <w:pPr>
      <w:ind w:left="1760"/>
      <w:jc w:val="left"/>
    </w:pPr>
    <w:rPr>
      <w:bCs w:val="0"/>
      <w:sz w:val="20"/>
    </w:rPr>
  </w:style>
  <w:style w:type="character" w:styleId="Enlla">
    <w:name w:val="Hyperlink"/>
    <w:uiPriority w:val="99"/>
    <w:rsid w:val="00FF5FE4"/>
    <w:rPr>
      <w:color w:val="0000FF"/>
      <w:u w:val="single"/>
    </w:rPr>
  </w:style>
  <w:style w:type="paragraph" w:customStyle="1" w:styleId="Char">
    <w:name w:val="Char"/>
    <w:basedOn w:val="Normal"/>
    <w:rsid w:val="00E04496"/>
    <w:pPr>
      <w:spacing w:after="160" w:line="240" w:lineRule="exact"/>
    </w:pPr>
    <w:rPr>
      <w:rFonts w:ascii="Tahoma" w:hAnsi="Tahoma"/>
      <w:sz w:val="20"/>
      <w:lang w:val="en-US" w:eastAsia="en-US"/>
    </w:rPr>
  </w:style>
  <w:style w:type="paragraph" w:customStyle="1" w:styleId="SzvegOP">
    <w:name w:val="Szöveg OP"/>
    <w:basedOn w:val="Normal"/>
    <w:link w:val="SzvegOPChar"/>
    <w:autoRedefine/>
    <w:rsid w:val="00644738"/>
    <w:pPr>
      <w:tabs>
        <w:tab w:val="left" w:pos="720"/>
        <w:tab w:val="left" w:pos="4820"/>
      </w:tabs>
      <w:ind w:right="6378"/>
    </w:pPr>
    <w:rPr>
      <w:rFonts w:ascii="Open Sans" w:hAnsi="Open Sans" w:cs="Open Sans"/>
      <w:sz w:val="20"/>
      <w:lang w:val="x-none"/>
    </w:rPr>
  </w:style>
  <w:style w:type="character" w:customStyle="1" w:styleId="SzvegOPChar">
    <w:name w:val="Szöveg OP Char"/>
    <w:link w:val="SzvegOP"/>
    <w:rsid w:val="00644738"/>
    <w:rPr>
      <w:rFonts w:ascii="Open Sans" w:hAnsi="Open Sans" w:cs="Open Sans"/>
      <w:lang w:val="x-none" w:eastAsia="hu-HU"/>
    </w:rPr>
  </w:style>
  <w:style w:type="paragraph" w:customStyle="1" w:styleId="Stlus6">
    <w:name w:val="Stílus 6"/>
    <w:basedOn w:val="Normal"/>
    <w:rsid w:val="00617EB0"/>
    <w:pPr>
      <w:keepNext/>
      <w:numPr>
        <w:ilvl w:val="2"/>
        <w:numId w:val="2"/>
      </w:numPr>
      <w:spacing w:before="120" w:after="120"/>
      <w:outlineLvl w:val="3"/>
    </w:pPr>
    <w:rPr>
      <w:rFonts w:ascii="Arial" w:hAnsi="Arial" w:cs="Arial"/>
      <w:b/>
      <w:bCs w:val="0"/>
      <w:szCs w:val="22"/>
    </w:rPr>
  </w:style>
  <w:style w:type="paragraph" w:customStyle="1" w:styleId="CharCharCharCharCharChar1CharChar1">
    <w:name w:val="Char Char Char Char Char Char1 Char Char1"/>
    <w:basedOn w:val="Normal"/>
    <w:link w:val="CharCharCharCharCharChar1CharChar1Char"/>
    <w:rsid w:val="00F3293A"/>
    <w:pPr>
      <w:spacing w:after="160" w:line="240" w:lineRule="exact"/>
    </w:pPr>
    <w:rPr>
      <w:rFonts w:ascii="Tahoma" w:hAnsi="Tahoma"/>
      <w:sz w:val="20"/>
      <w:lang w:val="en-US" w:eastAsia="en-US"/>
    </w:rPr>
  </w:style>
  <w:style w:type="paragraph" w:styleId="Textdenotaapeudepgina">
    <w:name w:val="footnote text"/>
    <w:aliases w:val="stile 1,Footnote,Footnote1,Footnote2,Footnote3,Footnote4,Footnote5,Footnote6,Footnote7,Footnote8,Footnote9,Footnote10,Footnote11,Footnote21,Footnote31,Footnote41,Footnote51,Footnote61,Footnote71,Footnote81,Footnote91,f"/>
    <w:basedOn w:val="Normal"/>
    <w:link w:val="TextdenotaapeudepginaCar"/>
    <w:uiPriority w:val="99"/>
    <w:rsid w:val="0018511B"/>
    <w:rPr>
      <w:sz w:val="20"/>
      <w:lang w:val="en-US" w:eastAsia="en-US"/>
    </w:rPr>
  </w:style>
  <w:style w:type="character" w:styleId="Refernciadenotaapeudepgina">
    <w:name w:val="footnote reference"/>
    <w:aliases w:val="ESPON Footnote No,PGI Fußnote Ziffer,PGI Fußnote Ziffer + Times New Roman,12 b.,Zúžené o ...,Footnote call,BVI fnr,SUPERS,Footnote symbol,(Footnote Reference),Voetnootverwijzing,Times 10 Point,Exposant 3 Point,stylish"/>
    <w:link w:val="BVIfnrZnak"/>
    <w:uiPriority w:val="99"/>
    <w:qFormat/>
    <w:rsid w:val="0018511B"/>
    <w:rPr>
      <w:vertAlign w:val="superscript"/>
    </w:rPr>
  </w:style>
  <w:style w:type="character" w:customStyle="1" w:styleId="CelanTvrtkoJosip">
    <w:name w:val="CelanTvrtkoJosip"/>
    <w:semiHidden/>
    <w:rsid w:val="0018511B"/>
    <w:rPr>
      <w:rFonts w:ascii="Arial" w:hAnsi="Arial" w:cs="Arial"/>
      <w:color w:val="auto"/>
      <w:sz w:val="20"/>
      <w:szCs w:val="20"/>
    </w:rPr>
  </w:style>
  <w:style w:type="paragraph" w:customStyle="1" w:styleId="CharChar1CharCharCharCharCharChar">
    <w:name w:val="Char Char1 Char Char Char Char Char Char"/>
    <w:basedOn w:val="Normal"/>
    <w:next w:val="Normal"/>
    <w:rsid w:val="00BB256C"/>
    <w:pPr>
      <w:keepNext/>
      <w:spacing w:before="240" w:after="240"/>
      <w:jc w:val="center"/>
    </w:pPr>
    <w:rPr>
      <w:b/>
      <w:bCs w:val="0"/>
      <w:snapToGrid w:val="0"/>
      <w:lang w:eastAsia="en-GB"/>
    </w:rPr>
  </w:style>
  <w:style w:type="table" w:styleId="Taulaambquadrcula">
    <w:name w:val="Table Grid"/>
    <w:basedOn w:val="Taulanormal"/>
    <w:rsid w:val="00901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alera">
    <w:name w:val="header"/>
    <w:basedOn w:val="Normal"/>
    <w:link w:val="CapaleraCar"/>
    <w:rsid w:val="00052B04"/>
    <w:pPr>
      <w:tabs>
        <w:tab w:val="center" w:pos="4536"/>
        <w:tab w:val="right" w:pos="9072"/>
      </w:tabs>
    </w:pPr>
  </w:style>
  <w:style w:type="paragraph" w:customStyle="1" w:styleId="CharChar">
    <w:name w:val="Char Char"/>
    <w:basedOn w:val="Normal"/>
    <w:rsid w:val="00553066"/>
    <w:pPr>
      <w:spacing w:after="160" w:line="240" w:lineRule="exact"/>
    </w:pPr>
    <w:rPr>
      <w:rFonts w:ascii="Tahoma" w:hAnsi="Tahoma"/>
      <w:sz w:val="20"/>
      <w:lang w:val="en-US" w:eastAsia="en-US"/>
    </w:rPr>
  </w:style>
  <w:style w:type="paragraph" w:styleId="Textindependent">
    <w:name w:val="Body Text"/>
    <w:basedOn w:val="Normal"/>
    <w:link w:val="TextindependentCar"/>
    <w:uiPriority w:val="1"/>
    <w:qFormat/>
    <w:rsid w:val="00FD37AC"/>
    <w:pPr>
      <w:widowControl w:val="0"/>
    </w:pPr>
  </w:style>
  <w:style w:type="character" w:styleId="Enllavisitat">
    <w:name w:val="FollowedHyperlink"/>
    <w:uiPriority w:val="99"/>
    <w:rsid w:val="0020219F"/>
    <w:rPr>
      <w:color w:val="800080"/>
      <w:u w:val="single"/>
    </w:rPr>
  </w:style>
  <w:style w:type="paragraph" w:styleId="Textindependent2">
    <w:name w:val="Body Text 2"/>
    <w:basedOn w:val="Normal"/>
    <w:rsid w:val="008A705E"/>
    <w:pPr>
      <w:spacing w:after="120" w:line="480" w:lineRule="auto"/>
    </w:pPr>
  </w:style>
  <w:style w:type="paragraph" w:customStyle="1" w:styleId="Text2">
    <w:name w:val="Text 2"/>
    <w:basedOn w:val="Normal"/>
    <w:rsid w:val="008A705E"/>
    <w:pPr>
      <w:tabs>
        <w:tab w:val="left" w:pos="2161"/>
      </w:tabs>
      <w:spacing w:after="240"/>
      <w:ind w:left="1202"/>
    </w:pPr>
    <w:rPr>
      <w:snapToGrid w:val="0"/>
      <w:lang w:eastAsia="en-US"/>
    </w:rPr>
  </w:style>
  <w:style w:type="paragraph" w:customStyle="1" w:styleId="CharChar1CharCharCharCharChar">
    <w:name w:val="Char Char1 Char Char Char Char Char"/>
    <w:basedOn w:val="Normal"/>
    <w:rsid w:val="00B71F3D"/>
    <w:pPr>
      <w:spacing w:after="160" w:line="240" w:lineRule="exact"/>
    </w:pPr>
    <w:rPr>
      <w:rFonts w:ascii="Tahoma" w:hAnsi="Tahoma"/>
      <w:sz w:val="20"/>
      <w:lang w:val="en-US" w:eastAsia="en-US"/>
    </w:rPr>
  </w:style>
  <w:style w:type="character" w:styleId="Textennegreta">
    <w:name w:val="Strong"/>
    <w:qFormat/>
    <w:rsid w:val="0093012E"/>
    <w:rPr>
      <w:bCs/>
    </w:rPr>
  </w:style>
  <w:style w:type="character" w:customStyle="1" w:styleId="CharCharCharCharCharChar1CharChar1Char">
    <w:name w:val="Char Char Char Char Char Char1 Char Char1 Char"/>
    <w:link w:val="CharCharCharCharCharChar1CharChar1"/>
    <w:rsid w:val="00B71F3D"/>
    <w:rPr>
      <w:rFonts w:ascii="Tahoma" w:hAnsi="Tahoma"/>
      <w:lang w:val="en-US" w:eastAsia="en-US" w:bidi="ar-SA"/>
    </w:rPr>
  </w:style>
  <w:style w:type="character" w:styleId="Refernciadecomentari">
    <w:name w:val="annotation reference"/>
    <w:uiPriority w:val="99"/>
    <w:semiHidden/>
    <w:rsid w:val="00CE5894"/>
    <w:rPr>
      <w:sz w:val="16"/>
      <w:szCs w:val="16"/>
    </w:rPr>
  </w:style>
  <w:style w:type="paragraph" w:styleId="Textdecomentari">
    <w:name w:val="annotation text"/>
    <w:basedOn w:val="Normal"/>
    <w:link w:val="TextdecomentariCar"/>
    <w:uiPriority w:val="99"/>
    <w:rsid w:val="00CE5894"/>
    <w:rPr>
      <w:sz w:val="20"/>
    </w:rPr>
  </w:style>
  <w:style w:type="paragraph" w:styleId="Temadelcomentari">
    <w:name w:val="annotation subject"/>
    <w:basedOn w:val="Textdecomentari"/>
    <w:next w:val="Textdecomentari"/>
    <w:link w:val="TemadelcomentariCar"/>
    <w:uiPriority w:val="99"/>
    <w:rsid w:val="00CE5894"/>
    <w:rPr>
      <w:b/>
      <w:bCs w:val="0"/>
    </w:rPr>
  </w:style>
  <w:style w:type="paragraph" w:customStyle="1" w:styleId="CharCharCharChar1CharCharCharCharCharCharCharCharChar">
    <w:name w:val="Char Char Char Char1 Char Char Char Char Char Char Char Char Char"/>
    <w:basedOn w:val="Normal"/>
    <w:rsid w:val="00BF7B59"/>
    <w:pPr>
      <w:spacing w:after="160" w:line="240" w:lineRule="exact"/>
    </w:pPr>
    <w:rPr>
      <w:rFonts w:ascii="Tahoma" w:hAnsi="Tahoma"/>
      <w:sz w:val="20"/>
      <w:lang w:val="en-US" w:eastAsia="en-US"/>
    </w:rPr>
  </w:style>
  <w:style w:type="paragraph" w:styleId="Peu">
    <w:name w:val="footer"/>
    <w:basedOn w:val="Normal"/>
    <w:link w:val="PeuCar"/>
    <w:uiPriority w:val="99"/>
    <w:rsid w:val="00F61171"/>
    <w:pPr>
      <w:tabs>
        <w:tab w:val="center" w:pos="4536"/>
        <w:tab w:val="right" w:pos="9072"/>
      </w:tabs>
    </w:pPr>
  </w:style>
  <w:style w:type="character" w:styleId="Nmerodepgina">
    <w:name w:val="page number"/>
    <w:basedOn w:val="Lletraperdefectedelpargraf"/>
    <w:rsid w:val="00F61171"/>
  </w:style>
  <w:style w:type="paragraph" w:customStyle="1" w:styleId="Char1">
    <w:name w:val="Char1"/>
    <w:basedOn w:val="Normal"/>
    <w:rsid w:val="002D422F"/>
    <w:pPr>
      <w:spacing w:after="160" w:line="240" w:lineRule="exact"/>
    </w:pPr>
    <w:rPr>
      <w:rFonts w:ascii="Tahoma" w:hAnsi="Tahoma"/>
      <w:sz w:val="20"/>
      <w:lang w:val="en-US" w:eastAsia="en-US"/>
    </w:rPr>
  </w:style>
  <w:style w:type="paragraph" w:customStyle="1" w:styleId="CharCharCharCharCharCharCharCharCharCharCharCharCharCharCharChar1CharCharCharChar">
    <w:name w:val="Char Char Char Char Char Char Char Char Char Char Char Char Char Char Char Char1 Char Char Char Char"/>
    <w:basedOn w:val="Normal"/>
    <w:next w:val="Normal"/>
    <w:rsid w:val="00143415"/>
    <w:pPr>
      <w:keepNext/>
      <w:spacing w:before="240" w:after="240"/>
      <w:jc w:val="center"/>
    </w:pPr>
    <w:rPr>
      <w:b/>
      <w:bCs w:val="0"/>
      <w:snapToGrid w:val="0"/>
      <w:lang w:eastAsia="en-GB"/>
    </w:rPr>
  </w:style>
  <w:style w:type="paragraph" w:customStyle="1" w:styleId="Normale2">
    <w:name w:val="Normale2"/>
    <w:rsid w:val="00143415"/>
    <w:pPr>
      <w:widowControl w:val="0"/>
      <w:overflowPunct w:val="0"/>
      <w:autoSpaceDE w:val="0"/>
      <w:autoSpaceDN w:val="0"/>
      <w:adjustRightInd w:val="0"/>
      <w:spacing w:before="120" w:after="120" w:line="240" w:lineRule="exact"/>
      <w:jc w:val="both"/>
      <w:textAlignment w:val="baseline"/>
    </w:pPr>
    <w:rPr>
      <w:sz w:val="24"/>
      <w:lang w:val="it-IT" w:eastAsia="sl-SI"/>
    </w:rPr>
  </w:style>
  <w:style w:type="paragraph" w:customStyle="1" w:styleId="CharCharCharChar1CharCharCharCharCharCharCharCharCharCharCharCharCharCharCharCharCharCharChar">
    <w:name w:val="Char Char Char Char1 Char Char Char Char Char Char Char Char Char Char Char Char Char Char Char Char Char Char Char"/>
    <w:basedOn w:val="Normal"/>
    <w:rsid w:val="00C97CD3"/>
    <w:pPr>
      <w:spacing w:after="160" w:line="240" w:lineRule="exact"/>
    </w:pPr>
    <w:rPr>
      <w:rFonts w:ascii="Tahoma" w:hAnsi="Tahoma"/>
      <w:sz w:val="20"/>
      <w:lang w:val="en-US" w:eastAsia="en-US"/>
    </w:rPr>
  </w:style>
  <w:style w:type="character" w:customStyle="1" w:styleId="apple-style-span">
    <w:name w:val="apple-style-span"/>
    <w:basedOn w:val="Lletraperdefectedelpargraf"/>
    <w:rsid w:val="008128C4"/>
  </w:style>
  <w:style w:type="character" w:customStyle="1" w:styleId="font5">
    <w:name w:val="font5"/>
    <w:basedOn w:val="Lletraperdefectedelpargraf"/>
    <w:rsid w:val="00F87A38"/>
  </w:style>
  <w:style w:type="character" w:customStyle="1" w:styleId="font0">
    <w:name w:val="font0"/>
    <w:basedOn w:val="Lletraperdefectedelpargraf"/>
    <w:rsid w:val="00F87A38"/>
  </w:style>
  <w:style w:type="paragraph" w:customStyle="1" w:styleId="Default">
    <w:name w:val="Default"/>
    <w:rsid w:val="004610EE"/>
    <w:pPr>
      <w:autoSpaceDE w:val="0"/>
      <w:autoSpaceDN w:val="0"/>
      <w:adjustRightInd w:val="0"/>
    </w:pPr>
    <w:rPr>
      <w:color w:val="000000"/>
      <w:sz w:val="24"/>
      <w:szCs w:val="24"/>
    </w:rPr>
  </w:style>
  <w:style w:type="character" w:customStyle="1" w:styleId="CharCharCharCharCharChar1CharChar1CharChar">
    <w:name w:val="Char Char Char Char Char Char1 Char Char1 Char Char"/>
    <w:rsid w:val="00E72DAC"/>
    <w:rPr>
      <w:rFonts w:ascii="Tahoma" w:hAnsi="Tahoma"/>
      <w:lang w:val="en-US" w:eastAsia="en-US" w:bidi="ar-SA"/>
    </w:rPr>
  </w:style>
  <w:style w:type="paragraph" w:customStyle="1" w:styleId="Crtice">
    <w:name w:val="Crtice"/>
    <w:basedOn w:val="Normal"/>
    <w:rsid w:val="00884862"/>
    <w:pPr>
      <w:overflowPunct w:val="0"/>
      <w:textAlignment w:val="baseline"/>
    </w:pPr>
    <w:rPr>
      <w:lang w:eastAsia="en-US"/>
    </w:rPr>
  </w:style>
  <w:style w:type="paragraph" w:customStyle="1" w:styleId="CharCharCharCharCharCharCharCharCharCharCharCharCharCharCharCharCharCharCharCharCharChar1CharCharCharCharCharCharCharChar">
    <w:name w:val="Char Char Char Char Char Char Char Char Char Char Char Char Char Char Char Char Char Char Char Char Char Char1 Char Char Char Char Char Char Char Char"/>
    <w:basedOn w:val="Normal"/>
    <w:next w:val="Normal"/>
    <w:rsid w:val="00834108"/>
    <w:pPr>
      <w:keepNext/>
      <w:spacing w:before="240" w:after="240"/>
      <w:jc w:val="center"/>
    </w:pPr>
    <w:rPr>
      <w:b/>
      <w:bCs w:val="0"/>
      <w:snapToGrid w:val="0"/>
      <w:lang w:eastAsia="en-GB"/>
    </w:rPr>
  </w:style>
  <w:style w:type="paragraph" w:customStyle="1" w:styleId="Stlus2">
    <w:name w:val="Stílus2"/>
    <w:basedOn w:val="Ttol2"/>
    <w:rsid w:val="00834108"/>
    <w:pPr>
      <w:numPr>
        <w:numId w:val="3"/>
      </w:numPr>
    </w:pPr>
    <w:rPr>
      <w:bCs/>
      <w:i/>
      <w:smallCaps/>
      <w:sz w:val="22"/>
      <w:szCs w:val="22"/>
    </w:rPr>
  </w:style>
  <w:style w:type="paragraph" w:customStyle="1" w:styleId="Stlus3">
    <w:name w:val="Stílus3"/>
    <w:basedOn w:val="Ttol3"/>
    <w:rsid w:val="00834108"/>
    <w:pPr>
      <w:numPr>
        <w:ilvl w:val="1"/>
        <w:numId w:val="3"/>
      </w:numPr>
      <w:tabs>
        <w:tab w:val="left" w:pos="-1296"/>
        <w:tab w:val="left" w:pos="0"/>
        <w:tab w:val="left" w:pos="1296"/>
        <w:tab w:val="left" w:pos="2592"/>
        <w:tab w:val="left" w:pos="3888"/>
        <w:tab w:val="left" w:pos="5184"/>
        <w:tab w:val="left" w:pos="6480"/>
        <w:tab w:val="left" w:pos="7776"/>
        <w:tab w:val="left" w:pos="9072"/>
      </w:tabs>
      <w:suppressAutoHyphens/>
      <w:spacing w:before="120" w:after="120"/>
      <w:jc w:val="center"/>
    </w:pPr>
    <w:rPr>
      <w:i/>
      <w:iCs/>
      <w:szCs w:val="22"/>
      <w:lang w:eastAsia="it-IT"/>
    </w:rPr>
  </w:style>
  <w:style w:type="paragraph" w:customStyle="1" w:styleId="CharCharCharChar1CharCharCharCharCharCharCharCharChar0">
    <w:name w:val="Char Char Char Char1 Char Char Char Char Char Char Char Char Char"/>
    <w:basedOn w:val="Normal"/>
    <w:rsid w:val="00CD1DEC"/>
    <w:pPr>
      <w:spacing w:after="160" w:line="240" w:lineRule="exact"/>
    </w:pPr>
    <w:rPr>
      <w:rFonts w:ascii="Tahoma" w:hAnsi="Tahoma"/>
      <w:sz w:val="20"/>
      <w:lang w:val="en-US" w:eastAsia="en-US"/>
    </w:rPr>
  </w:style>
  <w:style w:type="paragraph" w:customStyle="1" w:styleId="CharCharChar">
    <w:name w:val="Char Char Char"/>
    <w:basedOn w:val="Normal"/>
    <w:rsid w:val="00D6328B"/>
    <w:pPr>
      <w:spacing w:after="160" w:line="240" w:lineRule="exact"/>
    </w:pPr>
    <w:rPr>
      <w:rFonts w:ascii="Tahoma" w:hAnsi="Tahoma"/>
      <w:sz w:val="20"/>
      <w:lang w:val="en-US" w:eastAsia="en-US"/>
    </w:rPr>
  </w:style>
  <w:style w:type="paragraph" w:customStyle="1" w:styleId="crtice0">
    <w:name w:val="crtice"/>
    <w:basedOn w:val="Normal"/>
    <w:rsid w:val="00442F23"/>
    <w:pPr>
      <w:overflowPunct w:val="0"/>
    </w:pPr>
  </w:style>
  <w:style w:type="paragraph" w:customStyle="1" w:styleId="CharChar1CharCharCharCharCharChar1">
    <w:name w:val="Char Char1 Char Char Char Char Char Char1"/>
    <w:basedOn w:val="Normal"/>
    <w:rsid w:val="004A4817"/>
    <w:pPr>
      <w:spacing w:after="160" w:line="240" w:lineRule="exact"/>
    </w:pPr>
    <w:rPr>
      <w:rFonts w:ascii="Tahoma" w:hAnsi="Tahoma"/>
      <w:sz w:val="20"/>
      <w:lang w:val="en-US" w:eastAsia="en-US"/>
    </w:rPr>
  </w:style>
  <w:style w:type="paragraph" w:styleId="Textdenotaalfinal">
    <w:name w:val="endnote text"/>
    <w:basedOn w:val="Normal"/>
    <w:link w:val="TextdenotaalfinalCar"/>
    <w:rsid w:val="001173CE"/>
    <w:rPr>
      <w:sz w:val="20"/>
    </w:rPr>
  </w:style>
  <w:style w:type="character" w:customStyle="1" w:styleId="TextdenotaalfinalCar">
    <w:name w:val="Text de nota al final Car"/>
    <w:link w:val="Textdenotaalfinal"/>
    <w:rsid w:val="001173CE"/>
    <w:rPr>
      <w:lang w:val="hu-HU" w:eastAsia="hu-HU"/>
    </w:rPr>
  </w:style>
  <w:style w:type="character" w:styleId="Refernciadenotaalfinal">
    <w:name w:val="endnote reference"/>
    <w:rsid w:val="001173CE"/>
    <w:rPr>
      <w:vertAlign w:val="superscript"/>
    </w:rPr>
  </w:style>
  <w:style w:type="paragraph" w:customStyle="1" w:styleId="CharChar1CharCharCharCharCharChar2CharCharCharChar1">
    <w:name w:val="Char Char1 Char Char Char Char Char Char2 Char Char Char Char1"/>
    <w:basedOn w:val="Normal"/>
    <w:rsid w:val="00654468"/>
    <w:pPr>
      <w:spacing w:after="160" w:line="240" w:lineRule="exact"/>
    </w:pPr>
    <w:rPr>
      <w:rFonts w:ascii="Tahoma" w:hAnsi="Tahoma"/>
      <w:sz w:val="20"/>
      <w:lang w:val="en-US" w:eastAsia="en-US"/>
    </w:rPr>
  </w:style>
  <w:style w:type="paragraph" w:customStyle="1" w:styleId="CharCharCharCharCharCharCharCharCharCharCharCharCharCharCharChar1CharCharCharCharCharCharCharCharCharChar">
    <w:name w:val="Char Char Char Char Char Char Char Char Char Char Char Char Char Char Char Char1 Char Char Char Char Char Char Char Char Char Char"/>
    <w:basedOn w:val="Normal"/>
    <w:next w:val="Normal"/>
    <w:rsid w:val="00B33252"/>
    <w:pPr>
      <w:keepNext/>
      <w:spacing w:before="240" w:after="240"/>
      <w:jc w:val="center"/>
    </w:pPr>
    <w:rPr>
      <w:b/>
      <w:bCs w:val="0"/>
      <w:snapToGrid w:val="0"/>
      <w:lang w:eastAsia="en-GB"/>
    </w:rPr>
  </w:style>
  <w:style w:type="paragraph" w:customStyle="1" w:styleId="CharCharCharCharCharCharChar1CharCharCharChar">
    <w:name w:val="Char Char Char Char Char Char Char1 Char Char Char Char"/>
    <w:basedOn w:val="Normal"/>
    <w:rsid w:val="00AD543A"/>
    <w:pPr>
      <w:spacing w:after="160" w:line="240" w:lineRule="exact"/>
    </w:pPr>
    <w:rPr>
      <w:rFonts w:ascii="Tahoma" w:hAnsi="Tahoma"/>
      <w:sz w:val="20"/>
      <w:lang w:val="en-US" w:eastAsia="en-US"/>
    </w:rPr>
  </w:style>
  <w:style w:type="paragraph" w:customStyle="1" w:styleId="T1">
    <w:name w:val="T1"/>
    <w:basedOn w:val="Normal"/>
    <w:rsid w:val="00CB4C43"/>
    <w:pPr>
      <w:numPr>
        <w:numId w:val="4"/>
      </w:numPr>
      <w:spacing w:after="240"/>
    </w:pPr>
    <w:rPr>
      <w:rFonts w:ascii="Arial" w:hAnsi="Arial" w:cs="Arial"/>
      <w:bCs w:val="0"/>
      <w:szCs w:val="22"/>
    </w:rPr>
  </w:style>
  <w:style w:type="paragraph" w:customStyle="1" w:styleId="stlus30">
    <w:name w:val="stlus3"/>
    <w:basedOn w:val="Normal"/>
    <w:rsid w:val="0082341E"/>
    <w:pPr>
      <w:keepNext/>
      <w:numPr>
        <w:ilvl w:val="1"/>
        <w:numId w:val="1"/>
      </w:numPr>
      <w:spacing w:before="120" w:after="120"/>
      <w:jc w:val="center"/>
    </w:pPr>
    <w:rPr>
      <w:rFonts w:ascii="Arial" w:hAnsi="Arial" w:cs="Arial"/>
      <w:b/>
      <w:bCs w:val="0"/>
      <w:i/>
      <w:iCs/>
      <w:szCs w:val="22"/>
      <w:lang w:val="en-US" w:eastAsia="en-US"/>
    </w:rPr>
  </w:style>
  <w:style w:type="paragraph" w:customStyle="1" w:styleId="CharChar1CharCharCharCharCharChar2CharCharCharChar">
    <w:name w:val="Char Char1 Char Char Char Char Char Char2 Char Char Char Char"/>
    <w:basedOn w:val="Normal"/>
    <w:rsid w:val="003244EB"/>
    <w:pPr>
      <w:spacing w:after="160" w:line="240" w:lineRule="exact"/>
    </w:pPr>
    <w:rPr>
      <w:rFonts w:ascii="Tahoma" w:hAnsi="Tahoma"/>
      <w:sz w:val="20"/>
      <w:lang w:val="en-US" w:eastAsia="en-US"/>
    </w:rPr>
  </w:style>
  <w:style w:type="paragraph" w:customStyle="1" w:styleId="CharCharCharChar">
    <w:name w:val="Char Char Char Char"/>
    <w:basedOn w:val="Normal"/>
    <w:rsid w:val="00E17371"/>
    <w:pPr>
      <w:spacing w:after="160" w:line="240" w:lineRule="exact"/>
    </w:pPr>
    <w:rPr>
      <w:rFonts w:ascii="Tahoma" w:hAnsi="Tahoma"/>
      <w:sz w:val="20"/>
      <w:lang w:val="en-US" w:eastAsia="en-US"/>
    </w:rPr>
  </w:style>
  <w:style w:type="paragraph" w:customStyle="1" w:styleId="CharChar1CharCharCharChar">
    <w:name w:val="Char Char1 Char Char Char Char"/>
    <w:basedOn w:val="Normal"/>
    <w:rsid w:val="00E154D0"/>
    <w:pPr>
      <w:spacing w:after="160" w:line="240" w:lineRule="exact"/>
    </w:pPr>
    <w:rPr>
      <w:rFonts w:ascii="Tahoma" w:hAnsi="Tahoma"/>
      <w:sz w:val="20"/>
      <w:lang w:val="en-US" w:eastAsia="en-US"/>
    </w:rPr>
  </w:style>
  <w:style w:type="paragraph" w:customStyle="1" w:styleId="T2">
    <w:name w:val="T2"/>
    <w:basedOn w:val="T1"/>
    <w:rsid w:val="002350DC"/>
    <w:pPr>
      <w:numPr>
        <w:numId w:val="0"/>
      </w:numPr>
      <w:ind w:left="567"/>
    </w:pPr>
  </w:style>
  <w:style w:type="paragraph" w:customStyle="1" w:styleId="Listaszerbekezds1">
    <w:name w:val="Listaszerű bekezdés1"/>
    <w:aliases w:val="List Paragraph,List Paragraph à moi,Welt L Char,Welt L,Bullet List,FooterText,numbered,Paragraphe de liste1,Bulletr List Paragraph,列出段落,列出段落1,Listeafsnit1,Parágrafo da Lista1,List Paragraph2,List Paragraph21,リスト段落1,Párrafo de lista1"/>
    <w:basedOn w:val="Normal"/>
    <w:link w:val="ListParagraphChar"/>
    <w:uiPriority w:val="34"/>
    <w:qFormat/>
    <w:rsid w:val="00644A7D"/>
    <w:pPr>
      <w:ind w:left="720"/>
    </w:pPr>
  </w:style>
  <w:style w:type="character" w:customStyle="1" w:styleId="ListParagraphChar">
    <w:name w:val="List Paragraph Char"/>
    <w:aliases w:val="List Paragraph à moi Char,Welt L Char Char,Welt L Char1,Bullet List Char,FooterText Char,numbered Char,Paragraphe de liste1 Char,Bulletr List Paragraph Char,列出段落 Char,列出段落1 Char,Listeafsnit1 Char,Parágrafo da Lista1 Char,リスト段落1 Char"/>
    <w:link w:val="Listaszerbekezds1"/>
    <w:uiPriority w:val="34"/>
    <w:locked/>
    <w:rsid w:val="00644A7D"/>
    <w:rPr>
      <w:sz w:val="24"/>
      <w:szCs w:val="24"/>
      <w:lang w:val="hu-HU" w:eastAsia="hu-HU"/>
    </w:rPr>
  </w:style>
  <w:style w:type="character" w:customStyle="1" w:styleId="TextdecomentariCar">
    <w:name w:val="Text de comentari Car"/>
    <w:link w:val="Textdecomentari"/>
    <w:uiPriority w:val="99"/>
    <w:rsid w:val="00644A7D"/>
    <w:rPr>
      <w:lang w:val="hu-HU" w:eastAsia="hu-HU"/>
    </w:rPr>
  </w:style>
  <w:style w:type="paragraph" w:styleId="Pargrafdellista">
    <w:name w:val="List Paragraph"/>
    <w:basedOn w:val="Normal"/>
    <w:link w:val="PargrafdellistaCar"/>
    <w:uiPriority w:val="99"/>
    <w:qFormat/>
    <w:rsid w:val="00852E74"/>
    <w:pPr>
      <w:spacing w:after="240"/>
      <w:ind w:left="720"/>
    </w:pPr>
    <w:rPr>
      <w:lang w:eastAsia="en-GB"/>
    </w:rPr>
  </w:style>
  <w:style w:type="paragraph" w:customStyle="1" w:styleId="CharCharCharChar1CharCharCharCharCharCharCharCharCharCharCharCharCharCharCharCharCharCharCharCharCharCharCharCharCharCharCharCharCharCharCharCharCharCharChar">
    <w:name w:val="Char Char Char Char1 Char Char Char Char Char Char Char Char Char Char Char Char Char Char Char Char Char Char Char Char Char Char Char Char Char Char Char Char Char Char Char Char Char Char Char"/>
    <w:basedOn w:val="Normal"/>
    <w:rsid w:val="005A600B"/>
    <w:pPr>
      <w:spacing w:after="160" w:line="240" w:lineRule="exact"/>
    </w:pPr>
    <w:rPr>
      <w:rFonts w:ascii="Tahoma" w:hAnsi="Tahoma"/>
      <w:sz w:val="20"/>
      <w:lang w:val="en-US" w:eastAsia="en-US"/>
    </w:rPr>
  </w:style>
  <w:style w:type="character" w:customStyle="1" w:styleId="TextdenotaapeudepginaCar">
    <w:name w:val="Text de nota a peu de pàgina Car"/>
    <w:aliases w:val="stile 1 Car,Footnote Car,Footnote1 Car,Footnote2 Car,Footnote3 Car,Footnote4 Car,Footnote5 Car,Footnote6 Car,Footnote7 Car,Footnote8 Car,Footnote9 Car,Footnote10 Car,Footnote11 Car,Footnote21 Car,Footnote31 Car,f Car"/>
    <w:link w:val="Textdenotaapeudepgina"/>
    <w:uiPriority w:val="99"/>
    <w:rsid w:val="008F6A57"/>
    <w:rPr>
      <w:lang w:val="en-US" w:eastAsia="en-US"/>
    </w:rPr>
  </w:style>
  <w:style w:type="character" w:customStyle="1" w:styleId="Ttol4Car">
    <w:name w:val="Títol 4 Car"/>
    <w:link w:val="Ttol4"/>
    <w:uiPriority w:val="9"/>
    <w:rsid w:val="008F6A57"/>
    <w:rPr>
      <w:b/>
      <w:bCs/>
      <w:sz w:val="28"/>
      <w:szCs w:val="28"/>
      <w:lang w:val="hu-HU" w:eastAsia="hu-HU"/>
    </w:rPr>
  </w:style>
  <w:style w:type="character" w:customStyle="1" w:styleId="Ttol3Car">
    <w:name w:val="Títol 3 Car"/>
    <w:aliases w:val="Article Car"/>
    <w:link w:val="Ttol3"/>
    <w:rsid w:val="00537470"/>
    <w:rPr>
      <w:rFonts w:ascii="Calibri" w:hAnsi="Calibri" w:cs="Calibri"/>
      <w:b/>
      <w:sz w:val="22"/>
      <w:szCs w:val="26"/>
      <w:lang w:val="en-GB" w:eastAsia="hu-HU"/>
    </w:rPr>
  </w:style>
  <w:style w:type="paragraph" w:styleId="Sagniadetextindependent2">
    <w:name w:val="Body Text Indent 2"/>
    <w:basedOn w:val="Normal"/>
    <w:link w:val="Sagniadetextindependent2Car"/>
    <w:rsid w:val="00413543"/>
    <w:pPr>
      <w:spacing w:after="120" w:line="480" w:lineRule="auto"/>
      <w:ind w:left="283"/>
    </w:pPr>
  </w:style>
  <w:style w:type="character" w:customStyle="1" w:styleId="Sagniadetextindependent2Car">
    <w:name w:val="Sagnia de text independent 2 Car"/>
    <w:link w:val="Sagniadetextindependent2"/>
    <w:rsid w:val="00413543"/>
    <w:rPr>
      <w:sz w:val="24"/>
      <w:szCs w:val="24"/>
      <w:lang w:val="hu-HU" w:eastAsia="hu-HU"/>
    </w:rPr>
  </w:style>
  <w:style w:type="paragraph" w:styleId="Sagniadetextindependent">
    <w:name w:val="Body Text Indent"/>
    <w:basedOn w:val="Normal"/>
    <w:link w:val="SagniadetextindependentCar"/>
    <w:rsid w:val="00413543"/>
    <w:pPr>
      <w:spacing w:after="120"/>
      <w:ind w:left="283"/>
    </w:pPr>
  </w:style>
  <w:style w:type="character" w:customStyle="1" w:styleId="SagniadetextindependentCar">
    <w:name w:val="Sagnia de text independent Car"/>
    <w:link w:val="Sagniadetextindependent"/>
    <w:rsid w:val="00413543"/>
    <w:rPr>
      <w:sz w:val="24"/>
      <w:szCs w:val="24"/>
      <w:lang w:val="hu-HU" w:eastAsia="hu-HU"/>
    </w:rPr>
  </w:style>
  <w:style w:type="character" w:customStyle="1" w:styleId="Ttol1Car">
    <w:name w:val="Títol 1 Car"/>
    <w:link w:val="Ttol1"/>
    <w:uiPriority w:val="9"/>
    <w:rsid w:val="00E23872"/>
    <w:rPr>
      <w:rFonts w:ascii="Calibri" w:hAnsi="Calibri" w:cs="Calibri"/>
      <w:b/>
      <w:caps/>
      <w:kern w:val="32"/>
      <w:sz w:val="28"/>
      <w:lang w:val="en-GB" w:eastAsia="hu-HU"/>
    </w:rPr>
  </w:style>
  <w:style w:type="character" w:customStyle="1" w:styleId="Ttol5Car">
    <w:name w:val="Títol 5 Car"/>
    <w:link w:val="Ttol5"/>
    <w:uiPriority w:val="9"/>
    <w:rsid w:val="006750FA"/>
    <w:rPr>
      <w:b/>
      <w:bCs/>
      <w:i/>
      <w:iCs/>
      <w:sz w:val="26"/>
      <w:szCs w:val="26"/>
      <w:lang w:val="hu-HU" w:eastAsia="hu-HU"/>
    </w:rPr>
  </w:style>
  <w:style w:type="character" w:customStyle="1" w:styleId="Ttol6Car">
    <w:name w:val="Títol 6 Car"/>
    <w:link w:val="Ttol6"/>
    <w:semiHidden/>
    <w:rsid w:val="006750FA"/>
    <w:rPr>
      <w:rFonts w:ascii="Calibri" w:hAnsi="Calibri"/>
      <w:b/>
      <w:bCs/>
      <w:sz w:val="22"/>
      <w:szCs w:val="22"/>
      <w:lang w:val="hu-HU" w:eastAsia="hu-HU"/>
    </w:rPr>
  </w:style>
  <w:style w:type="character" w:customStyle="1" w:styleId="Ttol8Car">
    <w:name w:val="Títol 8 Car"/>
    <w:link w:val="Ttol8"/>
    <w:semiHidden/>
    <w:rsid w:val="006750FA"/>
    <w:rPr>
      <w:rFonts w:ascii="Calibri" w:hAnsi="Calibri"/>
      <w:i/>
      <w:iCs/>
      <w:sz w:val="24"/>
      <w:szCs w:val="24"/>
      <w:lang w:val="hu-HU" w:eastAsia="hu-HU"/>
    </w:rPr>
  </w:style>
  <w:style w:type="character" w:customStyle="1" w:styleId="Ttol9Car">
    <w:name w:val="Títol 9 Car"/>
    <w:link w:val="Ttol9"/>
    <w:semiHidden/>
    <w:rsid w:val="006750FA"/>
    <w:rPr>
      <w:rFonts w:ascii="Cambria" w:hAnsi="Cambria"/>
      <w:sz w:val="22"/>
      <w:szCs w:val="22"/>
      <w:lang w:val="hu-HU" w:eastAsia="hu-HU"/>
    </w:rPr>
  </w:style>
  <w:style w:type="paragraph" w:customStyle="1" w:styleId="S1">
    <w:name w:val="S1"/>
    <w:basedOn w:val="Normal"/>
    <w:rsid w:val="006750FA"/>
    <w:pPr>
      <w:spacing w:after="240"/>
    </w:pPr>
    <w:rPr>
      <w:rFonts w:ascii="Arial" w:hAnsi="Arial" w:cs="Arial"/>
      <w:bCs w:val="0"/>
      <w:szCs w:val="22"/>
    </w:rPr>
  </w:style>
  <w:style w:type="paragraph" w:customStyle="1" w:styleId="StlusCmsor312ptDlt1">
    <w:name w:val="Stílus Címsor 3 + 12 pt Dőlt1"/>
    <w:basedOn w:val="Ttol3"/>
    <w:autoRedefine/>
    <w:rsid w:val="006750FA"/>
    <w:pPr>
      <w:numPr>
        <w:ilvl w:val="2"/>
      </w:numPr>
      <w:spacing w:before="120" w:after="0"/>
      <w:ind w:left="360" w:hanging="720"/>
    </w:pPr>
    <w:rPr>
      <w:i/>
      <w:sz w:val="24"/>
      <w:szCs w:val="24"/>
    </w:rPr>
  </w:style>
  <w:style w:type="paragraph" w:styleId="NormalWeb">
    <w:name w:val="Normal (Web)"/>
    <w:basedOn w:val="Normal"/>
    <w:uiPriority w:val="99"/>
    <w:unhideWhenUsed/>
    <w:rsid w:val="00E4581F"/>
    <w:pPr>
      <w:spacing w:before="100" w:beforeAutospacing="1" w:after="100" w:afterAutospacing="1"/>
    </w:pPr>
    <w:rPr>
      <w:lang w:eastAsia="en-GB"/>
    </w:rPr>
  </w:style>
  <w:style w:type="paragraph" w:styleId="Revisi">
    <w:name w:val="Revision"/>
    <w:hidden/>
    <w:uiPriority w:val="99"/>
    <w:semiHidden/>
    <w:rsid w:val="00447C06"/>
    <w:rPr>
      <w:sz w:val="24"/>
      <w:szCs w:val="24"/>
      <w:lang w:val="hu-HU" w:eastAsia="hu-HU"/>
    </w:rPr>
  </w:style>
  <w:style w:type="paragraph" w:styleId="TtoldelIDC">
    <w:name w:val="TOC Heading"/>
    <w:basedOn w:val="Ttol1"/>
    <w:next w:val="Normal"/>
    <w:uiPriority w:val="39"/>
    <w:unhideWhenUsed/>
    <w:qFormat/>
    <w:rsid w:val="00A20BB3"/>
    <w:pPr>
      <w:keepLines/>
      <w:spacing w:before="480" w:line="276" w:lineRule="auto"/>
      <w:ind w:left="0" w:firstLine="0"/>
      <w:outlineLvl w:val="9"/>
    </w:pPr>
    <w:rPr>
      <w:rFonts w:ascii="Cambria" w:hAnsi="Cambria" w:cs="Times New Roman"/>
      <w:color w:val="365F91"/>
      <w:kern w:val="0"/>
      <w:szCs w:val="28"/>
      <w:lang w:eastAsia="en-GB"/>
    </w:rPr>
  </w:style>
  <w:style w:type="character" w:customStyle="1" w:styleId="PeuCar">
    <w:name w:val="Peu Car"/>
    <w:link w:val="Peu"/>
    <w:uiPriority w:val="99"/>
    <w:rsid w:val="00BE21AD"/>
    <w:rPr>
      <w:sz w:val="24"/>
      <w:szCs w:val="24"/>
      <w:lang w:val="hu-HU" w:eastAsia="hu-HU"/>
    </w:rPr>
  </w:style>
  <w:style w:type="paragraph" w:styleId="Senseespaiat">
    <w:name w:val="No Spacing"/>
    <w:uiPriority w:val="1"/>
    <w:qFormat/>
    <w:rsid w:val="00DF7313"/>
    <w:rPr>
      <w:rFonts w:ascii="Calibri" w:eastAsia="Calibri" w:hAnsi="Calibri"/>
      <w:sz w:val="22"/>
      <w:szCs w:val="22"/>
      <w:lang w:val="hu-HU"/>
    </w:rPr>
  </w:style>
  <w:style w:type="paragraph" w:styleId="Ttol">
    <w:name w:val="Title"/>
    <w:basedOn w:val="Normal"/>
    <w:next w:val="Normal"/>
    <w:link w:val="TtolCar"/>
    <w:uiPriority w:val="1"/>
    <w:qFormat/>
    <w:rsid w:val="00E10F4F"/>
    <w:pPr>
      <w:spacing w:before="240" w:after="60"/>
      <w:jc w:val="center"/>
      <w:outlineLvl w:val="0"/>
    </w:pPr>
    <w:rPr>
      <w:b/>
      <w:bCs w:val="0"/>
      <w:kern w:val="28"/>
      <w:sz w:val="32"/>
      <w:szCs w:val="32"/>
    </w:rPr>
  </w:style>
  <w:style w:type="character" w:customStyle="1" w:styleId="TtolCar">
    <w:name w:val="Títol Car"/>
    <w:link w:val="Ttol"/>
    <w:uiPriority w:val="1"/>
    <w:rsid w:val="00E10F4F"/>
    <w:rPr>
      <w:rFonts w:ascii="Calibri" w:hAnsi="Calibri" w:cs="Calibri"/>
      <w:b/>
      <w:kern w:val="28"/>
      <w:sz w:val="32"/>
      <w:szCs w:val="32"/>
      <w:lang w:val="en-GB" w:eastAsia="hu-HU"/>
    </w:rPr>
  </w:style>
  <w:style w:type="paragraph" w:styleId="Llistaambpics">
    <w:name w:val="List Bullet"/>
    <w:basedOn w:val="Normal"/>
    <w:rsid w:val="0012476D"/>
    <w:pPr>
      <w:numPr>
        <w:numId w:val="5"/>
      </w:numPr>
      <w:contextualSpacing/>
    </w:pPr>
  </w:style>
  <w:style w:type="character" w:customStyle="1" w:styleId="PargrafdellistaCar">
    <w:name w:val="Paràgraf de llista Car"/>
    <w:link w:val="Pargrafdellista"/>
    <w:uiPriority w:val="34"/>
    <w:locked/>
    <w:rsid w:val="000D75A8"/>
    <w:rPr>
      <w:rFonts w:ascii="Calibri" w:hAnsi="Calibri" w:cs="Calibri"/>
      <w:bCs/>
      <w:sz w:val="22"/>
      <w:lang w:val="en-GB" w:eastAsia="en-GB"/>
    </w:rPr>
  </w:style>
  <w:style w:type="paragraph" w:styleId="Llistanumerada">
    <w:name w:val="List Number"/>
    <w:basedOn w:val="Normal"/>
    <w:uiPriority w:val="99"/>
    <w:unhideWhenUsed/>
    <w:rsid w:val="00F35B26"/>
    <w:pPr>
      <w:numPr>
        <w:numId w:val="6"/>
      </w:numPr>
      <w:tabs>
        <w:tab w:val="left" w:pos="567"/>
      </w:tabs>
      <w:autoSpaceDE/>
      <w:autoSpaceDN/>
      <w:adjustRightInd/>
      <w:spacing w:before="120" w:line="240" w:lineRule="auto"/>
    </w:pPr>
    <w:rPr>
      <w:rFonts w:eastAsia="Calibri" w:cs="Times New Roman"/>
      <w:bCs w:val="0"/>
      <w:szCs w:val="22"/>
      <w:lang w:eastAsia="en-US"/>
    </w:rPr>
  </w:style>
  <w:style w:type="character" w:customStyle="1" w:styleId="shorttext">
    <w:name w:val="short_text"/>
    <w:basedOn w:val="Lletraperdefectedelpargraf"/>
    <w:rsid w:val="00F35B26"/>
  </w:style>
  <w:style w:type="character" w:customStyle="1" w:styleId="hps">
    <w:name w:val="hps"/>
    <w:basedOn w:val="Lletraperdefectedelpargraf"/>
    <w:rsid w:val="00F35B26"/>
  </w:style>
  <w:style w:type="paragraph" w:customStyle="1" w:styleId="CM1">
    <w:name w:val="CM1"/>
    <w:basedOn w:val="Normal"/>
    <w:next w:val="Normal"/>
    <w:uiPriority w:val="99"/>
    <w:rsid w:val="00207842"/>
    <w:pPr>
      <w:spacing w:before="200" w:after="200" w:line="240" w:lineRule="auto"/>
      <w:jc w:val="left"/>
    </w:pPr>
    <w:rPr>
      <w:rFonts w:ascii="EUAlbertina" w:hAnsi="EUAlbertina" w:cs="Times New Roman"/>
      <w:bCs w:val="0"/>
      <w:sz w:val="24"/>
      <w:szCs w:val="24"/>
      <w:lang w:val="hu-HU"/>
    </w:rPr>
  </w:style>
  <w:style w:type="paragraph" w:customStyle="1" w:styleId="CM3">
    <w:name w:val="CM3"/>
    <w:basedOn w:val="Default"/>
    <w:next w:val="Default"/>
    <w:uiPriority w:val="99"/>
    <w:rsid w:val="00E85423"/>
    <w:rPr>
      <w:rFonts w:ascii="EUAlbertina" w:hAnsi="EUAlbertina"/>
      <w:color w:val="auto"/>
      <w:lang w:val="hu-HU"/>
    </w:rPr>
  </w:style>
  <w:style w:type="numbering" w:customStyle="1" w:styleId="Nemlista1">
    <w:name w:val="Nem lista1"/>
    <w:next w:val="Sensellista"/>
    <w:uiPriority w:val="99"/>
    <w:semiHidden/>
    <w:unhideWhenUsed/>
    <w:rsid w:val="006340B7"/>
  </w:style>
  <w:style w:type="character" w:customStyle="1" w:styleId="CapaleraCar">
    <w:name w:val="Capçalera Car"/>
    <w:basedOn w:val="Lletraperdefectedelpargraf"/>
    <w:link w:val="Capalera"/>
    <w:uiPriority w:val="99"/>
    <w:rsid w:val="006340B7"/>
    <w:rPr>
      <w:rFonts w:ascii="Calibri" w:hAnsi="Calibri" w:cs="Calibri"/>
      <w:bCs/>
      <w:sz w:val="22"/>
      <w:lang w:val="en-GB" w:eastAsia="hu-HU"/>
    </w:rPr>
  </w:style>
  <w:style w:type="character" w:customStyle="1" w:styleId="TextdeglobusCar">
    <w:name w:val="Text de globus Car"/>
    <w:basedOn w:val="Lletraperdefectedelpargraf"/>
    <w:link w:val="Textdeglobus"/>
    <w:uiPriority w:val="99"/>
    <w:semiHidden/>
    <w:rsid w:val="006340B7"/>
    <w:rPr>
      <w:rFonts w:ascii="Tahoma" w:hAnsi="Tahoma" w:cs="Tahoma"/>
      <w:bCs/>
      <w:sz w:val="16"/>
      <w:szCs w:val="16"/>
      <w:lang w:val="en-GB" w:eastAsia="hu-HU"/>
    </w:rPr>
  </w:style>
  <w:style w:type="paragraph" w:customStyle="1" w:styleId="Standard">
    <w:name w:val="Standard"/>
    <w:rsid w:val="006340B7"/>
    <w:pPr>
      <w:suppressAutoHyphens/>
      <w:autoSpaceDN w:val="0"/>
      <w:spacing w:after="200" w:line="276" w:lineRule="auto"/>
      <w:textAlignment w:val="baseline"/>
    </w:pPr>
    <w:rPr>
      <w:rFonts w:ascii="Calibri" w:eastAsia="Calibri" w:hAnsi="Calibri" w:cs="F"/>
      <w:kern w:val="3"/>
      <w:sz w:val="22"/>
      <w:szCs w:val="22"/>
      <w:lang w:val="en-GB"/>
    </w:rPr>
  </w:style>
  <w:style w:type="character" w:customStyle="1" w:styleId="TemadelcomentariCar">
    <w:name w:val="Tema del comentari Car"/>
    <w:basedOn w:val="TextdecomentariCar"/>
    <w:link w:val="Temadelcomentari"/>
    <w:uiPriority w:val="99"/>
    <w:rsid w:val="006340B7"/>
    <w:rPr>
      <w:rFonts w:ascii="Calibri" w:hAnsi="Calibri" w:cs="Calibri"/>
      <w:b/>
      <w:lang w:val="en-GB" w:eastAsia="hu-HU"/>
    </w:rPr>
  </w:style>
  <w:style w:type="paragraph" w:customStyle="1" w:styleId="li">
    <w:name w:val="li"/>
    <w:basedOn w:val="Normal"/>
    <w:rsid w:val="006340B7"/>
    <w:pPr>
      <w:autoSpaceDE/>
      <w:autoSpaceDN/>
      <w:adjustRightInd/>
      <w:spacing w:before="100" w:beforeAutospacing="1" w:after="100" w:afterAutospacing="1" w:line="240" w:lineRule="auto"/>
      <w:jc w:val="left"/>
    </w:pPr>
    <w:rPr>
      <w:rFonts w:ascii="Times New Roman" w:hAnsi="Times New Roman" w:cs="Times New Roman"/>
      <w:bCs w:val="0"/>
      <w:sz w:val="24"/>
      <w:szCs w:val="24"/>
      <w:lang w:val="fr-BE" w:eastAsia="fr-BE"/>
    </w:rPr>
  </w:style>
  <w:style w:type="character" w:customStyle="1" w:styleId="num">
    <w:name w:val="num"/>
    <w:basedOn w:val="Lletraperdefectedelpargraf"/>
    <w:rsid w:val="006340B7"/>
  </w:style>
  <w:style w:type="character" w:customStyle="1" w:styleId="En-tte3">
    <w:name w:val="En-tête #3_"/>
    <w:basedOn w:val="Lletraperdefectedelpargraf"/>
    <w:link w:val="En-tte30"/>
    <w:uiPriority w:val="99"/>
    <w:locked/>
    <w:rsid w:val="006340B7"/>
    <w:rPr>
      <w:b/>
      <w:bCs/>
      <w:shd w:val="clear" w:color="auto" w:fill="FFFFFF"/>
    </w:rPr>
  </w:style>
  <w:style w:type="paragraph" w:customStyle="1" w:styleId="En-tte30">
    <w:name w:val="En-tête #3"/>
    <w:basedOn w:val="Normal"/>
    <w:link w:val="En-tte3"/>
    <w:uiPriority w:val="99"/>
    <w:rsid w:val="006340B7"/>
    <w:pPr>
      <w:shd w:val="clear" w:color="auto" w:fill="FFFFFF"/>
      <w:autoSpaceDE/>
      <w:autoSpaceDN/>
      <w:adjustRightInd/>
      <w:spacing w:after="180" w:line="240" w:lineRule="atLeast"/>
      <w:ind w:left="562" w:right="40" w:hanging="720"/>
      <w:outlineLvl w:val="2"/>
    </w:pPr>
    <w:rPr>
      <w:rFonts w:ascii="Times New Roman" w:hAnsi="Times New Roman" w:cs="Times New Roman"/>
      <w:b/>
      <w:sz w:val="20"/>
      <w:lang w:val="en-US" w:eastAsia="en-US"/>
    </w:rPr>
  </w:style>
  <w:style w:type="paragraph" w:customStyle="1" w:styleId="ListNumberLevel2">
    <w:name w:val="List Number (Level 2)"/>
    <w:basedOn w:val="Normal"/>
    <w:rsid w:val="006340B7"/>
    <w:pPr>
      <w:tabs>
        <w:tab w:val="num" w:pos="1417"/>
      </w:tabs>
      <w:autoSpaceDE/>
      <w:autoSpaceDN/>
      <w:adjustRightInd/>
      <w:spacing w:before="120" w:after="120" w:line="274" w:lineRule="exact"/>
      <w:ind w:left="1417" w:right="40" w:hanging="708"/>
    </w:pPr>
    <w:rPr>
      <w:rFonts w:ascii="Times New Roman" w:hAnsi="Times New Roman" w:cs="Times New Roman"/>
      <w:bCs w:val="0"/>
      <w:sz w:val="24"/>
      <w:lang w:eastAsia="en-GB"/>
    </w:rPr>
  </w:style>
  <w:style w:type="paragraph" w:customStyle="1" w:styleId="BVIfnrZnak">
    <w:name w:val="BVI fnr Знак Знак Znak"/>
    <w:aliases w:val="BVI fnr Car Car Знак Знак Znak,BVI fnr Char Car Car Car Знак Знак Znak,BVI fnr Char Car Car Car Char Знак Знак Znak,BVI fnr Car Знак Знак Znak,BVI fnr Car Car Car Car Знак Знак Znak,ftref Znak"/>
    <w:basedOn w:val="Normal"/>
    <w:link w:val="Refernciadenotaapeudepgina"/>
    <w:uiPriority w:val="99"/>
    <w:rsid w:val="006340B7"/>
    <w:pPr>
      <w:autoSpaceDE/>
      <w:autoSpaceDN/>
      <w:adjustRightInd/>
      <w:spacing w:after="160" w:line="240" w:lineRule="exact"/>
      <w:jc w:val="left"/>
    </w:pPr>
    <w:rPr>
      <w:rFonts w:ascii="Times New Roman" w:hAnsi="Times New Roman" w:cs="Times New Roman"/>
      <w:bCs w:val="0"/>
      <w:sz w:val="20"/>
      <w:vertAlign w:val="superscript"/>
      <w:lang w:val="en-US" w:eastAsia="en-US"/>
    </w:rPr>
  </w:style>
  <w:style w:type="paragraph" w:customStyle="1" w:styleId="ManualNumPar1">
    <w:name w:val="Manual NumPar 1"/>
    <w:basedOn w:val="Normal"/>
    <w:next w:val="Normal"/>
    <w:qFormat/>
    <w:rsid w:val="006340B7"/>
    <w:pPr>
      <w:autoSpaceDE/>
      <w:autoSpaceDN/>
      <w:adjustRightInd/>
      <w:spacing w:before="120" w:after="120" w:line="240" w:lineRule="auto"/>
      <w:ind w:left="850" w:hanging="850"/>
    </w:pPr>
    <w:rPr>
      <w:rFonts w:ascii="Times New Roman" w:eastAsiaTheme="minorHAnsi" w:hAnsi="Times New Roman" w:cs="Times New Roman"/>
      <w:bCs w:val="0"/>
      <w:sz w:val="24"/>
      <w:szCs w:val="22"/>
      <w:lang w:eastAsia="en-US"/>
    </w:rPr>
  </w:style>
  <w:style w:type="paragraph" w:customStyle="1" w:styleId="ManualConsidrant">
    <w:name w:val="Manual Considérant"/>
    <w:basedOn w:val="Normal"/>
    <w:rsid w:val="006340B7"/>
    <w:pPr>
      <w:autoSpaceDE/>
      <w:autoSpaceDN/>
      <w:adjustRightInd/>
      <w:spacing w:before="120" w:after="120" w:line="360" w:lineRule="auto"/>
      <w:ind w:left="850" w:hanging="850"/>
      <w:jc w:val="left"/>
    </w:pPr>
    <w:rPr>
      <w:rFonts w:ascii="Times New Roman" w:hAnsi="Times New Roman" w:cs="Times New Roman"/>
      <w:bCs w:val="0"/>
      <w:sz w:val="24"/>
      <w:szCs w:val="24"/>
      <w:lang w:eastAsia="en-US"/>
    </w:rPr>
  </w:style>
  <w:style w:type="paragraph" w:customStyle="1" w:styleId="Point1">
    <w:name w:val="Point 1"/>
    <w:basedOn w:val="Normal"/>
    <w:rsid w:val="006340B7"/>
    <w:pPr>
      <w:autoSpaceDE/>
      <w:autoSpaceDN/>
      <w:adjustRightInd/>
      <w:spacing w:before="120" w:after="120" w:line="360" w:lineRule="auto"/>
      <w:ind w:left="1417" w:hanging="567"/>
      <w:jc w:val="left"/>
      <w:outlineLvl w:val="0"/>
    </w:pPr>
    <w:rPr>
      <w:rFonts w:ascii="Times New Roman" w:hAnsi="Times New Roman" w:cs="Times New Roman"/>
      <w:bCs w:val="0"/>
      <w:sz w:val="24"/>
      <w:szCs w:val="24"/>
      <w:lang w:eastAsia="en-US"/>
    </w:rPr>
  </w:style>
  <w:style w:type="paragraph" w:customStyle="1" w:styleId="Titrearticle">
    <w:name w:val="Titre article"/>
    <w:basedOn w:val="Normal"/>
    <w:next w:val="Normal"/>
    <w:rsid w:val="006340B7"/>
    <w:pPr>
      <w:keepNext/>
      <w:autoSpaceDE/>
      <w:autoSpaceDN/>
      <w:adjustRightInd/>
      <w:spacing w:before="360" w:after="120" w:line="360" w:lineRule="auto"/>
      <w:jc w:val="center"/>
    </w:pPr>
    <w:rPr>
      <w:rFonts w:ascii="Times New Roman" w:hAnsi="Times New Roman" w:cs="Times New Roman"/>
      <w:bCs w:val="0"/>
      <w:i/>
      <w:sz w:val="24"/>
      <w:szCs w:val="24"/>
      <w:lang w:eastAsia="en-US"/>
    </w:rPr>
  </w:style>
  <w:style w:type="paragraph" w:customStyle="1" w:styleId="Text1">
    <w:name w:val="Text 1"/>
    <w:basedOn w:val="Normal"/>
    <w:rsid w:val="006340B7"/>
    <w:pPr>
      <w:autoSpaceDE/>
      <w:autoSpaceDN/>
      <w:adjustRightInd/>
      <w:spacing w:before="120" w:after="120" w:line="360" w:lineRule="auto"/>
      <w:ind w:left="850"/>
      <w:jc w:val="left"/>
      <w:outlineLvl w:val="0"/>
    </w:pPr>
    <w:rPr>
      <w:rFonts w:ascii="Times New Roman" w:hAnsi="Times New Roman" w:cs="Times New Roman"/>
      <w:bCs w:val="0"/>
      <w:sz w:val="24"/>
      <w:szCs w:val="24"/>
      <w:lang w:eastAsia="en-US"/>
    </w:rPr>
  </w:style>
  <w:style w:type="paragraph" w:customStyle="1" w:styleId="Point0">
    <w:name w:val="Point 0"/>
    <w:basedOn w:val="Normal"/>
    <w:rsid w:val="006340B7"/>
    <w:pPr>
      <w:autoSpaceDE/>
      <w:autoSpaceDN/>
      <w:adjustRightInd/>
      <w:spacing w:before="120" w:after="120" w:line="360" w:lineRule="auto"/>
      <w:ind w:left="850" w:hanging="850"/>
      <w:jc w:val="left"/>
    </w:pPr>
    <w:rPr>
      <w:rFonts w:ascii="Times New Roman" w:hAnsi="Times New Roman" w:cs="Times New Roman"/>
      <w:bCs w:val="0"/>
      <w:sz w:val="24"/>
      <w:szCs w:val="24"/>
      <w:lang w:eastAsia="en-US"/>
    </w:rPr>
  </w:style>
  <w:style w:type="paragraph" w:customStyle="1" w:styleId="Point2">
    <w:name w:val="Point 2"/>
    <w:basedOn w:val="Normal"/>
    <w:rsid w:val="006340B7"/>
    <w:pPr>
      <w:autoSpaceDE/>
      <w:autoSpaceDN/>
      <w:adjustRightInd/>
      <w:spacing w:before="120" w:after="120" w:line="360" w:lineRule="auto"/>
      <w:ind w:left="1984" w:hanging="567"/>
      <w:jc w:val="left"/>
      <w:outlineLvl w:val="1"/>
    </w:pPr>
    <w:rPr>
      <w:rFonts w:ascii="Times New Roman" w:hAnsi="Times New Roman" w:cs="Times New Roman"/>
      <w:bCs w:val="0"/>
      <w:sz w:val="24"/>
      <w:szCs w:val="24"/>
      <w:lang w:eastAsia="en-US"/>
    </w:rPr>
  </w:style>
  <w:style w:type="paragraph" w:customStyle="1" w:styleId="oj-normal">
    <w:name w:val="oj-normal"/>
    <w:basedOn w:val="Normal"/>
    <w:rsid w:val="006340B7"/>
    <w:pPr>
      <w:autoSpaceDE/>
      <w:autoSpaceDN/>
      <w:adjustRightInd/>
      <w:spacing w:before="100" w:beforeAutospacing="1" w:after="100" w:afterAutospacing="1" w:line="240" w:lineRule="auto"/>
      <w:jc w:val="left"/>
    </w:pPr>
    <w:rPr>
      <w:rFonts w:ascii="Times New Roman" w:hAnsi="Times New Roman" w:cs="Times New Roman"/>
      <w:bCs w:val="0"/>
      <w:sz w:val="24"/>
      <w:szCs w:val="24"/>
      <w:lang w:val="fr-BE" w:eastAsia="fr-BE"/>
    </w:rPr>
  </w:style>
  <w:style w:type="character" w:customStyle="1" w:styleId="oj-super">
    <w:name w:val="oj-super"/>
    <w:basedOn w:val="Lletraperdefectedelpargraf"/>
    <w:rsid w:val="006340B7"/>
  </w:style>
  <w:style w:type="table" w:customStyle="1" w:styleId="Rcsostblzat1">
    <w:name w:val="Rácsos táblázat1"/>
    <w:basedOn w:val="Taulanormal"/>
    <w:next w:val="Taulaambquadrcula"/>
    <w:uiPriority w:val="39"/>
    <w:rsid w:val="006340B7"/>
    <w:rPr>
      <w:rFonts w:asciiTheme="minorHAnsi" w:eastAsiaTheme="minorHAnsi" w:hAnsiTheme="minorHAnsi" w:cstheme="minorBidi"/>
      <w:sz w:val="22"/>
      <w:szCs w:val="22"/>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Open">
    <w:name w:val="Normal Open"/>
    <w:basedOn w:val="Normal"/>
    <w:qFormat/>
    <w:rsid w:val="006340B7"/>
    <w:pPr>
      <w:autoSpaceDE/>
      <w:autoSpaceDN/>
      <w:adjustRightInd/>
      <w:spacing w:after="160" w:line="259" w:lineRule="auto"/>
    </w:pPr>
    <w:rPr>
      <w:rFonts w:ascii="Times New Roman" w:eastAsiaTheme="minorHAnsi" w:hAnsi="Times New Roman" w:cstheme="minorBidi"/>
      <w:bCs w:val="0"/>
      <w:sz w:val="24"/>
      <w:szCs w:val="24"/>
      <w:shd w:val="clear" w:color="auto" w:fill="D9D9D9" w:themeFill="background1" w:themeFillShade="D9"/>
      <w:lang w:val="en-US" w:eastAsia="en-US"/>
    </w:rPr>
  </w:style>
  <w:style w:type="character" w:customStyle="1" w:styleId="Ttol2Car">
    <w:name w:val="Títol 2 Car"/>
    <w:basedOn w:val="Lletraperdefectedelpargraf"/>
    <w:link w:val="Ttol2"/>
    <w:uiPriority w:val="9"/>
    <w:rsid w:val="006340B7"/>
    <w:rPr>
      <w:rFonts w:ascii="Calibri" w:hAnsi="Calibri" w:cs="Calibri"/>
      <w:b/>
      <w:iCs/>
      <w:sz w:val="24"/>
      <w:szCs w:val="24"/>
      <w:lang w:val="en-GB" w:eastAsia="hu-HU"/>
    </w:rPr>
  </w:style>
  <w:style w:type="character" w:customStyle="1" w:styleId="TextindependentCar">
    <w:name w:val="Text independent Car"/>
    <w:basedOn w:val="Lletraperdefectedelpargraf"/>
    <w:link w:val="Textindependent"/>
    <w:uiPriority w:val="1"/>
    <w:rsid w:val="006340B7"/>
    <w:rPr>
      <w:rFonts w:ascii="Calibri" w:hAnsi="Calibri" w:cs="Calibri"/>
      <w:bCs/>
      <w:sz w:val="22"/>
      <w:lang w:val="en-GB" w:eastAsia="hu-HU"/>
    </w:rPr>
  </w:style>
  <w:style w:type="character" w:customStyle="1" w:styleId="UnresolvedMention1">
    <w:name w:val="Unresolved Mention1"/>
    <w:basedOn w:val="Lletraperdefectedelpargraf"/>
    <w:uiPriority w:val="99"/>
    <w:semiHidden/>
    <w:unhideWhenUsed/>
    <w:rsid w:val="006340B7"/>
    <w:rPr>
      <w:color w:val="605E5C"/>
      <w:shd w:val="clear" w:color="auto" w:fill="E1DFDD"/>
    </w:rPr>
  </w:style>
  <w:style w:type="paragraph" w:customStyle="1" w:styleId="CM4">
    <w:name w:val="CM4"/>
    <w:basedOn w:val="Normal"/>
    <w:next w:val="Normal"/>
    <w:uiPriority w:val="99"/>
    <w:rsid w:val="006340B7"/>
    <w:pPr>
      <w:spacing w:line="240" w:lineRule="auto"/>
      <w:jc w:val="left"/>
    </w:pPr>
    <w:rPr>
      <w:rFonts w:ascii="EUAlbertina" w:eastAsiaTheme="minorHAnsi" w:hAnsi="EUAlbertina" w:cstheme="minorBidi"/>
      <w:bCs w:val="0"/>
      <w:sz w:val="24"/>
      <w:szCs w:val="24"/>
      <w:lang w:val="ca-ES" w:eastAsia="en-US"/>
    </w:rPr>
  </w:style>
  <w:style w:type="paragraph" w:customStyle="1" w:styleId="NumPar1">
    <w:name w:val="NumPar 1"/>
    <w:basedOn w:val="Normal"/>
    <w:next w:val="Text1"/>
    <w:rsid w:val="006340B7"/>
    <w:pPr>
      <w:numPr>
        <w:numId w:val="8"/>
      </w:numPr>
      <w:autoSpaceDE/>
      <w:autoSpaceDN/>
      <w:adjustRightInd/>
      <w:spacing w:before="120" w:after="120" w:line="240" w:lineRule="auto"/>
    </w:pPr>
    <w:rPr>
      <w:rFonts w:ascii="Times New Roman" w:hAnsi="Times New Roman" w:cs="Times New Roman"/>
      <w:bCs w:val="0"/>
      <w:sz w:val="24"/>
      <w:szCs w:val="24"/>
      <w:lang w:eastAsia="de-DE"/>
    </w:rPr>
  </w:style>
  <w:style w:type="paragraph" w:customStyle="1" w:styleId="NumPar2">
    <w:name w:val="NumPar 2"/>
    <w:basedOn w:val="Normal"/>
    <w:next w:val="Normal"/>
    <w:rsid w:val="006340B7"/>
    <w:pPr>
      <w:numPr>
        <w:ilvl w:val="1"/>
        <w:numId w:val="8"/>
      </w:numPr>
      <w:autoSpaceDE/>
      <w:autoSpaceDN/>
      <w:adjustRightInd/>
      <w:spacing w:before="120" w:after="120" w:line="240" w:lineRule="auto"/>
    </w:pPr>
    <w:rPr>
      <w:rFonts w:ascii="Times New Roman" w:hAnsi="Times New Roman" w:cs="Times New Roman"/>
      <w:bCs w:val="0"/>
      <w:sz w:val="24"/>
      <w:szCs w:val="24"/>
      <w:lang w:eastAsia="de-DE"/>
    </w:rPr>
  </w:style>
  <w:style w:type="paragraph" w:customStyle="1" w:styleId="NumPar3">
    <w:name w:val="NumPar 3"/>
    <w:basedOn w:val="Normal"/>
    <w:next w:val="Normal"/>
    <w:rsid w:val="006340B7"/>
    <w:pPr>
      <w:numPr>
        <w:ilvl w:val="2"/>
        <w:numId w:val="8"/>
      </w:numPr>
      <w:autoSpaceDE/>
      <w:autoSpaceDN/>
      <w:adjustRightInd/>
      <w:spacing w:before="120" w:after="120" w:line="240" w:lineRule="auto"/>
    </w:pPr>
    <w:rPr>
      <w:rFonts w:ascii="Times New Roman" w:hAnsi="Times New Roman" w:cs="Times New Roman"/>
      <w:bCs w:val="0"/>
      <w:sz w:val="24"/>
      <w:szCs w:val="24"/>
      <w:lang w:eastAsia="de-DE"/>
    </w:rPr>
  </w:style>
  <w:style w:type="paragraph" w:customStyle="1" w:styleId="NumPar4">
    <w:name w:val="NumPar 4"/>
    <w:basedOn w:val="Normal"/>
    <w:next w:val="Normal"/>
    <w:rsid w:val="006340B7"/>
    <w:pPr>
      <w:numPr>
        <w:ilvl w:val="3"/>
        <w:numId w:val="8"/>
      </w:numPr>
      <w:autoSpaceDE/>
      <w:autoSpaceDN/>
      <w:adjustRightInd/>
      <w:spacing w:before="120" w:after="120" w:line="240" w:lineRule="auto"/>
    </w:pPr>
    <w:rPr>
      <w:rFonts w:ascii="Times New Roman" w:hAnsi="Times New Roman" w:cs="Times New Roman"/>
      <w:bCs w:val="0"/>
      <w:sz w:val="24"/>
      <w:szCs w:val="24"/>
      <w:lang w:eastAsia="de-DE"/>
    </w:rPr>
  </w:style>
  <w:style w:type="paragraph" w:customStyle="1" w:styleId="NormalBlue">
    <w:name w:val="Normal Blue"/>
    <w:basedOn w:val="Normal"/>
    <w:qFormat/>
    <w:rsid w:val="006340B7"/>
    <w:pPr>
      <w:autoSpaceDE/>
      <w:autoSpaceDN/>
      <w:adjustRightInd/>
      <w:spacing w:after="160" w:line="259" w:lineRule="auto"/>
    </w:pPr>
    <w:rPr>
      <w:rFonts w:ascii="Times New Roman" w:eastAsiaTheme="minorHAnsi" w:hAnsi="Times New Roman" w:cstheme="minorBidi"/>
      <w:bCs w:val="0"/>
      <w:sz w:val="24"/>
      <w:szCs w:val="24"/>
      <w:lang w:val="en-US" w:eastAsia="en-US"/>
    </w:rPr>
  </w:style>
  <w:style w:type="character" w:customStyle="1" w:styleId="post-categories">
    <w:name w:val="post-categories"/>
    <w:basedOn w:val="Lletraperdefectedelpargraf"/>
    <w:rsid w:val="006340B7"/>
  </w:style>
  <w:style w:type="table" w:customStyle="1" w:styleId="35">
    <w:name w:val="35"/>
    <w:basedOn w:val="Taulanormal"/>
    <w:rsid w:val="006340B7"/>
    <w:rPr>
      <w:sz w:val="24"/>
      <w:szCs w:val="24"/>
      <w:lang w:eastAsia="el-GR"/>
    </w:rPr>
    <w:tblPr>
      <w:tblStyleRowBandSize w:val="1"/>
      <w:tblStyleColBandSize w:val="1"/>
      <w:tblCellMar>
        <w:left w:w="115" w:type="dxa"/>
        <w:right w:w="115" w:type="dxa"/>
      </w:tblCellMar>
    </w:tblPr>
  </w:style>
  <w:style w:type="character" w:customStyle="1" w:styleId="normaltextrun">
    <w:name w:val="normaltextrun"/>
    <w:basedOn w:val="Lletraperdefectedelpargraf"/>
    <w:rsid w:val="006340B7"/>
  </w:style>
  <w:style w:type="paragraph" w:customStyle="1" w:styleId="paragraph">
    <w:name w:val="paragraph"/>
    <w:basedOn w:val="Normal"/>
    <w:rsid w:val="006340B7"/>
    <w:pPr>
      <w:autoSpaceDE/>
      <w:autoSpaceDN/>
      <w:adjustRightInd/>
      <w:spacing w:before="100" w:beforeAutospacing="1" w:after="100" w:afterAutospacing="1" w:line="240" w:lineRule="auto"/>
      <w:jc w:val="left"/>
    </w:pPr>
    <w:rPr>
      <w:rFonts w:ascii="Times New Roman" w:hAnsi="Times New Roman" w:cs="Times New Roman"/>
      <w:bCs w:val="0"/>
      <w:sz w:val="24"/>
      <w:szCs w:val="24"/>
      <w:lang w:val="en-US" w:eastAsia="en-US"/>
    </w:rPr>
  </w:style>
  <w:style w:type="character" w:customStyle="1" w:styleId="eop">
    <w:name w:val="eop"/>
    <w:basedOn w:val="Lletraperdefectedelpargraf"/>
    <w:rsid w:val="006340B7"/>
  </w:style>
  <w:style w:type="character" w:customStyle="1" w:styleId="scxw216170250">
    <w:name w:val="scxw216170250"/>
    <w:basedOn w:val="Lletraperdefectedelpargraf"/>
    <w:rsid w:val="006340B7"/>
  </w:style>
  <w:style w:type="table" w:customStyle="1" w:styleId="TableGrid1">
    <w:name w:val="Table Grid1"/>
    <w:basedOn w:val="Taulanormal"/>
    <w:uiPriority w:val="59"/>
    <w:rsid w:val="006340B7"/>
    <w:rPr>
      <w:rFonts w:asciiTheme="minorHAnsi" w:eastAsiaTheme="minorHAnsi" w:hAnsiTheme="minorHAnsi" w:cstheme="minorBidi"/>
      <w:sz w:val="22"/>
      <w:szCs w:val="22"/>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Lletraperdefectedelpargraf"/>
    <w:rsid w:val="00142D43"/>
  </w:style>
  <w:style w:type="character" w:styleId="mfasi">
    <w:name w:val="Emphasis"/>
    <w:uiPriority w:val="20"/>
    <w:qFormat/>
    <w:rsid w:val="004A01F9"/>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53895">
      <w:bodyDiv w:val="1"/>
      <w:marLeft w:val="0"/>
      <w:marRight w:val="0"/>
      <w:marTop w:val="0"/>
      <w:marBottom w:val="0"/>
      <w:divBdr>
        <w:top w:val="none" w:sz="0" w:space="0" w:color="auto"/>
        <w:left w:val="none" w:sz="0" w:space="0" w:color="auto"/>
        <w:bottom w:val="none" w:sz="0" w:space="0" w:color="auto"/>
        <w:right w:val="none" w:sz="0" w:space="0" w:color="auto"/>
      </w:divBdr>
    </w:div>
    <w:div w:id="55015941">
      <w:bodyDiv w:val="1"/>
      <w:marLeft w:val="0"/>
      <w:marRight w:val="0"/>
      <w:marTop w:val="0"/>
      <w:marBottom w:val="0"/>
      <w:divBdr>
        <w:top w:val="none" w:sz="0" w:space="0" w:color="auto"/>
        <w:left w:val="none" w:sz="0" w:space="0" w:color="auto"/>
        <w:bottom w:val="none" w:sz="0" w:space="0" w:color="auto"/>
        <w:right w:val="none" w:sz="0" w:space="0" w:color="auto"/>
      </w:divBdr>
    </w:div>
    <w:div w:id="74210914">
      <w:bodyDiv w:val="1"/>
      <w:marLeft w:val="0"/>
      <w:marRight w:val="0"/>
      <w:marTop w:val="0"/>
      <w:marBottom w:val="0"/>
      <w:divBdr>
        <w:top w:val="none" w:sz="0" w:space="0" w:color="auto"/>
        <w:left w:val="none" w:sz="0" w:space="0" w:color="auto"/>
        <w:bottom w:val="none" w:sz="0" w:space="0" w:color="auto"/>
        <w:right w:val="none" w:sz="0" w:space="0" w:color="auto"/>
      </w:divBdr>
    </w:div>
    <w:div w:id="84807213">
      <w:bodyDiv w:val="1"/>
      <w:marLeft w:val="0"/>
      <w:marRight w:val="0"/>
      <w:marTop w:val="0"/>
      <w:marBottom w:val="0"/>
      <w:divBdr>
        <w:top w:val="none" w:sz="0" w:space="0" w:color="auto"/>
        <w:left w:val="none" w:sz="0" w:space="0" w:color="auto"/>
        <w:bottom w:val="none" w:sz="0" w:space="0" w:color="auto"/>
        <w:right w:val="none" w:sz="0" w:space="0" w:color="auto"/>
      </w:divBdr>
    </w:div>
    <w:div w:id="140849097">
      <w:bodyDiv w:val="1"/>
      <w:marLeft w:val="0"/>
      <w:marRight w:val="0"/>
      <w:marTop w:val="0"/>
      <w:marBottom w:val="0"/>
      <w:divBdr>
        <w:top w:val="none" w:sz="0" w:space="0" w:color="auto"/>
        <w:left w:val="none" w:sz="0" w:space="0" w:color="auto"/>
        <w:bottom w:val="none" w:sz="0" w:space="0" w:color="auto"/>
        <w:right w:val="none" w:sz="0" w:space="0" w:color="auto"/>
      </w:divBdr>
    </w:div>
    <w:div w:id="155848573">
      <w:bodyDiv w:val="1"/>
      <w:marLeft w:val="0"/>
      <w:marRight w:val="0"/>
      <w:marTop w:val="0"/>
      <w:marBottom w:val="0"/>
      <w:divBdr>
        <w:top w:val="none" w:sz="0" w:space="0" w:color="auto"/>
        <w:left w:val="none" w:sz="0" w:space="0" w:color="auto"/>
        <w:bottom w:val="none" w:sz="0" w:space="0" w:color="auto"/>
        <w:right w:val="none" w:sz="0" w:space="0" w:color="auto"/>
      </w:divBdr>
    </w:div>
    <w:div w:id="194390281">
      <w:bodyDiv w:val="1"/>
      <w:marLeft w:val="0"/>
      <w:marRight w:val="0"/>
      <w:marTop w:val="0"/>
      <w:marBottom w:val="0"/>
      <w:divBdr>
        <w:top w:val="none" w:sz="0" w:space="0" w:color="auto"/>
        <w:left w:val="none" w:sz="0" w:space="0" w:color="auto"/>
        <w:bottom w:val="none" w:sz="0" w:space="0" w:color="auto"/>
        <w:right w:val="none" w:sz="0" w:space="0" w:color="auto"/>
      </w:divBdr>
    </w:div>
    <w:div w:id="213006914">
      <w:bodyDiv w:val="1"/>
      <w:marLeft w:val="0"/>
      <w:marRight w:val="0"/>
      <w:marTop w:val="0"/>
      <w:marBottom w:val="0"/>
      <w:divBdr>
        <w:top w:val="none" w:sz="0" w:space="0" w:color="auto"/>
        <w:left w:val="none" w:sz="0" w:space="0" w:color="auto"/>
        <w:bottom w:val="none" w:sz="0" w:space="0" w:color="auto"/>
        <w:right w:val="none" w:sz="0" w:space="0" w:color="auto"/>
      </w:divBdr>
    </w:div>
    <w:div w:id="216747496">
      <w:bodyDiv w:val="1"/>
      <w:marLeft w:val="0"/>
      <w:marRight w:val="0"/>
      <w:marTop w:val="0"/>
      <w:marBottom w:val="0"/>
      <w:divBdr>
        <w:top w:val="none" w:sz="0" w:space="0" w:color="auto"/>
        <w:left w:val="none" w:sz="0" w:space="0" w:color="auto"/>
        <w:bottom w:val="none" w:sz="0" w:space="0" w:color="auto"/>
        <w:right w:val="none" w:sz="0" w:space="0" w:color="auto"/>
      </w:divBdr>
    </w:div>
    <w:div w:id="244801612">
      <w:bodyDiv w:val="1"/>
      <w:marLeft w:val="0"/>
      <w:marRight w:val="0"/>
      <w:marTop w:val="0"/>
      <w:marBottom w:val="0"/>
      <w:divBdr>
        <w:top w:val="none" w:sz="0" w:space="0" w:color="auto"/>
        <w:left w:val="none" w:sz="0" w:space="0" w:color="auto"/>
        <w:bottom w:val="none" w:sz="0" w:space="0" w:color="auto"/>
        <w:right w:val="none" w:sz="0" w:space="0" w:color="auto"/>
      </w:divBdr>
    </w:div>
    <w:div w:id="255945229">
      <w:bodyDiv w:val="1"/>
      <w:marLeft w:val="0"/>
      <w:marRight w:val="0"/>
      <w:marTop w:val="0"/>
      <w:marBottom w:val="0"/>
      <w:divBdr>
        <w:top w:val="none" w:sz="0" w:space="0" w:color="auto"/>
        <w:left w:val="none" w:sz="0" w:space="0" w:color="auto"/>
        <w:bottom w:val="none" w:sz="0" w:space="0" w:color="auto"/>
        <w:right w:val="none" w:sz="0" w:space="0" w:color="auto"/>
      </w:divBdr>
    </w:div>
    <w:div w:id="270863269">
      <w:bodyDiv w:val="1"/>
      <w:marLeft w:val="0"/>
      <w:marRight w:val="0"/>
      <w:marTop w:val="0"/>
      <w:marBottom w:val="0"/>
      <w:divBdr>
        <w:top w:val="none" w:sz="0" w:space="0" w:color="auto"/>
        <w:left w:val="none" w:sz="0" w:space="0" w:color="auto"/>
        <w:bottom w:val="none" w:sz="0" w:space="0" w:color="auto"/>
        <w:right w:val="none" w:sz="0" w:space="0" w:color="auto"/>
      </w:divBdr>
    </w:div>
    <w:div w:id="297533869">
      <w:bodyDiv w:val="1"/>
      <w:marLeft w:val="0"/>
      <w:marRight w:val="0"/>
      <w:marTop w:val="0"/>
      <w:marBottom w:val="0"/>
      <w:divBdr>
        <w:top w:val="none" w:sz="0" w:space="0" w:color="auto"/>
        <w:left w:val="none" w:sz="0" w:space="0" w:color="auto"/>
        <w:bottom w:val="none" w:sz="0" w:space="0" w:color="auto"/>
        <w:right w:val="none" w:sz="0" w:space="0" w:color="auto"/>
      </w:divBdr>
    </w:div>
    <w:div w:id="327490034">
      <w:bodyDiv w:val="1"/>
      <w:marLeft w:val="0"/>
      <w:marRight w:val="0"/>
      <w:marTop w:val="0"/>
      <w:marBottom w:val="0"/>
      <w:divBdr>
        <w:top w:val="none" w:sz="0" w:space="0" w:color="auto"/>
        <w:left w:val="none" w:sz="0" w:space="0" w:color="auto"/>
        <w:bottom w:val="none" w:sz="0" w:space="0" w:color="auto"/>
        <w:right w:val="none" w:sz="0" w:space="0" w:color="auto"/>
      </w:divBdr>
    </w:div>
    <w:div w:id="338386827">
      <w:bodyDiv w:val="1"/>
      <w:marLeft w:val="0"/>
      <w:marRight w:val="0"/>
      <w:marTop w:val="0"/>
      <w:marBottom w:val="0"/>
      <w:divBdr>
        <w:top w:val="none" w:sz="0" w:space="0" w:color="auto"/>
        <w:left w:val="none" w:sz="0" w:space="0" w:color="auto"/>
        <w:bottom w:val="none" w:sz="0" w:space="0" w:color="auto"/>
        <w:right w:val="none" w:sz="0" w:space="0" w:color="auto"/>
      </w:divBdr>
    </w:div>
    <w:div w:id="461071181">
      <w:bodyDiv w:val="1"/>
      <w:marLeft w:val="0"/>
      <w:marRight w:val="0"/>
      <w:marTop w:val="0"/>
      <w:marBottom w:val="0"/>
      <w:divBdr>
        <w:top w:val="none" w:sz="0" w:space="0" w:color="auto"/>
        <w:left w:val="none" w:sz="0" w:space="0" w:color="auto"/>
        <w:bottom w:val="none" w:sz="0" w:space="0" w:color="auto"/>
        <w:right w:val="none" w:sz="0" w:space="0" w:color="auto"/>
      </w:divBdr>
    </w:div>
    <w:div w:id="525339265">
      <w:bodyDiv w:val="1"/>
      <w:marLeft w:val="0"/>
      <w:marRight w:val="0"/>
      <w:marTop w:val="0"/>
      <w:marBottom w:val="0"/>
      <w:divBdr>
        <w:top w:val="none" w:sz="0" w:space="0" w:color="auto"/>
        <w:left w:val="none" w:sz="0" w:space="0" w:color="auto"/>
        <w:bottom w:val="none" w:sz="0" w:space="0" w:color="auto"/>
        <w:right w:val="none" w:sz="0" w:space="0" w:color="auto"/>
      </w:divBdr>
    </w:div>
    <w:div w:id="635986932">
      <w:bodyDiv w:val="1"/>
      <w:marLeft w:val="0"/>
      <w:marRight w:val="0"/>
      <w:marTop w:val="0"/>
      <w:marBottom w:val="0"/>
      <w:divBdr>
        <w:top w:val="none" w:sz="0" w:space="0" w:color="auto"/>
        <w:left w:val="none" w:sz="0" w:space="0" w:color="auto"/>
        <w:bottom w:val="none" w:sz="0" w:space="0" w:color="auto"/>
        <w:right w:val="none" w:sz="0" w:space="0" w:color="auto"/>
      </w:divBdr>
    </w:div>
    <w:div w:id="648827736">
      <w:bodyDiv w:val="1"/>
      <w:marLeft w:val="0"/>
      <w:marRight w:val="0"/>
      <w:marTop w:val="0"/>
      <w:marBottom w:val="0"/>
      <w:divBdr>
        <w:top w:val="none" w:sz="0" w:space="0" w:color="auto"/>
        <w:left w:val="none" w:sz="0" w:space="0" w:color="auto"/>
        <w:bottom w:val="none" w:sz="0" w:space="0" w:color="auto"/>
        <w:right w:val="none" w:sz="0" w:space="0" w:color="auto"/>
      </w:divBdr>
    </w:div>
    <w:div w:id="663437136">
      <w:bodyDiv w:val="1"/>
      <w:marLeft w:val="0"/>
      <w:marRight w:val="0"/>
      <w:marTop w:val="0"/>
      <w:marBottom w:val="0"/>
      <w:divBdr>
        <w:top w:val="none" w:sz="0" w:space="0" w:color="auto"/>
        <w:left w:val="none" w:sz="0" w:space="0" w:color="auto"/>
        <w:bottom w:val="none" w:sz="0" w:space="0" w:color="auto"/>
        <w:right w:val="none" w:sz="0" w:space="0" w:color="auto"/>
      </w:divBdr>
    </w:div>
    <w:div w:id="672604851">
      <w:bodyDiv w:val="1"/>
      <w:marLeft w:val="0"/>
      <w:marRight w:val="0"/>
      <w:marTop w:val="0"/>
      <w:marBottom w:val="0"/>
      <w:divBdr>
        <w:top w:val="none" w:sz="0" w:space="0" w:color="auto"/>
        <w:left w:val="none" w:sz="0" w:space="0" w:color="auto"/>
        <w:bottom w:val="none" w:sz="0" w:space="0" w:color="auto"/>
        <w:right w:val="none" w:sz="0" w:space="0" w:color="auto"/>
      </w:divBdr>
    </w:div>
    <w:div w:id="693456244">
      <w:bodyDiv w:val="1"/>
      <w:marLeft w:val="0"/>
      <w:marRight w:val="0"/>
      <w:marTop w:val="0"/>
      <w:marBottom w:val="0"/>
      <w:divBdr>
        <w:top w:val="none" w:sz="0" w:space="0" w:color="auto"/>
        <w:left w:val="none" w:sz="0" w:space="0" w:color="auto"/>
        <w:bottom w:val="none" w:sz="0" w:space="0" w:color="auto"/>
        <w:right w:val="none" w:sz="0" w:space="0" w:color="auto"/>
      </w:divBdr>
    </w:div>
    <w:div w:id="698896858">
      <w:bodyDiv w:val="1"/>
      <w:marLeft w:val="0"/>
      <w:marRight w:val="0"/>
      <w:marTop w:val="0"/>
      <w:marBottom w:val="0"/>
      <w:divBdr>
        <w:top w:val="none" w:sz="0" w:space="0" w:color="auto"/>
        <w:left w:val="none" w:sz="0" w:space="0" w:color="auto"/>
        <w:bottom w:val="none" w:sz="0" w:space="0" w:color="auto"/>
        <w:right w:val="none" w:sz="0" w:space="0" w:color="auto"/>
      </w:divBdr>
    </w:div>
    <w:div w:id="714348756">
      <w:bodyDiv w:val="1"/>
      <w:marLeft w:val="0"/>
      <w:marRight w:val="0"/>
      <w:marTop w:val="0"/>
      <w:marBottom w:val="0"/>
      <w:divBdr>
        <w:top w:val="none" w:sz="0" w:space="0" w:color="auto"/>
        <w:left w:val="none" w:sz="0" w:space="0" w:color="auto"/>
        <w:bottom w:val="none" w:sz="0" w:space="0" w:color="auto"/>
        <w:right w:val="none" w:sz="0" w:space="0" w:color="auto"/>
      </w:divBdr>
    </w:div>
    <w:div w:id="719323287">
      <w:bodyDiv w:val="1"/>
      <w:marLeft w:val="0"/>
      <w:marRight w:val="0"/>
      <w:marTop w:val="0"/>
      <w:marBottom w:val="0"/>
      <w:divBdr>
        <w:top w:val="none" w:sz="0" w:space="0" w:color="auto"/>
        <w:left w:val="none" w:sz="0" w:space="0" w:color="auto"/>
        <w:bottom w:val="none" w:sz="0" w:space="0" w:color="auto"/>
        <w:right w:val="none" w:sz="0" w:space="0" w:color="auto"/>
      </w:divBdr>
    </w:div>
    <w:div w:id="733434818">
      <w:bodyDiv w:val="1"/>
      <w:marLeft w:val="0"/>
      <w:marRight w:val="0"/>
      <w:marTop w:val="0"/>
      <w:marBottom w:val="0"/>
      <w:divBdr>
        <w:top w:val="none" w:sz="0" w:space="0" w:color="auto"/>
        <w:left w:val="none" w:sz="0" w:space="0" w:color="auto"/>
        <w:bottom w:val="none" w:sz="0" w:space="0" w:color="auto"/>
        <w:right w:val="none" w:sz="0" w:space="0" w:color="auto"/>
      </w:divBdr>
      <w:divsChild>
        <w:div w:id="926351401">
          <w:marLeft w:val="0"/>
          <w:marRight w:val="0"/>
          <w:marTop w:val="0"/>
          <w:marBottom w:val="0"/>
          <w:divBdr>
            <w:top w:val="none" w:sz="0" w:space="0" w:color="auto"/>
            <w:left w:val="none" w:sz="0" w:space="0" w:color="auto"/>
            <w:bottom w:val="none" w:sz="0" w:space="0" w:color="auto"/>
            <w:right w:val="none" w:sz="0" w:space="0" w:color="auto"/>
          </w:divBdr>
          <w:divsChild>
            <w:div w:id="1903952941">
              <w:marLeft w:val="0"/>
              <w:marRight w:val="0"/>
              <w:marTop w:val="0"/>
              <w:marBottom w:val="0"/>
              <w:divBdr>
                <w:top w:val="none" w:sz="0" w:space="0" w:color="auto"/>
                <w:left w:val="none" w:sz="0" w:space="0" w:color="auto"/>
                <w:bottom w:val="none" w:sz="0" w:space="0" w:color="auto"/>
                <w:right w:val="none" w:sz="0" w:space="0" w:color="auto"/>
              </w:divBdr>
              <w:divsChild>
                <w:div w:id="1879202240">
                  <w:marLeft w:val="0"/>
                  <w:marRight w:val="0"/>
                  <w:marTop w:val="0"/>
                  <w:marBottom w:val="0"/>
                  <w:divBdr>
                    <w:top w:val="none" w:sz="0" w:space="0" w:color="auto"/>
                    <w:left w:val="none" w:sz="0" w:space="0" w:color="auto"/>
                    <w:bottom w:val="none" w:sz="0" w:space="0" w:color="auto"/>
                    <w:right w:val="none" w:sz="0" w:space="0" w:color="auto"/>
                  </w:divBdr>
                  <w:divsChild>
                    <w:div w:id="416097002">
                      <w:marLeft w:val="0"/>
                      <w:marRight w:val="0"/>
                      <w:marTop w:val="0"/>
                      <w:marBottom w:val="0"/>
                      <w:divBdr>
                        <w:top w:val="none" w:sz="0" w:space="0" w:color="auto"/>
                        <w:left w:val="none" w:sz="0" w:space="0" w:color="auto"/>
                        <w:bottom w:val="none" w:sz="0" w:space="0" w:color="auto"/>
                        <w:right w:val="none" w:sz="0" w:space="0" w:color="auto"/>
                      </w:divBdr>
                      <w:divsChild>
                        <w:div w:id="934173366">
                          <w:marLeft w:val="0"/>
                          <w:marRight w:val="0"/>
                          <w:marTop w:val="0"/>
                          <w:marBottom w:val="0"/>
                          <w:divBdr>
                            <w:top w:val="none" w:sz="0" w:space="0" w:color="auto"/>
                            <w:left w:val="none" w:sz="0" w:space="0" w:color="auto"/>
                            <w:bottom w:val="none" w:sz="0" w:space="0" w:color="auto"/>
                            <w:right w:val="none" w:sz="0" w:space="0" w:color="auto"/>
                          </w:divBdr>
                        </w:div>
                      </w:divsChild>
                    </w:div>
                    <w:div w:id="20813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258115">
      <w:bodyDiv w:val="1"/>
      <w:marLeft w:val="0"/>
      <w:marRight w:val="0"/>
      <w:marTop w:val="0"/>
      <w:marBottom w:val="0"/>
      <w:divBdr>
        <w:top w:val="none" w:sz="0" w:space="0" w:color="auto"/>
        <w:left w:val="none" w:sz="0" w:space="0" w:color="auto"/>
        <w:bottom w:val="none" w:sz="0" w:space="0" w:color="auto"/>
        <w:right w:val="none" w:sz="0" w:space="0" w:color="auto"/>
      </w:divBdr>
    </w:div>
    <w:div w:id="778179881">
      <w:bodyDiv w:val="1"/>
      <w:marLeft w:val="0"/>
      <w:marRight w:val="0"/>
      <w:marTop w:val="0"/>
      <w:marBottom w:val="0"/>
      <w:divBdr>
        <w:top w:val="none" w:sz="0" w:space="0" w:color="auto"/>
        <w:left w:val="none" w:sz="0" w:space="0" w:color="auto"/>
        <w:bottom w:val="none" w:sz="0" w:space="0" w:color="auto"/>
        <w:right w:val="none" w:sz="0" w:space="0" w:color="auto"/>
      </w:divBdr>
    </w:div>
    <w:div w:id="783308201">
      <w:bodyDiv w:val="1"/>
      <w:marLeft w:val="0"/>
      <w:marRight w:val="0"/>
      <w:marTop w:val="0"/>
      <w:marBottom w:val="0"/>
      <w:divBdr>
        <w:top w:val="none" w:sz="0" w:space="0" w:color="auto"/>
        <w:left w:val="none" w:sz="0" w:space="0" w:color="auto"/>
        <w:bottom w:val="none" w:sz="0" w:space="0" w:color="auto"/>
        <w:right w:val="none" w:sz="0" w:space="0" w:color="auto"/>
      </w:divBdr>
    </w:div>
    <w:div w:id="783692658">
      <w:bodyDiv w:val="1"/>
      <w:marLeft w:val="0"/>
      <w:marRight w:val="0"/>
      <w:marTop w:val="0"/>
      <w:marBottom w:val="0"/>
      <w:divBdr>
        <w:top w:val="none" w:sz="0" w:space="0" w:color="auto"/>
        <w:left w:val="none" w:sz="0" w:space="0" w:color="auto"/>
        <w:bottom w:val="none" w:sz="0" w:space="0" w:color="auto"/>
        <w:right w:val="none" w:sz="0" w:space="0" w:color="auto"/>
      </w:divBdr>
    </w:div>
    <w:div w:id="837575725">
      <w:bodyDiv w:val="1"/>
      <w:marLeft w:val="0"/>
      <w:marRight w:val="0"/>
      <w:marTop w:val="0"/>
      <w:marBottom w:val="0"/>
      <w:divBdr>
        <w:top w:val="none" w:sz="0" w:space="0" w:color="auto"/>
        <w:left w:val="none" w:sz="0" w:space="0" w:color="auto"/>
        <w:bottom w:val="none" w:sz="0" w:space="0" w:color="auto"/>
        <w:right w:val="none" w:sz="0" w:space="0" w:color="auto"/>
      </w:divBdr>
    </w:div>
    <w:div w:id="883447828">
      <w:bodyDiv w:val="1"/>
      <w:marLeft w:val="0"/>
      <w:marRight w:val="0"/>
      <w:marTop w:val="0"/>
      <w:marBottom w:val="0"/>
      <w:divBdr>
        <w:top w:val="none" w:sz="0" w:space="0" w:color="auto"/>
        <w:left w:val="none" w:sz="0" w:space="0" w:color="auto"/>
        <w:bottom w:val="none" w:sz="0" w:space="0" w:color="auto"/>
        <w:right w:val="none" w:sz="0" w:space="0" w:color="auto"/>
      </w:divBdr>
    </w:div>
    <w:div w:id="891426990">
      <w:bodyDiv w:val="1"/>
      <w:marLeft w:val="0"/>
      <w:marRight w:val="0"/>
      <w:marTop w:val="0"/>
      <w:marBottom w:val="0"/>
      <w:divBdr>
        <w:top w:val="none" w:sz="0" w:space="0" w:color="auto"/>
        <w:left w:val="none" w:sz="0" w:space="0" w:color="auto"/>
        <w:bottom w:val="none" w:sz="0" w:space="0" w:color="auto"/>
        <w:right w:val="none" w:sz="0" w:space="0" w:color="auto"/>
      </w:divBdr>
    </w:div>
    <w:div w:id="897738602">
      <w:bodyDiv w:val="1"/>
      <w:marLeft w:val="0"/>
      <w:marRight w:val="0"/>
      <w:marTop w:val="0"/>
      <w:marBottom w:val="0"/>
      <w:divBdr>
        <w:top w:val="none" w:sz="0" w:space="0" w:color="auto"/>
        <w:left w:val="none" w:sz="0" w:space="0" w:color="auto"/>
        <w:bottom w:val="none" w:sz="0" w:space="0" w:color="auto"/>
        <w:right w:val="none" w:sz="0" w:space="0" w:color="auto"/>
      </w:divBdr>
    </w:div>
    <w:div w:id="899168313">
      <w:bodyDiv w:val="1"/>
      <w:marLeft w:val="0"/>
      <w:marRight w:val="0"/>
      <w:marTop w:val="0"/>
      <w:marBottom w:val="0"/>
      <w:divBdr>
        <w:top w:val="none" w:sz="0" w:space="0" w:color="auto"/>
        <w:left w:val="none" w:sz="0" w:space="0" w:color="auto"/>
        <w:bottom w:val="none" w:sz="0" w:space="0" w:color="auto"/>
        <w:right w:val="none" w:sz="0" w:space="0" w:color="auto"/>
      </w:divBdr>
    </w:div>
    <w:div w:id="917863346">
      <w:bodyDiv w:val="1"/>
      <w:marLeft w:val="0"/>
      <w:marRight w:val="0"/>
      <w:marTop w:val="0"/>
      <w:marBottom w:val="0"/>
      <w:divBdr>
        <w:top w:val="none" w:sz="0" w:space="0" w:color="auto"/>
        <w:left w:val="none" w:sz="0" w:space="0" w:color="auto"/>
        <w:bottom w:val="none" w:sz="0" w:space="0" w:color="auto"/>
        <w:right w:val="none" w:sz="0" w:space="0" w:color="auto"/>
      </w:divBdr>
      <w:divsChild>
        <w:div w:id="80879473">
          <w:marLeft w:val="0"/>
          <w:marRight w:val="0"/>
          <w:marTop w:val="0"/>
          <w:marBottom w:val="0"/>
          <w:divBdr>
            <w:top w:val="none" w:sz="0" w:space="0" w:color="auto"/>
            <w:left w:val="none" w:sz="0" w:space="0" w:color="auto"/>
            <w:bottom w:val="none" w:sz="0" w:space="0" w:color="auto"/>
            <w:right w:val="none" w:sz="0" w:space="0" w:color="auto"/>
          </w:divBdr>
        </w:div>
        <w:div w:id="110512911">
          <w:marLeft w:val="0"/>
          <w:marRight w:val="0"/>
          <w:marTop w:val="0"/>
          <w:marBottom w:val="0"/>
          <w:divBdr>
            <w:top w:val="none" w:sz="0" w:space="0" w:color="auto"/>
            <w:left w:val="none" w:sz="0" w:space="0" w:color="auto"/>
            <w:bottom w:val="none" w:sz="0" w:space="0" w:color="auto"/>
            <w:right w:val="none" w:sz="0" w:space="0" w:color="auto"/>
          </w:divBdr>
        </w:div>
        <w:div w:id="148983920">
          <w:marLeft w:val="0"/>
          <w:marRight w:val="0"/>
          <w:marTop w:val="0"/>
          <w:marBottom w:val="0"/>
          <w:divBdr>
            <w:top w:val="none" w:sz="0" w:space="0" w:color="auto"/>
            <w:left w:val="none" w:sz="0" w:space="0" w:color="auto"/>
            <w:bottom w:val="none" w:sz="0" w:space="0" w:color="auto"/>
            <w:right w:val="none" w:sz="0" w:space="0" w:color="auto"/>
          </w:divBdr>
        </w:div>
        <w:div w:id="280066253">
          <w:marLeft w:val="0"/>
          <w:marRight w:val="0"/>
          <w:marTop w:val="0"/>
          <w:marBottom w:val="0"/>
          <w:divBdr>
            <w:top w:val="none" w:sz="0" w:space="0" w:color="auto"/>
            <w:left w:val="none" w:sz="0" w:space="0" w:color="auto"/>
            <w:bottom w:val="none" w:sz="0" w:space="0" w:color="auto"/>
            <w:right w:val="none" w:sz="0" w:space="0" w:color="auto"/>
          </w:divBdr>
        </w:div>
        <w:div w:id="337318839">
          <w:marLeft w:val="0"/>
          <w:marRight w:val="0"/>
          <w:marTop w:val="0"/>
          <w:marBottom w:val="0"/>
          <w:divBdr>
            <w:top w:val="none" w:sz="0" w:space="0" w:color="auto"/>
            <w:left w:val="none" w:sz="0" w:space="0" w:color="auto"/>
            <w:bottom w:val="none" w:sz="0" w:space="0" w:color="auto"/>
            <w:right w:val="none" w:sz="0" w:space="0" w:color="auto"/>
          </w:divBdr>
        </w:div>
        <w:div w:id="343672575">
          <w:marLeft w:val="0"/>
          <w:marRight w:val="0"/>
          <w:marTop w:val="0"/>
          <w:marBottom w:val="0"/>
          <w:divBdr>
            <w:top w:val="none" w:sz="0" w:space="0" w:color="auto"/>
            <w:left w:val="none" w:sz="0" w:space="0" w:color="auto"/>
            <w:bottom w:val="none" w:sz="0" w:space="0" w:color="auto"/>
            <w:right w:val="none" w:sz="0" w:space="0" w:color="auto"/>
          </w:divBdr>
        </w:div>
        <w:div w:id="402679250">
          <w:marLeft w:val="0"/>
          <w:marRight w:val="0"/>
          <w:marTop w:val="0"/>
          <w:marBottom w:val="0"/>
          <w:divBdr>
            <w:top w:val="none" w:sz="0" w:space="0" w:color="auto"/>
            <w:left w:val="none" w:sz="0" w:space="0" w:color="auto"/>
            <w:bottom w:val="none" w:sz="0" w:space="0" w:color="auto"/>
            <w:right w:val="none" w:sz="0" w:space="0" w:color="auto"/>
          </w:divBdr>
        </w:div>
        <w:div w:id="412704784">
          <w:marLeft w:val="0"/>
          <w:marRight w:val="0"/>
          <w:marTop w:val="0"/>
          <w:marBottom w:val="0"/>
          <w:divBdr>
            <w:top w:val="none" w:sz="0" w:space="0" w:color="auto"/>
            <w:left w:val="none" w:sz="0" w:space="0" w:color="auto"/>
            <w:bottom w:val="none" w:sz="0" w:space="0" w:color="auto"/>
            <w:right w:val="none" w:sz="0" w:space="0" w:color="auto"/>
          </w:divBdr>
        </w:div>
        <w:div w:id="439572151">
          <w:marLeft w:val="0"/>
          <w:marRight w:val="0"/>
          <w:marTop w:val="0"/>
          <w:marBottom w:val="0"/>
          <w:divBdr>
            <w:top w:val="none" w:sz="0" w:space="0" w:color="auto"/>
            <w:left w:val="none" w:sz="0" w:space="0" w:color="auto"/>
            <w:bottom w:val="none" w:sz="0" w:space="0" w:color="auto"/>
            <w:right w:val="none" w:sz="0" w:space="0" w:color="auto"/>
          </w:divBdr>
        </w:div>
        <w:div w:id="625962541">
          <w:marLeft w:val="0"/>
          <w:marRight w:val="0"/>
          <w:marTop w:val="0"/>
          <w:marBottom w:val="0"/>
          <w:divBdr>
            <w:top w:val="none" w:sz="0" w:space="0" w:color="auto"/>
            <w:left w:val="none" w:sz="0" w:space="0" w:color="auto"/>
            <w:bottom w:val="none" w:sz="0" w:space="0" w:color="auto"/>
            <w:right w:val="none" w:sz="0" w:space="0" w:color="auto"/>
          </w:divBdr>
        </w:div>
        <w:div w:id="674772750">
          <w:marLeft w:val="0"/>
          <w:marRight w:val="0"/>
          <w:marTop w:val="0"/>
          <w:marBottom w:val="0"/>
          <w:divBdr>
            <w:top w:val="none" w:sz="0" w:space="0" w:color="auto"/>
            <w:left w:val="none" w:sz="0" w:space="0" w:color="auto"/>
            <w:bottom w:val="none" w:sz="0" w:space="0" w:color="auto"/>
            <w:right w:val="none" w:sz="0" w:space="0" w:color="auto"/>
          </w:divBdr>
        </w:div>
        <w:div w:id="868418802">
          <w:marLeft w:val="0"/>
          <w:marRight w:val="0"/>
          <w:marTop w:val="0"/>
          <w:marBottom w:val="0"/>
          <w:divBdr>
            <w:top w:val="none" w:sz="0" w:space="0" w:color="auto"/>
            <w:left w:val="none" w:sz="0" w:space="0" w:color="auto"/>
            <w:bottom w:val="none" w:sz="0" w:space="0" w:color="auto"/>
            <w:right w:val="none" w:sz="0" w:space="0" w:color="auto"/>
          </w:divBdr>
        </w:div>
        <w:div w:id="902060956">
          <w:marLeft w:val="0"/>
          <w:marRight w:val="0"/>
          <w:marTop w:val="0"/>
          <w:marBottom w:val="0"/>
          <w:divBdr>
            <w:top w:val="none" w:sz="0" w:space="0" w:color="auto"/>
            <w:left w:val="none" w:sz="0" w:space="0" w:color="auto"/>
            <w:bottom w:val="none" w:sz="0" w:space="0" w:color="auto"/>
            <w:right w:val="none" w:sz="0" w:space="0" w:color="auto"/>
          </w:divBdr>
        </w:div>
        <w:div w:id="1001929650">
          <w:marLeft w:val="0"/>
          <w:marRight w:val="0"/>
          <w:marTop w:val="0"/>
          <w:marBottom w:val="0"/>
          <w:divBdr>
            <w:top w:val="none" w:sz="0" w:space="0" w:color="auto"/>
            <w:left w:val="none" w:sz="0" w:space="0" w:color="auto"/>
            <w:bottom w:val="none" w:sz="0" w:space="0" w:color="auto"/>
            <w:right w:val="none" w:sz="0" w:space="0" w:color="auto"/>
          </w:divBdr>
        </w:div>
        <w:div w:id="1052847726">
          <w:marLeft w:val="0"/>
          <w:marRight w:val="0"/>
          <w:marTop w:val="0"/>
          <w:marBottom w:val="0"/>
          <w:divBdr>
            <w:top w:val="none" w:sz="0" w:space="0" w:color="auto"/>
            <w:left w:val="none" w:sz="0" w:space="0" w:color="auto"/>
            <w:bottom w:val="none" w:sz="0" w:space="0" w:color="auto"/>
            <w:right w:val="none" w:sz="0" w:space="0" w:color="auto"/>
          </w:divBdr>
        </w:div>
        <w:div w:id="1173253842">
          <w:marLeft w:val="0"/>
          <w:marRight w:val="0"/>
          <w:marTop w:val="0"/>
          <w:marBottom w:val="0"/>
          <w:divBdr>
            <w:top w:val="none" w:sz="0" w:space="0" w:color="auto"/>
            <w:left w:val="none" w:sz="0" w:space="0" w:color="auto"/>
            <w:bottom w:val="none" w:sz="0" w:space="0" w:color="auto"/>
            <w:right w:val="none" w:sz="0" w:space="0" w:color="auto"/>
          </w:divBdr>
        </w:div>
        <w:div w:id="1201360648">
          <w:marLeft w:val="0"/>
          <w:marRight w:val="0"/>
          <w:marTop w:val="0"/>
          <w:marBottom w:val="0"/>
          <w:divBdr>
            <w:top w:val="none" w:sz="0" w:space="0" w:color="auto"/>
            <w:left w:val="none" w:sz="0" w:space="0" w:color="auto"/>
            <w:bottom w:val="none" w:sz="0" w:space="0" w:color="auto"/>
            <w:right w:val="none" w:sz="0" w:space="0" w:color="auto"/>
          </w:divBdr>
        </w:div>
        <w:div w:id="1266306529">
          <w:marLeft w:val="0"/>
          <w:marRight w:val="0"/>
          <w:marTop w:val="0"/>
          <w:marBottom w:val="0"/>
          <w:divBdr>
            <w:top w:val="none" w:sz="0" w:space="0" w:color="auto"/>
            <w:left w:val="none" w:sz="0" w:space="0" w:color="auto"/>
            <w:bottom w:val="none" w:sz="0" w:space="0" w:color="auto"/>
            <w:right w:val="none" w:sz="0" w:space="0" w:color="auto"/>
          </w:divBdr>
        </w:div>
        <w:div w:id="1359624007">
          <w:marLeft w:val="0"/>
          <w:marRight w:val="0"/>
          <w:marTop w:val="0"/>
          <w:marBottom w:val="0"/>
          <w:divBdr>
            <w:top w:val="none" w:sz="0" w:space="0" w:color="auto"/>
            <w:left w:val="none" w:sz="0" w:space="0" w:color="auto"/>
            <w:bottom w:val="none" w:sz="0" w:space="0" w:color="auto"/>
            <w:right w:val="none" w:sz="0" w:space="0" w:color="auto"/>
          </w:divBdr>
        </w:div>
        <w:div w:id="1378359405">
          <w:marLeft w:val="0"/>
          <w:marRight w:val="0"/>
          <w:marTop w:val="0"/>
          <w:marBottom w:val="0"/>
          <w:divBdr>
            <w:top w:val="none" w:sz="0" w:space="0" w:color="auto"/>
            <w:left w:val="none" w:sz="0" w:space="0" w:color="auto"/>
            <w:bottom w:val="none" w:sz="0" w:space="0" w:color="auto"/>
            <w:right w:val="none" w:sz="0" w:space="0" w:color="auto"/>
          </w:divBdr>
        </w:div>
        <w:div w:id="1436176241">
          <w:marLeft w:val="0"/>
          <w:marRight w:val="0"/>
          <w:marTop w:val="0"/>
          <w:marBottom w:val="0"/>
          <w:divBdr>
            <w:top w:val="none" w:sz="0" w:space="0" w:color="auto"/>
            <w:left w:val="none" w:sz="0" w:space="0" w:color="auto"/>
            <w:bottom w:val="none" w:sz="0" w:space="0" w:color="auto"/>
            <w:right w:val="none" w:sz="0" w:space="0" w:color="auto"/>
          </w:divBdr>
        </w:div>
        <w:div w:id="1479033100">
          <w:marLeft w:val="0"/>
          <w:marRight w:val="0"/>
          <w:marTop w:val="0"/>
          <w:marBottom w:val="0"/>
          <w:divBdr>
            <w:top w:val="none" w:sz="0" w:space="0" w:color="auto"/>
            <w:left w:val="none" w:sz="0" w:space="0" w:color="auto"/>
            <w:bottom w:val="none" w:sz="0" w:space="0" w:color="auto"/>
            <w:right w:val="none" w:sz="0" w:space="0" w:color="auto"/>
          </w:divBdr>
        </w:div>
        <w:div w:id="1499228339">
          <w:marLeft w:val="0"/>
          <w:marRight w:val="0"/>
          <w:marTop w:val="0"/>
          <w:marBottom w:val="0"/>
          <w:divBdr>
            <w:top w:val="none" w:sz="0" w:space="0" w:color="auto"/>
            <w:left w:val="none" w:sz="0" w:space="0" w:color="auto"/>
            <w:bottom w:val="none" w:sz="0" w:space="0" w:color="auto"/>
            <w:right w:val="none" w:sz="0" w:space="0" w:color="auto"/>
          </w:divBdr>
        </w:div>
        <w:div w:id="1652320634">
          <w:marLeft w:val="0"/>
          <w:marRight w:val="0"/>
          <w:marTop w:val="0"/>
          <w:marBottom w:val="0"/>
          <w:divBdr>
            <w:top w:val="none" w:sz="0" w:space="0" w:color="auto"/>
            <w:left w:val="none" w:sz="0" w:space="0" w:color="auto"/>
            <w:bottom w:val="none" w:sz="0" w:space="0" w:color="auto"/>
            <w:right w:val="none" w:sz="0" w:space="0" w:color="auto"/>
          </w:divBdr>
        </w:div>
        <w:div w:id="1738702824">
          <w:marLeft w:val="0"/>
          <w:marRight w:val="0"/>
          <w:marTop w:val="0"/>
          <w:marBottom w:val="0"/>
          <w:divBdr>
            <w:top w:val="none" w:sz="0" w:space="0" w:color="auto"/>
            <w:left w:val="none" w:sz="0" w:space="0" w:color="auto"/>
            <w:bottom w:val="none" w:sz="0" w:space="0" w:color="auto"/>
            <w:right w:val="none" w:sz="0" w:space="0" w:color="auto"/>
          </w:divBdr>
        </w:div>
        <w:div w:id="1740011176">
          <w:marLeft w:val="0"/>
          <w:marRight w:val="0"/>
          <w:marTop w:val="0"/>
          <w:marBottom w:val="0"/>
          <w:divBdr>
            <w:top w:val="none" w:sz="0" w:space="0" w:color="auto"/>
            <w:left w:val="none" w:sz="0" w:space="0" w:color="auto"/>
            <w:bottom w:val="none" w:sz="0" w:space="0" w:color="auto"/>
            <w:right w:val="none" w:sz="0" w:space="0" w:color="auto"/>
          </w:divBdr>
        </w:div>
        <w:div w:id="1769277116">
          <w:marLeft w:val="0"/>
          <w:marRight w:val="0"/>
          <w:marTop w:val="0"/>
          <w:marBottom w:val="0"/>
          <w:divBdr>
            <w:top w:val="none" w:sz="0" w:space="0" w:color="auto"/>
            <w:left w:val="none" w:sz="0" w:space="0" w:color="auto"/>
            <w:bottom w:val="none" w:sz="0" w:space="0" w:color="auto"/>
            <w:right w:val="none" w:sz="0" w:space="0" w:color="auto"/>
          </w:divBdr>
        </w:div>
        <w:div w:id="1818178619">
          <w:marLeft w:val="0"/>
          <w:marRight w:val="0"/>
          <w:marTop w:val="0"/>
          <w:marBottom w:val="0"/>
          <w:divBdr>
            <w:top w:val="none" w:sz="0" w:space="0" w:color="auto"/>
            <w:left w:val="none" w:sz="0" w:space="0" w:color="auto"/>
            <w:bottom w:val="none" w:sz="0" w:space="0" w:color="auto"/>
            <w:right w:val="none" w:sz="0" w:space="0" w:color="auto"/>
          </w:divBdr>
        </w:div>
        <w:div w:id="1842818110">
          <w:marLeft w:val="0"/>
          <w:marRight w:val="0"/>
          <w:marTop w:val="0"/>
          <w:marBottom w:val="0"/>
          <w:divBdr>
            <w:top w:val="none" w:sz="0" w:space="0" w:color="auto"/>
            <w:left w:val="none" w:sz="0" w:space="0" w:color="auto"/>
            <w:bottom w:val="none" w:sz="0" w:space="0" w:color="auto"/>
            <w:right w:val="none" w:sz="0" w:space="0" w:color="auto"/>
          </w:divBdr>
        </w:div>
      </w:divsChild>
    </w:div>
    <w:div w:id="926577274">
      <w:bodyDiv w:val="1"/>
      <w:marLeft w:val="0"/>
      <w:marRight w:val="0"/>
      <w:marTop w:val="0"/>
      <w:marBottom w:val="0"/>
      <w:divBdr>
        <w:top w:val="none" w:sz="0" w:space="0" w:color="auto"/>
        <w:left w:val="none" w:sz="0" w:space="0" w:color="auto"/>
        <w:bottom w:val="none" w:sz="0" w:space="0" w:color="auto"/>
        <w:right w:val="none" w:sz="0" w:space="0" w:color="auto"/>
      </w:divBdr>
    </w:div>
    <w:div w:id="972446906">
      <w:bodyDiv w:val="1"/>
      <w:marLeft w:val="0"/>
      <w:marRight w:val="0"/>
      <w:marTop w:val="0"/>
      <w:marBottom w:val="0"/>
      <w:divBdr>
        <w:top w:val="none" w:sz="0" w:space="0" w:color="auto"/>
        <w:left w:val="none" w:sz="0" w:space="0" w:color="auto"/>
        <w:bottom w:val="none" w:sz="0" w:space="0" w:color="auto"/>
        <w:right w:val="none" w:sz="0" w:space="0" w:color="auto"/>
      </w:divBdr>
    </w:div>
    <w:div w:id="980765638">
      <w:bodyDiv w:val="1"/>
      <w:marLeft w:val="0"/>
      <w:marRight w:val="0"/>
      <w:marTop w:val="0"/>
      <w:marBottom w:val="0"/>
      <w:divBdr>
        <w:top w:val="none" w:sz="0" w:space="0" w:color="auto"/>
        <w:left w:val="none" w:sz="0" w:space="0" w:color="auto"/>
        <w:bottom w:val="none" w:sz="0" w:space="0" w:color="auto"/>
        <w:right w:val="none" w:sz="0" w:space="0" w:color="auto"/>
      </w:divBdr>
    </w:div>
    <w:div w:id="1000816093">
      <w:bodyDiv w:val="1"/>
      <w:marLeft w:val="0"/>
      <w:marRight w:val="0"/>
      <w:marTop w:val="0"/>
      <w:marBottom w:val="0"/>
      <w:divBdr>
        <w:top w:val="none" w:sz="0" w:space="0" w:color="auto"/>
        <w:left w:val="none" w:sz="0" w:space="0" w:color="auto"/>
        <w:bottom w:val="none" w:sz="0" w:space="0" w:color="auto"/>
        <w:right w:val="none" w:sz="0" w:space="0" w:color="auto"/>
      </w:divBdr>
    </w:div>
    <w:div w:id="1001280528">
      <w:bodyDiv w:val="1"/>
      <w:marLeft w:val="0"/>
      <w:marRight w:val="0"/>
      <w:marTop w:val="0"/>
      <w:marBottom w:val="0"/>
      <w:divBdr>
        <w:top w:val="none" w:sz="0" w:space="0" w:color="auto"/>
        <w:left w:val="none" w:sz="0" w:space="0" w:color="auto"/>
        <w:bottom w:val="none" w:sz="0" w:space="0" w:color="auto"/>
        <w:right w:val="none" w:sz="0" w:space="0" w:color="auto"/>
      </w:divBdr>
    </w:div>
    <w:div w:id="1025711801">
      <w:bodyDiv w:val="1"/>
      <w:marLeft w:val="0"/>
      <w:marRight w:val="0"/>
      <w:marTop w:val="0"/>
      <w:marBottom w:val="0"/>
      <w:divBdr>
        <w:top w:val="none" w:sz="0" w:space="0" w:color="auto"/>
        <w:left w:val="none" w:sz="0" w:space="0" w:color="auto"/>
        <w:bottom w:val="none" w:sz="0" w:space="0" w:color="auto"/>
        <w:right w:val="none" w:sz="0" w:space="0" w:color="auto"/>
      </w:divBdr>
    </w:div>
    <w:div w:id="1051735508">
      <w:bodyDiv w:val="1"/>
      <w:marLeft w:val="0"/>
      <w:marRight w:val="0"/>
      <w:marTop w:val="0"/>
      <w:marBottom w:val="0"/>
      <w:divBdr>
        <w:top w:val="none" w:sz="0" w:space="0" w:color="auto"/>
        <w:left w:val="none" w:sz="0" w:space="0" w:color="auto"/>
        <w:bottom w:val="none" w:sz="0" w:space="0" w:color="auto"/>
        <w:right w:val="none" w:sz="0" w:space="0" w:color="auto"/>
      </w:divBdr>
    </w:div>
    <w:div w:id="1081832346">
      <w:bodyDiv w:val="1"/>
      <w:marLeft w:val="0"/>
      <w:marRight w:val="0"/>
      <w:marTop w:val="0"/>
      <w:marBottom w:val="0"/>
      <w:divBdr>
        <w:top w:val="none" w:sz="0" w:space="0" w:color="auto"/>
        <w:left w:val="none" w:sz="0" w:space="0" w:color="auto"/>
        <w:bottom w:val="none" w:sz="0" w:space="0" w:color="auto"/>
        <w:right w:val="none" w:sz="0" w:space="0" w:color="auto"/>
      </w:divBdr>
    </w:div>
    <w:div w:id="1124881787">
      <w:bodyDiv w:val="1"/>
      <w:marLeft w:val="0"/>
      <w:marRight w:val="0"/>
      <w:marTop w:val="0"/>
      <w:marBottom w:val="0"/>
      <w:divBdr>
        <w:top w:val="none" w:sz="0" w:space="0" w:color="auto"/>
        <w:left w:val="none" w:sz="0" w:space="0" w:color="auto"/>
        <w:bottom w:val="none" w:sz="0" w:space="0" w:color="auto"/>
        <w:right w:val="none" w:sz="0" w:space="0" w:color="auto"/>
      </w:divBdr>
    </w:div>
    <w:div w:id="1129544464">
      <w:bodyDiv w:val="1"/>
      <w:marLeft w:val="0"/>
      <w:marRight w:val="0"/>
      <w:marTop w:val="0"/>
      <w:marBottom w:val="0"/>
      <w:divBdr>
        <w:top w:val="none" w:sz="0" w:space="0" w:color="auto"/>
        <w:left w:val="none" w:sz="0" w:space="0" w:color="auto"/>
        <w:bottom w:val="none" w:sz="0" w:space="0" w:color="auto"/>
        <w:right w:val="none" w:sz="0" w:space="0" w:color="auto"/>
      </w:divBdr>
    </w:div>
    <w:div w:id="1174151319">
      <w:bodyDiv w:val="1"/>
      <w:marLeft w:val="0"/>
      <w:marRight w:val="0"/>
      <w:marTop w:val="0"/>
      <w:marBottom w:val="0"/>
      <w:divBdr>
        <w:top w:val="none" w:sz="0" w:space="0" w:color="auto"/>
        <w:left w:val="none" w:sz="0" w:space="0" w:color="auto"/>
        <w:bottom w:val="none" w:sz="0" w:space="0" w:color="auto"/>
        <w:right w:val="none" w:sz="0" w:space="0" w:color="auto"/>
      </w:divBdr>
    </w:div>
    <w:div w:id="1241599036">
      <w:bodyDiv w:val="1"/>
      <w:marLeft w:val="0"/>
      <w:marRight w:val="0"/>
      <w:marTop w:val="0"/>
      <w:marBottom w:val="0"/>
      <w:divBdr>
        <w:top w:val="none" w:sz="0" w:space="0" w:color="auto"/>
        <w:left w:val="none" w:sz="0" w:space="0" w:color="auto"/>
        <w:bottom w:val="none" w:sz="0" w:space="0" w:color="auto"/>
        <w:right w:val="none" w:sz="0" w:space="0" w:color="auto"/>
      </w:divBdr>
      <w:divsChild>
        <w:div w:id="1506826519">
          <w:marLeft w:val="0"/>
          <w:marRight w:val="0"/>
          <w:marTop w:val="0"/>
          <w:marBottom w:val="0"/>
          <w:divBdr>
            <w:top w:val="none" w:sz="0" w:space="0" w:color="auto"/>
            <w:left w:val="none" w:sz="0" w:space="0" w:color="auto"/>
            <w:bottom w:val="none" w:sz="0" w:space="0" w:color="auto"/>
            <w:right w:val="none" w:sz="0" w:space="0" w:color="auto"/>
          </w:divBdr>
          <w:divsChild>
            <w:div w:id="1422680430">
              <w:marLeft w:val="0"/>
              <w:marRight w:val="0"/>
              <w:marTop w:val="0"/>
              <w:marBottom w:val="0"/>
              <w:divBdr>
                <w:top w:val="none" w:sz="0" w:space="0" w:color="auto"/>
                <w:left w:val="none" w:sz="0" w:space="0" w:color="auto"/>
                <w:bottom w:val="none" w:sz="0" w:space="0" w:color="auto"/>
                <w:right w:val="none" w:sz="0" w:space="0" w:color="auto"/>
              </w:divBdr>
              <w:divsChild>
                <w:div w:id="1015037168">
                  <w:marLeft w:val="0"/>
                  <w:marRight w:val="0"/>
                  <w:marTop w:val="0"/>
                  <w:marBottom w:val="0"/>
                  <w:divBdr>
                    <w:top w:val="none" w:sz="0" w:space="0" w:color="auto"/>
                    <w:left w:val="none" w:sz="0" w:space="0" w:color="auto"/>
                    <w:bottom w:val="none" w:sz="0" w:space="0" w:color="auto"/>
                    <w:right w:val="none" w:sz="0" w:space="0" w:color="auto"/>
                  </w:divBdr>
                  <w:divsChild>
                    <w:div w:id="1051225421">
                      <w:marLeft w:val="0"/>
                      <w:marRight w:val="0"/>
                      <w:marTop w:val="0"/>
                      <w:marBottom w:val="0"/>
                      <w:divBdr>
                        <w:top w:val="none" w:sz="0" w:space="0" w:color="auto"/>
                        <w:left w:val="none" w:sz="0" w:space="0" w:color="auto"/>
                        <w:bottom w:val="none" w:sz="0" w:space="0" w:color="auto"/>
                        <w:right w:val="none" w:sz="0" w:space="0" w:color="auto"/>
                      </w:divBdr>
                      <w:divsChild>
                        <w:div w:id="1922137515">
                          <w:marLeft w:val="0"/>
                          <w:marRight w:val="0"/>
                          <w:marTop w:val="0"/>
                          <w:marBottom w:val="0"/>
                          <w:divBdr>
                            <w:top w:val="none" w:sz="0" w:space="0" w:color="auto"/>
                            <w:left w:val="none" w:sz="0" w:space="0" w:color="auto"/>
                            <w:bottom w:val="none" w:sz="0" w:space="0" w:color="auto"/>
                            <w:right w:val="none" w:sz="0" w:space="0" w:color="auto"/>
                          </w:divBdr>
                        </w:div>
                      </w:divsChild>
                    </w:div>
                    <w:div w:id="16236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23403">
      <w:bodyDiv w:val="1"/>
      <w:marLeft w:val="0"/>
      <w:marRight w:val="0"/>
      <w:marTop w:val="0"/>
      <w:marBottom w:val="0"/>
      <w:divBdr>
        <w:top w:val="none" w:sz="0" w:space="0" w:color="auto"/>
        <w:left w:val="none" w:sz="0" w:space="0" w:color="auto"/>
        <w:bottom w:val="none" w:sz="0" w:space="0" w:color="auto"/>
        <w:right w:val="none" w:sz="0" w:space="0" w:color="auto"/>
      </w:divBdr>
    </w:div>
    <w:div w:id="1400325397">
      <w:bodyDiv w:val="1"/>
      <w:marLeft w:val="0"/>
      <w:marRight w:val="0"/>
      <w:marTop w:val="0"/>
      <w:marBottom w:val="0"/>
      <w:divBdr>
        <w:top w:val="none" w:sz="0" w:space="0" w:color="auto"/>
        <w:left w:val="none" w:sz="0" w:space="0" w:color="auto"/>
        <w:bottom w:val="none" w:sz="0" w:space="0" w:color="auto"/>
        <w:right w:val="none" w:sz="0" w:space="0" w:color="auto"/>
      </w:divBdr>
    </w:div>
    <w:div w:id="1444767085">
      <w:bodyDiv w:val="1"/>
      <w:marLeft w:val="0"/>
      <w:marRight w:val="0"/>
      <w:marTop w:val="0"/>
      <w:marBottom w:val="0"/>
      <w:divBdr>
        <w:top w:val="none" w:sz="0" w:space="0" w:color="auto"/>
        <w:left w:val="none" w:sz="0" w:space="0" w:color="auto"/>
        <w:bottom w:val="none" w:sz="0" w:space="0" w:color="auto"/>
        <w:right w:val="none" w:sz="0" w:space="0" w:color="auto"/>
      </w:divBdr>
    </w:div>
    <w:div w:id="1462378723">
      <w:bodyDiv w:val="1"/>
      <w:marLeft w:val="0"/>
      <w:marRight w:val="0"/>
      <w:marTop w:val="0"/>
      <w:marBottom w:val="0"/>
      <w:divBdr>
        <w:top w:val="none" w:sz="0" w:space="0" w:color="auto"/>
        <w:left w:val="none" w:sz="0" w:space="0" w:color="auto"/>
        <w:bottom w:val="none" w:sz="0" w:space="0" w:color="auto"/>
        <w:right w:val="none" w:sz="0" w:space="0" w:color="auto"/>
      </w:divBdr>
    </w:div>
    <w:div w:id="1495687389">
      <w:bodyDiv w:val="1"/>
      <w:marLeft w:val="0"/>
      <w:marRight w:val="0"/>
      <w:marTop w:val="0"/>
      <w:marBottom w:val="0"/>
      <w:divBdr>
        <w:top w:val="none" w:sz="0" w:space="0" w:color="auto"/>
        <w:left w:val="none" w:sz="0" w:space="0" w:color="auto"/>
        <w:bottom w:val="none" w:sz="0" w:space="0" w:color="auto"/>
        <w:right w:val="none" w:sz="0" w:space="0" w:color="auto"/>
      </w:divBdr>
    </w:div>
    <w:div w:id="1501459873">
      <w:bodyDiv w:val="1"/>
      <w:marLeft w:val="0"/>
      <w:marRight w:val="0"/>
      <w:marTop w:val="0"/>
      <w:marBottom w:val="0"/>
      <w:divBdr>
        <w:top w:val="none" w:sz="0" w:space="0" w:color="auto"/>
        <w:left w:val="none" w:sz="0" w:space="0" w:color="auto"/>
        <w:bottom w:val="none" w:sz="0" w:space="0" w:color="auto"/>
        <w:right w:val="none" w:sz="0" w:space="0" w:color="auto"/>
      </w:divBdr>
    </w:div>
    <w:div w:id="1526794520">
      <w:bodyDiv w:val="1"/>
      <w:marLeft w:val="0"/>
      <w:marRight w:val="0"/>
      <w:marTop w:val="0"/>
      <w:marBottom w:val="0"/>
      <w:divBdr>
        <w:top w:val="none" w:sz="0" w:space="0" w:color="auto"/>
        <w:left w:val="none" w:sz="0" w:space="0" w:color="auto"/>
        <w:bottom w:val="none" w:sz="0" w:space="0" w:color="auto"/>
        <w:right w:val="none" w:sz="0" w:space="0" w:color="auto"/>
      </w:divBdr>
    </w:div>
    <w:div w:id="1530070415">
      <w:bodyDiv w:val="1"/>
      <w:marLeft w:val="0"/>
      <w:marRight w:val="0"/>
      <w:marTop w:val="0"/>
      <w:marBottom w:val="0"/>
      <w:divBdr>
        <w:top w:val="none" w:sz="0" w:space="0" w:color="auto"/>
        <w:left w:val="none" w:sz="0" w:space="0" w:color="auto"/>
        <w:bottom w:val="none" w:sz="0" w:space="0" w:color="auto"/>
        <w:right w:val="none" w:sz="0" w:space="0" w:color="auto"/>
      </w:divBdr>
    </w:div>
    <w:div w:id="1548637170">
      <w:bodyDiv w:val="1"/>
      <w:marLeft w:val="0"/>
      <w:marRight w:val="0"/>
      <w:marTop w:val="0"/>
      <w:marBottom w:val="0"/>
      <w:divBdr>
        <w:top w:val="none" w:sz="0" w:space="0" w:color="auto"/>
        <w:left w:val="none" w:sz="0" w:space="0" w:color="auto"/>
        <w:bottom w:val="none" w:sz="0" w:space="0" w:color="auto"/>
        <w:right w:val="none" w:sz="0" w:space="0" w:color="auto"/>
      </w:divBdr>
    </w:div>
    <w:div w:id="1562056077">
      <w:bodyDiv w:val="1"/>
      <w:marLeft w:val="0"/>
      <w:marRight w:val="0"/>
      <w:marTop w:val="0"/>
      <w:marBottom w:val="0"/>
      <w:divBdr>
        <w:top w:val="none" w:sz="0" w:space="0" w:color="auto"/>
        <w:left w:val="none" w:sz="0" w:space="0" w:color="auto"/>
        <w:bottom w:val="none" w:sz="0" w:space="0" w:color="auto"/>
        <w:right w:val="none" w:sz="0" w:space="0" w:color="auto"/>
      </w:divBdr>
    </w:div>
    <w:div w:id="1828131640">
      <w:bodyDiv w:val="1"/>
      <w:marLeft w:val="0"/>
      <w:marRight w:val="0"/>
      <w:marTop w:val="0"/>
      <w:marBottom w:val="0"/>
      <w:divBdr>
        <w:top w:val="none" w:sz="0" w:space="0" w:color="auto"/>
        <w:left w:val="none" w:sz="0" w:space="0" w:color="auto"/>
        <w:bottom w:val="none" w:sz="0" w:space="0" w:color="auto"/>
        <w:right w:val="none" w:sz="0" w:space="0" w:color="auto"/>
      </w:divBdr>
    </w:div>
    <w:div w:id="1841584301">
      <w:bodyDiv w:val="1"/>
      <w:marLeft w:val="0"/>
      <w:marRight w:val="0"/>
      <w:marTop w:val="0"/>
      <w:marBottom w:val="0"/>
      <w:divBdr>
        <w:top w:val="none" w:sz="0" w:space="0" w:color="auto"/>
        <w:left w:val="none" w:sz="0" w:space="0" w:color="auto"/>
        <w:bottom w:val="none" w:sz="0" w:space="0" w:color="auto"/>
        <w:right w:val="none" w:sz="0" w:space="0" w:color="auto"/>
      </w:divBdr>
    </w:div>
    <w:div w:id="1863863643">
      <w:bodyDiv w:val="1"/>
      <w:marLeft w:val="0"/>
      <w:marRight w:val="0"/>
      <w:marTop w:val="0"/>
      <w:marBottom w:val="0"/>
      <w:divBdr>
        <w:top w:val="none" w:sz="0" w:space="0" w:color="auto"/>
        <w:left w:val="none" w:sz="0" w:space="0" w:color="auto"/>
        <w:bottom w:val="none" w:sz="0" w:space="0" w:color="auto"/>
        <w:right w:val="none" w:sz="0" w:space="0" w:color="auto"/>
      </w:divBdr>
    </w:div>
    <w:div w:id="1914922731">
      <w:bodyDiv w:val="1"/>
      <w:marLeft w:val="0"/>
      <w:marRight w:val="0"/>
      <w:marTop w:val="0"/>
      <w:marBottom w:val="0"/>
      <w:divBdr>
        <w:top w:val="none" w:sz="0" w:space="0" w:color="auto"/>
        <w:left w:val="none" w:sz="0" w:space="0" w:color="auto"/>
        <w:bottom w:val="none" w:sz="0" w:space="0" w:color="auto"/>
        <w:right w:val="none" w:sz="0" w:space="0" w:color="auto"/>
      </w:divBdr>
    </w:div>
    <w:div w:id="1966157970">
      <w:bodyDiv w:val="1"/>
      <w:marLeft w:val="0"/>
      <w:marRight w:val="0"/>
      <w:marTop w:val="0"/>
      <w:marBottom w:val="0"/>
      <w:divBdr>
        <w:top w:val="none" w:sz="0" w:space="0" w:color="auto"/>
        <w:left w:val="none" w:sz="0" w:space="0" w:color="auto"/>
        <w:bottom w:val="none" w:sz="0" w:space="0" w:color="auto"/>
        <w:right w:val="none" w:sz="0" w:space="0" w:color="auto"/>
      </w:divBdr>
    </w:div>
    <w:div w:id="1974942527">
      <w:bodyDiv w:val="1"/>
      <w:marLeft w:val="0"/>
      <w:marRight w:val="0"/>
      <w:marTop w:val="0"/>
      <w:marBottom w:val="0"/>
      <w:divBdr>
        <w:top w:val="none" w:sz="0" w:space="0" w:color="auto"/>
        <w:left w:val="none" w:sz="0" w:space="0" w:color="auto"/>
        <w:bottom w:val="none" w:sz="0" w:space="0" w:color="auto"/>
        <w:right w:val="none" w:sz="0" w:space="0" w:color="auto"/>
      </w:divBdr>
    </w:div>
    <w:div w:id="1981185149">
      <w:bodyDiv w:val="1"/>
      <w:marLeft w:val="0"/>
      <w:marRight w:val="0"/>
      <w:marTop w:val="0"/>
      <w:marBottom w:val="0"/>
      <w:divBdr>
        <w:top w:val="none" w:sz="0" w:space="0" w:color="auto"/>
        <w:left w:val="none" w:sz="0" w:space="0" w:color="auto"/>
        <w:bottom w:val="none" w:sz="0" w:space="0" w:color="auto"/>
        <w:right w:val="none" w:sz="0" w:space="0" w:color="auto"/>
      </w:divBdr>
    </w:div>
    <w:div w:id="2092114121">
      <w:bodyDiv w:val="1"/>
      <w:marLeft w:val="0"/>
      <w:marRight w:val="0"/>
      <w:marTop w:val="0"/>
      <w:marBottom w:val="0"/>
      <w:divBdr>
        <w:top w:val="none" w:sz="0" w:space="0" w:color="auto"/>
        <w:left w:val="none" w:sz="0" w:space="0" w:color="auto"/>
        <w:bottom w:val="none" w:sz="0" w:space="0" w:color="auto"/>
        <w:right w:val="none" w:sz="0" w:space="0" w:color="auto"/>
      </w:divBdr>
    </w:div>
    <w:div w:id="2142917476">
      <w:bodyDiv w:val="1"/>
      <w:marLeft w:val="0"/>
      <w:marRight w:val="0"/>
      <w:marTop w:val="0"/>
      <w:marBottom w:val="0"/>
      <w:divBdr>
        <w:top w:val="none" w:sz="0" w:space="0" w:color="auto"/>
        <w:left w:val="none" w:sz="0" w:space="0" w:color="auto"/>
        <w:bottom w:val="none" w:sz="0" w:space="0" w:color="auto"/>
        <w:right w:val="none" w:sz="0" w:space="0" w:color="auto"/>
      </w:divBdr>
      <w:divsChild>
        <w:div w:id="286353205">
          <w:marLeft w:val="0"/>
          <w:marRight w:val="0"/>
          <w:marTop w:val="0"/>
          <w:marBottom w:val="0"/>
          <w:divBdr>
            <w:top w:val="none" w:sz="0" w:space="0" w:color="auto"/>
            <w:left w:val="none" w:sz="0" w:space="0" w:color="auto"/>
            <w:bottom w:val="none" w:sz="0" w:space="0" w:color="auto"/>
            <w:right w:val="none" w:sz="0" w:space="0" w:color="auto"/>
          </w:divBdr>
        </w:div>
        <w:div w:id="489255750">
          <w:marLeft w:val="0"/>
          <w:marRight w:val="0"/>
          <w:marTop w:val="0"/>
          <w:marBottom w:val="0"/>
          <w:divBdr>
            <w:top w:val="none" w:sz="0" w:space="0" w:color="auto"/>
            <w:left w:val="none" w:sz="0" w:space="0" w:color="auto"/>
            <w:bottom w:val="none" w:sz="0" w:space="0" w:color="auto"/>
            <w:right w:val="none" w:sz="0" w:space="0" w:color="auto"/>
          </w:divBdr>
        </w:div>
        <w:div w:id="563105301">
          <w:marLeft w:val="0"/>
          <w:marRight w:val="0"/>
          <w:marTop w:val="0"/>
          <w:marBottom w:val="0"/>
          <w:divBdr>
            <w:top w:val="none" w:sz="0" w:space="0" w:color="auto"/>
            <w:left w:val="none" w:sz="0" w:space="0" w:color="auto"/>
            <w:bottom w:val="none" w:sz="0" w:space="0" w:color="auto"/>
            <w:right w:val="none" w:sz="0" w:space="0" w:color="auto"/>
          </w:divBdr>
          <w:divsChild>
            <w:div w:id="930167276">
              <w:marLeft w:val="0"/>
              <w:marRight w:val="0"/>
              <w:marTop w:val="0"/>
              <w:marBottom w:val="0"/>
              <w:divBdr>
                <w:top w:val="none" w:sz="0" w:space="0" w:color="auto"/>
                <w:left w:val="none" w:sz="0" w:space="0" w:color="auto"/>
                <w:bottom w:val="none" w:sz="0" w:space="0" w:color="auto"/>
                <w:right w:val="none" w:sz="0" w:space="0" w:color="auto"/>
              </w:divBdr>
              <w:divsChild>
                <w:div w:id="234970879">
                  <w:marLeft w:val="0"/>
                  <w:marRight w:val="0"/>
                  <w:marTop w:val="0"/>
                  <w:marBottom w:val="0"/>
                  <w:divBdr>
                    <w:top w:val="none" w:sz="0" w:space="0" w:color="auto"/>
                    <w:left w:val="none" w:sz="0" w:space="0" w:color="auto"/>
                    <w:bottom w:val="none" w:sz="0" w:space="0" w:color="auto"/>
                    <w:right w:val="none" w:sz="0" w:space="0" w:color="auto"/>
                  </w:divBdr>
                </w:div>
                <w:div w:id="808782723">
                  <w:marLeft w:val="0"/>
                  <w:marRight w:val="0"/>
                  <w:marTop w:val="0"/>
                  <w:marBottom w:val="0"/>
                  <w:divBdr>
                    <w:top w:val="none" w:sz="0" w:space="0" w:color="auto"/>
                    <w:left w:val="none" w:sz="0" w:space="0" w:color="auto"/>
                    <w:bottom w:val="none" w:sz="0" w:space="0" w:color="auto"/>
                    <w:right w:val="none" w:sz="0" w:space="0" w:color="auto"/>
                  </w:divBdr>
                </w:div>
                <w:div w:id="951669629">
                  <w:marLeft w:val="0"/>
                  <w:marRight w:val="0"/>
                  <w:marTop w:val="0"/>
                  <w:marBottom w:val="0"/>
                  <w:divBdr>
                    <w:top w:val="none" w:sz="0" w:space="0" w:color="auto"/>
                    <w:left w:val="none" w:sz="0" w:space="0" w:color="auto"/>
                    <w:bottom w:val="none" w:sz="0" w:space="0" w:color="auto"/>
                    <w:right w:val="none" w:sz="0" w:space="0" w:color="auto"/>
                  </w:divBdr>
                </w:div>
                <w:div w:id="1759327317">
                  <w:marLeft w:val="0"/>
                  <w:marRight w:val="0"/>
                  <w:marTop w:val="0"/>
                  <w:marBottom w:val="0"/>
                  <w:divBdr>
                    <w:top w:val="none" w:sz="0" w:space="0" w:color="auto"/>
                    <w:left w:val="none" w:sz="0" w:space="0" w:color="auto"/>
                    <w:bottom w:val="none" w:sz="0" w:space="0" w:color="auto"/>
                    <w:right w:val="none" w:sz="0" w:space="0" w:color="auto"/>
                  </w:divBdr>
                </w:div>
                <w:div w:id="1867019477">
                  <w:marLeft w:val="0"/>
                  <w:marRight w:val="0"/>
                  <w:marTop w:val="0"/>
                  <w:marBottom w:val="0"/>
                  <w:divBdr>
                    <w:top w:val="none" w:sz="0" w:space="0" w:color="auto"/>
                    <w:left w:val="none" w:sz="0" w:space="0" w:color="auto"/>
                    <w:bottom w:val="none" w:sz="0" w:space="0" w:color="auto"/>
                    <w:right w:val="none" w:sz="0" w:space="0" w:color="auto"/>
                  </w:divBdr>
                </w:div>
                <w:div w:id="18835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4917">
          <w:marLeft w:val="0"/>
          <w:marRight w:val="0"/>
          <w:marTop w:val="0"/>
          <w:marBottom w:val="0"/>
          <w:divBdr>
            <w:top w:val="none" w:sz="0" w:space="0" w:color="auto"/>
            <w:left w:val="none" w:sz="0" w:space="0" w:color="auto"/>
            <w:bottom w:val="none" w:sz="0" w:space="0" w:color="auto"/>
            <w:right w:val="none" w:sz="0" w:space="0" w:color="auto"/>
          </w:divBdr>
        </w:div>
        <w:div w:id="1180461026">
          <w:marLeft w:val="0"/>
          <w:marRight w:val="0"/>
          <w:marTop w:val="0"/>
          <w:marBottom w:val="0"/>
          <w:divBdr>
            <w:top w:val="none" w:sz="0" w:space="0" w:color="auto"/>
            <w:left w:val="none" w:sz="0" w:space="0" w:color="auto"/>
            <w:bottom w:val="none" w:sz="0" w:space="0" w:color="auto"/>
            <w:right w:val="none" w:sz="0" w:space="0" w:color="auto"/>
          </w:divBdr>
        </w:div>
        <w:div w:id="1226528611">
          <w:marLeft w:val="0"/>
          <w:marRight w:val="0"/>
          <w:marTop w:val="0"/>
          <w:marBottom w:val="0"/>
          <w:divBdr>
            <w:top w:val="none" w:sz="0" w:space="0" w:color="auto"/>
            <w:left w:val="none" w:sz="0" w:space="0" w:color="auto"/>
            <w:bottom w:val="none" w:sz="0" w:space="0" w:color="auto"/>
            <w:right w:val="none" w:sz="0" w:space="0" w:color="auto"/>
          </w:divBdr>
        </w:div>
        <w:div w:id="1872451467">
          <w:marLeft w:val="0"/>
          <w:marRight w:val="0"/>
          <w:marTop w:val="0"/>
          <w:marBottom w:val="0"/>
          <w:divBdr>
            <w:top w:val="none" w:sz="0" w:space="0" w:color="auto"/>
            <w:left w:val="none" w:sz="0" w:space="0" w:color="auto"/>
            <w:bottom w:val="none" w:sz="0" w:space="0" w:color="auto"/>
            <w:right w:val="none" w:sz="0" w:space="0" w:color="auto"/>
          </w:divBdr>
        </w:div>
        <w:div w:id="1996494752">
          <w:marLeft w:val="0"/>
          <w:marRight w:val="0"/>
          <w:marTop w:val="0"/>
          <w:marBottom w:val="0"/>
          <w:divBdr>
            <w:top w:val="none" w:sz="0" w:space="0" w:color="auto"/>
            <w:left w:val="none" w:sz="0" w:space="0" w:color="auto"/>
            <w:bottom w:val="none" w:sz="0" w:space="0" w:color="auto"/>
            <w:right w:val="none" w:sz="0" w:space="0" w:color="auto"/>
          </w:divBdr>
        </w:div>
        <w:div w:id="2031759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1FF90222DA6448468561DDB7B83BE7E8" ma:contentTypeVersion="17" ma:contentTypeDescription="Új dokumentum létrehozása." ma:contentTypeScope="" ma:versionID="11345947bee172ed88460770fdad5f0c">
  <xsd:schema xmlns:xsd="http://www.w3.org/2001/XMLSchema" xmlns:xs="http://www.w3.org/2001/XMLSchema" xmlns:p="http://schemas.microsoft.com/office/2006/metadata/properties" xmlns:ns2="1940cd41-423e-4583-be09-bdbce60086d5" xmlns:ns3="efc5b845-d0c4-494e-a142-96e51b5a5521" targetNamespace="http://schemas.microsoft.com/office/2006/metadata/properties" ma:root="true" ma:fieldsID="409eb31ee7cd04526aea59abcb646b13" ns2:_="" ns3:_="">
    <xsd:import namespace="1940cd41-423e-4583-be09-bdbce60086d5"/>
    <xsd:import namespace="efc5b845-d0c4-494e-a142-96e51b5a55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0cd41-423e-4583-be09-bdbce6008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Képcímkék" ma:readOnly="false" ma:fieldId="{5cf76f15-5ced-4ddc-b409-7134ff3c332f}" ma:taxonomyMulti="true" ma:sspId="0ce0bf48-eb52-48a5-a101-67f91158120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c5b845-d0c4-494e-a142-96e51b5a5521" elementFormDefault="qualified">
    <xsd:import namespace="http://schemas.microsoft.com/office/2006/documentManagement/types"/>
    <xsd:import namespace="http://schemas.microsoft.com/office/infopath/2007/PartnerControls"/>
    <xsd:element name="SharedWithUsers" ma:index="17"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Megosztva részletekkel" ma:internalName="SharedWithDetails" ma:readOnly="true">
      <xsd:simpleType>
        <xsd:restriction base="dms:Note">
          <xsd:maxLength value="255"/>
        </xsd:restriction>
      </xsd:simpleType>
    </xsd:element>
    <xsd:element name="TaxCatchAll" ma:index="23" nillable="true" ma:displayName="Taxonomy Catch All Column" ma:hidden="true" ma:list="{ed2f36c0-2662-4714-89e7-26d0111061ed}" ma:internalName="TaxCatchAll" ma:showField="CatchAllData" ma:web="efc5b845-d0c4-494e-a142-96e51b5a55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143B93-9A89-4113-8B42-F0FE9C8BD62D}">
  <ds:schemaRefs>
    <ds:schemaRef ds:uri="http://schemas.openxmlformats.org/officeDocument/2006/bibliography"/>
  </ds:schemaRefs>
</ds:datastoreItem>
</file>

<file path=customXml/itemProps2.xml><?xml version="1.0" encoding="utf-8"?>
<ds:datastoreItem xmlns:ds="http://schemas.openxmlformats.org/officeDocument/2006/customXml" ds:itemID="{CA37EBCF-B3B9-414B-ADF1-75F7226EDC0E}">
  <ds:schemaRefs>
    <ds:schemaRef ds:uri="http://schemas.microsoft.com/sharepoint/v3/contenttype/forms"/>
  </ds:schemaRefs>
</ds:datastoreItem>
</file>

<file path=customXml/itemProps3.xml><?xml version="1.0" encoding="utf-8"?>
<ds:datastoreItem xmlns:ds="http://schemas.openxmlformats.org/officeDocument/2006/customXml" ds:itemID="{355E365B-54D1-408C-BC5A-264FF19CD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0cd41-423e-4583-be09-bdbce60086d5"/>
    <ds:schemaRef ds:uri="efc5b845-d0c4-494e-a142-96e51b5a5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941</Words>
  <Characters>5153</Characters>
  <Application>Microsoft Office Word</Application>
  <DocSecurity>0</DocSecurity>
  <Lines>42</Lines>
  <Paragraphs>12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TABLE OF CONTENTS</vt:lpstr>
      <vt:lpstr>TABLE OF CONTENTS</vt:lpstr>
    </vt:vector>
  </TitlesOfParts>
  <Company/>
  <LinksUpToDate>false</LinksUpToDate>
  <CharactersWithSpaces>6082</CharactersWithSpaces>
  <SharedDoc>false</SharedDoc>
  <HLinks>
    <vt:vector size="414" baseType="variant">
      <vt:variant>
        <vt:i4>2228334</vt:i4>
      </vt:variant>
      <vt:variant>
        <vt:i4>384</vt:i4>
      </vt:variant>
      <vt:variant>
        <vt:i4>0</vt:i4>
      </vt:variant>
      <vt:variant>
        <vt:i4>5</vt:i4>
      </vt:variant>
      <vt:variant>
        <vt:lpwstr>http://ec.europa.eu/europeaid/prag/annexes.do?annexName=A2a&amp;lang=en&amp;id</vt:lpwstr>
      </vt:variant>
      <vt:variant>
        <vt:lpwstr/>
      </vt:variant>
      <vt:variant>
        <vt:i4>5046280</vt:i4>
      </vt:variant>
      <vt:variant>
        <vt:i4>381</vt:i4>
      </vt:variant>
      <vt:variant>
        <vt:i4>0</vt:i4>
      </vt:variant>
      <vt:variant>
        <vt:i4>5</vt:i4>
      </vt:variant>
      <vt:variant>
        <vt:lpwstr>http://ec.europa.eu/transparency/regdoc/rep/3/2013/EN/3-2013-9527-EN-F1-1-ANNEX-1.Pdf</vt:lpwstr>
      </vt:variant>
      <vt:variant>
        <vt:lpwstr/>
      </vt:variant>
      <vt:variant>
        <vt:i4>3670065</vt:i4>
      </vt:variant>
      <vt:variant>
        <vt:i4>378</vt:i4>
      </vt:variant>
      <vt:variant>
        <vt:i4>0</vt:i4>
      </vt:variant>
      <vt:variant>
        <vt:i4>5</vt:i4>
      </vt:variant>
      <vt:variant>
        <vt:lpwstr>http://www.interreg-ipa-husrb.com/</vt:lpwstr>
      </vt:variant>
      <vt:variant>
        <vt:lpwstr/>
      </vt:variant>
      <vt:variant>
        <vt:i4>3670117</vt:i4>
      </vt:variant>
      <vt:variant>
        <vt:i4>375</vt:i4>
      </vt:variant>
      <vt:variant>
        <vt:i4>0</vt:i4>
      </vt:variant>
      <vt:variant>
        <vt:i4>5</vt:i4>
      </vt:variant>
      <vt:variant>
        <vt:lpwstr>http://ec.europa.eu/europeaid/prag/document.do</vt:lpwstr>
      </vt:variant>
      <vt:variant>
        <vt:lpwstr/>
      </vt:variant>
      <vt:variant>
        <vt:i4>5505077</vt:i4>
      </vt:variant>
      <vt:variant>
        <vt:i4>372</vt:i4>
      </vt:variant>
      <vt:variant>
        <vt:i4>0</vt:i4>
      </vt:variant>
      <vt:variant>
        <vt:i4>5</vt:i4>
      </vt:variant>
      <vt:variant>
        <vt:lpwstr>http://ec.europa.eu/budget/contracts_grants/info_contracts/inforeuro/index_en.cfm</vt:lpwstr>
      </vt:variant>
      <vt:variant>
        <vt:lpwstr/>
      </vt:variant>
      <vt:variant>
        <vt:i4>4980855</vt:i4>
      </vt:variant>
      <vt:variant>
        <vt:i4>369</vt:i4>
      </vt:variant>
      <vt:variant>
        <vt:i4>0</vt:i4>
      </vt:variant>
      <vt:variant>
        <vt:i4>5</vt:i4>
      </vt:variant>
      <vt:variant>
        <vt:lpwstr>mailto:info@interreg-ipa-husrb.com</vt:lpwstr>
      </vt:variant>
      <vt:variant>
        <vt:lpwstr/>
      </vt:variant>
      <vt:variant>
        <vt:i4>3670065</vt:i4>
      </vt:variant>
      <vt:variant>
        <vt:i4>366</vt:i4>
      </vt:variant>
      <vt:variant>
        <vt:i4>0</vt:i4>
      </vt:variant>
      <vt:variant>
        <vt:i4>5</vt:i4>
      </vt:variant>
      <vt:variant>
        <vt:lpwstr>http://www.interreg-ipa-husrb.com/</vt:lpwstr>
      </vt:variant>
      <vt:variant>
        <vt:lpwstr/>
      </vt:variant>
      <vt:variant>
        <vt:i4>3670065</vt:i4>
      </vt:variant>
      <vt:variant>
        <vt:i4>363</vt:i4>
      </vt:variant>
      <vt:variant>
        <vt:i4>0</vt:i4>
      </vt:variant>
      <vt:variant>
        <vt:i4>5</vt:i4>
      </vt:variant>
      <vt:variant>
        <vt:lpwstr>http://www.interreg-ipa-husrb.com/</vt:lpwstr>
      </vt:variant>
      <vt:variant>
        <vt:lpwstr/>
      </vt:variant>
      <vt:variant>
        <vt:i4>3670065</vt:i4>
      </vt:variant>
      <vt:variant>
        <vt:i4>360</vt:i4>
      </vt:variant>
      <vt:variant>
        <vt:i4>0</vt:i4>
      </vt:variant>
      <vt:variant>
        <vt:i4>5</vt:i4>
      </vt:variant>
      <vt:variant>
        <vt:lpwstr>http://www.interreg-ipa-husrb.com/</vt:lpwstr>
      </vt:variant>
      <vt:variant>
        <vt:lpwstr/>
      </vt:variant>
      <vt:variant>
        <vt:i4>5898260</vt:i4>
      </vt:variant>
      <vt:variant>
        <vt:i4>357</vt:i4>
      </vt:variant>
      <vt:variant>
        <vt:i4>0</vt:i4>
      </vt:variant>
      <vt:variant>
        <vt:i4>5</vt:i4>
      </vt:variant>
      <vt:variant>
        <vt:lpwstr>https://interregplus.eu/</vt:lpwstr>
      </vt:variant>
      <vt:variant>
        <vt:lpwstr/>
      </vt:variant>
      <vt:variant>
        <vt:i4>3670065</vt:i4>
      </vt:variant>
      <vt:variant>
        <vt:i4>354</vt:i4>
      </vt:variant>
      <vt:variant>
        <vt:i4>0</vt:i4>
      </vt:variant>
      <vt:variant>
        <vt:i4>5</vt:i4>
      </vt:variant>
      <vt:variant>
        <vt:lpwstr>http://www.interreg-ipa-husrb.com/</vt:lpwstr>
      </vt:variant>
      <vt:variant>
        <vt:lpwstr/>
      </vt:variant>
      <vt:variant>
        <vt:i4>1703996</vt:i4>
      </vt:variant>
      <vt:variant>
        <vt:i4>344</vt:i4>
      </vt:variant>
      <vt:variant>
        <vt:i4>0</vt:i4>
      </vt:variant>
      <vt:variant>
        <vt:i4>5</vt:i4>
      </vt:variant>
      <vt:variant>
        <vt:lpwstr/>
      </vt:variant>
      <vt:variant>
        <vt:lpwstr>_Toc105602892</vt:lpwstr>
      </vt:variant>
      <vt:variant>
        <vt:i4>1703996</vt:i4>
      </vt:variant>
      <vt:variant>
        <vt:i4>338</vt:i4>
      </vt:variant>
      <vt:variant>
        <vt:i4>0</vt:i4>
      </vt:variant>
      <vt:variant>
        <vt:i4>5</vt:i4>
      </vt:variant>
      <vt:variant>
        <vt:lpwstr/>
      </vt:variant>
      <vt:variant>
        <vt:lpwstr>_Toc105602891</vt:lpwstr>
      </vt:variant>
      <vt:variant>
        <vt:i4>1703996</vt:i4>
      </vt:variant>
      <vt:variant>
        <vt:i4>332</vt:i4>
      </vt:variant>
      <vt:variant>
        <vt:i4>0</vt:i4>
      </vt:variant>
      <vt:variant>
        <vt:i4>5</vt:i4>
      </vt:variant>
      <vt:variant>
        <vt:lpwstr/>
      </vt:variant>
      <vt:variant>
        <vt:lpwstr>_Toc105602890</vt:lpwstr>
      </vt:variant>
      <vt:variant>
        <vt:i4>1769532</vt:i4>
      </vt:variant>
      <vt:variant>
        <vt:i4>326</vt:i4>
      </vt:variant>
      <vt:variant>
        <vt:i4>0</vt:i4>
      </vt:variant>
      <vt:variant>
        <vt:i4>5</vt:i4>
      </vt:variant>
      <vt:variant>
        <vt:lpwstr/>
      </vt:variant>
      <vt:variant>
        <vt:lpwstr>_Toc105602889</vt:lpwstr>
      </vt:variant>
      <vt:variant>
        <vt:i4>1769532</vt:i4>
      </vt:variant>
      <vt:variant>
        <vt:i4>320</vt:i4>
      </vt:variant>
      <vt:variant>
        <vt:i4>0</vt:i4>
      </vt:variant>
      <vt:variant>
        <vt:i4>5</vt:i4>
      </vt:variant>
      <vt:variant>
        <vt:lpwstr/>
      </vt:variant>
      <vt:variant>
        <vt:lpwstr>_Toc105602888</vt:lpwstr>
      </vt:variant>
      <vt:variant>
        <vt:i4>1769532</vt:i4>
      </vt:variant>
      <vt:variant>
        <vt:i4>314</vt:i4>
      </vt:variant>
      <vt:variant>
        <vt:i4>0</vt:i4>
      </vt:variant>
      <vt:variant>
        <vt:i4>5</vt:i4>
      </vt:variant>
      <vt:variant>
        <vt:lpwstr/>
      </vt:variant>
      <vt:variant>
        <vt:lpwstr>_Toc105602887</vt:lpwstr>
      </vt:variant>
      <vt:variant>
        <vt:i4>1769532</vt:i4>
      </vt:variant>
      <vt:variant>
        <vt:i4>308</vt:i4>
      </vt:variant>
      <vt:variant>
        <vt:i4>0</vt:i4>
      </vt:variant>
      <vt:variant>
        <vt:i4>5</vt:i4>
      </vt:variant>
      <vt:variant>
        <vt:lpwstr/>
      </vt:variant>
      <vt:variant>
        <vt:lpwstr>_Toc105602886</vt:lpwstr>
      </vt:variant>
      <vt:variant>
        <vt:i4>1769532</vt:i4>
      </vt:variant>
      <vt:variant>
        <vt:i4>302</vt:i4>
      </vt:variant>
      <vt:variant>
        <vt:i4>0</vt:i4>
      </vt:variant>
      <vt:variant>
        <vt:i4>5</vt:i4>
      </vt:variant>
      <vt:variant>
        <vt:lpwstr/>
      </vt:variant>
      <vt:variant>
        <vt:lpwstr>_Toc105602885</vt:lpwstr>
      </vt:variant>
      <vt:variant>
        <vt:i4>1769532</vt:i4>
      </vt:variant>
      <vt:variant>
        <vt:i4>296</vt:i4>
      </vt:variant>
      <vt:variant>
        <vt:i4>0</vt:i4>
      </vt:variant>
      <vt:variant>
        <vt:i4>5</vt:i4>
      </vt:variant>
      <vt:variant>
        <vt:lpwstr/>
      </vt:variant>
      <vt:variant>
        <vt:lpwstr>_Toc105602884</vt:lpwstr>
      </vt:variant>
      <vt:variant>
        <vt:i4>1769532</vt:i4>
      </vt:variant>
      <vt:variant>
        <vt:i4>290</vt:i4>
      </vt:variant>
      <vt:variant>
        <vt:i4>0</vt:i4>
      </vt:variant>
      <vt:variant>
        <vt:i4>5</vt:i4>
      </vt:variant>
      <vt:variant>
        <vt:lpwstr/>
      </vt:variant>
      <vt:variant>
        <vt:lpwstr>_Toc105602883</vt:lpwstr>
      </vt:variant>
      <vt:variant>
        <vt:i4>1769532</vt:i4>
      </vt:variant>
      <vt:variant>
        <vt:i4>284</vt:i4>
      </vt:variant>
      <vt:variant>
        <vt:i4>0</vt:i4>
      </vt:variant>
      <vt:variant>
        <vt:i4>5</vt:i4>
      </vt:variant>
      <vt:variant>
        <vt:lpwstr/>
      </vt:variant>
      <vt:variant>
        <vt:lpwstr>_Toc105602882</vt:lpwstr>
      </vt:variant>
      <vt:variant>
        <vt:i4>1769532</vt:i4>
      </vt:variant>
      <vt:variant>
        <vt:i4>278</vt:i4>
      </vt:variant>
      <vt:variant>
        <vt:i4>0</vt:i4>
      </vt:variant>
      <vt:variant>
        <vt:i4>5</vt:i4>
      </vt:variant>
      <vt:variant>
        <vt:lpwstr/>
      </vt:variant>
      <vt:variant>
        <vt:lpwstr>_Toc105602881</vt:lpwstr>
      </vt:variant>
      <vt:variant>
        <vt:i4>1769532</vt:i4>
      </vt:variant>
      <vt:variant>
        <vt:i4>272</vt:i4>
      </vt:variant>
      <vt:variant>
        <vt:i4>0</vt:i4>
      </vt:variant>
      <vt:variant>
        <vt:i4>5</vt:i4>
      </vt:variant>
      <vt:variant>
        <vt:lpwstr/>
      </vt:variant>
      <vt:variant>
        <vt:lpwstr>_Toc105602880</vt:lpwstr>
      </vt:variant>
      <vt:variant>
        <vt:i4>1310780</vt:i4>
      </vt:variant>
      <vt:variant>
        <vt:i4>266</vt:i4>
      </vt:variant>
      <vt:variant>
        <vt:i4>0</vt:i4>
      </vt:variant>
      <vt:variant>
        <vt:i4>5</vt:i4>
      </vt:variant>
      <vt:variant>
        <vt:lpwstr/>
      </vt:variant>
      <vt:variant>
        <vt:lpwstr>_Toc105602879</vt:lpwstr>
      </vt:variant>
      <vt:variant>
        <vt:i4>1310780</vt:i4>
      </vt:variant>
      <vt:variant>
        <vt:i4>260</vt:i4>
      </vt:variant>
      <vt:variant>
        <vt:i4>0</vt:i4>
      </vt:variant>
      <vt:variant>
        <vt:i4>5</vt:i4>
      </vt:variant>
      <vt:variant>
        <vt:lpwstr/>
      </vt:variant>
      <vt:variant>
        <vt:lpwstr>_Toc105602878</vt:lpwstr>
      </vt:variant>
      <vt:variant>
        <vt:i4>1310780</vt:i4>
      </vt:variant>
      <vt:variant>
        <vt:i4>254</vt:i4>
      </vt:variant>
      <vt:variant>
        <vt:i4>0</vt:i4>
      </vt:variant>
      <vt:variant>
        <vt:i4>5</vt:i4>
      </vt:variant>
      <vt:variant>
        <vt:lpwstr/>
      </vt:variant>
      <vt:variant>
        <vt:lpwstr>_Toc105602877</vt:lpwstr>
      </vt:variant>
      <vt:variant>
        <vt:i4>1310780</vt:i4>
      </vt:variant>
      <vt:variant>
        <vt:i4>248</vt:i4>
      </vt:variant>
      <vt:variant>
        <vt:i4>0</vt:i4>
      </vt:variant>
      <vt:variant>
        <vt:i4>5</vt:i4>
      </vt:variant>
      <vt:variant>
        <vt:lpwstr/>
      </vt:variant>
      <vt:variant>
        <vt:lpwstr>_Toc105602876</vt:lpwstr>
      </vt:variant>
      <vt:variant>
        <vt:i4>1310780</vt:i4>
      </vt:variant>
      <vt:variant>
        <vt:i4>242</vt:i4>
      </vt:variant>
      <vt:variant>
        <vt:i4>0</vt:i4>
      </vt:variant>
      <vt:variant>
        <vt:i4>5</vt:i4>
      </vt:variant>
      <vt:variant>
        <vt:lpwstr/>
      </vt:variant>
      <vt:variant>
        <vt:lpwstr>_Toc105602875</vt:lpwstr>
      </vt:variant>
      <vt:variant>
        <vt:i4>1310780</vt:i4>
      </vt:variant>
      <vt:variant>
        <vt:i4>236</vt:i4>
      </vt:variant>
      <vt:variant>
        <vt:i4>0</vt:i4>
      </vt:variant>
      <vt:variant>
        <vt:i4>5</vt:i4>
      </vt:variant>
      <vt:variant>
        <vt:lpwstr/>
      </vt:variant>
      <vt:variant>
        <vt:lpwstr>_Toc105602874</vt:lpwstr>
      </vt:variant>
      <vt:variant>
        <vt:i4>1310780</vt:i4>
      </vt:variant>
      <vt:variant>
        <vt:i4>230</vt:i4>
      </vt:variant>
      <vt:variant>
        <vt:i4>0</vt:i4>
      </vt:variant>
      <vt:variant>
        <vt:i4>5</vt:i4>
      </vt:variant>
      <vt:variant>
        <vt:lpwstr/>
      </vt:variant>
      <vt:variant>
        <vt:lpwstr>_Toc105602873</vt:lpwstr>
      </vt:variant>
      <vt:variant>
        <vt:i4>1310780</vt:i4>
      </vt:variant>
      <vt:variant>
        <vt:i4>224</vt:i4>
      </vt:variant>
      <vt:variant>
        <vt:i4>0</vt:i4>
      </vt:variant>
      <vt:variant>
        <vt:i4>5</vt:i4>
      </vt:variant>
      <vt:variant>
        <vt:lpwstr/>
      </vt:variant>
      <vt:variant>
        <vt:lpwstr>_Toc105602872</vt:lpwstr>
      </vt:variant>
      <vt:variant>
        <vt:i4>1310780</vt:i4>
      </vt:variant>
      <vt:variant>
        <vt:i4>218</vt:i4>
      </vt:variant>
      <vt:variant>
        <vt:i4>0</vt:i4>
      </vt:variant>
      <vt:variant>
        <vt:i4>5</vt:i4>
      </vt:variant>
      <vt:variant>
        <vt:lpwstr/>
      </vt:variant>
      <vt:variant>
        <vt:lpwstr>_Toc105602871</vt:lpwstr>
      </vt:variant>
      <vt:variant>
        <vt:i4>1310780</vt:i4>
      </vt:variant>
      <vt:variant>
        <vt:i4>212</vt:i4>
      </vt:variant>
      <vt:variant>
        <vt:i4>0</vt:i4>
      </vt:variant>
      <vt:variant>
        <vt:i4>5</vt:i4>
      </vt:variant>
      <vt:variant>
        <vt:lpwstr/>
      </vt:variant>
      <vt:variant>
        <vt:lpwstr>_Toc105602870</vt:lpwstr>
      </vt:variant>
      <vt:variant>
        <vt:i4>1376316</vt:i4>
      </vt:variant>
      <vt:variant>
        <vt:i4>206</vt:i4>
      </vt:variant>
      <vt:variant>
        <vt:i4>0</vt:i4>
      </vt:variant>
      <vt:variant>
        <vt:i4>5</vt:i4>
      </vt:variant>
      <vt:variant>
        <vt:lpwstr/>
      </vt:variant>
      <vt:variant>
        <vt:lpwstr>_Toc105602869</vt:lpwstr>
      </vt:variant>
      <vt:variant>
        <vt:i4>1376316</vt:i4>
      </vt:variant>
      <vt:variant>
        <vt:i4>200</vt:i4>
      </vt:variant>
      <vt:variant>
        <vt:i4>0</vt:i4>
      </vt:variant>
      <vt:variant>
        <vt:i4>5</vt:i4>
      </vt:variant>
      <vt:variant>
        <vt:lpwstr/>
      </vt:variant>
      <vt:variant>
        <vt:lpwstr>_Toc105602868</vt:lpwstr>
      </vt:variant>
      <vt:variant>
        <vt:i4>1376316</vt:i4>
      </vt:variant>
      <vt:variant>
        <vt:i4>194</vt:i4>
      </vt:variant>
      <vt:variant>
        <vt:i4>0</vt:i4>
      </vt:variant>
      <vt:variant>
        <vt:i4>5</vt:i4>
      </vt:variant>
      <vt:variant>
        <vt:lpwstr/>
      </vt:variant>
      <vt:variant>
        <vt:lpwstr>_Toc105602867</vt:lpwstr>
      </vt:variant>
      <vt:variant>
        <vt:i4>1376316</vt:i4>
      </vt:variant>
      <vt:variant>
        <vt:i4>188</vt:i4>
      </vt:variant>
      <vt:variant>
        <vt:i4>0</vt:i4>
      </vt:variant>
      <vt:variant>
        <vt:i4>5</vt:i4>
      </vt:variant>
      <vt:variant>
        <vt:lpwstr/>
      </vt:variant>
      <vt:variant>
        <vt:lpwstr>_Toc105602866</vt:lpwstr>
      </vt:variant>
      <vt:variant>
        <vt:i4>1376316</vt:i4>
      </vt:variant>
      <vt:variant>
        <vt:i4>182</vt:i4>
      </vt:variant>
      <vt:variant>
        <vt:i4>0</vt:i4>
      </vt:variant>
      <vt:variant>
        <vt:i4>5</vt:i4>
      </vt:variant>
      <vt:variant>
        <vt:lpwstr/>
      </vt:variant>
      <vt:variant>
        <vt:lpwstr>_Toc105602865</vt:lpwstr>
      </vt:variant>
      <vt:variant>
        <vt:i4>1376316</vt:i4>
      </vt:variant>
      <vt:variant>
        <vt:i4>176</vt:i4>
      </vt:variant>
      <vt:variant>
        <vt:i4>0</vt:i4>
      </vt:variant>
      <vt:variant>
        <vt:i4>5</vt:i4>
      </vt:variant>
      <vt:variant>
        <vt:lpwstr/>
      </vt:variant>
      <vt:variant>
        <vt:lpwstr>_Toc105602864</vt:lpwstr>
      </vt:variant>
      <vt:variant>
        <vt:i4>1376316</vt:i4>
      </vt:variant>
      <vt:variant>
        <vt:i4>170</vt:i4>
      </vt:variant>
      <vt:variant>
        <vt:i4>0</vt:i4>
      </vt:variant>
      <vt:variant>
        <vt:i4>5</vt:i4>
      </vt:variant>
      <vt:variant>
        <vt:lpwstr/>
      </vt:variant>
      <vt:variant>
        <vt:lpwstr>_Toc105602863</vt:lpwstr>
      </vt:variant>
      <vt:variant>
        <vt:i4>1376316</vt:i4>
      </vt:variant>
      <vt:variant>
        <vt:i4>164</vt:i4>
      </vt:variant>
      <vt:variant>
        <vt:i4>0</vt:i4>
      </vt:variant>
      <vt:variant>
        <vt:i4>5</vt:i4>
      </vt:variant>
      <vt:variant>
        <vt:lpwstr/>
      </vt:variant>
      <vt:variant>
        <vt:lpwstr>_Toc105602862</vt:lpwstr>
      </vt:variant>
      <vt:variant>
        <vt:i4>1376316</vt:i4>
      </vt:variant>
      <vt:variant>
        <vt:i4>158</vt:i4>
      </vt:variant>
      <vt:variant>
        <vt:i4>0</vt:i4>
      </vt:variant>
      <vt:variant>
        <vt:i4>5</vt:i4>
      </vt:variant>
      <vt:variant>
        <vt:lpwstr/>
      </vt:variant>
      <vt:variant>
        <vt:lpwstr>_Toc105602861</vt:lpwstr>
      </vt:variant>
      <vt:variant>
        <vt:i4>1376316</vt:i4>
      </vt:variant>
      <vt:variant>
        <vt:i4>152</vt:i4>
      </vt:variant>
      <vt:variant>
        <vt:i4>0</vt:i4>
      </vt:variant>
      <vt:variant>
        <vt:i4>5</vt:i4>
      </vt:variant>
      <vt:variant>
        <vt:lpwstr/>
      </vt:variant>
      <vt:variant>
        <vt:lpwstr>_Toc105602860</vt:lpwstr>
      </vt:variant>
      <vt:variant>
        <vt:i4>1441852</vt:i4>
      </vt:variant>
      <vt:variant>
        <vt:i4>146</vt:i4>
      </vt:variant>
      <vt:variant>
        <vt:i4>0</vt:i4>
      </vt:variant>
      <vt:variant>
        <vt:i4>5</vt:i4>
      </vt:variant>
      <vt:variant>
        <vt:lpwstr/>
      </vt:variant>
      <vt:variant>
        <vt:lpwstr>_Toc105602859</vt:lpwstr>
      </vt:variant>
      <vt:variant>
        <vt:i4>1441852</vt:i4>
      </vt:variant>
      <vt:variant>
        <vt:i4>140</vt:i4>
      </vt:variant>
      <vt:variant>
        <vt:i4>0</vt:i4>
      </vt:variant>
      <vt:variant>
        <vt:i4>5</vt:i4>
      </vt:variant>
      <vt:variant>
        <vt:lpwstr/>
      </vt:variant>
      <vt:variant>
        <vt:lpwstr>_Toc105602858</vt:lpwstr>
      </vt:variant>
      <vt:variant>
        <vt:i4>1441852</vt:i4>
      </vt:variant>
      <vt:variant>
        <vt:i4>134</vt:i4>
      </vt:variant>
      <vt:variant>
        <vt:i4>0</vt:i4>
      </vt:variant>
      <vt:variant>
        <vt:i4>5</vt:i4>
      </vt:variant>
      <vt:variant>
        <vt:lpwstr/>
      </vt:variant>
      <vt:variant>
        <vt:lpwstr>_Toc105602857</vt:lpwstr>
      </vt:variant>
      <vt:variant>
        <vt:i4>1441852</vt:i4>
      </vt:variant>
      <vt:variant>
        <vt:i4>128</vt:i4>
      </vt:variant>
      <vt:variant>
        <vt:i4>0</vt:i4>
      </vt:variant>
      <vt:variant>
        <vt:i4>5</vt:i4>
      </vt:variant>
      <vt:variant>
        <vt:lpwstr/>
      </vt:variant>
      <vt:variant>
        <vt:lpwstr>_Toc105602856</vt:lpwstr>
      </vt:variant>
      <vt:variant>
        <vt:i4>1441852</vt:i4>
      </vt:variant>
      <vt:variant>
        <vt:i4>122</vt:i4>
      </vt:variant>
      <vt:variant>
        <vt:i4>0</vt:i4>
      </vt:variant>
      <vt:variant>
        <vt:i4>5</vt:i4>
      </vt:variant>
      <vt:variant>
        <vt:lpwstr/>
      </vt:variant>
      <vt:variant>
        <vt:lpwstr>_Toc105602855</vt:lpwstr>
      </vt:variant>
      <vt:variant>
        <vt:i4>1441852</vt:i4>
      </vt:variant>
      <vt:variant>
        <vt:i4>116</vt:i4>
      </vt:variant>
      <vt:variant>
        <vt:i4>0</vt:i4>
      </vt:variant>
      <vt:variant>
        <vt:i4>5</vt:i4>
      </vt:variant>
      <vt:variant>
        <vt:lpwstr/>
      </vt:variant>
      <vt:variant>
        <vt:lpwstr>_Toc105602854</vt:lpwstr>
      </vt:variant>
      <vt:variant>
        <vt:i4>1441852</vt:i4>
      </vt:variant>
      <vt:variant>
        <vt:i4>110</vt:i4>
      </vt:variant>
      <vt:variant>
        <vt:i4>0</vt:i4>
      </vt:variant>
      <vt:variant>
        <vt:i4>5</vt:i4>
      </vt:variant>
      <vt:variant>
        <vt:lpwstr/>
      </vt:variant>
      <vt:variant>
        <vt:lpwstr>_Toc105602853</vt:lpwstr>
      </vt:variant>
      <vt:variant>
        <vt:i4>1441852</vt:i4>
      </vt:variant>
      <vt:variant>
        <vt:i4>104</vt:i4>
      </vt:variant>
      <vt:variant>
        <vt:i4>0</vt:i4>
      </vt:variant>
      <vt:variant>
        <vt:i4>5</vt:i4>
      </vt:variant>
      <vt:variant>
        <vt:lpwstr/>
      </vt:variant>
      <vt:variant>
        <vt:lpwstr>_Toc105602852</vt:lpwstr>
      </vt:variant>
      <vt:variant>
        <vt:i4>1441852</vt:i4>
      </vt:variant>
      <vt:variant>
        <vt:i4>98</vt:i4>
      </vt:variant>
      <vt:variant>
        <vt:i4>0</vt:i4>
      </vt:variant>
      <vt:variant>
        <vt:i4>5</vt:i4>
      </vt:variant>
      <vt:variant>
        <vt:lpwstr/>
      </vt:variant>
      <vt:variant>
        <vt:lpwstr>_Toc105602851</vt:lpwstr>
      </vt:variant>
      <vt:variant>
        <vt:i4>1441852</vt:i4>
      </vt:variant>
      <vt:variant>
        <vt:i4>92</vt:i4>
      </vt:variant>
      <vt:variant>
        <vt:i4>0</vt:i4>
      </vt:variant>
      <vt:variant>
        <vt:i4>5</vt:i4>
      </vt:variant>
      <vt:variant>
        <vt:lpwstr/>
      </vt:variant>
      <vt:variant>
        <vt:lpwstr>_Toc105602850</vt:lpwstr>
      </vt:variant>
      <vt:variant>
        <vt:i4>1507388</vt:i4>
      </vt:variant>
      <vt:variant>
        <vt:i4>86</vt:i4>
      </vt:variant>
      <vt:variant>
        <vt:i4>0</vt:i4>
      </vt:variant>
      <vt:variant>
        <vt:i4>5</vt:i4>
      </vt:variant>
      <vt:variant>
        <vt:lpwstr/>
      </vt:variant>
      <vt:variant>
        <vt:lpwstr>_Toc105602849</vt:lpwstr>
      </vt:variant>
      <vt:variant>
        <vt:i4>1507388</vt:i4>
      </vt:variant>
      <vt:variant>
        <vt:i4>80</vt:i4>
      </vt:variant>
      <vt:variant>
        <vt:i4>0</vt:i4>
      </vt:variant>
      <vt:variant>
        <vt:i4>5</vt:i4>
      </vt:variant>
      <vt:variant>
        <vt:lpwstr/>
      </vt:variant>
      <vt:variant>
        <vt:lpwstr>_Toc105602848</vt:lpwstr>
      </vt:variant>
      <vt:variant>
        <vt:i4>1507388</vt:i4>
      </vt:variant>
      <vt:variant>
        <vt:i4>74</vt:i4>
      </vt:variant>
      <vt:variant>
        <vt:i4>0</vt:i4>
      </vt:variant>
      <vt:variant>
        <vt:i4>5</vt:i4>
      </vt:variant>
      <vt:variant>
        <vt:lpwstr/>
      </vt:variant>
      <vt:variant>
        <vt:lpwstr>_Toc105602847</vt:lpwstr>
      </vt:variant>
      <vt:variant>
        <vt:i4>1507388</vt:i4>
      </vt:variant>
      <vt:variant>
        <vt:i4>68</vt:i4>
      </vt:variant>
      <vt:variant>
        <vt:i4>0</vt:i4>
      </vt:variant>
      <vt:variant>
        <vt:i4>5</vt:i4>
      </vt:variant>
      <vt:variant>
        <vt:lpwstr/>
      </vt:variant>
      <vt:variant>
        <vt:lpwstr>_Toc105602846</vt:lpwstr>
      </vt:variant>
      <vt:variant>
        <vt:i4>1507388</vt:i4>
      </vt:variant>
      <vt:variant>
        <vt:i4>62</vt:i4>
      </vt:variant>
      <vt:variant>
        <vt:i4>0</vt:i4>
      </vt:variant>
      <vt:variant>
        <vt:i4>5</vt:i4>
      </vt:variant>
      <vt:variant>
        <vt:lpwstr/>
      </vt:variant>
      <vt:variant>
        <vt:lpwstr>_Toc105602845</vt:lpwstr>
      </vt:variant>
      <vt:variant>
        <vt:i4>1507388</vt:i4>
      </vt:variant>
      <vt:variant>
        <vt:i4>56</vt:i4>
      </vt:variant>
      <vt:variant>
        <vt:i4>0</vt:i4>
      </vt:variant>
      <vt:variant>
        <vt:i4>5</vt:i4>
      </vt:variant>
      <vt:variant>
        <vt:lpwstr/>
      </vt:variant>
      <vt:variant>
        <vt:lpwstr>_Toc105602844</vt:lpwstr>
      </vt:variant>
      <vt:variant>
        <vt:i4>1507388</vt:i4>
      </vt:variant>
      <vt:variant>
        <vt:i4>50</vt:i4>
      </vt:variant>
      <vt:variant>
        <vt:i4>0</vt:i4>
      </vt:variant>
      <vt:variant>
        <vt:i4>5</vt:i4>
      </vt:variant>
      <vt:variant>
        <vt:lpwstr/>
      </vt:variant>
      <vt:variant>
        <vt:lpwstr>_Toc105602843</vt:lpwstr>
      </vt:variant>
      <vt:variant>
        <vt:i4>1507388</vt:i4>
      </vt:variant>
      <vt:variant>
        <vt:i4>44</vt:i4>
      </vt:variant>
      <vt:variant>
        <vt:i4>0</vt:i4>
      </vt:variant>
      <vt:variant>
        <vt:i4>5</vt:i4>
      </vt:variant>
      <vt:variant>
        <vt:lpwstr/>
      </vt:variant>
      <vt:variant>
        <vt:lpwstr>_Toc105602842</vt:lpwstr>
      </vt:variant>
      <vt:variant>
        <vt:i4>1507388</vt:i4>
      </vt:variant>
      <vt:variant>
        <vt:i4>38</vt:i4>
      </vt:variant>
      <vt:variant>
        <vt:i4>0</vt:i4>
      </vt:variant>
      <vt:variant>
        <vt:i4>5</vt:i4>
      </vt:variant>
      <vt:variant>
        <vt:lpwstr/>
      </vt:variant>
      <vt:variant>
        <vt:lpwstr>_Toc105602841</vt:lpwstr>
      </vt:variant>
      <vt:variant>
        <vt:i4>1507388</vt:i4>
      </vt:variant>
      <vt:variant>
        <vt:i4>32</vt:i4>
      </vt:variant>
      <vt:variant>
        <vt:i4>0</vt:i4>
      </vt:variant>
      <vt:variant>
        <vt:i4>5</vt:i4>
      </vt:variant>
      <vt:variant>
        <vt:lpwstr/>
      </vt:variant>
      <vt:variant>
        <vt:lpwstr>_Toc105602840</vt:lpwstr>
      </vt:variant>
      <vt:variant>
        <vt:i4>1048636</vt:i4>
      </vt:variant>
      <vt:variant>
        <vt:i4>26</vt:i4>
      </vt:variant>
      <vt:variant>
        <vt:i4>0</vt:i4>
      </vt:variant>
      <vt:variant>
        <vt:i4>5</vt:i4>
      </vt:variant>
      <vt:variant>
        <vt:lpwstr/>
      </vt:variant>
      <vt:variant>
        <vt:lpwstr>_Toc105602839</vt:lpwstr>
      </vt:variant>
      <vt:variant>
        <vt:i4>1048636</vt:i4>
      </vt:variant>
      <vt:variant>
        <vt:i4>20</vt:i4>
      </vt:variant>
      <vt:variant>
        <vt:i4>0</vt:i4>
      </vt:variant>
      <vt:variant>
        <vt:i4>5</vt:i4>
      </vt:variant>
      <vt:variant>
        <vt:lpwstr/>
      </vt:variant>
      <vt:variant>
        <vt:lpwstr>_Toc105602838</vt:lpwstr>
      </vt:variant>
      <vt:variant>
        <vt:i4>1048636</vt:i4>
      </vt:variant>
      <vt:variant>
        <vt:i4>14</vt:i4>
      </vt:variant>
      <vt:variant>
        <vt:i4>0</vt:i4>
      </vt:variant>
      <vt:variant>
        <vt:i4>5</vt:i4>
      </vt:variant>
      <vt:variant>
        <vt:lpwstr/>
      </vt:variant>
      <vt:variant>
        <vt:lpwstr>_Toc105602837</vt:lpwstr>
      </vt:variant>
      <vt:variant>
        <vt:i4>1048636</vt:i4>
      </vt:variant>
      <vt:variant>
        <vt:i4>8</vt:i4>
      </vt:variant>
      <vt:variant>
        <vt:i4>0</vt:i4>
      </vt:variant>
      <vt:variant>
        <vt:i4>5</vt:i4>
      </vt:variant>
      <vt:variant>
        <vt:lpwstr/>
      </vt:variant>
      <vt:variant>
        <vt:lpwstr>_Toc105602836</vt:lpwstr>
      </vt:variant>
      <vt:variant>
        <vt:i4>1048636</vt:i4>
      </vt:variant>
      <vt:variant>
        <vt:i4>2</vt:i4>
      </vt:variant>
      <vt:variant>
        <vt:i4>0</vt:i4>
      </vt:variant>
      <vt:variant>
        <vt:i4>5</vt:i4>
      </vt:variant>
      <vt:variant>
        <vt:lpwstr/>
      </vt:variant>
      <vt:variant>
        <vt:lpwstr>_Toc105602835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itle>TABLE OF CONTENTS</dc:title>
  <dc:subject/>
  <dc:creator>Yandex.Translate</dc:creator>
  <cp:keywords/>
  <cp:lastModifiedBy>Albert Sorrosal</cp:lastModifiedBy>
  <cp:revision>19</cp:revision>
  <cp:lastPrinted>2019-05-31T12:08:00Z</cp:lastPrinted>
  <dcterms:created xsi:type="dcterms:W3CDTF">2024-07-19T09:23:00Z</dcterms:created>
  <dcterms:modified xsi:type="dcterms:W3CDTF">2024-08-23T15:10:00Z</dcterms:modified>
  <dc:description>Translated with Yandex.Translate</dc:description>
</cp:coreProperties>
</file>