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第一章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javascript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引入方式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嵌入式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外链式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行内式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注释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单行注释“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//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”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多行注释“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 xml:space="preserve">/ </w:t>
      </w:r>
      <w:r>
        <w:rPr>
          <w:rFonts w:hint="default" w:asciiTheme="minorEastAsia" w:hAnsiTheme="minorEastAsia" w:cstheme="minorEastAsia"/>
          <w:color w:val="FF0000"/>
          <w:sz w:val="21"/>
          <w:szCs w:val="21"/>
          <w:lang w:eastAsia="zh-Hans"/>
        </w:rPr>
        <w:t>*  *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 xml:space="preserve"> /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”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标识符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：1、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字母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数字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下划线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美元符号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（$）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组成</w:t>
      </w:r>
      <w:r>
        <w:rPr>
          <w:rFonts w:hint="default" w:asciiTheme="minorEastAsia" w:hAnsiTheme="minorEastAsia" w:cstheme="minorEastAsia"/>
          <w:color w:val="FF0000"/>
          <w:sz w:val="21"/>
          <w:szCs w:val="21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不能以数字开头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严格区分大小写</w:t>
      </w:r>
      <w:r>
        <w:rPr>
          <w:rFonts w:hint="default" w:asciiTheme="minorEastAsia" w:hAnsiTheme="minorEastAsia" w:cstheme="minorEastAsia"/>
          <w:color w:val="FF0000"/>
          <w:sz w:val="21"/>
          <w:szCs w:val="21"/>
          <w:lang w:eastAsia="zh-Hans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不能使用javascript中的关键字命名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要尽量要做到“见其名知其意”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第二章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val="en-US" w:eastAsia="zh-Hans"/>
        </w:rPr>
        <w:t>关键字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eastAsia="zh-Hans"/>
        </w:rPr>
        <w:t>p22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val="en-US" w:eastAsia="zh-Hans"/>
        </w:rPr>
        <w:t>变量的使用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eastAsia="zh-Hans"/>
        </w:rPr>
        <w:t>p23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数据类型分类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数据类型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shd w:val="clear" w:color="auto" w:fill="FFFF0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基本数据类型</w:t>
            </w:r>
          </w:p>
        </w:tc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Boolean(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布尔型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String（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字符型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Number(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数值型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ull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空型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nde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fined(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未定义型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引用数据类型</w:t>
            </w:r>
          </w:p>
        </w:tc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spacing w:line="72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bject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对象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数值类型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待转数据</w:t>
            </w:r>
          </w:p>
        </w:tc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um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ber()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parseInt()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parseFloat()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纯数字字符串</w:t>
            </w:r>
          </w:p>
        </w:tc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转成对应的数字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转成对应的数字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转成对应的数字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空字符串</w:t>
            </w:r>
          </w:p>
        </w:tc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数字开头的字符串</w:t>
            </w:r>
          </w:p>
        </w:tc>
        <w:tc>
          <w:tcPr>
            <w:tcW w:w="213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转成对应的数字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转成对应的数字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非数字开头的字符串</w:t>
            </w:r>
          </w:p>
        </w:tc>
        <w:tc>
          <w:tcPr>
            <w:tcW w:w="213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213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undefined</w:t>
            </w:r>
          </w:p>
        </w:tc>
        <w:tc>
          <w:tcPr>
            <w:tcW w:w="213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  <w:tc>
          <w:tcPr>
            <w:tcW w:w="213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val="en-US" w:eastAsia="zh-Hans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is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eastAsia="zh-Hans"/>
          <w14:textFill>
            <w14:solidFill>
              <w14:schemeClr w14:val="tx1"/>
            </w14:solidFill>
          </w14:textFill>
        </w:rPr>
        <w:t>NaN()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函数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Hans"/>
          <w14:textFill>
            <w14:solidFill>
              <w14:schemeClr w14:val="tx1"/>
            </w14:solidFill>
          </w14:textFill>
        </w:rPr>
        <w:t>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FF0000"/>
          <w:sz w:val="21"/>
          <w:szCs w:val="21"/>
          <w:highlight w:val="none"/>
          <w:shd w:val="clear" w:color="auto" w:fill="auto"/>
        </w:rPr>
        <w:t>可以通过isNaN()函数来判断一个值是否是NaN，如果该值是NaN则返回true，否则返回false。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:lang w:val="en-US" w:eastAsia="zh-Hans"/>
          <w14:textFill>
            <w14:solidFill>
              <w14:schemeClr w14:val="tx1"/>
            </w14:solidFill>
          </w14:textFill>
        </w:rPr>
        <w:t>判断输入的内容是否为数字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tabs>
          <w:tab w:val="left" w:pos="205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:lang w:val="en-US" w:eastAsia="zh-Hans"/>
          <w14:textFill>
            <w14:solidFill>
              <w14:schemeClr w14:val="tx1"/>
            </w14:solidFill>
          </w14:textFill>
        </w:rPr>
        <w:t>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1"/>
          <w:szCs w:val="21"/>
          <w:highlight w:val="none"/>
          <w:shd w:val="clear" w:color="auto" w:fill="auto"/>
          <w:lang w:val="en-US" w:eastAsia="zh-Hans"/>
          <w14:textFill>
            <w14:solidFill>
              <w14:schemeClr w14:val="tx1"/>
            </w14:solidFill>
          </w14:textFill>
        </w:rPr>
        <w:t>隐式转换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1、+可以对两个值进行加法运算，并将结果返回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，如果对两个字符串进行加法运算，则会做拼串，会将两个字符串拼接为一个字符串，并返回，任何的值和字符串做加法运算，都会先转换为字符串，然后再和字符串做拼串的操作。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-可以对两个值进行减法运算，并将结果返回，可以对两个值进行乘法运算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可以对两个值进行乘法运算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/可以对两个值进行除法运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算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%取模运算（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取余数）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14:textFill>
            <w14:solidFill>
              <w14:schemeClr w14:val="tx1"/>
            </w14:solidFill>
          </w14:textFill>
        </w:rPr>
        <w:t>我们可以利用这一特点，来将一个任意的数据类型转换为String，我们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 xml:space="preserve">只需要为任意的数据类型+一个" "即可将其转换为String，这是一种隐式的类型转换，由浏览器自动完成，实际是它也是调用了String()函数。任何值做- </w:t>
      </w:r>
      <w:r>
        <w:rPr>
          <w:rFonts w:hint="default" w:asciiTheme="minorEastAsia" w:hAnsiTheme="minorEastAsia" w:cstheme="minorEastAsia"/>
          <w:color w:val="FF0000"/>
          <w:sz w:val="21"/>
          <w:szCs w:val="21"/>
          <w:shd w:val="clear" w:fill="FFFFFF" w:themeFill="background1"/>
        </w:rPr>
        <w:t>*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 xml:space="preserve">  / 运算时都会自动转换为Number，我们可以利用这一特点做隐式的类型转换，可以通过为一个值-0 </w:t>
      </w: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>*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>1 /1来将其转换为Number，原理和Number()函数一样，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14:textFill>
            <w14:solidFill>
              <w14:schemeClr w14:val="tx1"/>
            </w14:solidFill>
          </w14:textFill>
        </w:rPr>
        <w:t>使用起来更加简单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:lang w:val="en-US" w:eastAsia="zh-Hans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:lang w:val="en-US" w:eastAsia="zh-Hans"/>
          <w14:textFill>
            <w14:solidFill>
              <w14:schemeClr w14:val="tx1"/>
            </w14:solidFill>
          </w14:textFill>
        </w:rPr>
        <w:t>比较运算符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:lang w:val="en-US" w:eastAsia="zh-Hans"/>
          <w14:textFill>
            <w14:solidFill>
              <w14:schemeClr w14:val="tx1"/>
            </w14:solidFill>
          </w14:textFill>
        </w:rPr>
        <w:t>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fill="FFFFFF" w:themeFill="background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相等运算符用来比较两个值是否相等，如果相等返回true，否则返回false。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2、使用==来做相等的运算，当使用==来比较两个值时，如果值的类型不同，则会自动进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类型转化，将其转换为相同的类型， 然后再比较。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3、不相等，不相等用来判断两个值是否不想等，如果不相等返回true，否则返回false，使用!=来做不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相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等的运算，不相等也会对变量进行自动的类型转换，如果转换后相等它也会返回false。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===全等，用来判断两个值是否全等，它和相等类似，不同的是它不会自动进行类型转换，如果两个值的类型不同，直接返回false。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5、!==不全等，用来判断两个值是否不全等，和不等类似，不同的是它不自动进行类型转换，如果两个值的类型不同，直接返回true。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val="en-US" w:eastAsia="zh-Hans"/>
        </w:rPr>
        <w:t>三元运算符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  <w:lang w:eastAsia="zh-Hans"/>
        </w:rPr>
        <w:t>P33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第三章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创建数组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：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1、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创建一个数组：var arr = new Array();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2、使用字面量来创建数组 语法:[] var arr = [];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遍历数组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例一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：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eastAsia="zh-Hans"/>
        </w:rPr>
        <w:t>//</w:t>
      </w: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</w:rPr>
        <w:t>创建一个数组</w:t>
      </w: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 xml:space="preserve"> var arr = ["孙悟空","猪八戒","沙和尚","唐僧","玉兔精","白骨精"];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 xml:space="preserve"> for(var i = 0 ; i &lt; arr.length ; i++){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 xml:space="preserve">   console.log(arr[i]);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 xml:space="preserve"> }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例二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</w:rPr>
        <w:t>//创建一个数组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>var arr = ["孙悟空","猪八戒","沙和尚","唐僧","玉兔精","白骨精"];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>for(var i in arr){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 xml:space="preserve">  console.log(arr[i]);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例三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：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</w:rPr>
        <w:t>//创建一个数组</w:t>
      </w: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>var arr = ["孙悟空","猪八戒","沙和尚","唐僧","玉兔精","白骨精"];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>for(var i of arr){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 xml:space="preserve">  console.log(i);</w:t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B0F0"/>
          <w:sz w:val="21"/>
          <w:szCs w:val="21"/>
        </w:rPr>
        <w:t>}</w:t>
      </w:r>
    </w:p>
    <w:p>
      <w:pPr>
        <w:numPr>
          <w:ilvl w:val="0"/>
          <w:numId w:val="6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栈和队列的相关方法</w:t>
      </w:r>
    </w:p>
    <w:p>
      <w:pPr>
        <w:numPr>
          <w:ilvl w:val="0"/>
          <w:numId w:val="7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push()，该方法可以向数组的末尾添加一个或多个元素，并返回数组的长度，可以将要添加的元素作为方法的参数传递，这样这些元素将会自动添加到数组的末尾，该方法会将数组新的长度作为返回值返回。</w:t>
      </w:r>
    </w:p>
    <w:p>
      <w:pPr>
        <w:numPr>
          <w:ilvl w:val="0"/>
          <w:numId w:val="7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pop()，该方法可以删除数组的最后一个元素,并将被删除的元素作为返回值返回。</w:t>
      </w:r>
    </w:p>
    <w:p>
      <w:pPr>
        <w:numPr>
          <w:ilvl w:val="0"/>
          <w:numId w:val="7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unshift()，向数组开头添加了一个或多个元素，并返回新的数组长度，向前边插入元素以后，其他的元素索引会依次调整。</w:t>
      </w:r>
    </w:p>
    <w:p>
      <w:pPr>
        <w:numPr>
          <w:ilvl w:val="0"/>
          <w:numId w:val="7"/>
        </w:num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shift()，可以删除数组的第一个元素，并将被删除的元素作为返回值返回。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四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检索方法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1、includes():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用于确定数组中是否含有某个元素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含有返回true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否则返回false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2、A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rr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ay.isArray():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用于确定传递的值是否是一个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A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rray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是返回true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不是返回false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3、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index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Of():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返回在数组中可以找到给定值的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个索引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,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如果不存在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则返回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-1。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4、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last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I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ndex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f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():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返回指定元素在数组中的最后一个的索引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如果不存在则返回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-1。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其他方法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join()，该方法可以将数组转换为一个字符串，该方法不会对原数组产生影响，而是将转换后的字符串作为结果返回，在join()中可以指定一个字符串作为参数，这个字符串将会成为数组中元素的连接符。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to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S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tring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(),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返回一个字符串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表示指定的数组及其元素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3、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sort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(),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对数组的元素进行排序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并返回数组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4、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fill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(),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用一个固定值填充数组中指定下标范围内的全部元素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>5</w:t>
      </w: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 xml:space="preserve"> revese(), 该方法用来反转数组（前边的去后边，后边的前边。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jc w:val="left"/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eastAsia="zh-Hans"/>
        </w:rPr>
      </w:pP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>6、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val="en-US" w:eastAsia="zh-Hans"/>
        </w:rPr>
        <w:t>sp</w:t>
      </w: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eastAsia="zh-Hans"/>
        </w:rPr>
        <w:t>lice(),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val="en-US" w:eastAsia="zh-Hans"/>
        </w:rPr>
        <w:t>对一个数组在指定下标范围内删除或添加元素</w:t>
      </w: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</w:pP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</w:rPr>
        <w:t>7、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val="en-US" w:eastAsia="zh-Hans"/>
        </w:rPr>
        <w:t>slice</w:t>
      </w: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eastAsia="zh-Hans"/>
        </w:rPr>
        <w:t>(),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val="en-US" w:eastAsia="zh-Hans"/>
        </w:rPr>
        <w:t>从一个数组的指定下标范围内拷贝数组元素到一个新数组中</w:t>
      </w:r>
      <w: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shd w:val="clear" w:fill="FFFFFF" w:themeFill="background1"/>
          <w:lang w:eastAsia="zh-Hans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  <w:color w:val="FF0000"/>
          <w:lang w:eastAsia="zh-Hans"/>
        </w:rPr>
        <w:t>8</w:t>
      </w:r>
      <w:r>
        <w:rPr>
          <w:rFonts w:hint="eastAsia" w:asciiTheme="minorEastAsia" w:hAnsiTheme="minorEastAsia" w:eastAsiaTheme="minorEastAsia" w:cstheme="minorEastAsia"/>
          <w:color w:val="FF0000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</w:rPr>
        <w:t>concat()可以连接两个或多个数组，并将新的数组返回</w:t>
      </w:r>
      <w:r>
        <w:rPr>
          <w:rFonts w:hint="default" w:asciiTheme="minorEastAsia" w:hAnsiTheme="minorEastAsia" w:cstheme="minorEastAsia"/>
          <w:color w:val="FF0000"/>
        </w:rPr>
        <w:t>。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第四章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一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作用域</w:t>
      </w:r>
    </w:p>
    <w:p>
      <w:pPr>
        <w:jc w:val="left"/>
        <w:rPr>
          <w:color w:val="FF0000"/>
        </w:rPr>
      </w:pPr>
      <w:r>
        <w:rPr>
          <w:rFonts w:hint="default"/>
        </w:rPr>
        <w:t xml:space="preserve">  </w:t>
      </w:r>
      <w:r>
        <w:rPr>
          <w:rFonts w:hint="default"/>
          <w:color w:val="FF0000"/>
        </w:rPr>
        <w:t>作用域指一个变量的作用的范围，在JS中一共有两种作用域：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 xml:space="preserve">  1、全局作用域， 直接编写在script标签中的JS代码，全都在全局作用域，全局作用域在页面打开时创建，在页面关闭时销毁，在全局作用域中有一个全局对象window，它代表的是一个浏览器的窗口，它由浏览器创建我们可以直接使用。在全局作用域中：创建的变量都会作为window对象的属性保存，创建的函数都会作为window对象的方法保存，全局作用域中的变量都是全局变量，在页面的任意的部分都可以访问的到。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 xml:space="preserve"> 2.函数作用域，调用函数时创建函数的作用域，函数执行完毕以后，函数作用域销毁，每调用一次函数就会创建一个新的函数作用域，他们之间是互相独立的，在函数作用域中可以访问到全局作用域的变量，在全局作用域中无法访问到函数作用域的变量，当在函数作用域操作一个变量时，它会在自身作用域中寻找，如果有就直接使用， 如果没有则向上一级作用域中寻找,直到找到全局作用域，如果全局作用域中依然没有找到，则会报错ReferenceError，在函数中要访问全局变量可以使用window对象。</w:t>
      </w:r>
    </w:p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第五章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对象的定义</w:t>
      </w:r>
    </w:p>
    <w:p>
      <w:p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对象属于一种复合的数据类型，在对象中可以保存多个不同数据类型的属性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 xml:space="preserve"> 对象的分类：</w:t>
      </w:r>
    </w:p>
    <w:p>
      <w:pPr>
        <w:jc w:val="left"/>
        <w:rPr>
          <w:color w:val="FF0000"/>
        </w:rPr>
      </w:pPr>
      <w:r>
        <w:rPr>
          <w:rFonts w:hint="default"/>
          <w:color w:val="FF0000"/>
        </w:rPr>
        <w:t xml:space="preserve"> 1、内建对象,由ES标准中定义的对象，在任何的ES的实现都可以使用，比如：Math String Number Boolean Function Object......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 xml:space="preserve"> 2、宿主对象，由JS的运行环境提供的对象，目前来讲主要指由浏览器提供的对象，比如BOM DOM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 xml:space="preserve"> 3、自定义对象，由开发人员自己创建的对象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default"/>
          <w:color w:val="00B0F0"/>
        </w:rPr>
      </w:pPr>
      <w:r>
        <w:rPr>
          <w:rFonts w:hint="default"/>
          <w:color w:val="00B050"/>
        </w:rPr>
        <w:t>创建对象：使用new关键字调用的函数，是构造函数constructor，构造函数是专门用来创建对象的函数，使用typeof检查一个对象时，会返回object。</w:t>
      </w:r>
      <w:r>
        <w:rPr>
          <w:rFonts w:hint="default"/>
          <w:color w:val="00B050"/>
        </w:rPr>
        <w:br w:type="textWrapping"/>
      </w:r>
      <w:r>
        <w:rPr>
          <w:rFonts w:hint="default"/>
          <w:color w:val="00B0F0"/>
        </w:rPr>
        <w:t xml:space="preserve">var obj = new Object();     </w:t>
      </w:r>
    </w:p>
    <w:p>
      <w:pPr>
        <w:jc w:val="left"/>
        <w:rPr>
          <w:rFonts w:hint="default"/>
          <w:color w:val="00B0F0"/>
        </w:rPr>
      </w:pPr>
      <w:r>
        <w:rPr>
          <w:rFonts w:hint="default"/>
          <w:color w:val="00B050"/>
        </w:rPr>
        <w:t xml:space="preserve"> 在对象中保存的值称为属性,向对象添加属性,语法：对象.属性名=属性值;</w:t>
      </w:r>
      <w:r>
        <w:rPr>
          <w:rFonts w:hint="default"/>
          <w:color w:val="00B050"/>
        </w:rPr>
        <w:br w:type="textWrapping"/>
      </w:r>
      <w:r>
        <w:rPr>
          <w:rFonts w:hint="default"/>
          <w:color w:val="00B0F0"/>
        </w:rPr>
        <w:t>向obj中添加一个name属性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>obj.name = "孙悟空";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>向obj中添加一个gender属性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>obj.gender = "男";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>向obj中添加一个age属性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>obj.age = 18;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color w:val="00B050"/>
        </w:rPr>
        <w:t>使用对象字面量来创建一个对象</w:t>
      </w:r>
      <w:r>
        <w:rPr>
          <w:rFonts w:hint="default"/>
          <w:color w:val="00B050"/>
        </w:rPr>
        <w:br w:type="textWrapping"/>
      </w:r>
      <w:r>
        <w:rPr>
          <w:rFonts w:hint="default"/>
          <w:color w:val="00B0F0"/>
        </w:rPr>
        <w:t>var obj = {};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构造函数</w:t>
      </w:r>
    </w:p>
    <w:p>
      <w:pPr>
        <w:jc w:val="left"/>
        <w:rPr>
          <w:rFonts w:hint="default"/>
          <w:color w:val="FF0000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  <w:r>
        <w:rPr>
          <w:rFonts w:hint="default"/>
          <w:color w:val="FF0000"/>
        </w:rPr>
        <w:t>创建一个构造函数，专门用来创建Person对象的，构造函数就是一个普通的函数，创建方式和普通函数没有区别，不同的是构造函数习惯上首字母大写。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构造函数和普通函数的区别就是调用方式的不</w:t>
      </w:r>
      <w:r>
        <w:rPr>
          <w:rFonts w:hint="eastAsia"/>
          <w:color w:val="FF0000"/>
          <w:lang w:val="en-US" w:eastAsia="zh-Hans"/>
        </w:rPr>
        <w:t>同</w:t>
      </w:r>
      <w:r>
        <w:rPr>
          <w:rFonts w:hint="default"/>
          <w:color w:val="FF0000"/>
          <w:lang w:eastAsia="zh-Hans"/>
        </w:rPr>
        <w:t>，</w:t>
      </w:r>
      <w:r>
        <w:rPr>
          <w:rFonts w:hint="default"/>
          <w:color w:val="FF0000"/>
        </w:rPr>
        <w:t xml:space="preserve"> 普通函数是直接调用，而构造函数需要使用new关键字来调用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构造函数的执行流程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1.立刻创建一个新的对象2.将新建的对象设置为函数中的this，在构造函数中可以使用this来引用新建的对象3.逐行执行函数中的代码4.将新建的对象作为返回值返回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使用同一个构造函数创建的对象，我们称为一类对象，也将一个构造函数称为一个类，我们将通过一个构造函数创建的对象，称为是该类的实例。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函数中的this指向</w:t>
      </w:r>
    </w:p>
    <w:p>
      <w:pPr>
        <w:numPr>
          <w:ilvl w:val="0"/>
          <w:numId w:val="9"/>
        </w:numPr>
        <w:jc w:val="left"/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</w:rPr>
        <w:t>当以函数的形式调用时，this就是windo</w:t>
      </w:r>
      <w:r>
        <w:rPr>
          <w:rFonts w:hint="eastAsia"/>
          <w:color w:val="FF0000"/>
          <w:lang w:val="en-US" w:eastAsia="zh-Hans"/>
        </w:rPr>
        <w:t>w</w:t>
      </w:r>
    </w:p>
    <w:p>
      <w:pPr>
        <w:numPr>
          <w:ilvl w:val="0"/>
          <w:numId w:val="9"/>
        </w:num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当以方法的形式调用时，谁调用方法this就是谁</w:t>
      </w:r>
    </w:p>
    <w:p>
      <w:pPr>
        <w:numPr>
          <w:ilvl w:val="0"/>
          <w:numId w:val="0"/>
        </w:numPr>
        <w:jc w:val="left"/>
        <w:rPr>
          <w:color w:val="FF0000"/>
        </w:rPr>
      </w:pPr>
      <w:r>
        <w:rPr>
          <w:rFonts w:hint="default"/>
          <w:color w:val="FF0000"/>
        </w:rPr>
        <w:t>3.当以构造函数的形式调用时，this就是新创建的那个对象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Hans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四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、S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tring对象的常用属性和方法</w:t>
      </w:r>
    </w:p>
    <w:p>
      <w:pPr>
        <w:jc w:val="left"/>
        <w:rPr>
          <w:color w:val="00B0F0"/>
        </w:rPr>
      </w:pPr>
      <w:r>
        <w:rPr>
          <w:rFonts w:hint="default"/>
          <w:color w:val="FF0000"/>
        </w:rPr>
        <w:t>length属性，可以用来获取字符串的长度</w:t>
      </w:r>
      <w:r>
        <w:rPr>
          <w:rFonts w:hint="default"/>
        </w:rPr>
        <w:br w:type="textWrapping"/>
      </w:r>
      <w:r>
        <w:rPr>
          <w:rFonts w:hint="default"/>
          <w:color w:val="00B0F0"/>
        </w:rPr>
        <w:t>console.log(str.length);console.log(str[5]);</w:t>
      </w:r>
    </w:p>
    <w:p>
      <w:pPr>
        <w:jc w:val="left"/>
        <w:rPr>
          <w:color w:val="FF0000"/>
        </w:rPr>
      </w:pPr>
      <w:r>
        <w:rPr>
          <w:rFonts w:hint="default"/>
          <w:color w:val="FF0000"/>
        </w:rPr>
        <w:t>charAt()，可以返回字符串中指定位置的字符，根据索引获取指定的字符</w:t>
      </w:r>
    </w:p>
    <w:p>
      <w:pPr>
        <w:jc w:val="left"/>
        <w:rPr>
          <w:color w:val="00B0F0"/>
        </w:rPr>
      </w:pPr>
      <w:r>
        <w:rPr>
          <w:rFonts w:hint="default"/>
          <w:color w:val="00B0F0"/>
        </w:rPr>
        <w:t>var str = "中hello Atguifu";var result = str.charAt(6);</w:t>
      </w:r>
    </w:p>
    <w:p>
      <w:p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</w:t>
      </w:r>
    </w:p>
    <w:p>
      <w:pPr>
        <w:jc w:val="left"/>
        <w:rPr>
          <w:rFonts w:hint="default"/>
          <w:color w:val="FF0000"/>
        </w:rPr>
      </w:pPr>
    </w:p>
    <w:p>
      <w:pPr>
        <w:jc w:val="left"/>
        <w:rPr>
          <w:rFonts w:hint="default"/>
          <w:color w:val="FF0000"/>
        </w:rPr>
      </w:pPr>
    </w:p>
    <w:p>
      <w:p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indexOf()，该方法可以检索一个字符串是否含有指定内容，如果字符串中含有该内容，则会返回其第一次出现的索引，如果没有找到指定的内容，则返回-1，可以指定一个第二个参数，指定开始查找的位置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str = "hello atguigu";result = str.indexOf("h",1);</w:t>
      </w:r>
      <w:r>
        <w:rPr>
          <w:rFonts w:hint="default"/>
          <w:color w:val="00B0F0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lastIndexof(), 该方法的用法和indexof()一样,不同的是indexOf是从前往后找，而lastIndexOf是从后往前找,也可以指定开始查找的位置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00B0F0"/>
        </w:rPr>
        <w:t>str = "hello atguigu";result = str.lastIndexOf("h",5);</w:t>
      </w:r>
    </w:p>
    <w:p>
      <w:pPr>
        <w:rPr>
          <w:rFonts w:hint="default"/>
        </w:rPr>
      </w:pPr>
      <w:r>
        <w:rPr>
          <w:rFonts w:hint="default"/>
          <w:color w:val="00B0F0"/>
        </w:rPr>
        <w:t xml:space="preserve"> </w:t>
      </w:r>
      <w:r>
        <w:rPr>
          <w:rFonts w:hint="default"/>
          <w:color w:val="FF0000"/>
        </w:rPr>
        <w:t>substring(),可以用来截取一个字符串，可以sllice()类似。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参数：第一个：开始截取位置的索引（包括开始位置）,第二个：结束位置的索引（不包括结束位置）,不同的是这个方法不能接受负值作为参数,如果传递了一个负值，则默认为0,而且他还自动调整参数的位置，如果第二个参数小于第一个，则自动交</w:t>
      </w:r>
      <w:r>
        <w:rPr>
          <w:rFonts w:hint="eastAsia"/>
          <w:color w:val="FF0000"/>
          <w:lang w:val="en-US" w:eastAsia="zh-Hans"/>
        </w:rPr>
        <w:t>换</w:t>
      </w:r>
      <w:r>
        <w:rPr>
          <w:rFonts w:hint="default"/>
          <w:color w:val="FF0000"/>
          <w:lang w:eastAsia="zh-Hans"/>
        </w:rPr>
        <w:t>。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00B0F0"/>
        </w:rPr>
        <w:t>result = str.substring(1,-1);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substr()，用来截取字符串，参数：1.截取开始位置的索引2.截取的长度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00B0F0"/>
        </w:rPr>
        <w:t>str = "abcdefg";result = str.substr(3,2);</w:t>
      </w:r>
    </w:p>
    <w:p>
      <w:pPr>
        <w:rPr>
          <w:rFonts w:hint="default"/>
          <w:color w:val="00B0F0"/>
        </w:rPr>
      </w:pPr>
      <w:r>
        <w:rPr>
          <w:rFonts w:hint="default"/>
          <w:color w:val="FF0000"/>
        </w:rPr>
        <w:t>toUpperCase()， 将一个字符串转换为大写并返回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00B0F0"/>
        </w:rPr>
        <w:t>str = "abcdefg";result = str.toUpperCase();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FF0000"/>
        </w:rPr>
        <w:t>toLowerCase()， 将一个字符串转换为小写并返回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00B0F0"/>
        </w:rPr>
        <w:t>str  = "ABCDEFG"; result = str.toLowerCase();console.log(result);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 xml:space="preserve"> split()，可以将一个字符串拆分为一个数组，参数：需要一个字符串作为参数，将会根据该字符串去拆分数组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00B0F0"/>
        </w:rPr>
        <w:t>str = "abc,bcd,efg,hig";result =str.split("d")；</w:t>
      </w:r>
      <w:r>
        <w:rPr>
          <w:rFonts w:hint="default"/>
        </w:rPr>
        <w:br w:type="textWrapping"/>
      </w:r>
      <w:r>
        <w:rPr>
          <w:rFonts w:hint="default"/>
          <w:color w:val="00B050"/>
        </w:rPr>
        <w:t>如果传递一个空串作为参数，则会将每个字符都拆分为数组中的元素</w:t>
      </w:r>
      <w:r>
        <w:rPr>
          <w:rFonts w:hint="default"/>
          <w:color w:val="00B050"/>
        </w:rPr>
        <w:br w:type="textWrapping"/>
      </w:r>
      <w:r>
        <w:rPr>
          <w:rFonts w:hint="default"/>
          <w:color w:val="00B0F0"/>
        </w:rPr>
        <w:t>result =str.split(" ");console.log( Array.isArray(result));console.log(result[0]);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五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、N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umber对象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MAX_VAULUE</w:t>
      </w:r>
      <w:r>
        <w:rPr>
          <w:rFonts w:hint="eastAsia"/>
          <w:color w:val="FF0000"/>
          <w:lang w:val="en-US" w:eastAsia="zh-Hans"/>
        </w:rPr>
        <w:t>在javascript中所能表示的最大数值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静态成员</w:t>
      </w:r>
      <w:r>
        <w:rPr>
          <w:rFonts w:hint="default"/>
          <w:color w:val="FF0000"/>
          <w:lang w:eastAsia="zh-Hans"/>
        </w:rPr>
        <w:t>）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 xml:space="preserve">MIN_VALUE </w:t>
      </w:r>
      <w:r>
        <w:rPr>
          <w:rFonts w:hint="eastAsia"/>
          <w:color w:val="FF0000"/>
          <w:lang w:val="en-US" w:eastAsia="zh-Hans"/>
        </w:rPr>
        <w:t>在javascript中所能表示的最小正值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静态成员</w:t>
      </w:r>
      <w:r>
        <w:rPr>
          <w:rFonts w:hint="default"/>
          <w:color w:val="FF0000"/>
          <w:lang w:eastAsia="zh-Hans"/>
        </w:rPr>
        <w:t>）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to</w:t>
      </w:r>
      <w:r>
        <w:rPr>
          <w:rFonts w:hint="default"/>
          <w:color w:val="FF0000"/>
          <w:lang w:eastAsia="zh-Hans"/>
        </w:rPr>
        <w:t>F</w:t>
      </w:r>
      <w:r>
        <w:rPr>
          <w:rFonts w:hint="eastAsia"/>
          <w:color w:val="FF0000"/>
          <w:lang w:val="en-US" w:eastAsia="zh-Hans"/>
        </w:rPr>
        <w:t>ix</w:t>
      </w:r>
      <w:r>
        <w:rPr>
          <w:rFonts w:hint="default"/>
          <w:color w:val="FF0000"/>
          <w:lang w:eastAsia="zh-Hans"/>
        </w:rPr>
        <w:t>ed(digits)</w:t>
      </w:r>
      <w:r>
        <w:rPr>
          <w:rFonts w:hint="eastAsia"/>
          <w:color w:val="FF0000"/>
          <w:lang w:val="en-US" w:eastAsia="zh-Hans"/>
        </w:rPr>
        <w:t>使用定点表示法来格式化一个数值</w:t>
      </w:r>
    </w:p>
    <w:p>
      <w:pPr>
        <w:rPr>
          <w:color w:val="00B0F0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六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、M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ath对象</w:t>
      </w:r>
      <w:r>
        <w:rPr>
          <w:rFonts w:hint="default"/>
        </w:rPr>
        <w:br w:type="textWrapping"/>
      </w:r>
      <w:r>
        <w:rPr>
          <w:rFonts w:hint="default"/>
          <w:color w:val="FF0000"/>
          <w:shd w:val="clear" w:fill="FFFFFF" w:themeFill="background1"/>
        </w:rPr>
        <w:t>Math，Math和其他的的对象不同，它不是一个构造函数，它属于一个工具类不用创建对象，它里边封装了数学运算相关的属性和方法，比如：Math.PI表示的圆周率。</w:t>
      </w:r>
      <w:r>
        <w:rPr>
          <w:rFonts w:hint="default"/>
          <w:color w:val="FF0000"/>
          <w:shd w:val="clear" w:fill="FFFFFF" w:themeFill="background1"/>
        </w:rPr>
        <w:br w:type="textWrapping"/>
      </w:r>
      <w:r>
        <w:rPr>
          <w:rFonts w:hint="default"/>
        </w:rPr>
        <w:t xml:space="preserve">   </w:t>
      </w:r>
      <w:r>
        <w:rPr>
          <w:rFonts w:hint="default"/>
          <w:color w:val="00B0F0"/>
          <w:shd w:val="clear" w:fill="FFFFFF" w:themeFill="background1"/>
        </w:rPr>
        <w:t xml:space="preserve">  console.log(Math.PI);</w:t>
      </w:r>
      <w:r>
        <w:rPr>
          <w:rFonts w:hint="default"/>
        </w:rPr>
        <w:t xml:space="preserve">  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 xml:space="preserve">  abs()可以用来计算一个数的绝对值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  <w:color w:val="00B0F0"/>
        </w:rPr>
        <w:t>console.log(Math.abs(-1));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 xml:space="preserve">  Math.ceil（）可以对一个数进行向上取整，小数为只有有值就自动进1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 xml:space="preserve">     Math.floor() 可以对一个数进行向下取整,小数部分会被舍掉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 xml:space="preserve">     Math.round()可以对一个数进行四舍五入的取整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 </w:t>
      </w:r>
      <w:r>
        <w:rPr>
          <w:rFonts w:hint="default"/>
          <w:color w:val="00B0F0"/>
        </w:rPr>
        <w:t xml:space="preserve"> console.log(Math.ceil(1.4));console.log(Math.floor(1.2))；console.log(Math.round(1.4));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</w:t>
      </w:r>
      <w:r>
        <w:rPr>
          <w:rFonts w:hint="default"/>
          <w:color w:val="FF0000"/>
        </w:rPr>
        <w:t>Math.random()，可以用来生成一个0-1之间的随机数，生成一个0-10的随机数，生成一个0-x之间的随机数，Math.round(Math.random()  x);生成一个1 - 10的 生成一个x-y之间的随机数Math.round(Math.random()  (y - x)))+x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    </w:t>
      </w:r>
      <w:r>
        <w:rPr>
          <w:rFonts w:hint="default"/>
          <w:color w:val="00B0F0"/>
        </w:rPr>
        <w:t>for(var i = 0 ; i&lt; 100 ;i ++){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 xml:space="preserve">    console.log(Math.round(Math.random()  10));console.log(Math.round(Math.random()  20));console.log(Math.round(Math.random()  9)+1);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 xml:space="preserve">   console.log(Math.round(Math.random()  8)+2);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default"/>
          <w:color w:val="00B050"/>
        </w:rPr>
        <w:t xml:space="preserve"> 生成1-6之间的随机数</w:t>
      </w:r>
      <w:r>
        <w:rPr>
          <w:rFonts w:hint="default"/>
          <w:color w:val="00B050"/>
        </w:rPr>
        <w:br w:type="textWrapping"/>
      </w:r>
      <w:r>
        <w:rPr>
          <w:rFonts w:hint="default"/>
        </w:rPr>
        <w:t xml:space="preserve">   </w:t>
      </w:r>
      <w:r>
        <w:rPr>
          <w:rFonts w:hint="default"/>
          <w:color w:val="00B0F0"/>
        </w:rPr>
        <w:t>console.log(Math.round(Math.random()  5)+1);</w:t>
      </w:r>
      <w:r>
        <w:rPr>
          <w:rFonts w:hint="default"/>
          <w:color w:val="00B0F0"/>
        </w:rPr>
        <w:br w:type="textWrapping"/>
      </w:r>
      <w:r>
        <w:rPr>
          <w:rFonts w:hint="default"/>
        </w:rPr>
        <w:t xml:space="preserve"> }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</w:t>
      </w:r>
      <w:r>
        <w:rPr>
          <w:rFonts w:hint="default"/>
          <w:color w:val="FF0000"/>
        </w:rPr>
        <w:t>max()可以获取多个数中的最大值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 xml:space="preserve">     min()可以获取多个数中的最小值</w:t>
      </w:r>
      <w:r>
        <w:rPr>
          <w:rFonts w:hint="default"/>
        </w:rPr>
        <w:br w:type="textWrapping"/>
      </w:r>
      <w:r>
        <w:rPr>
          <w:rFonts w:hint="default"/>
          <w:color w:val="00B0F0"/>
        </w:rPr>
        <w:t xml:space="preserve"> var max = Math.max(10,40,50,100);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 xml:space="preserve"> var min = Math.min(10,40,50,100);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t xml:space="preserve"> console.log(min);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</w:t>
      </w:r>
      <w:r>
        <w:rPr>
          <w:rFonts w:hint="default"/>
          <w:color w:val="FF0000"/>
        </w:rPr>
        <w:t>Math.pow(x,y);返回x的y次幂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00B0F0"/>
        </w:rPr>
        <w:t xml:space="preserve"> console.log(Math.pow(2,3));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</w:t>
      </w:r>
      <w:r>
        <w:rPr>
          <w:rFonts w:hint="default"/>
          <w:color w:val="FF0000"/>
        </w:rPr>
        <w:t>Math.sqrt()，用于对一个数进行开放运算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  <w:color w:val="00B0F0"/>
        </w:rPr>
        <w:t>console.log(Math.sqrt(9));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七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、D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ate对象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get</w:t>
      </w:r>
      <w:r>
        <w:rPr>
          <w:rFonts w:hint="default"/>
          <w:color w:val="FF0000"/>
          <w:lang w:eastAsia="zh-Hans"/>
        </w:rPr>
        <w:t>FullYear()：</w:t>
      </w:r>
      <w:r>
        <w:rPr>
          <w:rFonts w:hint="eastAsia"/>
          <w:color w:val="FF0000"/>
          <w:lang w:val="en-US" w:eastAsia="zh-Hans"/>
        </w:rPr>
        <w:t>获取表示年份的</w:t>
      </w:r>
      <w:r>
        <w:rPr>
          <w:rFonts w:hint="default"/>
          <w:color w:val="FF0000"/>
          <w:lang w:eastAsia="zh-Hans"/>
        </w:rPr>
        <w:t>4</w:t>
      </w:r>
      <w:r>
        <w:rPr>
          <w:rFonts w:hint="eastAsia"/>
          <w:color w:val="FF0000"/>
          <w:lang w:val="en-US" w:eastAsia="zh-Hans"/>
        </w:rPr>
        <w:t>位数字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s</w:t>
      </w:r>
      <w:r>
        <w:rPr>
          <w:rFonts w:hint="eastAsia"/>
          <w:color w:val="FF0000"/>
          <w:lang w:val="en-US" w:eastAsia="zh-Hans"/>
        </w:rPr>
        <w:t>et</w:t>
      </w:r>
      <w:r>
        <w:rPr>
          <w:rFonts w:hint="default"/>
          <w:color w:val="FF0000"/>
          <w:lang w:eastAsia="zh-Hans"/>
        </w:rPr>
        <w:t>FullYear(</w:t>
      </w:r>
      <w:r>
        <w:rPr>
          <w:rFonts w:hint="eastAsia"/>
          <w:color w:val="FF0000"/>
          <w:lang w:val="en-US" w:eastAsia="zh-Hans"/>
        </w:rPr>
        <w:t>value</w:t>
      </w:r>
      <w:r>
        <w:rPr>
          <w:rFonts w:hint="default"/>
          <w:color w:val="FF0000"/>
          <w:lang w:eastAsia="zh-Hans"/>
        </w:rPr>
        <w:t>)：</w:t>
      </w:r>
      <w:r>
        <w:rPr>
          <w:rFonts w:hint="eastAsia"/>
          <w:color w:val="FF0000"/>
          <w:lang w:val="en-US" w:eastAsia="zh-Hans"/>
        </w:rPr>
        <w:t>设置年份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get</w:t>
      </w:r>
      <w:r>
        <w:rPr>
          <w:rFonts w:hint="default"/>
          <w:color w:val="FF0000"/>
          <w:lang w:eastAsia="zh-Hans"/>
        </w:rPr>
        <w:t>M</w:t>
      </w:r>
      <w:r>
        <w:rPr>
          <w:rFonts w:hint="eastAsia"/>
          <w:color w:val="FF0000"/>
          <w:lang w:val="en-US" w:eastAsia="zh-Hans"/>
        </w:rPr>
        <w:t>on</w:t>
      </w:r>
      <w:r>
        <w:rPr>
          <w:rFonts w:hint="default"/>
          <w:color w:val="FF0000"/>
          <w:lang w:eastAsia="zh-Hans"/>
        </w:rPr>
        <w:t xml:space="preserve">th()： </w:t>
      </w:r>
      <w:r>
        <w:rPr>
          <w:rFonts w:hint="eastAsia"/>
          <w:color w:val="FF0000"/>
          <w:lang w:val="en-US" w:eastAsia="zh-Hans"/>
        </w:rPr>
        <w:t>获取月份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范围</w:t>
      </w:r>
      <w:r>
        <w:rPr>
          <w:rFonts w:hint="default"/>
          <w:color w:val="FF0000"/>
          <w:lang w:eastAsia="zh-Hans"/>
        </w:rPr>
        <w:t>0～11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s</w:t>
      </w:r>
      <w:r>
        <w:rPr>
          <w:rFonts w:hint="eastAsia"/>
          <w:color w:val="FF0000"/>
          <w:lang w:val="en-US" w:eastAsia="zh-Hans"/>
        </w:rPr>
        <w:t>et</w:t>
      </w:r>
      <w:r>
        <w:rPr>
          <w:rFonts w:hint="default"/>
          <w:color w:val="FF0000"/>
          <w:lang w:eastAsia="zh-Hans"/>
        </w:rPr>
        <w:t>M</w:t>
      </w:r>
      <w:r>
        <w:rPr>
          <w:rFonts w:hint="eastAsia"/>
          <w:color w:val="FF0000"/>
          <w:lang w:val="en-US" w:eastAsia="zh-Hans"/>
        </w:rPr>
        <w:t>on</w:t>
      </w:r>
      <w:r>
        <w:rPr>
          <w:rFonts w:hint="default"/>
          <w:color w:val="FF0000"/>
          <w:lang w:eastAsia="zh-Hans"/>
        </w:rPr>
        <w:t>th(value)：</w:t>
      </w:r>
      <w:r>
        <w:rPr>
          <w:rFonts w:hint="eastAsia"/>
          <w:color w:val="FF0000"/>
          <w:lang w:val="en-US" w:eastAsia="zh-Hans"/>
        </w:rPr>
        <w:t>设置月份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get</w:t>
      </w:r>
      <w:r>
        <w:rPr>
          <w:rFonts w:hint="default"/>
          <w:color w:val="FF0000"/>
          <w:lang w:eastAsia="zh-Hans"/>
        </w:rPr>
        <w:t>D</w:t>
      </w:r>
      <w:r>
        <w:rPr>
          <w:rFonts w:hint="eastAsia"/>
          <w:color w:val="FF0000"/>
          <w:lang w:val="en-US" w:eastAsia="zh-Hans"/>
        </w:rPr>
        <w:t>ate</w:t>
      </w:r>
      <w:r>
        <w:rPr>
          <w:rFonts w:hint="default"/>
          <w:color w:val="FF0000"/>
          <w:lang w:eastAsia="zh-Hans"/>
        </w:rPr>
        <w:t>()：</w:t>
      </w:r>
      <w:r>
        <w:rPr>
          <w:rFonts w:hint="eastAsia"/>
          <w:color w:val="FF0000"/>
          <w:lang w:val="en-US" w:eastAsia="zh-Hans"/>
        </w:rPr>
        <w:t>获取月份中的某一天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范围</w:t>
      </w:r>
      <w:r>
        <w:rPr>
          <w:rFonts w:hint="default"/>
          <w:color w:val="FF0000"/>
          <w:lang w:eastAsia="zh-Hans"/>
        </w:rPr>
        <w:t>1- 31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set</w:t>
      </w:r>
      <w:r>
        <w:rPr>
          <w:rFonts w:hint="default"/>
          <w:color w:val="FF0000"/>
          <w:lang w:eastAsia="zh-Hans"/>
        </w:rPr>
        <w:t>D</w:t>
      </w:r>
      <w:r>
        <w:rPr>
          <w:rFonts w:hint="eastAsia"/>
          <w:color w:val="FF0000"/>
          <w:lang w:val="en-US" w:eastAsia="zh-Hans"/>
        </w:rPr>
        <w:t>ate</w:t>
      </w:r>
      <w:r>
        <w:rPr>
          <w:rFonts w:hint="default"/>
          <w:color w:val="FF0000"/>
          <w:lang w:eastAsia="zh-Hans"/>
        </w:rPr>
        <w:t>(</w:t>
      </w:r>
      <w:r>
        <w:rPr>
          <w:rFonts w:hint="eastAsia"/>
          <w:color w:val="FF0000"/>
          <w:lang w:val="en-US" w:eastAsia="zh-Hans"/>
        </w:rPr>
        <w:t>value</w:t>
      </w:r>
      <w:r>
        <w:rPr>
          <w:rFonts w:hint="default"/>
          <w:color w:val="FF0000"/>
          <w:lang w:eastAsia="zh-Hans"/>
        </w:rPr>
        <w:t>)：</w:t>
      </w:r>
      <w:r>
        <w:rPr>
          <w:rFonts w:hint="eastAsia"/>
          <w:color w:val="FF0000"/>
          <w:lang w:val="en-US" w:eastAsia="zh-Hans"/>
        </w:rPr>
        <w:t>设置月份中的某一天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get</w:t>
      </w:r>
      <w:r>
        <w:rPr>
          <w:rFonts w:hint="default"/>
          <w:color w:val="FF0000"/>
          <w:lang w:eastAsia="zh-Hans"/>
        </w:rPr>
        <w:t>D</w:t>
      </w: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>y()：</w:t>
      </w:r>
      <w:r>
        <w:rPr>
          <w:rFonts w:hint="eastAsia"/>
          <w:color w:val="FF0000"/>
          <w:lang w:val="en-US" w:eastAsia="zh-Hans"/>
        </w:rPr>
        <w:t>获取星期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范围</w:t>
      </w:r>
      <w:r>
        <w:rPr>
          <w:rFonts w:hint="default"/>
          <w:color w:val="FF0000"/>
          <w:lang w:eastAsia="zh-Hans"/>
        </w:rPr>
        <w:t>0-6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get</w:t>
      </w:r>
      <w:r>
        <w:rPr>
          <w:rFonts w:hint="default"/>
          <w:color w:val="FF0000"/>
          <w:lang w:eastAsia="zh-Hans"/>
        </w:rPr>
        <w:t>Hours()：</w:t>
      </w:r>
      <w:r>
        <w:rPr>
          <w:rFonts w:hint="eastAsia"/>
          <w:color w:val="FF0000"/>
          <w:lang w:val="en-US" w:eastAsia="zh-Hans"/>
        </w:rPr>
        <w:t>获取小时数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返回</w:t>
      </w:r>
      <w:r>
        <w:rPr>
          <w:rFonts w:hint="default"/>
          <w:color w:val="FF0000"/>
          <w:lang w:eastAsia="zh-Hans"/>
        </w:rPr>
        <w:t>0-23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getMinutes():</w:t>
      </w:r>
      <w:r>
        <w:rPr>
          <w:rFonts w:hint="eastAsia"/>
          <w:color w:val="FF0000"/>
          <w:lang w:val="en-US" w:eastAsia="zh-Hans"/>
        </w:rPr>
        <w:t>获取分钟数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范围</w:t>
      </w:r>
      <w:r>
        <w:rPr>
          <w:rFonts w:hint="default"/>
          <w:color w:val="FF0000"/>
          <w:lang w:eastAsia="zh-Hans"/>
        </w:rPr>
        <w:t>0-59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s</w:t>
      </w:r>
      <w:r>
        <w:rPr>
          <w:rFonts w:hint="default"/>
          <w:color w:val="FF0000"/>
          <w:lang w:eastAsia="zh-Hans"/>
        </w:rPr>
        <w:t>etMinutes(value):</w:t>
      </w:r>
      <w:r>
        <w:rPr>
          <w:rFonts w:hint="eastAsia"/>
          <w:color w:val="FF0000"/>
          <w:lang w:val="en-US" w:eastAsia="zh-Hans"/>
        </w:rPr>
        <w:t>设置分钟数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get</w:t>
      </w:r>
      <w:r>
        <w:rPr>
          <w:rFonts w:hint="default"/>
          <w:color w:val="FF0000"/>
          <w:lang w:eastAsia="zh-Hans"/>
        </w:rPr>
        <w:t>Second</w:t>
      </w:r>
      <w:r>
        <w:rPr>
          <w:rFonts w:hint="eastAsia"/>
          <w:color w:val="FF0000"/>
          <w:lang w:val="en-US" w:eastAsia="zh-Hans"/>
        </w:rPr>
        <w:t>s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获取秒数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范围</w:t>
      </w:r>
      <w:r>
        <w:rPr>
          <w:rFonts w:hint="default"/>
          <w:color w:val="FF0000"/>
          <w:lang w:eastAsia="zh-Hans"/>
        </w:rPr>
        <w:t>0-59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setSeconds(</w:t>
      </w:r>
      <w:r>
        <w:rPr>
          <w:rFonts w:hint="eastAsia"/>
          <w:color w:val="FF0000"/>
          <w:lang w:val="en-US" w:eastAsia="zh-Hans"/>
        </w:rPr>
        <w:t>value</w:t>
      </w:r>
      <w:r>
        <w:rPr>
          <w:rFonts w:hint="default"/>
          <w:color w:val="FF0000"/>
          <w:lang w:eastAsia="zh-Hans"/>
        </w:rPr>
        <w:t>):</w:t>
      </w:r>
      <w:r>
        <w:rPr>
          <w:rFonts w:hint="eastAsia"/>
          <w:color w:val="FF0000"/>
          <w:lang w:val="en-US" w:eastAsia="zh-Hans"/>
        </w:rPr>
        <w:t>设置秒数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get</w:t>
      </w:r>
      <w:r>
        <w:rPr>
          <w:rFonts w:hint="default"/>
          <w:color w:val="FF0000"/>
          <w:lang w:eastAsia="zh-Hans"/>
        </w:rPr>
        <w:t>Milliseconds():</w:t>
      </w:r>
      <w:r>
        <w:rPr>
          <w:rFonts w:hint="eastAsia"/>
          <w:color w:val="FF0000"/>
          <w:lang w:val="en-US" w:eastAsia="zh-Hans"/>
        </w:rPr>
        <w:t>获取毫秒数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范围</w:t>
      </w:r>
      <w:r>
        <w:rPr>
          <w:rFonts w:hint="default"/>
          <w:color w:val="FF0000"/>
          <w:lang w:eastAsia="zh-Hans"/>
        </w:rPr>
        <w:t>0～999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set</w:t>
      </w:r>
      <w:r>
        <w:rPr>
          <w:rFonts w:hint="default"/>
          <w:color w:val="FF0000"/>
          <w:lang w:eastAsia="zh-Hans"/>
        </w:rPr>
        <w:t>Milliseconds():</w:t>
      </w:r>
      <w:r>
        <w:rPr>
          <w:rFonts w:hint="eastAsia"/>
          <w:color w:val="FF0000"/>
          <w:lang w:val="en-US" w:eastAsia="zh-Hans"/>
        </w:rPr>
        <w:t>设置毫秒数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</w:rPr>
        <w:t>getTime()：获取</w:t>
      </w:r>
      <w:r>
        <w:rPr>
          <w:rFonts w:hint="eastAsia"/>
          <w:color w:val="FF0000"/>
          <w:lang w:val="en-US" w:eastAsia="zh-Hans"/>
        </w:rPr>
        <w:t>从</w:t>
      </w:r>
      <w:r>
        <w:rPr>
          <w:rFonts w:hint="default"/>
          <w:color w:val="FF0000"/>
        </w:rPr>
        <w:t>1970-1-1 00</w:t>
      </w:r>
      <w:r>
        <w:rPr>
          <w:rFonts w:hint="eastAsia"/>
          <w:color w:val="FF0000"/>
          <w:lang w:val="en-US" w:eastAsia="zh-Hans"/>
        </w:rPr>
        <w:t>:</w:t>
      </w:r>
      <w:r>
        <w:rPr>
          <w:rFonts w:hint="default"/>
          <w:color w:val="FF0000"/>
        </w:rPr>
        <w:t>00</w:t>
      </w:r>
      <w:r>
        <w:rPr>
          <w:rFonts w:hint="eastAsia"/>
          <w:color w:val="FF0000"/>
          <w:lang w:val="en-US" w:eastAsia="zh-Hans"/>
        </w:rPr>
        <w:t>:</w:t>
      </w:r>
      <w:r>
        <w:rPr>
          <w:rFonts w:hint="default"/>
          <w:color w:val="FF0000"/>
        </w:rPr>
        <w:t>00</w:t>
      </w:r>
      <w:r>
        <w:rPr>
          <w:rFonts w:hint="eastAsia"/>
          <w:color w:val="FF0000"/>
          <w:lang w:val="en-US" w:eastAsia="zh-Hans"/>
        </w:rPr>
        <w:t>距离</w:t>
      </w:r>
      <w:r>
        <w:rPr>
          <w:rFonts w:hint="default"/>
          <w:color w:val="FF0000"/>
          <w:lang w:eastAsia="zh-Hans"/>
        </w:rPr>
        <w:t>Date</w:t>
      </w:r>
      <w:r>
        <w:rPr>
          <w:rFonts w:hint="eastAsia"/>
          <w:color w:val="FF0000"/>
          <w:lang w:val="en-US" w:eastAsia="zh-Hans"/>
        </w:rPr>
        <w:t>对象所代表时间的毫秒数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</w:rPr>
        <w:t>getTime(</w:t>
      </w:r>
      <w:r>
        <w:rPr>
          <w:rFonts w:hint="eastAsia"/>
          <w:color w:val="FF0000"/>
          <w:lang w:val="en-US" w:eastAsia="zh-Hans"/>
        </w:rPr>
        <w:t>value</w:t>
      </w:r>
      <w:r>
        <w:rPr>
          <w:rFonts w:hint="default"/>
          <w:color w:val="FF0000"/>
        </w:rPr>
        <w:t>)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通过从</w:t>
      </w:r>
      <w:r>
        <w:rPr>
          <w:rFonts w:hint="default"/>
          <w:color w:val="FF0000"/>
        </w:rPr>
        <w:t>1970-1-1 00</w:t>
      </w:r>
      <w:r>
        <w:rPr>
          <w:rFonts w:hint="eastAsia"/>
          <w:color w:val="FF0000"/>
          <w:lang w:val="en-US" w:eastAsia="zh-Hans"/>
        </w:rPr>
        <w:t>:</w:t>
      </w:r>
      <w:r>
        <w:rPr>
          <w:rFonts w:hint="default"/>
          <w:color w:val="FF0000"/>
        </w:rPr>
        <w:t>00</w:t>
      </w:r>
      <w:r>
        <w:rPr>
          <w:rFonts w:hint="eastAsia"/>
          <w:color w:val="FF0000"/>
          <w:lang w:val="en-US" w:eastAsia="zh-Hans"/>
        </w:rPr>
        <w:t>:</w:t>
      </w:r>
      <w:r>
        <w:rPr>
          <w:rFonts w:hint="default"/>
          <w:color w:val="FF0000"/>
        </w:rPr>
        <w:t>00</w:t>
      </w:r>
      <w:r>
        <w:rPr>
          <w:rFonts w:hint="eastAsia"/>
          <w:color w:val="FF0000"/>
          <w:lang w:val="en-US" w:eastAsia="zh-Hans"/>
        </w:rPr>
        <w:t>计时的毫秒数来设置时间</w:t>
      </w:r>
    </w:p>
    <w:p>
      <w:pPr>
        <w:numPr>
          <w:ilvl w:val="0"/>
          <w:numId w:val="10"/>
        </w:num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原型链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原型prototype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我们创建的每一个函数，解析器都会向函数中添加一个属性prototype，这个属性对应着一个对象，这个对象就是我们所谓的原型对象。如果函数作为普通的函数调用prototype没有任何作用。当函数通过以构造函数调用时，它所创建的对象中都会有一个隐含的属性，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指向该构造函数的原型对象，我们可以通过_proto_来访问该属性，原型对象就相当于一个公共的区域，所有同一个类的实例都可以访问到这个原型对象，我们可以将对象中共有的内容，统一设置到原型对象中， 当我们访问对象的一个属性或方法时，它会先在对象自身中寻找，如果有则直接使用，如果没有则会去原型对象中寻找，如果找到则直接使用。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以后我们创建构造函数时，可以将这些对象共有的属性和方法，统一添加到构造函数的原型对象中，这样不用分别为每一个对象添加，也不会影响到全局作用域，就可以使每个对象都具有这些属性和方法了。</w:t>
      </w:r>
    </w:p>
    <w:p>
      <w:pPr>
        <w:numPr>
          <w:ilvl w:val="0"/>
          <w:numId w:val="0"/>
        </w:numPr>
        <w:rPr>
          <w:color w:val="FF0000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第六章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一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BOM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对象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Window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核心对象</w:t>
      </w:r>
      <w:r>
        <w:rPr>
          <w:rFonts w:hint="default"/>
          <w:color w:val="FF0000"/>
          <w:lang w:eastAsia="zh-Hans"/>
        </w:rPr>
        <w:t>）：document(DOM)、history、location、navigator、screen</w:t>
      </w:r>
    </w:p>
    <w:p>
      <w:pPr>
        <w:rPr>
          <w:rFonts w:hint="eastAsia"/>
          <w:color w:val="00B0F0"/>
          <w:lang w:val="en-US" w:eastAsia="zh-Hans"/>
        </w:rPr>
      </w:pPr>
      <w:r>
        <w:rPr>
          <w:rFonts w:hint="default"/>
          <w:color w:val="00B0F0"/>
          <w:lang w:eastAsia="zh-Hans"/>
        </w:rPr>
        <w:t>P127</w:t>
      </w:r>
      <w:r>
        <w:rPr>
          <w:rFonts w:hint="eastAsia"/>
          <w:color w:val="00B0F0"/>
          <w:lang w:val="en-US" w:eastAsia="zh-Hans"/>
        </w:rPr>
        <w:t>弹出对话框的窗口相关的属性和方法</w:t>
      </w:r>
    </w:p>
    <w:p>
      <w:pPr>
        <w:numPr>
          <w:ilvl w:val="0"/>
          <w:numId w:val="11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输入对话框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答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FF0000"/>
          <w:lang w:val="en-US" w:eastAsia="zh-Hans"/>
        </w:rPr>
        <w:t>例</w:t>
      </w:r>
      <w:r>
        <w:rPr>
          <w:rFonts w:hint="default"/>
          <w:color w:val="FF0000"/>
          <w:lang w:eastAsia="zh-Hans"/>
        </w:rPr>
        <w:t>：var str = prompt(“</w:t>
      </w:r>
      <w:r>
        <w:rPr>
          <w:rFonts w:hint="eastAsia"/>
          <w:color w:val="FF0000"/>
          <w:lang w:val="en-US" w:eastAsia="zh-Hans"/>
        </w:rPr>
        <w:t>请输入测试的选项</w:t>
      </w:r>
      <w:r>
        <w:rPr>
          <w:rFonts w:hint="default"/>
          <w:color w:val="FF0000"/>
          <w:lang w:eastAsia="zh-Hans"/>
        </w:rPr>
        <w:t>”)；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确认对话框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答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FF0000"/>
          <w:lang w:val="en-US" w:eastAsia="zh-Hans"/>
        </w:rPr>
        <w:t>通过confirm</w:t>
      </w:r>
      <w:r>
        <w:rPr>
          <w:rFonts w:hint="default"/>
          <w:color w:val="FF0000"/>
          <w:lang w:eastAsia="zh-Hans"/>
        </w:rPr>
        <w:t>()</w:t>
      </w:r>
      <w:r>
        <w:rPr>
          <w:rFonts w:hint="eastAsia"/>
          <w:color w:val="FF0000"/>
          <w:lang w:val="en-US" w:eastAsia="zh-Hans"/>
        </w:rPr>
        <w:t>方法实现</w:t>
      </w:r>
    </w:p>
    <w:p>
      <w:pPr>
        <w:numPr>
          <w:ilvl w:val="0"/>
          <w:numId w:val="12"/>
        </w:numPr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定时器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color w:val="FF0000"/>
          <w:lang w:val="en-US" w:eastAsia="zh-Hans"/>
        </w:rPr>
      </w:pPr>
      <w:r>
        <w:rPr>
          <w:rFonts w:hint="eastAsia"/>
          <w:color w:val="auto"/>
          <w:lang w:val="en-US" w:eastAsia="zh-Hans"/>
        </w:rPr>
        <w:t>答</w:t>
      </w:r>
      <w:r>
        <w:rPr>
          <w:rFonts w:hint="default"/>
          <w:color w:val="auto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se</w:t>
      </w:r>
      <w:r>
        <w:rPr>
          <w:rFonts w:hint="default"/>
          <w:color w:val="FF0000"/>
          <w:lang w:eastAsia="zh-Hans"/>
        </w:rPr>
        <w:t xml:space="preserve">tTimeout() 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在指定的毫秒数后调用函数或执行一段代码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setI</w:t>
      </w:r>
      <w:r>
        <w:rPr>
          <w:rFonts w:hint="eastAsia"/>
          <w:color w:val="FF0000"/>
          <w:lang w:val="en-US" w:eastAsia="zh-Hans"/>
        </w:rPr>
        <w:t>n</w:t>
      </w:r>
      <w:r>
        <w:rPr>
          <w:rFonts w:hint="default"/>
          <w:color w:val="FF0000"/>
          <w:lang w:eastAsia="zh-Hans"/>
        </w:rPr>
        <w:t xml:space="preserve">terval() 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按照指定的周期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以毫秒计</w:t>
      </w:r>
      <w:r>
        <w:rPr>
          <w:rFonts w:hint="default"/>
          <w:color w:val="FF0000"/>
          <w:lang w:eastAsia="zh-Hans"/>
        </w:rPr>
        <w:t>）</w:t>
      </w:r>
      <w:r>
        <w:rPr>
          <w:rFonts w:hint="eastAsia"/>
          <w:color w:val="FF0000"/>
          <w:lang w:val="en-US" w:eastAsia="zh-Hans"/>
        </w:rPr>
        <w:t>来调用函数或执行一段代码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clear</w:t>
      </w:r>
      <w:r>
        <w:rPr>
          <w:rFonts w:hint="default"/>
          <w:color w:val="FF0000"/>
          <w:lang w:eastAsia="zh-Hans"/>
        </w:rPr>
        <w:t>Timeout()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取消由se</w:t>
      </w:r>
      <w:r>
        <w:rPr>
          <w:rFonts w:hint="default"/>
          <w:color w:val="FF0000"/>
          <w:lang w:eastAsia="zh-Hans"/>
        </w:rPr>
        <w:t>tTimeout()</w:t>
      </w:r>
      <w:r>
        <w:rPr>
          <w:rFonts w:hint="eastAsia"/>
          <w:color w:val="FF0000"/>
          <w:lang w:val="en-US" w:eastAsia="zh-Hans"/>
        </w:rPr>
        <w:t>方法设置的定时器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clear</w:t>
      </w:r>
      <w:r>
        <w:rPr>
          <w:rFonts w:hint="default"/>
          <w:color w:val="FF0000"/>
          <w:lang w:eastAsia="zh-Hans"/>
        </w:rPr>
        <w:t>Interval()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取消由set</w:t>
      </w:r>
      <w:r>
        <w:rPr>
          <w:rFonts w:hint="default"/>
          <w:color w:val="FF0000"/>
          <w:lang w:eastAsia="zh-Hans"/>
        </w:rPr>
        <w:t>I</w:t>
      </w:r>
      <w:r>
        <w:rPr>
          <w:rFonts w:hint="eastAsia"/>
          <w:color w:val="FF0000"/>
          <w:lang w:val="en-US" w:eastAsia="zh-Hans"/>
        </w:rPr>
        <w:t>nterval</w:t>
      </w:r>
      <w:r>
        <w:rPr>
          <w:rFonts w:hint="default"/>
          <w:color w:val="FF0000"/>
          <w:lang w:eastAsia="zh-Hans"/>
        </w:rPr>
        <w:t>()</w:t>
      </w:r>
      <w:r>
        <w:rPr>
          <w:rFonts w:hint="eastAsia"/>
          <w:color w:val="FF0000"/>
          <w:lang w:val="en-US" w:eastAsia="zh-Hans"/>
        </w:rPr>
        <w:t>设置的定时器</w:t>
      </w:r>
    </w:p>
    <w:p>
      <w:pPr>
        <w:numPr>
          <w:ilvl w:val="0"/>
          <w:numId w:val="12"/>
        </w:numPr>
        <w:shd w:val="clear" w:fill="FFFFFF" w:themeFill="background1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对象</w:t>
      </w:r>
    </w:p>
    <w:p>
      <w:pPr>
        <w:numPr>
          <w:ilvl w:val="0"/>
          <w:numId w:val="0"/>
        </w:numPr>
        <w:shd w:val="clear" w:fill="FFFFFF" w:themeFill="background1"/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答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FFFF00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location</w:t>
            </w: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方法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eload</w:t>
            </w: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（）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重新载入当前文档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href</w:t>
            </w:r>
          </w:p>
        </w:tc>
        <w:tc>
          <w:tcPr>
            <w:tcW w:w="213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返回完整的</w:t>
            </w: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</w:tbl>
    <w:p>
      <w:pPr>
        <w:numPr>
          <w:ilvl w:val="0"/>
          <w:numId w:val="0"/>
        </w:numPr>
        <w:shd w:val="clear" w:fill="FFFFFF" w:themeFill="background1"/>
        <w:ind w:left="840" w:leftChars="0" w:firstLine="420" w:firstLineChars="0"/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097"/>
        <w:gridCol w:w="1940"/>
        <w:gridCol w:w="3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Merge w:val="restart"/>
            <w:shd w:val="clear" w:color="auto" w:fill="FFFF0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history</w:t>
            </w: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  <w:tc>
          <w:tcPr>
            <w:tcW w:w="1097" w:type="dxa"/>
            <w:shd w:val="clear" w:color="auto" w:fill="FFFF0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9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length</w:t>
            </w:r>
          </w:p>
        </w:tc>
        <w:tc>
          <w:tcPr>
            <w:tcW w:w="374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返回历史列表中的网址数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7" w:type="dxa"/>
            <w:vMerge w:val="restart"/>
            <w:shd w:val="clear" w:color="auto" w:fill="FFFF00"/>
          </w:tcPr>
          <w:p>
            <w:pPr>
              <w:numPr>
                <w:ilvl w:val="0"/>
                <w:numId w:val="0"/>
              </w:numPr>
              <w:spacing w:line="720" w:lineRule="auto"/>
              <w:jc w:val="center"/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方法</w:t>
            </w:r>
          </w:p>
        </w:tc>
        <w:tc>
          <w:tcPr>
            <w:tcW w:w="19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ack</w:t>
            </w: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  <w:tc>
          <w:tcPr>
            <w:tcW w:w="374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加载hisroty列表前中的前一个</w:t>
            </w: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7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forward()</w:t>
            </w:r>
          </w:p>
        </w:tc>
        <w:tc>
          <w:tcPr>
            <w:tcW w:w="374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加载hisroty列表前中的下一个</w:t>
            </w: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7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go()</w:t>
            </w:r>
          </w:p>
        </w:tc>
        <w:tc>
          <w:tcPr>
            <w:tcW w:w="374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加载hisroty列表前中的某个具体页面</w:t>
            </w:r>
          </w:p>
        </w:tc>
      </w:tr>
    </w:tbl>
    <w:p>
      <w:pPr>
        <w:numPr>
          <w:ilvl w:val="0"/>
          <w:numId w:val="0"/>
        </w:numPr>
        <w:shd w:val="clear" w:fill="FFFFFF" w:themeFill="background1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829"/>
        <w:gridCol w:w="1289"/>
        <w:gridCol w:w="4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692" w:type="dxa"/>
            <w:vMerge w:val="restart"/>
            <w:shd w:val="clear" w:color="auto" w:fill="FFFF0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 w:themeColor="text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fill="FFFF00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navigator对象</w:t>
            </w:r>
          </w:p>
        </w:tc>
        <w:tc>
          <w:tcPr>
            <w:tcW w:w="829" w:type="dxa"/>
            <w:vMerge w:val="restart"/>
            <w:shd w:val="clear" w:color="auto" w:fill="FFFF0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289" w:type="dxa"/>
            <w:shd w:val="clear" w:color="auto" w:fill="FFFF00"/>
          </w:tcPr>
          <w:p>
            <w:pPr>
              <w:numPr>
                <w:ilvl w:val="0"/>
                <w:numId w:val="0"/>
              </w:numPr>
              <w:shd w:val="clear" w:fill="FFFFFF" w:themeFill="background1"/>
              <w:spacing w:line="480" w:lineRule="auto"/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4712" w:type="dxa"/>
            <w:shd w:val="clear" w:color="auto" w:fill="FFFF00"/>
          </w:tcPr>
          <w:p>
            <w:pPr>
              <w:numPr>
                <w:ilvl w:val="0"/>
                <w:numId w:val="0"/>
              </w:numPr>
              <w:shd w:val="clear" w:fill="FFFFFF" w:themeFill="background1"/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返回浏览器的名称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shd w:val="clear" w:fill="FFFFFF" w:themeFill="background1"/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9" w:type="dxa"/>
            <w:vMerge w:val="continue"/>
            <w:shd w:val="clear" w:color="auto" w:fill="FFFF00"/>
          </w:tcPr>
          <w:p>
            <w:pPr>
              <w:numPr>
                <w:ilvl w:val="0"/>
                <w:numId w:val="0"/>
              </w:numPr>
              <w:shd w:val="clear" w:fill="FFFFFF" w:themeFill="background1"/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9" w:type="dxa"/>
            <w:shd w:val="clear" w:color="auto" w:fill="FFFF00"/>
          </w:tcPr>
          <w:p>
            <w:pPr>
              <w:numPr>
                <w:ilvl w:val="0"/>
                <w:numId w:val="0"/>
              </w:numPr>
              <w:shd w:val="clear" w:fill="FFFFFF" w:themeFill="background1"/>
              <w:spacing w:line="480" w:lineRule="auto"/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Agent</w:t>
            </w:r>
          </w:p>
        </w:tc>
        <w:tc>
          <w:tcPr>
            <w:tcW w:w="4712" w:type="dxa"/>
            <w:shd w:val="clear" w:color="auto" w:fill="FFFF00"/>
          </w:tcPr>
          <w:p>
            <w:pPr>
              <w:numPr>
                <w:ilvl w:val="0"/>
                <w:numId w:val="0"/>
              </w:numPr>
              <w:shd w:val="clear" w:fill="FFFFFF" w:themeFill="background1"/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返回由客户端发送服务器的</w:t>
            </w: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ser</w:t>
            </w:r>
            <w:r>
              <w:rPr>
                <w:rFonts w:hint="default"/>
                <w:color w:val="000000" w:themeColor="text1"/>
                <w:highlight w:val="yellow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-Agent</w:t>
            </w:r>
            <w:r>
              <w:rPr>
                <w:rFonts w:hint="eastAsia"/>
                <w:color w:val="000000" w:themeColor="text1"/>
                <w:highlight w:val="yellow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头部的值</w:t>
            </w:r>
          </w:p>
        </w:tc>
      </w:tr>
    </w:tbl>
    <w:p>
      <w:pPr>
        <w:numPr>
          <w:ilvl w:val="0"/>
          <w:numId w:val="0"/>
        </w:numPr>
        <w:shd w:val="clear" w:fill="FFFFFF" w:themeFill="background1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第七章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color w:val="00B0F0"/>
          <w:lang w:val="en-US" w:eastAsia="zh-Hans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一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B0F0"/>
          <w:lang w:eastAsia="zh-Hans"/>
        </w:rPr>
        <w:t>p149DOM HTML</w:t>
      </w:r>
      <w:r>
        <w:rPr>
          <w:rFonts w:hint="eastAsia"/>
          <w:color w:val="00B0F0"/>
          <w:lang w:val="en-US" w:eastAsia="zh-Hans"/>
        </w:rPr>
        <w:t>节点树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color w:val="00B0F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AFCCC"/>
    <w:multiLevelType w:val="singleLevel"/>
    <w:tmpl w:val="5FEAFCC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EAFE76"/>
    <w:multiLevelType w:val="singleLevel"/>
    <w:tmpl w:val="5FEAFE76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FEBC8DD"/>
    <w:multiLevelType w:val="singleLevel"/>
    <w:tmpl w:val="5FEBC8D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EBCC7D"/>
    <w:multiLevelType w:val="singleLevel"/>
    <w:tmpl w:val="5FEBCC7D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FEBD16C"/>
    <w:multiLevelType w:val="singleLevel"/>
    <w:tmpl w:val="5FEBD16C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FEBD278"/>
    <w:multiLevelType w:val="singleLevel"/>
    <w:tmpl w:val="5FEBD278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FEBD3FA"/>
    <w:multiLevelType w:val="singleLevel"/>
    <w:tmpl w:val="5FEBD3F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EBEB45"/>
    <w:multiLevelType w:val="singleLevel"/>
    <w:tmpl w:val="5FEBEB45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FEBF5E4"/>
    <w:multiLevelType w:val="singleLevel"/>
    <w:tmpl w:val="5FEBF5E4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FED3363"/>
    <w:multiLevelType w:val="singleLevel"/>
    <w:tmpl w:val="5FED3363"/>
    <w:lvl w:ilvl="0" w:tentative="0">
      <w:start w:val="8"/>
      <w:numFmt w:val="chineseCounting"/>
      <w:suff w:val="nothing"/>
      <w:lvlText w:val="%1、"/>
      <w:lvlJc w:val="left"/>
    </w:lvl>
  </w:abstractNum>
  <w:abstractNum w:abstractNumId="10">
    <w:nsid w:val="5FEEE46B"/>
    <w:multiLevelType w:val="singleLevel"/>
    <w:tmpl w:val="5FEEE46B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FEFE160"/>
    <w:multiLevelType w:val="singleLevel"/>
    <w:tmpl w:val="5FEFE16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FC3D3"/>
    <w:rsid w:val="07F71D85"/>
    <w:rsid w:val="13FFF2FA"/>
    <w:rsid w:val="26BF587B"/>
    <w:rsid w:val="2FF394AA"/>
    <w:rsid w:val="35F7464F"/>
    <w:rsid w:val="3B7BDB5A"/>
    <w:rsid w:val="3E578341"/>
    <w:rsid w:val="3EAF218F"/>
    <w:rsid w:val="3EE5677C"/>
    <w:rsid w:val="3FEB9F25"/>
    <w:rsid w:val="457F099C"/>
    <w:rsid w:val="45EF2028"/>
    <w:rsid w:val="4FF785C1"/>
    <w:rsid w:val="57DFCD29"/>
    <w:rsid w:val="586206DB"/>
    <w:rsid w:val="5CB7F978"/>
    <w:rsid w:val="5D7624E8"/>
    <w:rsid w:val="5DFFE836"/>
    <w:rsid w:val="615BD3EF"/>
    <w:rsid w:val="6AEC43B0"/>
    <w:rsid w:val="6C7FC3D3"/>
    <w:rsid w:val="6CCED344"/>
    <w:rsid w:val="6CFE0DFC"/>
    <w:rsid w:val="6FCE2A59"/>
    <w:rsid w:val="6FD72F19"/>
    <w:rsid w:val="6FEF0E65"/>
    <w:rsid w:val="74DC7B8F"/>
    <w:rsid w:val="77BB8D23"/>
    <w:rsid w:val="7ABDD9E5"/>
    <w:rsid w:val="7BF9C1AD"/>
    <w:rsid w:val="7BFDEE58"/>
    <w:rsid w:val="7BFFE1C4"/>
    <w:rsid w:val="7C3D5F6B"/>
    <w:rsid w:val="7CFDFD43"/>
    <w:rsid w:val="7D3E261C"/>
    <w:rsid w:val="7DF3D919"/>
    <w:rsid w:val="7E2F01C4"/>
    <w:rsid w:val="7F4F235F"/>
    <w:rsid w:val="7F5EB0FC"/>
    <w:rsid w:val="7F7F5A82"/>
    <w:rsid w:val="7FBBA3DA"/>
    <w:rsid w:val="7FBF8CBE"/>
    <w:rsid w:val="7FEA5E79"/>
    <w:rsid w:val="7FF387CB"/>
    <w:rsid w:val="7FFFFDDA"/>
    <w:rsid w:val="87ED6065"/>
    <w:rsid w:val="9EFF85D2"/>
    <w:rsid w:val="A7EF85AF"/>
    <w:rsid w:val="A87BDCB3"/>
    <w:rsid w:val="ABFF4443"/>
    <w:rsid w:val="B7FFA921"/>
    <w:rsid w:val="B8418B71"/>
    <w:rsid w:val="BBCFC784"/>
    <w:rsid w:val="BD6F9BBD"/>
    <w:rsid w:val="C35C35CA"/>
    <w:rsid w:val="CB7F5154"/>
    <w:rsid w:val="CFF5FB3A"/>
    <w:rsid w:val="D7AF2073"/>
    <w:rsid w:val="D7EE867A"/>
    <w:rsid w:val="DBF878B5"/>
    <w:rsid w:val="DD9FBD77"/>
    <w:rsid w:val="DEDF0CE6"/>
    <w:rsid w:val="DF7F9C75"/>
    <w:rsid w:val="DFBF9179"/>
    <w:rsid w:val="DFFB685C"/>
    <w:rsid w:val="E76FAB62"/>
    <w:rsid w:val="E7DE5446"/>
    <w:rsid w:val="E7EFF429"/>
    <w:rsid w:val="ED7754E5"/>
    <w:rsid w:val="EE13E1CB"/>
    <w:rsid w:val="EF9A3E99"/>
    <w:rsid w:val="EFB2A106"/>
    <w:rsid w:val="EFB530FE"/>
    <w:rsid w:val="EFBE171E"/>
    <w:rsid w:val="F22F8A93"/>
    <w:rsid w:val="F2EEDBF9"/>
    <w:rsid w:val="F6C794C7"/>
    <w:rsid w:val="FA6F723F"/>
    <w:rsid w:val="FABE6B79"/>
    <w:rsid w:val="FAFD395B"/>
    <w:rsid w:val="FB79A154"/>
    <w:rsid w:val="FBFFEE63"/>
    <w:rsid w:val="FDAF549C"/>
    <w:rsid w:val="FDF7E7BB"/>
    <w:rsid w:val="FDFF388E"/>
    <w:rsid w:val="FDFFDB42"/>
    <w:rsid w:val="FF3D6580"/>
    <w:rsid w:val="FFB3B945"/>
    <w:rsid w:val="FFB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4572</Words>
  <Characters>7063</Characters>
  <Lines>0</Lines>
  <Paragraphs>0</Paragraphs>
  <TotalTime>1</TotalTime>
  <ScaleCrop>false</ScaleCrop>
  <LinksUpToDate>false</LinksUpToDate>
  <CharactersWithSpaces>7346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2021-01-01T01:50:00Z</dcterms:created>
  <dc:creator>gengshiyi</dc:creator>
  <cp:lastModifiedBy>岁陌</cp:lastModifiedBy>
  <dcterms:modified xsi:type="dcterms:W3CDTF">2022-06-27T03:13:35Z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71CAEA1C194E481C873C74372A5699F5</vt:lpwstr>
  </property>
</Properties>
</file>