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ims25023何锦鹏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ims25044郭潇凡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