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7365d" w:val="clear"/>
        <w:spacing w:after="0" w:before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GCD</w:t>
      </w:r>
    </w:p>
    <w:p w:rsidR="00000000" w:rsidDel="00000000" w:rsidP="00000000" w:rsidRDefault="00000000" w:rsidRPr="00000000" w14:paraId="00000002">
      <w:pPr>
        <w:tabs>
          <w:tab w:val="left" w:leader="none" w:pos="851"/>
        </w:tabs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851"/>
        </w:tabs>
        <w:spacing w:line="240" w:lineRule="auto"/>
        <w:rPr>
          <w:b w:val="0"/>
        </w:rPr>
      </w:pPr>
      <w:r w:rsidDel="00000000" w:rsidR="00000000" w:rsidRPr="00000000">
        <w:rPr>
          <w:rFonts w:ascii="Sarabun" w:cs="Sarabun" w:eastAsia="Sarabun" w:hAnsi="Sarabun"/>
          <w:b w:val="0"/>
          <w:sz w:val="28"/>
          <w:szCs w:val="28"/>
          <w:rtl w:val="0"/>
        </w:rPr>
        <w:tab/>
      </w: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เพื่อให้ผู้เรียนฝึกหัดการออกแบบและสร้างวงจรเชิงตรรกะ Sequential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851"/>
        </w:tabs>
        <w:spacing w:line="240" w:lineRule="auto"/>
        <w:rPr>
          <w:b w:val="0"/>
        </w:rPr>
      </w:pPr>
      <w:r w:rsidDel="00000000" w:rsidR="00000000" w:rsidRPr="00000000">
        <w:rPr>
          <w:rFonts w:ascii="Sarabun" w:cs="Sarabun" w:eastAsia="Sarabun" w:hAnsi="Sarabun"/>
          <w:b w:val="0"/>
          <w:sz w:val="28"/>
          <w:szCs w:val="28"/>
          <w:rtl w:val="0"/>
        </w:rPr>
        <w:t xml:space="preserve">การทดลอง(อนุญาตให้ใช้อุปกรณ์อะไรก็ได้ แต่ห้ามใช้วิธี table lookup)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851"/>
        </w:tabs>
        <w:spacing w:line="240" w:lineRule="auto"/>
        <w:rPr>
          <w:b w:val="0"/>
        </w:rPr>
      </w:pPr>
      <w:r w:rsidDel="00000000" w:rsidR="00000000" w:rsidRPr="00000000">
        <w:rPr>
          <w:rFonts w:ascii="Sarabun" w:cs="Sarabun" w:eastAsia="Sarabun" w:hAnsi="Sarabun"/>
          <w:b w:val="0"/>
          <w:sz w:val="28"/>
          <w:szCs w:val="28"/>
          <w:rtl w:val="0"/>
        </w:rPr>
        <w:t xml:space="preserve">ออกแบบโดยใช้ FSM Chart และสร้างวงจรหาตัวหารร่วมมาก (GCD) โดยวงจรมี input คือเลขฐานสอง 8 บิต A และ Bและสัญญาณ Start  และมี output คือค่าหรม แสดงด้วยผลด้วย Hex Display สองตัว  และสัญญาณ Busy (output)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851"/>
        </w:tabs>
        <w:spacing w:line="240" w:lineRule="auto"/>
        <w:rPr>
          <w:b w:val="0"/>
        </w:rPr>
      </w:pPr>
      <w:r w:rsidDel="00000000" w:rsidR="00000000" w:rsidRPr="00000000">
        <w:rPr>
          <w:rFonts w:ascii="Sarabun" w:cs="Sarabun" w:eastAsia="Sarabun" w:hAnsi="Sarabun"/>
          <w:b w:val="0"/>
          <w:sz w:val="28"/>
          <w:szCs w:val="28"/>
          <w:rtl w:val="0"/>
        </w:rPr>
        <w:t xml:space="preserve">วงจรจะเริ่มทำงานเมื่อมีการเปลี่ยน Start จาก 0 เป็น 1 โดยนำ A และ B มาคำนวณหาหรม ระหว่างหาให้ Busy เป็น 1 และเมื่อคำนวณเสร็จสิ้นแล้วให้แสดงหรม พร้อมทั้งให้ Busy กลับเป็น 0 ด้วย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851"/>
        </w:tabs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851"/>
        </w:tabs>
        <w:spacing w:line="240" w:lineRule="auto"/>
        <w:rPr>
          <w:b w:val="0"/>
        </w:rPr>
      </w:pPr>
      <w:r w:rsidDel="00000000" w:rsidR="00000000" w:rsidRPr="00000000">
        <w:rPr>
          <w:rFonts w:ascii="Sarabun" w:cs="Sarabun" w:eastAsia="Sarabun" w:hAnsi="Sarabun"/>
          <w:b w:val="0"/>
          <w:sz w:val="28"/>
          <w:szCs w:val="28"/>
          <w:rtl w:val="0"/>
        </w:rPr>
        <w:t xml:space="preserve">หมายเหตุ 1 : ช่วงระหว่างคำนวณอยู่ไม่ต้องสนใจสัญญาณ Start และให้แสดงค่าหรม ค้างไว้จนกว่าจะมีการกด Start ใหม่จึงสามารถเปลี่ยนค่าได้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51"/>
        </w:tabs>
        <w:spacing w:line="240" w:lineRule="auto"/>
        <w:rPr>
          <w:b w:val="0"/>
        </w:rPr>
      </w:pPr>
      <w:r w:rsidDel="00000000" w:rsidR="00000000" w:rsidRPr="00000000">
        <w:rPr>
          <w:rFonts w:ascii="Sarabun" w:cs="Sarabun" w:eastAsia="Sarabun" w:hAnsi="Sarabun"/>
          <w:b w:val="0"/>
          <w:sz w:val="28"/>
          <w:szCs w:val="28"/>
          <w:rtl w:val="0"/>
        </w:rPr>
        <w:t xml:space="preserve">หมายเหตุ 2  : input A, B มีค่าตั้งแต่ 1 เป็นต้นไป และจะไม่เปลี่ยนแปลงในช่วงที่ Busy เป็น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51"/>
        </w:tabs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hd w:fill="17365d" w:val="clear"/>
        <w:spacing w:after="0" w:before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ข้อมูลนำเข้า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ขนาด 8 Bit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ขนาด 8 Bit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0F">
      <w:pPr>
        <w:shd w:fill="17365d" w:val="clear"/>
        <w:spacing w:after="0" w:before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ข้อมูลส่งออก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ขนาด 8 Bit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Busy</w:t>
      </w:r>
    </w:p>
    <w:p w:rsidR="00000000" w:rsidDel="00000000" w:rsidP="00000000" w:rsidRDefault="00000000" w:rsidRPr="00000000" w14:paraId="00000012">
      <w:pPr>
        <w:shd w:fill="17365d" w:val="clear"/>
        <w:spacing w:after="0" w:before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ชุดข้อมูลทดสอบ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100% โปรแกรมทำงานถูกต้องตาม Input ทุกรูปแบบ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851" w:left="851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