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F08E42" w14:textId="13BDED0E" w:rsidR="00904BBA" w:rsidRDefault="00D53F98">
      <w:r>
        <w:t xml:space="preserve">After </w:t>
      </w:r>
      <w:proofErr w:type="spellStart"/>
      <w:r>
        <w:t>michael</w:t>
      </w:r>
      <w:proofErr w:type="spellEnd"/>
      <w:r>
        <w:t xml:space="preserve"> have corrected everything, we can relook at the alignment and to see if we can make the data better.</w:t>
      </w:r>
    </w:p>
    <w:p w14:paraId="0BBABBF2" w14:textId="77777777" w:rsidR="00D53F98" w:rsidRPr="00D53F98" w:rsidRDefault="00D53F98" w:rsidP="00D53F98">
      <w:pPr>
        <w:rPr>
          <w:rFonts w:eastAsia="Times New Roman"/>
          <w:color w:val="0A2F41" w:themeColor="accent1" w:themeShade="80"/>
        </w:rPr>
      </w:pPr>
      <w:r w:rsidRPr="00D53F98">
        <w:rPr>
          <w:rFonts w:eastAsia="Times New Roman"/>
          <w:color w:val="0A2F41" w:themeColor="accent1" w:themeShade="80"/>
        </w:rPr>
        <w:t xml:space="preserve">Ah, looks like we've found a new TDC error condition. The event processor is doing a behind-the-scenes event insertion based on the headers it gets to try and account for missing events, and in this data sample at event ~59,500 TDC3 arbitrarily resets its event counter. I've attached the two TDC reads in question - in the first one, TDC3 is at event number 766 (it loops at 1024), and in the next one it has reset itself to 0. Because of this difference, the software inserts a bunch of empty events to try and account for the offset, and the correct offset moves to +256, beyond the range we </w:t>
      </w:r>
      <w:proofErr w:type="gramStart"/>
      <w:r w:rsidRPr="00D53F98">
        <w:rPr>
          <w:rFonts w:eastAsia="Times New Roman"/>
          <w:color w:val="0A2F41" w:themeColor="accent1" w:themeShade="80"/>
        </w:rPr>
        <w:t>actually check</w:t>
      </w:r>
      <w:proofErr w:type="gramEnd"/>
      <w:r w:rsidRPr="00D53F98">
        <w:rPr>
          <w:rFonts w:eastAsia="Times New Roman"/>
          <w:color w:val="0A2F41" w:themeColor="accent1" w:themeShade="80"/>
        </w:rPr>
        <w:t xml:space="preserve">. I'll modify the processor to cap the max inserted events at 100 for now, but we should keep an eye out for cases where we lose alignment as </w:t>
      </w:r>
      <w:proofErr w:type="gramStart"/>
      <w:r w:rsidRPr="00D53F98">
        <w:rPr>
          <w:rFonts w:eastAsia="Times New Roman"/>
          <w:color w:val="0A2F41" w:themeColor="accent1" w:themeShade="80"/>
        </w:rPr>
        <w:t>more strange</w:t>
      </w:r>
      <w:proofErr w:type="gramEnd"/>
      <w:r w:rsidRPr="00D53F98">
        <w:rPr>
          <w:rFonts w:eastAsia="Times New Roman"/>
          <w:color w:val="0A2F41" w:themeColor="accent1" w:themeShade="80"/>
        </w:rPr>
        <w:t xml:space="preserve"> TDC errors might pop up. We might also need something more sophisticated to check if the counter has reset, as it might reset and introduce a shift &lt;100 or genuinely need to insert &gt;100 events.</w:t>
      </w:r>
    </w:p>
    <w:p w14:paraId="2BC8E3A9" w14:textId="2D2A838B" w:rsidR="00D53F98" w:rsidRDefault="00D53F98">
      <w:pPr>
        <w:rPr>
          <w:b/>
          <w:bCs/>
        </w:rPr>
      </w:pPr>
    </w:p>
    <w:p w14:paraId="22EF559E" w14:textId="5F31F2AB" w:rsidR="004353A0" w:rsidRDefault="004353A0">
      <w:pPr>
        <w:rPr>
          <w:b/>
          <w:bCs/>
        </w:rPr>
      </w:pPr>
      <w:r>
        <w:rPr>
          <w:b/>
          <w:bCs/>
        </w:rPr>
        <w:t>As Michael rightfully said, the statistics needed to be separated from each other distinctively to make sure it is clear what is what, hence we need to plot the histogram of the metric for 1 offset and 2 offsets.</w:t>
      </w:r>
    </w:p>
    <w:p w14:paraId="59842BBA" w14:textId="19D11CAC" w:rsidR="004353A0" w:rsidRDefault="001655C1">
      <w:pPr>
        <w:rPr>
          <w:b/>
          <w:bCs/>
        </w:rPr>
      </w:pPr>
      <w:r w:rsidRPr="001655C1">
        <w:rPr>
          <w:b/>
          <w:bCs/>
        </w:rPr>
        <w:lastRenderedPageBreak/>
        <w:drawing>
          <wp:inline distT="0" distB="0" distL="0" distR="0" wp14:anchorId="0645B699" wp14:editId="6FA44CBF">
            <wp:extent cx="3381375" cy="8229600"/>
            <wp:effectExtent l="0" t="0" r="9525" b="0"/>
            <wp:docPr id="129520150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01508" name="Picture 1" descr="A screenshot of a graph&#10;&#10;Description automatically generated"/>
                    <pic:cNvPicPr/>
                  </pic:nvPicPr>
                  <pic:blipFill>
                    <a:blip r:embed="rId5"/>
                    <a:stretch>
                      <a:fillRect/>
                    </a:stretch>
                  </pic:blipFill>
                  <pic:spPr>
                    <a:xfrm>
                      <a:off x="0" y="0"/>
                      <a:ext cx="3381375" cy="8229600"/>
                    </a:xfrm>
                    <a:prstGeom prst="rect">
                      <a:avLst/>
                    </a:prstGeom>
                  </pic:spPr>
                </pic:pic>
              </a:graphicData>
            </a:graphic>
          </wp:inline>
        </w:drawing>
      </w:r>
    </w:p>
    <w:p w14:paraId="47D06F38" w14:textId="77777777" w:rsidR="001655C1" w:rsidRPr="001655C1" w:rsidRDefault="001655C1" w:rsidP="001655C1">
      <w:pPr>
        <w:shd w:val="clear" w:color="auto" w:fill="1E1E1E"/>
        <w:spacing w:after="0" w:line="285" w:lineRule="atLeast"/>
        <w:rPr>
          <w:rFonts w:ascii="Consolas" w:eastAsia="Times New Roman" w:hAnsi="Consolas" w:cs="Times New Roman"/>
          <w:color w:val="D4D4D4"/>
          <w:kern w:val="0"/>
          <w:sz w:val="21"/>
          <w:szCs w:val="21"/>
          <w14:ligatures w14:val="none"/>
        </w:rPr>
      </w:pPr>
      <w:r w:rsidRPr="001655C1">
        <w:rPr>
          <w:rFonts w:ascii="Consolas" w:eastAsia="Times New Roman" w:hAnsi="Consolas" w:cs="Times New Roman"/>
          <w:color w:val="DCDCAA"/>
          <w:kern w:val="0"/>
          <w:sz w:val="21"/>
          <w:szCs w:val="21"/>
          <w14:ligatures w14:val="none"/>
        </w:rPr>
        <w:lastRenderedPageBreak/>
        <w:t>print</w:t>
      </w:r>
      <w:r w:rsidRPr="001655C1">
        <w:rPr>
          <w:rFonts w:ascii="Consolas" w:eastAsia="Times New Roman" w:hAnsi="Consolas" w:cs="Times New Roman"/>
          <w:color w:val="D4D4D4"/>
          <w:kern w:val="0"/>
          <w:sz w:val="21"/>
          <w:szCs w:val="21"/>
          <w14:ligatures w14:val="none"/>
        </w:rPr>
        <w:t>(</w:t>
      </w:r>
      <w:proofErr w:type="spellStart"/>
      <w:r w:rsidRPr="001655C1">
        <w:rPr>
          <w:rFonts w:ascii="Consolas" w:eastAsia="Times New Roman" w:hAnsi="Consolas" w:cs="Times New Roman"/>
          <w:color w:val="DCDCAA"/>
          <w:kern w:val="0"/>
          <w:sz w:val="21"/>
          <w:szCs w:val="21"/>
          <w14:ligatures w14:val="none"/>
        </w:rPr>
        <w:t>find_tdc_alignment_</w:t>
      </w:r>
      <w:proofErr w:type="gramStart"/>
      <w:r w:rsidRPr="001655C1">
        <w:rPr>
          <w:rFonts w:ascii="Consolas" w:eastAsia="Times New Roman" w:hAnsi="Consolas" w:cs="Times New Roman"/>
          <w:color w:val="DCDCAA"/>
          <w:kern w:val="0"/>
          <w:sz w:val="21"/>
          <w:szCs w:val="21"/>
          <w14:ligatures w14:val="none"/>
        </w:rPr>
        <w:t>metric</w:t>
      </w:r>
      <w:proofErr w:type="spellEnd"/>
      <w:r w:rsidRPr="001655C1">
        <w:rPr>
          <w:rFonts w:ascii="Consolas" w:eastAsia="Times New Roman" w:hAnsi="Consolas" w:cs="Times New Roman"/>
          <w:color w:val="D4D4D4"/>
          <w:kern w:val="0"/>
          <w:sz w:val="21"/>
          <w:szCs w:val="21"/>
          <w14:ligatures w14:val="none"/>
        </w:rPr>
        <w:t>(</w:t>
      </w:r>
      <w:proofErr w:type="gramEnd"/>
      <w:r w:rsidRPr="001655C1">
        <w:rPr>
          <w:rFonts w:ascii="Consolas" w:eastAsia="Times New Roman" w:hAnsi="Consolas" w:cs="Times New Roman"/>
          <w:color w:val="B5CEA8"/>
          <w:kern w:val="0"/>
          <w:sz w:val="21"/>
          <w:szCs w:val="21"/>
          <w14:ligatures w14:val="none"/>
        </w:rPr>
        <w:t>0</w:t>
      </w:r>
      <w:r w:rsidRPr="001655C1">
        <w:rPr>
          <w:rFonts w:ascii="Consolas" w:eastAsia="Times New Roman" w:hAnsi="Consolas" w:cs="Times New Roman"/>
          <w:color w:val="D4D4D4"/>
          <w:kern w:val="0"/>
          <w:sz w:val="21"/>
          <w:szCs w:val="21"/>
          <w14:ligatures w14:val="none"/>
        </w:rPr>
        <w:t>,</w:t>
      </w:r>
      <w:r w:rsidRPr="001655C1">
        <w:rPr>
          <w:rFonts w:ascii="Consolas" w:eastAsia="Times New Roman" w:hAnsi="Consolas" w:cs="Times New Roman"/>
          <w:color w:val="B5CEA8"/>
          <w:kern w:val="0"/>
          <w:sz w:val="21"/>
          <w:szCs w:val="21"/>
          <w14:ligatures w14:val="none"/>
        </w:rPr>
        <w:t>1</w:t>
      </w:r>
      <w:r w:rsidRPr="001655C1">
        <w:rPr>
          <w:rFonts w:ascii="Consolas" w:eastAsia="Times New Roman" w:hAnsi="Consolas" w:cs="Times New Roman"/>
          <w:color w:val="D4D4D4"/>
          <w:kern w:val="0"/>
          <w:sz w:val="21"/>
          <w:szCs w:val="21"/>
          <w14:ligatures w14:val="none"/>
        </w:rPr>
        <w:t>))</w:t>
      </w:r>
    </w:p>
    <w:p w14:paraId="22478F9D" w14:textId="77777777" w:rsidR="001655C1" w:rsidRPr="001655C1" w:rsidRDefault="001655C1" w:rsidP="001655C1">
      <w:pPr>
        <w:shd w:val="clear" w:color="auto" w:fill="1E1E1E"/>
        <w:spacing w:after="0" w:line="285" w:lineRule="atLeast"/>
        <w:rPr>
          <w:rFonts w:ascii="Consolas" w:eastAsia="Times New Roman" w:hAnsi="Consolas" w:cs="Times New Roman"/>
          <w:color w:val="D4D4D4"/>
          <w:kern w:val="0"/>
          <w:sz w:val="21"/>
          <w:szCs w:val="21"/>
          <w14:ligatures w14:val="none"/>
        </w:rPr>
      </w:pPr>
      <w:r w:rsidRPr="001655C1">
        <w:rPr>
          <w:rFonts w:ascii="Consolas" w:eastAsia="Times New Roman" w:hAnsi="Consolas" w:cs="Times New Roman"/>
          <w:color w:val="DCDCAA"/>
          <w:kern w:val="0"/>
          <w:sz w:val="21"/>
          <w:szCs w:val="21"/>
          <w14:ligatures w14:val="none"/>
        </w:rPr>
        <w:t>print</w:t>
      </w:r>
      <w:r w:rsidRPr="001655C1">
        <w:rPr>
          <w:rFonts w:ascii="Consolas" w:eastAsia="Times New Roman" w:hAnsi="Consolas" w:cs="Times New Roman"/>
          <w:color w:val="D4D4D4"/>
          <w:kern w:val="0"/>
          <w:sz w:val="21"/>
          <w:szCs w:val="21"/>
          <w14:ligatures w14:val="none"/>
        </w:rPr>
        <w:t>(</w:t>
      </w:r>
      <w:proofErr w:type="spellStart"/>
      <w:r w:rsidRPr="001655C1">
        <w:rPr>
          <w:rFonts w:ascii="Consolas" w:eastAsia="Times New Roman" w:hAnsi="Consolas" w:cs="Times New Roman"/>
          <w:color w:val="DCDCAA"/>
          <w:kern w:val="0"/>
          <w:sz w:val="21"/>
          <w:szCs w:val="21"/>
          <w14:ligatures w14:val="none"/>
        </w:rPr>
        <w:t>find_tdc_alignment_</w:t>
      </w:r>
      <w:proofErr w:type="gramStart"/>
      <w:r w:rsidRPr="001655C1">
        <w:rPr>
          <w:rFonts w:ascii="Consolas" w:eastAsia="Times New Roman" w:hAnsi="Consolas" w:cs="Times New Roman"/>
          <w:color w:val="DCDCAA"/>
          <w:kern w:val="0"/>
          <w:sz w:val="21"/>
          <w:szCs w:val="21"/>
          <w14:ligatures w14:val="none"/>
        </w:rPr>
        <w:t>metric</w:t>
      </w:r>
      <w:proofErr w:type="spellEnd"/>
      <w:r w:rsidRPr="001655C1">
        <w:rPr>
          <w:rFonts w:ascii="Consolas" w:eastAsia="Times New Roman" w:hAnsi="Consolas" w:cs="Times New Roman"/>
          <w:color w:val="D4D4D4"/>
          <w:kern w:val="0"/>
          <w:sz w:val="21"/>
          <w:szCs w:val="21"/>
          <w14:ligatures w14:val="none"/>
        </w:rPr>
        <w:t>(</w:t>
      </w:r>
      <w:proofErr w:type="gramEnd"/>
      <w:r w:rsidRPr="001655C1">
        <w:rPr>
          <w:rFonts w:ascii="Consolas" w:eastAsia="Times New Roman" w:hAnsi="Consolas" w:cs="Times New Roman"/>
          <w:color w:val="B5CEA8"/>
          <w:kern w:val="0"/>
          <w:sz w:val="21"/>
          <w:szCs w:val="21"/>
          <w14:ligatures w14:val="none"/>
        </w:rPr>
        <w:t>0</w:t>
      </w:r>
      <w:r w:rsidRPr="001655C1">
        <w:rPr>
          <w:rFonts w:ascii="Consolas" w:eastAsia="Times New Roman" w:hAnsi="Consolas" w:cs="Times New Roman"/>
          <w:color w:val="D4D4D4"/>
          <w:kern w:val="0"/>
          <w:sz w:val="21"/>
          <w:szCs w:val="21"/>
          <w14:ligatures w14:val="none"/>
        </w:rPr>
        <w:t>,</w:t>
      </w:r>
      <w:r w:rsidRPr="001655C1">
        <w:rPr>
          <w:rFonts w:ascii="Consolas" w:eastAsia="Times New Roman" w:hAnsi="Consolas" w:cs="Times New Roman"/>
          <w:color w:val="B5CEA8"/>
          <w:kern w:val="0"/>
          <w:sz w:val="21"/>
          <w:szCs w:val="21"/>
          <w14:ligatures w14:val="none"/>
        </w:rPr>
        <w:t>2</w:t>
      </w:r>
      <w:r w:rsidRPr="001655C1">
        <w:rPr>
          <w:rFonts w:ascii="Consolas" w:eastAsia="Times New Roman" w:hAnsi="Consolas" w:cs="Times New Roman"/>
          <w:color w:val="D4D4D4"/>
          <w:kern w:val="0"/>
          <w:sz w:val="21"/>
          <w:szCs w:val="21"/>
          <w14:ligatures w14:val="none"/>
        </w:rPr>
        <w:t>))</w:t>
      </w:r>
    </w:p>
    <w:p w14:paraId="2E5D4377" w14:textId="77777777" w:rsidR="001655C1" w:rsidRPr="001655C1" w:rsidRDefault="001655C1" w:rsidP="001655C1">
      <w:pPr>
        <w:shd w:val="clear" w:color="auto" w:fill="1E1E1E"/>
        <w:spacing w:after="0" w:line="285" w:lineRule="atLeast"/>
        <w:rPr>
          <w:rFonts w:ascii="Consolas" w:eastAsia="Times New Roman" w:hAnsi="Consolas" w:cs="Times New Roman"/>
          <w:color w:val="D4D4D4"/>
          <w:kern w:val="0"/>
          <w:sz w:val="21"/>
          <w:szCs w:val="21"/>
          <w14:ligatures w14:val="none"/>
        </w:rPr>
      </w:pPr>
      <w:r w:rsidRPr="001655C1">
        <w:rPr>
          <w:rFonts w:ascii="Consolas" w:eastAsia="Times New Roman" w:hAnsi="Consolas" w:cs="Times New Roman"/>
          <w:color w:val="DCDCAA"/>
          <w:kern w:val="0"/>
          <w:sz w:val="21"/>
          <w:szCs w:val="21"/>
          <w14:ligatures w14:val="none"/>
        </w:rPr>
        <w:t>print</w:t>
      </w:r>
      <w:r w:rsidRPr="001655C1">
        <w:rPr>
          <w:rFonts w:ascii="Consolas" w:eastAsia="Times New Roman" w:hAnsi="Consolas" w:cs="Times New Roman"/>
          <w:color w:val="D4D4D4"/>
          <w:kern w:val="0"/>
          <w:sz w:val="21"/>
          <w:szCs w:val="21"/>
          <w14:ligatures w14:val="none"/>
        </w:rPr>
        <w:t>(</w:t>
      </w:r>
      <w:proofErr w:type="spellStart"/>
      <w:r w:rsidRPr="001655C1">
        <w:rPr>
          <w:rFonts w:ascii="Consolas" w:eastAsia="Times New Roman" w:hAnsi="Consolas" w:cs="Times New Roman"/>
          <w:color w:val="DCDCAA"/>
          <w:kern w:val="0"/>
          <w:sz w:val="21"/>
          <w:szCs w:val="21"/>
          <w14:ligatures w14:val="none"/>
        </w:rPr>
        <w:t>find_tdc_alignment_</w:t>
      </w:r>
      <w:proofErr w:type="gramStart"/>
      <w:r w:rsidRPr="001655C1">
        <w:rPr>
          <w:rFonts w:ascii="Consolas" w:eastAsia="Times New Roman" w:hAnsi="Consolas" w:cs="Times New Roman"/>
          <w:color w:val="DCDCAA"/>
          <w:kern w:val="0"/>
          <w:sz w:val="21"/>
          <w:szCs w:val="21"/>
          <w14:ligatures w14:val="none"/>
        </w:rPr>
        <w:t>metric</w:t>
      </w:r>
      <w:proofErr w:type="spellEnd"/>
      <w:r w:rsidRPr="001655C1">
        <w:rPr>
          <w:rFonts w:ascii="Consolas" w:eastAsia="Times New Roman" w:hAnsi="Consolas" w:cs="Times New Roman"/>
          <w:color w:val="D4D4D4"/>
          <w:kern w:val="0"/>
          <w:sz w:val="21"/>
          <w:szCs w:val="21"/>
          <w14:ligatures w14:val="none"/>
        </w:rPr>
        <w:t>(</w:t>
      </w:r>
      <w:proofErr w:type="gramEnd"/>
      <w:r w:rsidRPr="001655C1">
        <w:rPr>
          <w:rFonts w:ascii="Consolas" w:eastAsia="Times New Roman" w:hAnsi="Consolas" w:cs="Times New Roman"/>
          <w:color w:val="B5CEA8"/>
          <w:kern w:val="0"/>
          <w:sz w:val="21"/>
          <w:szCs w:val="21"/>
          <w14:ligatures w14:val="none"/>
        </w:rPr>
        <w:t>1</w:t>
      </w:r>
      <w:r w:rsidRPr="001655C1">
        <w:rPr>
          <w:rFonts w:ascii="Consolas" w:eastAsia="Times New Roman" w:hAnsi="Consolas" w:cs="Times New Roman"/>
          <w:color w:val="D4D4D4"/>
          <w:kern w:val="0"/>
          <w:sz w:val="21"/>
          <w:szCs w:val="21"/>
          <w14:ligatures w14:val="none"/>
        </w:rPr>
        <w:t>,</w:t>
      </w:r>
      <w:r w:rsidRPr="001655C1">
        <w:rPr>
          <w:rFonts w:ascii="Consolas" w:eastAsia="Times New Roman" w:hAnsi="Consolas" w:cs="Times New Roman"/>
          <w:color w:val="B5CEA8"/>
          <w:kern w:val="0"/>
          <w:sz w:val="21"/>
          <w:szCs w:val="21"/>
          <w14:ligatures w14:val="none"/>
        </w:rPr>
        <w:t>2</w:t>
      </w:r>
      <w:r w:rsidRPr="001655C1">
        <w:rPr>
          <w:rFonts w:ascii="Consolas" w:eastAsia="Times New Roman" w:hAnsi="Consolas" w:cs="Times New Roman"/>
          <w:color w:val="D4D4D4"/>
          <w:kern w:val="0"/>
          <w:sz w:val="21"/>
          <w:szCs w:val="21"/>
          <w14:ligatures w14:val="none"/>
        </w:rPr>
        <w:t>))</w:t>
      </w:r>
    </w:p>
    <w:p w14:paraId="4E317FFD" w14:textId="77777777" w:rsidR="001655C1" w:rsidRPr="001655C1" w:rsidRDefault="001655C1" w:rsidP="001655C1">
      <w:pPr>
        <w:spacing w:after="0" w:line="240" w:lineRule="auto"/>
        <w:rPr>
          <w:rFonts w:ascii="Consolas" w:eastAsia="Times New Roman" w:hAnsi="Consolas" w:cs="Times New Roman"/>
          <w:color w:val="0A2F41" w:themeColor="accent1" w:themeShade="80"/>
          <w:kern w:val="0"/>
          <w:sz w:val="21"/>
          <w:szCs w:val="21"/>
          <w14:ligatures w14:val="none"/>
        </w:rPr>
      </w:pPr>
      <w:r w:rsidRPr="001655C1">
        <w:rPr>
          <w:rFonts w:ascii="Consolas" w:eastAsia="Times New Roman" w:hAnsi="Consolas" w:cs="Times New Roman"/>
          <w:color w:val="0A2F41" w:themeColor="accent1" w:themeShade="80"/>
          <w:kern w:val="0"/>
          <w:sz w:val="21"/>
          <w:szCs w:val="21"/>
          <w14:ligatures w14:val="none"/>
        </w:rPr>
        <w:t>(1, 2, 0, 1)</w:t>
      </w:r>
    </w:p>
    <w:p w14:paraId="5C07EBEB" w14:textId="77777777" w:rsidR="001655C1" w:rsidRPr="001655C1" w:rsidRDefault="001655C1" w:rsidP="001655C1">
      <w:pPr>
        <w:spacing w:after="0" w:line="240" w:lineRule="auto"/>
        <w:rPr>
          <w:rFonts w:ascii="Consolas" w:eastAsia="Times New Roman" w:hAnsi="Consolas" w:cs="Times New Roman"/>
          <w:color w:val="0A2F41" w:themeColor="accent1" w:themeShade="80"/>
          <w:kern w:val="0"/>
          <w:sz w:val="21"/>
          <w:szCs w:val="21"/>
          <w14:ligatures w14:val="none"/>
        </w:rPr>
      </w:pPr>
      <w:r w:rsidRPr="001655C1">
        <w:rPr>
          <w:rFonts w:ascii="Consolas" w:eastAsia="Times New Roman" w:hAnsi="Consolas" w:cs="Times New Roman"/>
          <w:color w:val="0A2F41" w:themeColor="accent1" w:themeShade="80"/>
          <w:kern w:val="0"/>
          <w:sz w:val="21"/>
          <w:szCs w:val="21"/>
          <w14:ligatures w14:val="none"/>
        </w:rPr>
        <w:t>(3, 0, 3, 0)</w:t>
      </w:r>
    </w:p>
    <w:p w14:paraId="2F9D376F" w14:textId="16BBEC91" w:rsidR="001655C1" w:rsidRDefault="001655C1" w:rsidP="001655C1">
      <w:pPr>
        <w:rPr>
          <w:rFonts w:ascii="Consolas" w:eastAsia="Times New Roman" w:hAnsi="Consolas" w:cs="Times New Roman"/>
          <w:color w:val="0A2F41" w:themeColor="accent1" w:themeShade="80"/>
          <w:kern w:val="0"/>
          <w:sz w:val="21"/>
          <w:szCs w:val="21"/>
          <w14:ligatures w14:val="none"/>
        </w:rPr>
      </w:pPr>
      <w:r w:rsidRPr="001655C1">
        <w:rPr>
          <w:rFonts w:ascii="Consolas" w:eastAsia="Times New Roman" w:hAnsi="Consolas" w:cs="Times New Roman"/>
          <w:color w:val="0A2F41" w:themeColor="accent1" w:themeShade="80"/>
          <w:kern w:val="0"/>
          <w:sz w:val="21"/>
          <w:szCs w:val="21"/>
          <w14:ligatures w14:val="none"/>
        </w:rPr>
        <w:t xml:space="preserve">(3, 2, 3, </w:t>
      </w:r>
      <w:r>
        <w:rPr>
          <w:rFonts w:ascii="Consolas" w:eastAsia="Times New Roman" w:hAnsi="Consolas" w:cs="Times New Roman"/>
          <w:color w:val="0A2F41" w:themeColor="accent1" w:themeShade="80"/>
          <w:kern w:val="0"/>
          <w:sz w:val="21"/>
          <w:szCs w:val="21"/>
          <w14:ligatures w14:val="none"/>
        </w:rPr>
        <w:t>1</w:t>
      </w:r>
      <w:r w:rsidRPr="001655C1">
        <w:rPr>
          <w:rFonts w:ascii="Consolas" w:eastAsia="Times New Roman" w:hAnsi="Consolas" w:cs="Times New Roman"/>
          <w:color w:val="0A2F41" w:themeColor="accent1" w:themeShade="80"/>
          <w:kern w:val="0"/>
          <w:sz w:val="21"/>
          <w:szCs w:val="21"/>
          <w14:ligatures w14:val="none"/>
        </w:rPr>
        <w:t>)</w:t>
      </w:r>
    </w:p>
    <w:p w14:paraId="626C5B57" w14:textId="24AF3FEF" w:rsidR="001655C1" w:rsidRDefault="001655C1" w:rsidP="001655C1">
      <w:pPr>
        <w:rPr>
          <w:rFonts w:ascii="Consolas" w:eastAsia="Times New Roman" w:hAnsi="Consolas" w:cs="Times New Roman"/>
          <w:color w:val="0A2F41" w:themeColor="accent1" w:themeShade="80"/>
          <w:kern w:val="0"/>
          <w:sz w:val="21"/>
          <w:szCs w:val="21"/>
          <w14:ligatures w14:val="none"/>
        </w:rPr>
      </w:pPr>
      <w:r>
        <w:rPr>
          <w:rFonts w:ascii="Consolas" w:eastAsia="Times New Roman" w:hAnsi="Consolas" w:cs="Times New Roman"/>
          <w:color w:val="0A2F41" w:themeColor="accent1" w:themeShade="80"/>
          <w:kern w:val="0"/>
          <w:sz w:val="21"/>
          <w:szCs w:val="21"/>
          <w14:ligatures w14:val="none"/>
        </w:rPr>
        <w:t>RPC values</w:t>
      </w:r>
    </w:p>
    <w:p w14:paraId="78319D4C" w14:textId="01BE38F5" w:rsidR="001655C1" w:rsidRDefault="001655C1" w:rsidP="001655C1">
      <w:pPr>
        <w:rPr>
          <w:rFonts w:ascii="Consolas" w:eastAsia="Times New Roman" w:hAnsi="Consolas" w:cs="Times New Roman"/>
          <w:color w:val="0A2F41" w:themeColor="accent1" w:themeShade="80"/>
          <w:kern w:val="0"/>
          <w:sz w:val="21"/>
          <w:szCs w:val="21"/>
          <w14:ligatures w14:val="none"/>
        </w:rPr>
      </w:pPr>
      <w:r>
        <w:rPr>
          <w:rFonts w:ascii="Consolas" w:eastAsia="Times New Roman" w:hAnsi="Consolas" w:cs="Times New Roman"/>
          <w:color w:val="0A2F41" w:themeColor="accent1" w:themeShade="80"/>
          <w:kern w:val="0"/>
          <w:sz w:val="21"/>
          <w:szCs w:val="21"/>
          <w14:ligatures w14:val="none"/>
        </w:rPr>
        <w:t>0, 1 far apart, because 0 offset metric is not double counting, and misaligned metric are across three different RPCs, where the average distance is larger</w:t>
      </w:r>
    </w:p>
    <w:p w14:paraId="6977C3B9" w14:textId="12888785" w:rsidR="001655C1" w:rsidRDefault="001655C1" w:rsidP="001655C1">
      <w:pPr>
        <w:rPr>
          <w:rFonts w:ascii="Consolas" w:eastAsia="Times New Roman" w:hAnsi="Consolas" w:cs="Times New Roman"/>
          <w:color w:val="0A2F41" w:themeColor="accent1" w:themeShade="80"/>
          <w:kern w:val="0"/>
          <w:sz w:val="21"/>
          <w:szCs w:val="21"/>
          <w14:ligatures w14:val="none"/>
        </w:rPr>
      </w:pPr>
      <w:r>
        <w:rPr>
          <w:rFonts w:ascii="Consolas" w:eastAsia="Times New Roman" w:hAnsi="Consolas" w:cs="Times New Roman"/>
          <w:color w:val="0A2F41" w:themeColor="accent1" w:themeShade="80"/>
          <w:kern w:val="0"/>
          <w:sz w:val="21"/>
          <w:szCs w:val="21"/>
          <w14:ligatures w14:val="none"/>
        </w:rPr>
        <w:t xml:space="preserve">For 0, 2 </w:t>
      </w:r>
      <w:r w:rsidR="00D15B0D">
        <w:rPr>
          <w:rFonts w:ascii="Consolas" w:eastAsia="Times New Roman" w:hAnsi="Consolas" w:cs="Times New Roman"/>
          <w:color w:val="0A2F41" w:themeColor="accent1" w:themeShade="80"/>
          <w:kern w:val="0"/>
          <w:sz w:val="21"/>
          <w:szCs w:val="21"/>
          <w14:ligatures w14:val="none"/>
        </w:rPr>
        <w:t xml:space="preserve">counting cross </w:t>
      </w:r>
      <w:proofErr w:type="gramStart"/>
      <w:r w:rsidR="00D15B0D">
        <w:rPr>
          <w:rFonts w:ascii="Consolas" w:eastAsia="Times New Roman" w:hAnsi="Consolas" w:cs="Times New Roman"/>
          <w:color w:val="0A2F41" w:themeColor="accent1" w:themeShade="80"/>
          <w:kern w:val="0"/>
          <w:sz w:val="21"/>
          <w:szCs w:val="21"/>
          <w14:ligatures w14:val="none"/>
        </w:rPr>
        <w:t xml:space="preserve">chamber, </w:t>
      </w:r>
      <w:r>
        <w:rPr>
          <w:rFonts w:ascii="Consolas" w:eastAsia="Times New Roman" w:hAnsi="Consolas" w:cs="Times New Roman"/>
          <w:color w:val="0A2F41" w:themeColor="accent1" w:themeShade="80"/>
          <w:kern w:val="0"/>
          <w:sz w:val="21"/>
          <w:szCs w:val="21"/>
          <w14:ligatures w14:val="none"/>
        </w:rPr>
        <w:t xml:space="preserve"> So</w:t>
      </w:r>
      <w:proofErr w:type="gramEnd"/>
      <w:r>
        <w:rPr>
          <w:rFonts w:ascii="Consolas" w:eastAsia="Times New Roman" w:hAnsi="Consolas" w:cs="Times New Roman"/>
          <w:color w:val="0A2F41" w:themeColor="accent1" w:themeShade="80"/>
          <w:kern w:val="0"/>
          <w:sz w:val="21"/>
          <w:szCs w:val="21"/>
          <w14:ligatures w14:val="none"/>
        </w:rPr>
        <w:t xml:space="preserve"> that average distance of 10 is seen.</w:t>
      </w:r>
    </w:p>
    <w:p w14:paraId="2F65C9D6" w14:textId="6F07E33C" w:rsidR="001655C1" w:rsidRDefault="001655C1" w:rsidP="001655C1">
      <w:pPr>
        <w:rPr>
          <w:rFonts w:ascii="Consolas" w:eastAsia="Times New Roman" w:hAnsi="Consolas" w:cs="Times New Roman"/>
          <w:color w:val="0A2F41" w:themeColor="accent1" w:themeShade="80"/>
          <w:kern w:val="0"/>
          <w:sz w:val="21"/>
          <w:szCs w:val="21"/>
          <w14:ligatures w14:val="none"/>
        </w:rPr>
      </w:pPr>
      <w:r>
        <w:rPr>
          <w:rFonts w:ascii="Consolas" w:eastAsia="Times New Roman" w:hAnsi="Consolas" w:cs="Times New Roman"/>
          <w:color w:val="0A2F41" w:themeColor="accent1" w:themeShade="80"/>
          <w:kern w:val="0"/>
          <w:sz w:val="21"/>
          <w:szCs w:val="21"/>
          <w14:ligatures w14:val="none"/>
        </w:rPr>
        <w:t xml:space="preserve">For 1, 2, </w:t>
      </w:r>
      <w:r w:rsidR="00D15B0D">
        <w:rPr>
          <w:rFonts w:ascii="Consolas" w:eastAsia="Times New Roman" w:hAnsi="Consolas" w:cs="Times New Roman"/>
          <w:color w:val="0A2F41" w:themeColor="accent1" w:themeShade="80"/>
          <w:kern w:val="0"/>
          <w:sz w:val="21"/>
          <w:szCs w:val="21"/>
          <w14:ligatures w14:val="none"/>
        </w:rPr>
        <w:t xml:space="preserve">makes sense, since you are looking at cross chamber so that the aligned data is larger than 0, 1. </w:t>
      </w:r>
    </w:p>
    <w:p w14:paraId="1294B207" w14:textId="1C74D61E" w:rsidR="00D15B0D" w:rsidRDefault="00D15B0D" w:rsidP="001655C1">
      <w:pPr>
        <w:rPr>
          <w:rFonts w:ascii="Consolas" w:eastAsia="Times New Roman" w:hAnsi="Consolas" w:cs="Times New Roman"/>
          <w:color w:val="0A2F41" w:themeColor="accent1" w:themeShade="80"/>
          <w:kern w:val="0"/>
          <w:sz w:val="21"/>
          <w:szCs w:val="21"/>
          <w14:ligatures w14:val="none"/>
        </w:rPr>
      </w:pPr>
      <w:r>
        <w:rPr>
          <w:rFonts w:ascii="Consolas" w:eastAsia="Times New Roman" w:hAnsi="Consolas" w:cs="Times New Roman"/>
          <w:color w:val="0A2F41" w:themeColor="accent1" w:themeShade="80"/>
          <w:kern w:val="0"/>
          <w:sz w:val="21"/>
          <w:szCs w:val="21"/>
          <w14:ligatures w14:val="none"/>
        </w:rPr>
        <w:t>In both cases, it was clear that they creep into each other…</w:t>
      </w:r>
    </w:p>
    <w:p w14:paraId="5046AE1B" w14:textId="77777777" w:rsidR="00552EE7" w:rsidRDefault="00552EE7" w:rsidP="001655C1">
      <w:pPr>
        <w:rPr>
          <w:rFonts w:ascii="Consolas" w:eastAsia="Times New Roman" w:hAnsi="Consolas" w:cs="Times New Roman"/>
          <w:color w:val="0A2F41" w:themeColor="accent1" w:themeShade="80"/>
          <w:kern w:val="0"/>
          <w:sz w:val="21"/>
          <w:szCs w:val="21"/>
          <w14:ligatures w14:val="none"/>
        </w:rPr>
      </w:pPr>
    </w:p>
    <w:p w14:paraId="785B8209" w14:textId="1652C54D" w:rsidR="00552EE7" w:rsidRDefault="00552EE7" w:rsidP="001655C1">
      <w:pPr>
        <w:rPr>
          <w:b/>
          <w:bCs/>
          <w:color w:val="0A2F41" w:themeColor="accent1" w:themeShade="80"/>
        </w:rPr>
      </w:pPr>
      <w:r w:rsidRPr="00552EE7">
        <w:rPr>
          <w:b/>
          <w:bCs/>
          <w:color w:val="0A2F41" w:themeColor="accent1" w:themeShade="80"/>
        </w:rPr>
        <w:drawing>
          <wp:inline distT="0" distB="0" distL="0" distR="0" wp14:anchorId="0067E408" wp14:editId="26173989">
            <wp:extent cx="5943600" cy="3235960"/>
            <wp:effectExtent l="0" t="0" r="0" b="2540"/>
            <wp:docPr id="2015476949"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476949" name="Picture 1" descr="A graph of a graph&#10;&#10;Description automatically generated with medium confidence"/>
                    <pic:cNvPicPr/>
                  </pic:nvPicPr>
                  <pic:blipFill>
                    <a:blip r:embed="rId6"/>
                    <a:stretch>
                      <a:fillRect/>
                    </a:stretch>
                  </pic:blipFill>
                  <pic:spPr>
                    <a:xfrm>
                      <a:off x="0" y="0"/>
                      <a:ext cx="5943600" cy="3235960"/>
                    </a:xfrm>
                    <a:prstGeom prst="rect">
                      <a:avLst/>
                    </a:prstGeom>
                  </pic:spPr>
                </pic:pic>
              </a:graphicData>
            </a:graphic>
          </wp:inline>
        </w:drawing>
      </w:r>
    </w:p>
    <w:p w14:paraId="79EDB8EC" w14:textId="564DF800" w:rsidR="00552EE7" w:rsidRPr="001655C1" w:rsidRDefault="00552EE7" w:rsidP="001655C1">
      <w:pPr>
        <w:rPr>
          <w:b/>
          <w:bCs/>
          <w:color w:val="0A2F41" w:themeColor="accent1" w:themeShade="80"/>
        </w:rPr>
      </w:pPr>
      <w:r w:rsidRPr="00552EE7">
        <w:rPr>
          <w:b/>
          <w:bCs/>
          <w:color w:val="0A2F41" w:themeColor="accent1" w:themeShade="80"/>
        </w:rPr>
        <w:lastRenderedPageBreak/>
        <w:drawing>
          <wp:inline distT="0" distB="0" distL="0" distR="0" wp14:anchorId="082FF5E4" wp14:editId="640CD9FE">
            <wp:extent cx="5943600" cy="3235960"/>
            <wp:effectExtent l="0" t="0" r="0" b="2540"/>
            <wp:docPr id="346179894" name="Picture 1" descr="A graph of a graph showing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79894" name="Picture 1" descr="A graph of a graph showing a wave&#10;&#10;Description automatically generated with medium confidence"/>
                    <pic:cNvPicPr/>
                  </pic:nvPicPr>
                  <pic:blipFill>
                    <a:blip r:embed="rId7"/>
                    <a:stretch>
                      <a:fillRect/>
                    </a:stretch>
                  </pic:blipFill>
                  <pic:spPr>
                    <a:xfrm>
                      <a:off x="0" y="0"/>
                      <a:ext cx="5943600" cy="3235960"/>
                    </a:xfrm>
                    <a:prstGeom prst="rect">
                      <a:avLst/>
                    </a:prstGeom>
                  </pic:spPr>
                </pic:pic>
              </a:graphicData>
            </a:graphic>
          </wp:inline>
        </w:drawing>
      </w:r>
    </w:p>
    <w:p w14:paraId="08A1DA88" w14:textId="61487CD5" w:rsidR="001655C1" w:rsidRDefault="00552EE7">
      <w:pPr>
        <w:rPr>
          <w:b/>
          <w:bCs/>
        </w:rPr>
      </w:pPr>
      <w:r>
        <w:rPr>
          <w:noProof/>
        </w:rPr>
        <w:drawing>
          <wp:inline distT="0" distB="0" distL="0" distR="0" wp14:anchorId="34E9DC4F" wp14:editId="56A67400">
            <wp:extent cx="5943600" cy="4770120"/>
            <wp:effectExtent l="0" t="0" r="0" b="0"/>
            <wp:docPr id="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graph of a graph&#10;&#10;Description automatically generated with medium confidence"/>
                    <pic:cNvPicPr>
                      <a:picLocks noChangeAspect="1"/>
                    </pic:cNvPicPr>
                  </pic:nvPicPr>
                  <pic:blipFill>
                    <a:blip r:embed="rId8"/>
                    <a:stretch>
                      <a:fillRect/>
                    </a:stretch>
                  </pic:blipFill>
                  <pic:spPr>
                    <a:xfrm>
                      <a:off x="0" y="0"/>
                      <a:ext cx="5943600" cy="4770120"/>
                    </a:xfrm>
                    <a:prstGeom prst="rect">
                      <a:avLst/>
                    </a:prstGeom>
                  </pic:spPr>
                </pic:pic>
              </a:graphicData>
            </a:graphic>
          </wp:inline>
        </w:drawing>
      </w:r>
    </w:p>
    <w:p w14:paraId="51BE979E" w14:textId="1B9A0C47" w:rsidR="00552EE7" w:rsidRDefault="00552EE7">
      <w:pPr>
        <w:rPr>
          <w:b/>
          <w:bCs/>
        </w:rPr>
      </w:pPr>
      <w:r>
        <w:rPr>
          <w:noProof/>
        </w:rPr>
        <w:lastRenderedPageBreak/>
        <w:drawing>
          <wp:inline distT="0" distB="0" distL="0" distR="0" wp14:anchorId="7FD5D210" wp14:editId="433952A2">
            <wp:extent cx="5943600" cy="4770120"/>
            <wp:effectExtent l="0" t="0" r="0" b="0"/>
            <wp:docPr id="1" name="Picture 1" descr="A graph of a sound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sound wave&#10;&#10;Description automatically generated with medium confidence"/>
                    <pic:cNvPicPr>
                      <a:picLocks noChangeAspect="1"/>
                    </pic:cNvPicPr>
                  </pic:nvPicPr>
                  <pic:blipFill>
                    <a:blip r:embed="rId9"/>
                    <a:stretch>
                      <a:fillRect/>
                    </a:stretch>
                  </pic:blipFill>
                  <pic:spPr>
                    <a:xfrm>
                      <a:off x="0" y="0"/>
                      <a:ext cx="5943600" cy="4770120"/>
                    </a:xfrm>
                    <a:prstGeom prst="rect">
                      <a:avLst/>
                    </a:prstGeom>
                  </pic:spPr>
                </pic:pic>
              </a:graphicData>
            </a:graphic>
          </wp:inline>
        </w:drawing>
      </w:r>
    </w:p>
    <w:p w14:paraId="42DB0F5E" w14:textId="77C38428" w:rsidR="00552EE7" w:rsidRDefault="00552EE7">
      <w:pPr>
        <w:rPr>
          <w:b/>
          <w:bCs/>
        </w:rPr>
      </w:pPr>
      <w:r w:rsidRPr="00552EE7">
        <w:rPr>
          <w:b/>
          <w:bCs/>
        </w:rPr>
        <w:lastRenderedPageBreak/>
        <w:drawing>
          <wp:inline distT="0" distB="0" distL="0" distR="0" wp14:anchorId="22B1F2D0" wp14:editId="2A89FFF6">
            <wp:extent cx="5943600" cy="4770120"/>
            <wp:effectExtent l="0" t="0" r="0" b="0"/>
            <wp:docPr id="36696719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67195" name="Picture 1" descr="A graph of a graph&#10;&#10;Description automatically generated with medium confidence"/>
                    <pic:cNvPicPr/>
                  </pic:nvPicPr>
                  <pic:blipFill>
                    <a:blip r:embed="rId10"/>
                    <a:stretch>
                      <a:fillRect/>
                    </a:stretch>
                  </pic:blipFill>
                  <pic:spPr>
                    <a:xfrm>
                      <a:off x="0" y="0"/>
                      <a:ext cx="5943600" cy="4770120"/>
                    </a:xfrm>
                    <a:prstGeom prst="rect">
                      <a:avLst/>
                    </a:prstGeom>
                  </pic:spPr>
                </pic:pic>
              </a:graphicData>
            </a:graphic>
          </wp:inline>
        </w:drawing>
      </w:r>
    </w:p>
    <w:p w14:paraId="6BCD6652" w14:textId="77777777" w:rsidR="00102BDB" w:rsidRDefault="00102BDB">
      <w:pPr>
        <w:rPr>
          <w:b/>
          <w:bCs/>
        </w:rPr>
      </w:pPr>
    </w:p>
    <w:p w14:paraId="17021AA4" w14:textId="77777777" w:rsidR="00102BDB" w:rsidRDefault="00102BDB">
      <w:pPr>
        <w:rPr>
          <w:b/>
          <w:bCs/>
        </w:rPr>
      </w:pPr>
    </w:p>
    <w:p w14:paraId="05C52B33" w14:textId="77777777" w:rsidR="00102BDB" w:rsidRDefault="00102BDB">
      <w:pPr>
        <w:rPr>
          <w:b/>
          <w:bCs/>
        </w:rPr>
      </w:pPr>
    </w:p>
    <w:p w14:paraId="2387991E" w14:textId="77777777" w:rsidR="00102BDB" w:rsidRDefault="00102BDB">
      <w:pPr>
        <w:rPr>
          <w:b/>
          <w:bCs/>
        </w:rPr>
      </w:pPr>
    </w:p>
    <w:p w14:paraId="266BFCF6" w14:textId="77777777" w:rsidR="00102BDB" w:rsidRDefault="00102BDB">
      <w:pPr>
        <w:rPr>
          <w:b/>
          <w:bCs/>
        </w:rPr>
      </w:pPr>
    </w:p>
    <w:p w14:paraId="44376488" w14:textId="77777777" w:rsidR="00102BDB" w:rsidRDefault="00102BDB">
      <w:pPr>
        <w:rPr>
          <w:b/>
          <w:bCs/>
        </w:rPr>
      </w:pPr>
    </w:p>
    <w:p w14:paraId="74114301" w14:textId="77777777" w:rsidR="00102BDB" w:rsidRDefault="00102BDB">
      <w:pPr>
        <w:rPr>
          <w:b/>
          <w:bCs/>
        </w:rPr>
      </w:pPr>
    </w:p>
    <w:p w14:paraId="407DAAD1" w14:textId="77777777" w:rsidR="00102BDB" w:rsidRDefault="00102BDB">
      <w:pPr>
        <w:rPr>
          <w:b/>
          <w:bCs/>
        </w:rPr>
      </w:pPr>
    </w:p>
    <w:p w14:paraId="49D811F3" w14:textId="77777777" w:rsidR="00102BDB" w:rsidRDefault="00102BDB">
      <w:pPr>
        <w:rPr>
          <w:b/>
          <w:bCs/>
        </w:rPr>
      </w:pPr>
    </w:p>
    <w:p w14:paraId="7AEAF5F0" w14:textId="77777777" w:rsidR="00102BDB" w:rsidRDefault="00102BDB">
      <w:pPr>
        <w:rPr>
          <w:b/>
          <w:bCs/>
        </w:rPr>
      </w:pPr>
    </w:p>
    <w:p w14:paraId="02E868B1" w14:textId="10FBEA4F" w:rsidR="00102BDB" w:rsidRDefault="00102BDB" w:rsidP="00102BDB">
      <w:pPr>
        <w:pStyle w:val="Heading1"/>
      </w:pPr>
      <w:r>
        <w:lastRenderedPageBreak/>
        <w:t>Did some fixing of how insertion is made</w:t>
      </w:r>
    </w:p>
    <w:p w14:paraId="00D25755" w14:textId="492AF753" w:rsidR="00102BDB" w:rsidRDefault="00102BDB" w:rsidP="00102BDB">
      <w:r w:rsidRPr="00102BDB">
        <w:drawing>
          <wp:inline distT="0" distB="0" distL="0" distR="0" wp14:anchorId="105F07B1" wp14:editId="5E0384C9">
            <wp:extent cx="5943600" cy="4770120"/>
            <wp:effectExtent l="0" t="0" r="0" b="0"/>
            <wp:docPr id="1233695228"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95228" name="Picture 1" descr="A graph of a graph&#10;&#10;Description automatically generated with medium confidence"/>
                    <pic:cNvPicPr/>
                  </pic:nvPicPr>
                  <pic:blipFill>
                    <a:blip r:embed="rId11"/>
                    <a:stretch>
                      <a:fillRect/>
                    </a:stretch>
                  </pic:blipFill>
                  <pic:spPr>
                    <a:xfrm>
                      <a:off x="0" y="0"/>
                      <a:ext cx="5943600" cy="4770120"/>
                    </a:xfrm>
                    <a:prstGeom prst="rect">
                      <a:avLst/>
                    </a:prstGeom>
                  </pic:spPr>
                </pic:pic>
              </a:graphicData>
            </a:graphic>
          </wp:inline>
        </w:drawing>
      </w:r>
    </w:p>
    <w:p w14:paraId="371B6519" w14:textId="77777777" w:rsidR="00CD5161" w:rsidRDefault="00CD5161" w:rsidP="00102BDB"/>
    <w:p w14:paraId="3DBB6CD9" w14:textId="7C952BAE" w:rsidR="00CD5161" w:rsidRDefault="00CD5161" w:rsidP="00102BDB">
      <w:r w:rsidRPr="00CD5161">
        <w:lastRenderedPageBreak/>
        <w:drawing>
          <wp:inline distT="0" distB="0" distL="0" distR="0" wp14:anchorId="01B9A18F" wp14:editId="0C929273">
            <wp:extent cx="3384550" cy="8229600"/>
            <wp:effectExtent l="0" t="0" r="6350" b="0"/>
            <wp:docPr id="950904276"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904276" name="Picture 1" descr="A graph of different colored lines&#10;&#10;Description automatically generated with medium confidence"/>
                    <pic:cNvPicPr/>
                  </pic:nvPicPr>
                  <pic:blipFill>
                    <a:blip r:embed="rId12"/>
                    <a:stretch>
                      <a:fillRect/>
                    </a:stretch>
                  </pic:blipFill>
                  <pic:spPr>
                    <a:xfrm>
                      <a:off x="0" y="0"/>
                      <a:ext cx="3384550" cy="8229600"/>
                    </a:xfrm>
                    <a:prstGeom prst="rect">
                      <a:avLst/>
                    </a:prstGeom>
                  </pic:spPr>
                </pic:pic>
              </a:graphicData>
            </a:graphic>
          </wp:inline>
        </w:drawing>
      </w:r>
    </w:p>
    <w:p w14:paraId="5C5DC566" w14:textId="427512FF" w:rsidR="00CD5161" w:rsidRDefault="00CD5161" w:rsidP="00102BDB">
      <w:r>
        <w:lastRenderedPageBreak/>
        <w:t xml:space="preserve">The small peaks within the unaligned regime were artifacts from the realignment. When realignment </w:t>
      </w:r>
      <w:proofErr w:type="gramStart"/>
      <w:r>
        <w:t>occur</w:t>
      </w:r>
      <w:proofErr w:type="gramEnd"/>
      <w:r>
        <w:t xml:space="preserve">, the calculation of metric was done before adjustment, leaving behind </w:t>
      </w:r>
      <w:proofErr w:type="gramStart"/>
      <w:r>
        <w:t>a</w:t>
      </w:r>
      <w:proofErr w:type="gramEnd"/>
      <w:r>
        <w:t xml:space="preserve"> unaligned data. </w:t>
      </w:r>
    </w:p>
    <w:p w14:paraId="68A56BEA" w14:textId="0649265D" w:rsidR="00CD5161" w:rsidRDefault="00CD5161" w:rsidP="00102BDB">
      <w:r>
        <w:t xml:space="preserve">Setting a global 15 is </w:t>
      </w:r>
      <w:proofErr w:type="gramStart"/>
      <w:r>
        <w:t>definitely safe</w:t>
      </w:r>
      <w:proofErr w:type="gramEnd"/>
      <w:r>
        <w:t xml:space="preserve">. However dynamically adjusting average metric also works. </w:t>
      </w:r>
    </w:p>
    <w:p w14:paraId="11F87D49" w14:textId="77777777" w:rsidR="00344838" w:rsidRDefault="00344838" w:rsidP="00102BDB"/>
    <w:p w14:paraId="4B388376" w14:textId="77777777" w:rsidR="00344838" w:rsidRDefault="00344838" w:rsidP="00102BDB"/>
    <w:p w14:paraId="00D04816" w14:textId="77777777" w:rsidR="00344838" w:rsidRDefault="00344838" w:rsidP="00102BDB"/>
    <w:p w14:paraId="724AA350" w14:textId="77777777" w:rsidR="00344838" w:rsidRDefault="00344838" w:rsidP="00102BDB"/>
    <w:p w14:paraId="1C004E02" w14:textId="77777777" w:rsidR="00344838" w:rsidRDefault="00344838" w:rsidP="00102BDB"/>
    <w:p w14:paraId="4680E4F7" w14:textId="77777777" w:rsidR="00344838" w:rsidRDefault="00344838" w:rsidP="00102BDB"/>
    <w:p w14:paraId="02DCDC7B" w14:textId="77777777" w:rsidR="00344838" w:rsidRDefault="00344838" w:rsidP="00102BDB"/>
    <w:p w14:paraId="08009887" w14:textId="77777777" w:rsidR="00344838" w:rsidRDefault="00344838" w:rsidP="00102BDB"/>
    <w:p w14:paraId="79BE9220" w14:textId="77777777" w:rsidR="00344838" w:rsidRDefault="00344838" w:rsidP="00102BDB"/>
    <w:p w14:paraId="47E2DDC9" w14:textId="77777777" w:rsidR="00344838" w:rsidRDefault="00344838" w:rsidP="00102BDB"/>
    <w:p w14:paraId="2A755705" w14:textId="77777777" w:rsidR="00344838" w:rsidRDefault="00344838" w:rsidP="00102BDB"/>
    <w:p w14:paraId="52099B25" w14:textId="77777777" w:rsidR="00344838" w:rsidRDefault="00344838" w:rsidP="00102BDB"/>
    <w:p w14:paraId="536D2C6E" w14:textId="77777777" w:rsidR="00344838" w:rsidRDefault="00344838" w:rsidP="00102BDB"/>
    <w:p w14:paraId="3CECFF6C" w14:textId="77777777" w:rsidR="00344838" w:rsidRDefault="00344838" w:rsidP="00102BDB"/>
    <w:p w14:paraId="527FEFA0" w14:textId="77777777" w:rsidR="00344838" w:rsidRDefault="00344838" w:rsidP="00102BDB"/>
    <w:p w14:paraId="7CB581C6" w14:textId="77777777" w:rsidR="00344838" w:rsidRDefault="00344838" w:rsidP="00102BDB"/>
    <w:p w14:paraId="792FEB37" w14:textId="77777777" w:rsidR="00344838" w:rsidRDefault="00344838" w:rsidP="00102BDB"/>
    <w:p w14:paraId="74D0493C" w14:textId="77777777" w:rsidR="00344838" w:rsidRDefault="00344838" w:rsidP="00102BDB"/>
    <w:p w14:paraId="29889032" w14:textId="77777777" w:rsidR="00344838" w:rsidRDefault="00344838" w:rsidP="00102BDB"/>
    <w:p w14:paraId="0060CF6A" w14:textId="7805B1B2" w:rsidR="00344838" w:rsidRDefault="00344838" w:rsidP="00344838">
      <w:pPr>
        <w:pStyle w:val="Heading1"/>
      </w:pPr>
      <w:r>
        <w:t>Debugged Plots</w:t>
      </w:r>
    </w:p>
    <w:p w14:paraId="5B4A4B23" w14:textId="77777777" w:rsidR="00344838" w:rsidRDefault="00344838" w:rsidP="00344838"/>
    <w:p w14:paraId="1BB6973C" w14:textId="6BAEFF03" w:rsidR="00344838" w:rsidRDefault="00344838" w:rsidP="00344838">
      <w:r w:rsidRPr="00344838">
        <w:lastRenderedPageBreak/>
        <w:drawing>
          <wp:inline distT="0" distB="0" distL="0" distR="0" wp14:anchorId="3379F673" wp14:editId="6AEF4D4F">
            <wp:extent cx="3384550" cy="8229600"/>
            <wp:effectExtent l="0" t="0" r="6350" b="0"/>
            <wp:docPr id="17622736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73699" name="Picture 1" descr="A screenshot of a graph&#10;&#10;Description automatically generated"/>
                    <pic:cNvPicPr/>
                  </pic:nvPicPr>
                  <pic:blipFill>
                    <a:blip r:embed="rId13"/>
                    <a:stretch>
                      <a:fillRect/>
                    </a:stretch>
                  </pic:blipFill>
                  <pic:spPr>
                    <a:xfrm>
                      <a:off x="0" y="0"/>
                      <a:ext cx="3384550" cy="8229600"/>
                    </a:xfrm>
                    <a:prstGeom prst="rect">
                      <a:avLst/>
                    </a:prstGeom>
                  </pic:spPr>
                </pic:pic>
              </a:graphicData>
            </a:graphic>
          </wp:inline>
        </w:drawing>
      </w:r>
    </w:p>
    <w:p w14:paraId="1D73A064" w14:textId="587C2888" w:rsidR="002C475C" w:rsidRDefault="002C475C" w:rsidP="00344838">
      <w:r w:rsidRPr="002C475C">
        <w:lastRenderedPageBreak/>
        <w:drawing>
          <wp:inline distT="0" distB="0" distL="0" distR="0" wp14:anchorId="2E2BD8D3" wp14:editId="661F3F62">
            <wp:extent cx="5943600" cy="4770120"/>
            <wp:effectExtent l="0" t="0" r="0" b="0"/>
            <wp:docPr id="479356315"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56315" name="Picture 1" descr="A graph of a diagram&#10;&#10;Description automatically generated with medium confidence"/>
                    <pic:cNvPicPr/>
                  </pic:nvPicPr>
                  <pic:blipFill>
                    <a:blip r:embed="rId14"/>
                    <a:stretch>
                      <a:fillRect/>
                    </a:stretch>
                  </pic:blipFill>
                  <pic:spPr>
                    <a:xfrm>
                      <a:off x="0" y="0"/>
                      <a:ext cx="5943600" cy="4770120"/>
                    </a:xfrm>
                    <a:prstGeom prst="rect">
                      <a:avLst/>
                    </a:prstGeom>
                  </pic:spPr>
                </pic:pic>
              </a:graphicData>
            </a:graphic>
          </wp:inline>
        </w:drawing>
      </w:r>
    </w:p>
    <w:p w14:paraId="4CEA2C6D" w14:textId="18F81EEE" w:rsidR="002C475C" w:rsidRDefault="002C475C" w:rsidP="00344838">
      <w:r>
        <w:t>Misalignment at the end for TDC0 and 1 is very weird. This alignment session was done through using a range of 5</w:t>
      </w:r>
    </w:p>
    <w:p w14:paraId="38ABC283" w14:textId="043D67AE" w:rsidR="005C0F37" w:rsidRDefault="005C0F37" w:rsidP="00344838">
      <w:r w:rsidRPr="005C0F37">
        <w:lastRenderedPageBreak/>
        <w:drawing>
          <wp:inline distT="0" distB="0" distL="0" distR="0" wp14:anchorId="42BF355C" wp14:editId="036BC4B5">
            <wp:extent cx="3384550" cy="8229600"/>
            <wp:effectExtent l="0" t="0" r="6350" b="0"/>
            <wp:docPr id="21361627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62703" name="Picture 1" descr="A screenshot of a graph&#10;&#10;Description automatically generated"/>
                    <pic:cNvPicPr/>
                  </pic:nvPicPr>
                  <pic:blipFill>
                    <a:blip r:embed="rId15"/>
                    <a:stretch>
                      <a:fillRect/>
                    </a:stretch>
                  </pic:blipFill>
                  <pic:spPr>
                    <a:xfrm>
                      <a:off x="0" y="0"/>
                      <a:ext cx="3384550" cy="8229600"/>
                    </a:xfrm>
                    <a:prstGeom prst="rect">
                      <a:avLst/>
                    </a:prstGeom>
                  </pic:spPr>
                </pic:pic>
              </a:graphicData>
            </a:graphic>
          </wp:inline>
        </w:drawing>
      </w:r>
    </w:p>
    <w:p w14:paraId="75E2FB91" w14:textId="6C316330" w:rsidR="005C0F37" w:rsidRDefault="005C0F37" w:rsidP="00344838">
      <w:r w:rsidRPr="005C0F37">
        <w:lastRenderedPageBreak/>
        <w:drawing>
          <wp:inline distT="0" distB="0" distL="0" distR="0" wp14:anchorId="3DB711CA" wp14:editId="282220BB">
            <wp:extent cx="3384550" cy="8229600"/>
            <wp:effectExtent l="0" t="0" r="6350" b="0"/>
            <wp:docPr id="92497598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75980" name="Picture 1" descr="A graph of different colored lines&#10;&#10;Description automatically generated"/>
                    <pic:cNvPicPr/>
                  </pic:nvPicPr>
                  <pic:blipFill>
                    <a:blip r:embed="rId16"/>
                    <a:stretch>
                      <a:fillRect/>
                    </a:stretch>
                  </pic:blipFill>
                  <pic:spPr>
                    <a:xfrm>
                      <a:off x="0" y="0"/>
                      <a:ext cx="3384550" cy="8229600"/>
                    </a:xfrm>
                    <a:prstGeom prst="rect">
                      <a:avLst/>
                    </a:prstGeom>
                  </pic:spPr>
                </pic:pic>
              </a:graphicData>
            </a:graphic>
          </wp:inline>
        </w:drawing>
      </w:r>
    </w:p>
    <w:p w14:paraId="5CE38FE3" w14:textId="419FF6BC" w:rsidR="005C0F37" w:rsidRPr="00344838" w:rsidRDefault="005C0F37" w:rsidP="00344838">
      <w:r w:rsidRPr="005C0F37">
        <w:lastRenderedPageBreak/>
        <w:drawing>
          <wp:inline distT="0" distB="0" distL="0" distR="0" wp14:anchorId="30C95ED1" wp14:editId="2277A51F">
            <wp:extent cx="3381375" cy="8229600"/>
            <wp:effectExtent l="0" t="0" r="9525" b="0"/>
            <wp:docPr id="1980508939" name="Picture 1" descr="A graph of a tow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08939" name="Picture 1" descr="A graph of a tower&#10;&#10;Description automatically generated with medium confidence"/>
                    <pic:cNvPicPr/>
                  </pic:nvPicPr>
                  <pic:blipFill>
                    <a:blip r:embed="rId17"/>
                    <a:stretch>
                      <a:fillRect/>
                    </a:stretch>
                  </pic:blipFill>
                  <pic:spPr>
                    <a:xfrm>
                      <a:off x="0" y="0"/>
                      <a:ext cx="3381375" cy="8229600"/>
                    </a:xfrm>
                    <a:prstGeom prst="rect">
                      <a:avLst/>
                    </a:prstGeom>
                  </pic:spPr>
                </pic:pic>
              </a:graphicData>
            </a:graphic>
          </wp:inline>
        </w:drawing>
      </w:r>
    </w:p>
    <w:sectPr w:rsidR="005C0F37" w:rsidRPr="003448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51C"/>
    <w:rsid w:val="00102BDB"/>
    <w:rsid w:val="00113179"/>
    <w:rsid w:val="001655C1"/>
    <w:rsid w:val="002C475C"/>
    <w:rsid w:val="00344838"/>
    <w:rsid w:val="004353A0"/>
    <w:rsid w:val="00552EE7"/>
    <w:rsid w:val="005C0F37"/>
    <w:rsid w:val="005D2D07"/>
    <w:rsid w:val="008D351C"/>
    <w:rsid w:val="00904BBA"/>
    <w:rsid w:val="009F0B84"/>
    <w:rsid w:val="00CD5161"/>
    <w:rsid w:val="00D10B55"/>
    <w:rsid w:val="00D15B0D"/>
    <w:rsid w:val="00D53F98"/>
    <w:rsid w:val="00DF54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B481F"/>
  <w15:chartTrackingRefBased/>
  <w15:docId w15:val="{DA1064BF-C86C-4389-A12A-10A756792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35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35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35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35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35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35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35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35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35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5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35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35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35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35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35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35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35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351C"/>
    <w:rPr>
      <w:rFonts w:eastAsiaTheme="majorEastAsia" w:cstheme="majorBidi"/>
      <w:color w:val="272727" w:themeColor="text1" w:themeTint="D8"/>
    </w:rPr>
  </w:style>
  <w:style w:type="paragraph" w:styleId="Title">
    <w:name w:val="Title"/>
    <w:basedOn w:val="Normal"/>
    <w:next w:val="Normal"/>
    <w:link w:val="TitleChar"/>
    <w:uiPriority w:val="10"/>
    <w:qFormat/>
    <w:rsid w:val="008D35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35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35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35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351C"/>
    <w:pPr>
      <w:spacing w:before="160"/>
      <w:jc w:val="center"/>
    </w:pPr>
    <w:rPr>
      <w:i/>
      <w:iCs/>
      <w:color w:val="404040" w:themeColor="text1" w:themeTint="BF"/>
    </w:rPr>
  </w:style>
  <w:style w:type="character" w:customStyle="1" w:styleId="QuoteChar">
    <w:name w:val="Quote Char"/>
    <w:basedOn w:val="DefaultParagraphFont"/>
    <w:link w:val="Quote"/>
    <w:uiPriority w:val="29"/>
    <w:rsid w:val="008D351C"/>
    <w:rPr>
      <w:i/>
      <w:iCs/>
      <w:color w:val="404040" w:themeColor="text1" w:themeTint="BF"/>
    </w:rPr>
  </w:style>
  <w:style w:type="paragraph" w:styleId="ListParagraph">
    <w:name w:val="List Paragraph"/>
    <w:basedOn w:val="Normal"/>
    <w:uiPriority w:val="34"/>
    <w:qFormat/>
    <w:rsid w:val="008D351C"/>
    <w:pPr>
      <w:ind w:left="720"/>
      <w:contextualSpacing/>
    </w:pPr>
  </w:style>
  <w:style w:type="character" w:styleId="IntenseEmphasis">
    <w:name w:val="Intense Emphasis"/>
    <w:basedOn w:val="DefaultParagraphFont"/>
    <w:uiPriority w:val="21"/>
    <w:qFormat/>
    <w:rsid w:val="008D351C"/>
    <w:rPr>
      <w:i/>
      <w:iCs/>
      <w:color w:val="0F4761" w:themeColor="accent1" w:themeShade="BF"/>
    </w:rPr>
  </w:style>
  <w:style w:type="paragraph" w:styleId="IntenseQuote">
    <w:name w:val="Intense Quote"/>
    <w:basedOn w:val="Normal"/>
    <w:next w:val="Normal"/>
    <w:link w:val="IntenseQuoteChar"/>
    <w:uiPriority w:val="30"/>
    <w:qFormat/>
    <w:rsid w:val="008D35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351C"/>
    <w:rPr>
      <w:i/>
      <w:iCs/>
      <w:color w:val="0F4761" w:themeColor="accent1" w:themeShade="BF"/>
    </w:rPr>
  </w:style>
  <w:style w:type="character" w:styleId="IntenseReference">
    <w:name w:val="Intense Reference"/>
    <w:basedOn w:val="DefaultParagraphFont"/>
    <w:uiPriority w:val="32"/>
    <w:qFormat/>
    <w:rsid w:val="008D351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59996">
      <w:bodyDiv w:val="1"/>
      <w:marLeft w:val="0"/>
      <w:marRight w:val="0"/>
      <w:marTop w:val="0"/>
      <w:marBottom w:val="0"/>
      <w:divBdr>
        <w:top w:val="none" w:sz="0" w:space="0" w:color="auto"/>
        <w:left w:val="none" w:sz="0" w:space="0" w:color="auto"/>
        <w:bottom w:val="none" w:sz="0" w:space="0" w:color="auto"/>
        <w:right w:val="none" w:sz="0" w:space="0" w:color="auto"/>
      </w:divBdr>
    </w:div>
    <w:div w:id="42415079">
      <w:bodyDiv w:val="1"/>
      <w:marLeft w:val="0"/>
      <w:marRight w:val="0"/>
      <w:marTop w:val="0"/>
      <w:marBottom w:val="0"/>
      <w:divBdr>
        <w:top w:val="none" w:sz="0" w:space="0" w:color="auto"/>
        <w:left w:val="none" w:sz="0" w:space="0" w:color="auto"/>
        <w:bottom w:val="none" w:sz="0" w:space="0" w:color="auto"/>
        <w:right w:val="none" w:sz="0" w:space="0" w:color="auto"/>
      </w:divBdr>
    </w:div>
    <w:div w:id="177961918">
      <w:bodyDiv w:val="1"/>
      <w:marLeft w:val="0"/>
      <w:marRight w:val="0"/>
      <w:marTop w:val="0"/>
      <w:marBottom w:val="0"/>
      <w:divBdr>
        <w:top w:val="none" w:sz="0" w:space="0" w:color="auto"/>
        <w:left w:val="none" w:sz="0" w:space="0" w:color="auto"/>
        <w:bottom w:val="none" w:sz="0" w:space="0" w:color="auto"/>
        <w:right w:val="none" w:sz="0" w:space="0" w:color="auto"/>
      </w:divBdr>
      <w:divsChild>
        <w:div w:id="1559626762">
          <w:marLeft w:val="0"/>
          <w:marRight w:val="0"/>
          <w:marTop w:val="0"/>
          <w:marBottom w:val="0"/>
          <w:divBdr>
            <w:top w:val="none" w:sz="0" w:space="0" w:color="auto"/>
            <w:left w:val="none" w:sz="0" w:space="0" w:color="auto"/>
            <w:bottom w:val="none" w:sz="0" w:space="0" w:color="auto"/>
            <w:right w:val="none" w:sz="0" w:space="0" w:color="auto"/>
          </w:divBdr>
          <w:divsChild>
            <w:div w:id="833841909">
              <w:marLeft w:val="0"/>
              <w:marRight w:val="0"/>
              <w:marTop w:val="0"/>
              <w:marBottom w:val="0"/>
              <w:divBdr>
                <w:top w:val="none" w:sz="0" w:space="0" w:color="auto"/>
                <w:left w:val="none" w:sz="0" w:space="0" w:color="auto"/>
                <w:bottom w:val="none" w:sz="0" w:space="0" w:color="auto"/>
                <w:right w:val="none" w:sz="0" w:space="0" w:color="auto"/>
              </w:divBdr>
            </w:div>
            <w:div w:id="1943105236">
              <w:marLeft w:val="0"/>
              <w:marRight w:val="0"/>
              <w:marTop w:val="0"/>
              <w:marBottom w:val="0"/>
              <w:divBdr>
                <w:top w:val="none" w:sz="0" w:space="0" w:color="auto"/>
                <w:left w:val="none" w:sz="0" w:space="0" w:color="auto"/>
                <w:bottom w:val="none" w:sz="0" w:space="0" w:color="auto"/>
                <w:right w:val="none" w:sz="0" w:space="0" w:color="auto"/>
              </w:divBdr>
            </w:div>
            <w:div w:id="137789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28197">
      <w:bodyDiv w:val="1"/>
      <w:marLeft w:val="0"/>
      <w:marRight w:val="0"/>
      <w:marTop w:val="0"/>
      <w:marBottom w:val="0"/>
      <w:divBdr>
        <w:top w:val="none" w:sz="0" w:space="0" w:color="auto"/>
        <w:left w:val="none" w:sz="0" w:space="0" w:color="auto"/>
        <w:bottom w:val="none" w:sz="0" w:space="0" w:color="auto"/>
        <w:right w:val="none" w:sz="0" w:space="0" w:color="auto"/>
      </w:divBdr>
      <w:divsChild>
        <w:div w:id="1594823615">
          <w:marLeft w:val="0"/>
          <w:marRight w:val="0"/>
          <w:marTop w:val="0"/>
          <w:marBottom w:val="0"/>
          <w:divBdr>
            <w:top w:val="none" w:sz="0" w:space="0" w:color="auto"/>
            <w:left w:val="none" w:sz="0" w:space="0" w:color="auto"/>
            <w:bottom w:val="none" w:sz="0" w:space="0" w:color="auto"/>
            <w:right w:val="none" w:sz="0" w:space="0" w:color="auto"/>
          </w:divBdr>
          <w:divsChild>
            <w:div w:id="909734585">
              <w:marLeft w:val="0"/>
              <w:marRight w:val="0"/>
              <w:marTop w:val="0"/>
              <w:marBottom w:val="0"/>
              <w:divBdr>
                <w:top w:val="none" w:sz="0" w:space="0" w:color="auto"/>
                <w:left w:val="none" w:sz="0" w:space="0" w:color="auto"/>
                <w:bottom w:val="none" w:sz="0" w:space="0" w:color="auto"/>
                <w:right w:val="none" w:sz="0" w:space="0" w:color="auto"/>
              </w:divBdr>
            </w:div>
            <w:div w:id="1504272324">
              <w:marLeft w:val="0"/>
              <w:marRight w:val="0"/>
              <w:marTop w:val="0"/>
              <w:marBottom w:val="0"/>
              <w:divBdr>
                <w:top w:val="none" w:sz="0" w:space="0" w:color="auto"/>
                <w:left w:val="none" w:sz="0" w:space="0" w:color="auto"/>
                <w:bottom w:val="none" w:sz="0" w:space="0" w:color="auto"/>
                <w:right w:val="none" w:sz="0" w:space="0" w:color="auto"/>
              </w:divBdr>
            </w:div>
            <w:div w:id="229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E2B9813-F25C-4C4B-AD6E-3012FE1F5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1</Pages>
  <Words>353</Words>
  <Characters>2016</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Wan</dc:creator>
  <cp:keywords/>
  <dc:description/>
  <cp:lastModifiedBy>P. Wan</cp:lastModifiedBy>
  <cp:revision>3</cp:revision>
  <dcterms:created xsi:type="dcterms:W3CDTF">2024-06-17T08:38:00Z</dcterms:created>
  <dcterms:modified xsi:type="dcterms:W3CDTF">2024-06-17T15:56:00Z</dcterms:modified>
</cp:coreProperties>
</file>