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293BA" w14:textId="77777777" w:rsidR="003C2A88" w:rsidRDefault="003C2A88" w:rsidP="003C2A88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"Пациент" (Ленни "Щелкунчик" Грейвс)</w:t>
      </w:r>
    </w:p>
    <w:p w14:paraId="516A480C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Бывший:</w:t>
      </w:r>
      <w:r>
        <w:rPr>
          <w:rFonts w:ascii="Segoe UI" w:hAnsi="Segoe UI" w:cs="Segoe UI"/>
          <w:color w:val="F8FAFF"/>
        </w:rPr>
        <w:t> Ленни Грейвс, 58 лет. Доброволец испытаний препарата от шизофрении "Квайетус-9". Безобидный параноик, боящийся "голосов в стенах".</w:t>
      </w:r>
    </w:p>
    <w:p w14:paraId="755AC966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Сейчас:</w:t>
      </w:r>
      <w:r>
        <w:rPr>
          <w:rFonts w:ascii="Segoe UI" w:hAnsi="Segoe UI" w:cs="Segoe UI"/>
          <w:color w:val="F8FAFF"/>
        </w:rPr>
        <w:t> Рост ~1.8 м, вес ~70 кг. Зомбифицированное существо в порванной смирительной рубашке. Голова плотно замотана грязными бинтами, через прорезь видно мутное, желтое, безумно вращающееся глазное яблоко. Постоянно издает хриплое бормотание и щелкает зубами ("Щелкунчик" – кличка персонала). Крайне туп, движется медленно и неуклюже, но невероятно упорен и агрессивен при обнаружении цели. Чувствителен к свету камеры – подсветка может его дезориентировать или ненадолго отогнать.</w:t>
      </w:r>
    </w:p>
    <w:p w14:paraId="36ED547A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Логово:</w:t>
      </w:r>
      <w:r>
        <w:rPr>
          <w:rFonts w:ascii="Segoe UI" w:hAnsi="Segoe UI" w:cs="Segoe UI"/>
          <w:color w:val="F8FAFF"/>
        </w:rPr>
        <w:t> Палата 104, первый этаж (рядом с лестницей в подвал).</w:t>
      </w:r>
    </w:p>
    <w:p w14:paraId="49CEA110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Опасность:</w:t>
      </w:r>
      <w:r>
        <w:rPr>
          <w:rFonts w:ascii="Segoe UI" w:hAnsi="Segoe UI" w:cs="Segoe UI"/>
          <w:color w:val="F8FAFF"/>
        </w:rPr>
        <w:t> Низкая индивидуальная, но высокая в сочетании с другими или если блокирует путь к отступлению. Его бормотание – важный звуковой сигнал.</w:t>
      </w:r>
    </w:p>
    <w:p w14:paraId="1705CD5D" w14:textId="77777777" w:rsidR="003C2A88" w:rsidRDefault="003C2A88" w:rsidP="003C2A88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"Сорвиголова" (Бенджамин "Бенни" Кроу)</w:t>
      </w:r>
    </w:p>
    <w:p w14:paraId="54A42780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Бывший:</w:t>
      </w:r>
      <w:r>
        <w:rPr>
          <w:rFonts w:ascii="Segoe UI" w:hAnsi="Segoe UI" w:cs="Segoe UI"/>
          <w:color w:val="F8FAFF"/>
        </w:rPr>
        <w:t> Бенджамин Кроу, 22 года. Участник испытаний нейро-интерфейса для управления протезами. Авантюрист, искатель острых ощущений.</w:t>
      </w:r>
    </w:p>
    <w:p w14:paraId="388C349D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Сейчас:</w:t>
      </w:r>
      <w:r>
        <w:rPr>
          <w:rFonts w:ascii="Segoe UI" w:hAnsi="Segoe UI" w:cs="Segoe UI"/>
          <w:color w:val="F8FAFF"/>
        </w:rPr>
        <w:t> Рост ~1.75 м (без головы), вес ~60 кг. Тело в состоянии активного разложения, отсутствует голова и левая рука по локоть. На шее установлен </w:t>
      </w:r>
      <w:r>
        <w:rPr>
          <w:rStyle w:val="Strong"/>
          <w:rFonts w:ascii="Segoe UI" w:hAnsi="Segoe UI" w:cs="Segoe UI"/>
          <w:color w:val="F8FAFF"/>
        </w:rPr>
        <w:t>"Модуль Автономной Локации Кербер-7" (МАЛК-7)</w:t>
      </w:r>
      <w:r>
        <w:rPr>
          <w:rFonts w:ascii="Segoe UI" w:hAnsi="Segoe UI" w:cs="Segoe UI"/>
          <w:color w:val="F8FAFF"/>
        </w:rPr>
        <w:t> – металлическая штанга с двумя камерами-глазами, центральным процессорным блоком (мигает красным светодиодом) и круговым лидарным сенсором. Издает механическое жужжание и статичные щелчки. Агрессивен, но плохо координирован, часто спотыкается. Модуль ищет цель по движению и теплу. Подсветка камеры может временно "ослепить" сенсоры МАЛК-7.</w:t>
      </w:r>
    </w:p>
    <w:p w14:paraId="75CB4013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Логово:</w:t>
      </w:r>
      <w:r>
        <w:rPr>
          <w:rFonts w:ascii="Segoe UI" w:hAnsi="Segoe UI" w:cs="Segoe UI"/>
          <w:color w:val="F8FAFF"/>
        </w:rPr>
        <w:t> Палата 105 (соседняя с Пациентом), первый этаж.</w:t>
      </w:r>
    </w:p>
    <w:p w14:paraId="11661F54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Опасность:</w:t>
      </w:r>
      <w:r>
        <w:rPr>
          <w:rFonts w:ascii="Segoe UI" w:hAnsi="Segoe UI" w:cs="Segoe UI"/>
          <w:color w:val="F8FAFF"/>
        </w:rPr>
        <w:t> Низкая. Главная угроза – неожиданное появление и паника. Может загородить путь или отвлечь в критический момент.</w:t>
      </w:r>
    </w:p>
    <w:p w14:paraId="15CC87E6" w14:textId="77777777" w:rsidR="003C2A88" w:rsidRDefault="003C2A88" w:rsidP="003C2A88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"Приращённый" / "Многоножка" (Семья Доусонов: Марта (58), Томас (60), их сын Эрик (32), его жена Сара (30), их дочь Лили (8))</w:t>
      </w:r>
    </w:p>
    <w:p w14:paraId="628646BD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Бывшие:</w:t>
      </w:r>
      <w:r>
        <w:rPr>
          <w:rFonts w:ascii="Segoe UI" w:hAnsi="Segoe UI" w:cs="Segoe UI"/>
          <w:color w:val="F8FAFF"/>
        </w:rPr>
        <w:t> Семья Доусонов. Участвовали в испытаниях "симбиотического биогеля" Кербер-12 для лечения рака, надеясь спасти Лили. Гель вышел из-под контроля.</w:t>
      </w:r>
    </w:p>
    <w:p w14:paraId="5454A5BD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Сейчас:</w:t>
      </w:r>
      <w:r>
        <w:rPr>
          <w:rFonts w:ascii="Segoe UI" w:hAnsi="Segoe UI" w:cs="Segoe UI"/>
          <w:color w:val="F8FAFF"/>
        </w:rPr>
        <w:t xml:space="preserve"> Длина ~2.4 м, масса ~300 кг. Чудовищный конгломерат из пяти тел, слитых в бочкообразный, пульсирующий "хорс". Тела деформированы, конечности (7 штук – руки и ноги) торчат хаотично, две головы (Марты и Эрика) вмурованы в массу, их лица искажены вечной агонией. "Лицо" существа – растянутая, лишенная костей маска из кожи Сары с пустыми глазницами и огромным ртом. Невероятно быстро передвигается на множестве конечностей по стенам и потолкам. Обладает остатками коллективного интеллекта, хитер, </w:t>
      </w:r>
      <w:r>
        <w:rPr>
          <w:rFonts w:ascii="Segoe UI" w:hAnsi="Segoe UI" w:cs="Segoe UI"/>
          <w:color w:val="F8FAFF"/>
        </w:rPr>
        <w:lastRenderedPageBreak/>
        <w:t>терпелив. Издает булькающие, щелкающие и скрежещущие звуки. Питается плотью. Свет камеры его </w:t>
      </w:r>
      <w:r>
        <w:rPr>
          <w:rStyle w:val="Emphasis"/>
          <w:rFonts w:ascii="Segoe UI" w:hAnsi="Segoe UI" w:cs="Segoe UI"/>
          <w:color w:val="F8FAFF"/>
        </w:rPr>
        <w:t>раздражает</w:t>
      </w:r>
      <w:r>
        <w:rPr>
          <w:rFonts w:ascii="Segoe UI" w:hAnsi="Segoe UI" w:cs="Segoe UI"/>
          <w:color w:val="F8FAFF"/>
        </w:rPr>
        <w:t>, но не останавливает.</w:t>
      </w:r>
    </w:p>
    <w:p w14:paraId="4E671EC6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Логово:</w:t>
      </w:r>
      <w:r>
        <w:rPr>
          <w:rFonts w:ascii="Segoe UI" w:hAnsi="Segoe UI" w:cs="Segoe UI"/>
          <w:color w:val="F8FAFF"/>
        </w:rPr>
        <w:t> Старый высохший вяз во внутреннем дворике (их тела буквально вросли в дерево). Выходит через разбитое окно столовой.</w:t>
      </w:r>
    </w:p>
    <w:p w14:paraId="651466F9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Опасность:</w:t>
      </w:r>
      <w:r>
        <w:rPr>
          <w:rFonts w:ascii="Segoe UI" w:hAnsi="Segoe UI" w:cs="Segoe UI"/>
          <w:color w:val="F8FAFF"/>
        </w:rPr>
        <w:t> Очень высокая. Скорость, интеллект, способность проникать через вентиляцию и неожиданные углы атаки делают его смертельно опасным, особенно в узких коридорах. Главная угроза средних ночей.</w:t>
      </w:r>
    </w:p>
    <w:p w14:paraId="5ABF3E84" w14:textId="77777777" w:rsidR="003C2A88" w:rsidRDefault="003C2A88" w:rsidP="003C2A88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"Птица Дэйв" (Дейв Миллер)</w:t>
      </w:r>
    </w:p>
    <w:p w14:paraId="75CE228B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Бывший:</w:t>
      </w:r>
      <w:r>
        <w:rPr>
          <w:rFonts w:ascii="Segoe UI" w:hAnsi="Segoe UI" w:cs="Segoe UI"/>
          <w:color w:val="F8FAFF"/>
        </w:rPr>
        <w:t> Дейв Миллер, 42 года. Лаборант комплекса. Пострадал при аварии с образцом "Авис-Протеус" (эксперимент по регенерации тканей с использованием экзотических птичьих геномов).</w:t>
      </w:r>
    </w:p>
    <w:p w14:paraId="0010317A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Сейчас:</w:t>
      </w:r>
      <w:r>
        <w:rPr>
          <w:rFonts w:ascii="Segoe UI" w:hAnsi="Segoe UI" w:cs="Segoe UI"/>
          <w:color w:val="F8FAFF"/>
        </w:rPr>
        <w:t> Рост ~4.4 м (из-за вытянутой шеи и ног), вес ~84 кг. Чудовищно худое, почти скелетообразное тело с непропорционально коротким туловищем и аномально длинными конечностями и пальцами. Шея составляет половину роста. Голова огромна, череп деформирован: огромные глазницы с маленькими, глубоко посаженными желтыми человеческими глазами; вместо носа и рта – широкий, костяной клюв, обтянутый темно-бурой, грязной кожей (как будто губы вытянулись и затвердели). Волос и перьев нет. Кожа бурая, пергаментная. Обладает чудовищной силой – может выломать бронированную дверь. Крайне агрессивен. </w:t>
      </w:r>
      <w:r>
        <w:rPr>
          <w:rStyle w:val="Strong"/>
          <w:rFonts w:ascii="Segoe UI" w:hAnsi="Segoe UI" w:cs="Segoe UI"/>
          <w:color w:val="F8FAFF"/>
        </w:rPr>
        <w:t>Ненавидит, когда на него смотрят в упор</w:t>
      </w:r>
      <w:r>
        <w:rPr>
          <w:rFonts w:ascii="Segoe UI" w:hAnsi="Segoe UI" w:cs="Segoe UI"/>
          <w:color w:val="F8FAFF"/>
        </w:rPr>
        <w:t> (особенно через камеры или фонарик) – прямой взгляд провоцирует мгновенную яростную атаку. Издает хриплые, птицеподобные крики и щелчки клювом.</w:t>
      </w:r>
    </w:p>
    <w:p w14:paraId="0846B5EB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Логово:</w:t>
      </w:r>
      <w:r>
        <w:rPr>
          <w:rFonts w:ascii="Segoe UI" w:hAnsi="Segoe UI" w:cs="Segoe UI"/>
          <w:color w:val="F8FAFF"/>
        </w:rPr>
        <w:t> Карцер №3, нижний этаж (бывшая зона содержания буйных).</w:t>
      </w:r>
    </w:p>
    <w:p w14:paraId="1BBDAC60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Опасность:</w:t>
      </w:r>
      <w:r>
        <w:rPr>
          <w:rFonts w:ascii="Segoe UI" w:hAnsi="Segoe UI" w:cs="Segoe UI"/>
          <w:color w:val="F8FAFF"/>
        </w:rPr>
        <w:t> Чрезвычайно высокая. Сила, скорость, агрессия и триггер взгляда делают его одним из самых опасных противников. Ключевой враг на поздних ночах. Избегать прямого контакта любой ценой.</w:t>
      </w:r>
    </w:p>
    <w:p w14:paraId="568AA241" w14:textId="77777777" w:rsidR="003C2A88" w:rsidRDefault="003C2A88" w:rsidP="003C2A88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"Беспокойный" (Арчибальд "Арчи" Финч)</w:t>
      </w:r>
    </w:p>
    <w:p w14:paraId="1F7F74E7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Бывший:</w:t>
      </w:r>
      <w:r>
        <w:rPr>
          <w:rFonts w:ascii="Segoe UI" w:hAnsi="Segoe UI" w:cs="Segoe UI"/>
          <w:color w:val="F8FAFF"/>
        </w:rPr>
        <w:t> Арчибальд Финч, 29 лет. Доброволец испытаний препарата "Аттенто-7" для лечения тяжелых форм СДВГ. Препарат должен был гипер-фокусировать внимание.</w:t>
      </w:r>
    </w:p>
    <w:p w14:paraId="77B47ADC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Сейчас:</w:t>
      </w:r>
      <w:r>
        <w:rPr>
          <w:rFonts w:ascii="Segoe UI" w:hAnsi="Segoe UI" w:cs="Segoe UI"/>
          <w:color w:val="F8FAFF"/>
        </w:rPr>
        <w:t> Рост ~1.7 м, вес ~65 кг. Тело покрыто струпьями, язвами и наростами серой, каменеющей кожи, особенно на спине и конечностях. Лицо искажено вечным выражением паники и тоски. Глаза неестественно широко открыты, слезятся, зрачки постоянно дёргаются. </w:t>
      </w:r>
      <w:r>
        <w:rPr>
          <w:rStyle w:val="Strong"/>
          <w:rFonts w:ascii="Segoe UI" w:hAnsi="Segoe UI" w:cs="Segoe UI"/>
          <w:color w:val="F8FAFF"/>
        </w:rPr>
        <w:t>Главная особенность:</w:t>
      </w:r>
      <w:r>
        <w:rPr>
          <w:rFonts w:ascii="Segoe UI" w:hAnsi="Segoe UI" w:cs="Segoe UI"/>
          <w:color w:val="F8FAFF"/>
        </w:rPr>
        <w:t> Существо испытывает мучительную, физическую потребность быть в центре внимания. Если оно попадает в поле зрения камеры и игрок </w:t>
      </w:r>
      <w:r>
        <w:rPr>
          <w:rStyle w:val="Strong"/>
          <w:rFonts w:ascii="Segoe UI" w:hAnsi="Segoe UI" w:cs="Segoe UI"/>
          <w:color w:val="F8FAFF"/>
        </w:rPr>
        <w:t>не смотрит на эту камеру</w:t>
      </w:r>
      <w:r>
        <w:rPr>
          <w:rFonts w:ascii="Segoe UI" w:hAnsi="Segoe UI" w:cs="Segoe UI"/>
          <w:color w:val="F8FAFF"/>
        </w:rPr>
        <w:t xml:space="preserve"> в течение нескольких секунд, "Беспокойный" впадает в ярость и начинает стремительно двигаться к офису, издавая душераздирающие всхлипы, переходящие в рык. Если на него смотреть (через камеру или подсветить фонариком в коридоре), он замирает, успокаивается, но </w:t>
      </w:r>
      <w:r>
        <w:rPr>
          <w:rFonts w:ascii="Segoe UI" w:hAnsi="Segoe UI" w:cs="Segoe UI"/>
          <w:color w:val="F8FAFF"/>
        </w:rPr>
        <w:lastRenderedPageBreak/>
        <w:t>начинает медленно, навязчиво приближаться. Свет фонарика в упор может его ненадолго отогнать.</w:t>
      </w:r>
    </w:p>
    <w:p w14:paraId="61DA4BEC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Логово:</w:t>
      </w:r>
      <w:r>
        <w:rPr>
          <w:rFonts w:ascii="Segoe UI" w:hAnsi="Segoe UI" w:cs="Segoe UI"/>
          <w:color w:val="F8FAFF"/>
        </w:rPr>
        <w:t> Камера хранения рядом с карцерами (нижний этаж), часто бродит в тех же зонах, что и Птица Дэйв.</w:t>
      </w:r>
    </w:p>
    <w:p w14:paraId="0E9F7C45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Опасность:</w:t>
      </w:r>
      <w:r>
        <w:rPr>
          <w:rFonts w:ascii="Segoe UI" w:hAnsi="Segoe UI" w:cs="Segoe UI"/>
          <w:color w:val="F8FAFF"/>
        </w:rPr>
        <w:t> Высокая. Требует постоянного управления вниманием игрока. Отвлекает от других угроз, вынуждает тратить заряд подсветки и батареи фонаря. Его появление на экране – сигнал к немедленному действию.</w:t>
      </w:r>
    </w:p>
    <w:p w14:paraId="176F2D40" w14:textId="77777777" w:rsidR="003C2A88" w:rsidRDefault="003C2A88" w:rsidP="003C2A88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"Длинный Джон" (Джон Хоббс)</w:t>
      </w:r>
    </w:p>
    <w:p w14:paraId="1F279CFC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Бывший:</w:t>
      </w:r>
      <w:r>
        <w:rPr>
          <w:rFonts w:ascii="Segoe UI" w:hAnsi="Segoe UI" w:cs="Segoe UI"/>
          <w:color w:val="F8FAFF"/>
        </w:rPr>
        <w:t> Джон Хоббс, 15 лет. Пациент с редким заболеванием костей. Стал подопытным для "Остео-Форс" – препарата, призванного стимулировать регенерацию и укрепление костной ткани до сверхчеловеческого уровня. Эксперимент вышел из-под контроля.</w:t>
      </w:r>
    </w:p>
    <w:p w14:paraId="4DBE33E2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Сейчас:</w:t>
      </w:r>
      <w:r>
        <w:rPr>
          <w:rFonts w:ascii="Segoe UI" w:hAnsi="Segoe UI" w:cs="Segoe UI"/>
          <w:color w:val="F8FAFF"/>
        </w:rPr>
        <w:t> Рост ~2.5 м, вес ~95 кг. Гуманоид с мертвенно-белой, почти фарфоровой кожей, сквозь которую видны темные контуры невероятно плотных костей. Конечности и пальцы рук аномально длинные и тонкие, но обладают чудовищной силой. Способен разорвать стальную решетку или выбить бронированную дверь за несколько ударов. Голова лысая, человеческая. Лицо обезображено – губы растерзаны в вечную, окровавленную "улыбку" до ушей, обнажая острые зубы. Глаза полностью черные. Крайне агрессивен, атакует любого живого существо на виду, </w:t>
      </w:r>
      <w:r>
        <w:rPr>
          <w:rStyle w:val="Strong"/>
          <w:rFonts w:ascii="Segoe UI" w:hAnsi="Segoe UI" w:cs="Segoe UI"/>
          <w:color w:val="F8FAFF"/>
        </w:rPr>
        <w:t>кроме других Обитателей Лечебницы</w:t>
      </w:r>
      <w:r>
        <w:rPr>
          <w:rFonts w:ascii="Segoe UI" w:hAnsi="Segoe UI" w:cs="Segoe UI"/>
          <w:color w:val="F8FAFF"/>
        </w:rPr>
        <w:t> (как будто признает их "своими"). Передвигается быстро, рывками, часто на четвереньках. Издает низкое рычание и хруст костей.</w:t>
      </w:r>
    </w:p>
    <w:p w14:paraId="14D931C2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Логово:</w:t>
      </w:r>
      <w:r>
        <w:rPr>
          <w:rFonts w:ascii="Segoe UI" w:hAnsi="Segoe UI" w:cs="Segoe UI"/>
          <w:color w:val="F8FAFF"/>
        </w:rPr>
        <w:t> Заброшенная котельная, нижний этаж.</w:t>
      </w:r>
    </w:p>
    <w:p w14:paraId="6B568BFB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Опасность:</w:t>
      </w:r>
      <w:r>
        <w:rPr>
          <w:rFonts w:ascii="Segoe UI" w:hAnsi="Segoe UI" w:cs="Segoe UI"/>
          <w:color w:val="F8FAFF"/>
        </w:rPr>
        <w:t> Чрезвычайно высокая. Его сила и скорость делают его главной физической угрозой. Если он доберется до офиса – двери долго не продержатся. Появляется на поздних ночах.</w:t>
      </w:r>
    </w:p>
    <w:p w14:paraId="72451856" w14:textId="77777777" w:rsidR="003C2A88" w:rsidRDefault="003C2A88" w:rsidP="003C2A88">
      <w:pPr>
        <w:pStyle w:val="ds-markdown-paragraph"/>
        <w:numPr>
          <w:ilvl w:val="0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"Кукольник" (??? - "Малыш Эхо"?)</w:t>
      </w:r>
    </w:p>
    <w:p w14:paraId="5FC39AB2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Бывший:</w:t>
      </w:r>
      <w:r>
        <w:rPr>
          <w:rFonts w:ascii="Segoe UI" w:hAnsi="Segoe UI" w:cs="Segoe UI"/>
          <w:color w:val="F8FAFF"/>
        </w:rPr>
        <w:t> Предположительно, ребенок (имя и обстоятельства неизвестны). Связан с экспериментами по "трансцендентному переносу сознания" и взаимодействию с электромагнитными полями. Возможно, его сознание было "растворено" в сети комплекса.</w:t>
      </w:r>
    </w:p>
    <w:p w14:paraId="6E127774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 w:after="60" w:after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Сейчас:</w:t>
      </w:r>
      <w:r>
        <w:rPr>
          <w:rFonts w:ascii="Segoe UI" w:hAnsi="Segoe UI" w:cs="Segoe UI"/>
          <w:color w:val="F8FAFF"/>
        </w:rPr>
        <w:t> Бестелесная, злобная разумная сущность, существующая в электрических сетях здания и в некоем карманном измерении ("Комната Игр"). Физически проявляется через </w:t>
      </w:r>
      <w:r>
        <w:rPr>
          <w:rStyle w:val="Strong"/>
          <w:rFonts w:ascii="Segoe UI" w:hAnsi="Segoe UI" w:cs="Segoe UI"/>
          <w:color w:val="F8FAFF"/>
        </w:rPr>
        <w:t>манипулирование плюшевыми игрушками</w:t>
      </w:r>
      <w:r>
        <w:rPr>
          <w:rFonts w:ascii="Segoe UI" w:hAnsi="Segoe UI" w:cs="Segoe UI"/>
          <w:color w:val="F8FAFF"/>
        </w:rPr>
        <w:t>, оставшимися в заброшенной детской палате или принесенными сталкерами. Игрушки искажены – с вырванными глазами, рваными швами, окровавленными лапами, неестественными пропорциями. Они появляются в самых неожиданных местах (перед камерами, в вентиляции, даже в офисе), двигаются сами по себе, исчезают и появляются вновь. Сущность любит "играть":</w:t>
      </w:r>
    </w:p>
    <w:p w14:paraId="557D8058" w14:textId="77777777" w:rsidR="003C2A88" w:rsidRDefault="003C2A88" w:rsidP="003C2A88">
      <w:pPr>
        <w:pStyle w:val="ds-markdown-paragraph"/>
        <w:numPr>
          <w:ilvl w:val="2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lastRenderedPageBreak/>
        <w:t>Прятки:</w:t>
      </w:r>
      <w:r>
        <w:rPr>
          <w:rFonts w:ascii="Segoe UI" w:hAnsi="Segoe UI" w:cs="Segoe UI"/>
          <w:color w:val="F8FAFF"/>
        </w:rPr>
        <w:t> Игрушки внезапно появляются в поле зрения камеры или в офисе. Если игрок не находит/не замечает их за отведенное время (или не "смотрит" на них через камеру) – следует наказание (отключение случайной камеры/системы, резкий скример, привлечение внимания другого монстра, или даже прямая атажка игрушки-манипулятора).</w:t>
      </w:r>
    </w:p>
    <w:p w14:paraId="4AB19CB0" w14:textId="77777777" w:rsidR="003C2A88" w:rsidRDefault="003C2A88" w:rsidP="003C2A88">
      <w:pPr>
        <w:pStyle w:val="ds-markdown-paragraph"/>
        <w:numPr>
          <w:ilvl w:val="2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Жмурки:</w:t>
      </w:r>
      <w:r>
        <w:rPr>
          <w:rFonts w:ascii="Segoe UI" w:hAnsi="Segoe UI" w:cs="Segoe UI"/>
          <w:color w:val="F8FAFF"/>
        </w:rPr>
        <w:t> Камеры могут внезапно отключаться, экран заполняться помехами с детским смехом или плачем.</w:t>
      </w:r>
    </w:p>
    <w:p w14:paraId="1AD4FB49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Питание:</w:t>
      </w:r>
      <w:r>
        <w:rPr>
          <w:rFonts w:ascii="Segoe UI" w:hAnsi="Segoe UI" w:cs="Segoe UI"/>
          <w:color w:val="F8FAFF"/>
        </w:rPr>
        <w:t> Поглощает электрическую энергию. Его активность вызывает скачки напряжения, отключения света, разрядку фонаря.</w:t>
      </w:r>
    </w:p>
    <w:p w14:paraId="77B8CFD8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Логово:</w:t>
      </w:r>
      <w:r>
        <w:rPr>
          <w:rFonts w:ascii="Segoe UI" w:hAnsi="Segoe UI" w:cs="Segoe UI"/>
          <w:color w:val="F8FAFF"/>
        </w:rPr>
        <w:t> Теоретически – карманное измерение "Комната Игр". Физически его влияние сильнее всего в зоне старой </w:t>
      </w:r>
      <w:r>
        <w:rPr>
          <w:rStyle w:val="Strong"/>
          <w:rFonts w:ascii="Segoe UI" w:hAnsi="Segoe UI" w:cs="Segoe UI"/>
          <w:color w:val="F8FAFF"/>
        </w:rPr>
        <w:t>замурованной детской палаты</w:t>
      </w:r>
      <w:r>
        <w:rPr>
          <w:rFonts w:ascii="Segoe UI" w:hAnsi="Segoe UI" w:cs="Segoe UI"/>
          <w:color w:val="F8FAFF"/>
        </w:rPr>
        <w:t> на втором этаже и возле главного распределительного щита.</w:t>
      </w:r>
    </w:p>
    <w:p w14:paraId="080A97BE" w14:textId="77777777" w:rsidR="003C2A88" w:rsidRDefault="003C2A88" w:rsidP="003C2A88">
      <w:pPr>
        <w:pStyle w:val="ds-markdown-paragraph"/>
        <w:numPr>
          <w:ilvl w:val="1"/>
          <w:numId w:val="1"/>
        </w:numPr>
        <w:shd w:val="clear" w:color="auto" w:fill="292A2D"/>
        <w:spacing w:before="0" w:beforeAutospacing="0"/>
        <w:rPr>
          <w:rFonts w:ascii="Segoe UI" w:hAnsi="Segoe UI" w:cs="Segoe UI"/>
          <w:color w:val="F8FAFF"/>
        </w:rPr>
      </w:pPr>
      <w:r>
        <w:rPr>
          <w:rStyle w:val="Strong"/>
          <w:rFonts w:ascii="Segoe UI" w:hAnsi="Segoe UI" w:cs="Segoe UI"/>
          <w:color w:val="F8FAFF"/>
        </w:rPr>
        <w:t>Опасность:</w:t>
      </w:r>
      <w:r>
        <w:rPr>
          <w:rFonts w:ascii="Segoe UI" w:hAnsi="Segoe UI" w:cs="Segoe UI"/>
          <w:color w:val="F8FAFF"/>
        </w:rPr>
        <w:t> Очень высокая, но косвенная. Не атакует напрямую, но саботирует системы, расходует внимание и ресурсы игрока, провоцирует панику, открывает путь другим монстрам. Его игры – постоянный психологический прессинг.</w:t>
      </w:r>
    </w:p>
    <w:p w14:paraId="50DC26DE" w14:textId="77777777" w:rsidR="00D716EC" w:rsidRDefault="00D716EC"/>
    <w:sectPr w:rsidR="00D71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96FFA"/>
    <w:multiLevelType w:val="multilevel"/>
    <w:tmpl w:val="511891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3B"/>
    <w:rsid w:val="003C2A88"/>
    <w:rsid w:val="00CB353B"/>
    <w:rsid w:val="00D7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08A52-E137-4727-AEF8-70A1146BC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3C2A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Strong">
    <w:name w:val="Strong"/>
    <w:basedOn w:val="DefaultParagraphFont"/>
    <w:uiPriority w:val="22"/>
    <w:qFormat/>
    <w:rsid w:val="003C2A88"/>
    <w:rPr>
      <w:b/>
      <w:bCs/>
    </w:rPr>
  </w:style>
  <w:style w:type="character" w:styleId="Emphasis">
    <w:name w:val="Emphasis"/>
    <w:basedOn w:val="DefaultParagraphFont"/>
    <w:uiPriority w:val="20"/>
    <w:qFormat/>
    <w:rsid w:val="003C2A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4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1263</Words>
  <Characters>7202</Characters>
  <Application>Microsoft Office Word</Application>
  <DocSecurity>0</DocSecurity>
  <Lines>60</Lines>
  <Paragraphs>16</Paragraphs>
  <ScaleCrop>false</ScaleCrop>
  <Company/>
  <LinksUpToDate>false</LinksUpToDate>
  <CharactersWithSpaces>8449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9Е</dc:creator>
  <cp:keywords/>
  <dc:description/>
  <cp:lastModifiedBy>Макар 9Е</cp:lastModifiedBy>
  <cp:revision>2</cp:revision>
  <dcterms:created xsi:type="dcterms:W3CDTF">2025-07-03T08:45:00Z</dcterms:created>
  <dcterms:modified xsi:type="dcterms:W3CDTF">2025-07-03T08:45:00Z</dcterms:modified>
</cp:coreProperties>
</file>