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482D3" w14:textId="2C382F7E" w:rsidR="00BE356E" w:rsidRDefault="00BE356E" w:rsidP="00BE356E">
      <w:pPr>
        <w:spacing w:before="100" w:beforeAutospacing="1" w:after="100" w:afterAutospacing="1" w:line="240" w:lineRule="auto"/>
        <w:rPr>
          <w:rFonts w:eastAsia="Times New Roman" w:cstheme="minorHAnsi"/>
          <w:sz w:val="16"/>
          <w:szCs w:val="16"/>
          <w:lang w:eastAsia="pl-PL"/>
        </w:rPr>
      </w:pPr>
    </w:p>
    <w:p w14:paraId="4C0D6FEF" w14:textId="77777777" w:rsidR="00BE356E" w:rsidRPr="00BE356E" w:rsidRDefault="00BE356E" w:rsidP="00BE356E">
      <w:pPr>
        <w:spacing w:before="100" w:beforeAutospacing="1" w:after="100" w:afterAutospacing="1" w:line="240" w:lineRule="auto"/>
        <w:rPr>
          <w:rFonts w:eastAsia="Times New Roman" w:cstheme="minorHAnsi"/>
          <w:sz w:val="12"/>
          <w:szCs w:val="12"/>
          <w:lang w:eastAsia="pl-PL"/>
        </w:rPr>
      </w:pPr>
    </w:p>
    <w:p w14:paraId="3A8C00F6" w14:textId="77777777" w:rsidR="00BE356E" w:rsidRDefault="007065F1" w:rsidP="00BE356E">
      <w:pPr>
        <w:jc w:val="both"/>
        <w:rPr>
          <w:sz w:val="16"/>
          <w:szCs w:val="16"/>
        </w:rPr>
      </w:pPr>
      <w:r>
        <w:rPr>
          <w:sz w:val="16"/>
          <w:szCs w:val="16"/>
        </w:rPr>
        <w:pict w14:anchorId="040FA85C">
          <v:rect id="_x0000_i1025" style="width:0;height:1.5pt" o:hralign="center" o:hrstd="t" o:hr="t" fillcolor="#a0a0a0" stroked="f"/>
        </w:pic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tblGrid>
      <w:tr w:rsidR="00BE356E" w14:paraId="5D92D0B9" w14:textId="77777777" w:rsidTr="0049709D">
        <w:tc>
          <w:tcPr>
            <w:tcW w:w="5310" w:type="dxa"/>
          </w:tcPr>
          <w:p w14:paraId="280DAEBE" w14:textId="77777777" w:rsidR="00BE356E" w:rsidRDefault="00BE356E" w:rsidP="002B1FD5">
            <w:pPr>
              <w:rPr>
                <w:b/>
                <w:bCs/>
                <w:sz w:val="16"/>
                <w:szCs w:val="16"/>
              </w:rPr>
            </w:pPr>
            <w:r>
              <w:rPr>
                <w:b/>
                <w:bCs/>
                <w:sz w:val="16"/>
                <w:szCs w:val="16"/>
              </w:rPr>
              <w:t>Włocławski Samodzielny Batalion Gwardii Obywatelskiej</w:t>
            </w:r>
          </w:p>
          <w:p w14:paraId="2FF56C8A" w14:textId="7970D4D7" w:rsidR="00BE356E" w:rsidRDefault="00BE356E" w:rsidP="002B1FD5">
            <w:pPr>
              <w:rPr>
                <w:sz w:val="16"/>
                <w:szCs w:val="16"/>
              </w:rPr>
            </w:pPr>
            <w:r>
              <w:rPr>
                <w:sz w:val="16"/>
                <w:szCs w:val="16"/>
              </w:rPr>
              <w:t>Rozkłada się jako pierwszy na dowolnych heksach oprócz kolumn 32xx oraz 3</w:t>
            </w:r>
            <w:r w:rsidR="004E79FC">
              <w:rPr>
                <w:sz w:val="16"/>
                <w:szCs w:val="16"/>
              </w:rPr>
              <w:t>3</w:t>
            </w:r>
            <w:r>
              <w:rPr>
                <w:sz w:val="16"/>
                <w:szCs w:val="16"/>
              </w:rPr>
              <w:t>xx (wschodnia krawędź mapy)</w:t>
            </w:r>
          </w:p>
          <w:p w14:paraId="7551C8D7" w14:textId="77777777" w:rsidR="00BE356E" w:rsidRPr="00915F8D" w:rsidRDefault="00BE356E" w:rsidP="002B1FD5">
            <w:pPr>
              <w:rPr>
                <w:sz w:val="16"/>
                <w:szCs w:val="16"/>
              </w:rPr>
            </w:pPr>
          </w:p>
        </w:tc>
      </w:tr>
      <w:tr w:rsidR="00BE356E" w14:paraId="0A7ED484" w14:textId="77777777" w:rsidTr="0049709D">
        <w:tc>
          <w:tcPr>
            <w:tcW w:w="5310" w:type="dxa"/>
          </w:tcPr>
          <w:p w14:paraId="645E2358" w14:textId="77777777" w:rsidR="00BE356E" w:rsidRDefault="00BE356E" w:rsidP="002B1FD5">
            <w:pPr>
              <w:rPr>
                <w:sz w:val="16"/>
                <w:szCs w:val="16"/>
              </w:rPr>
            </w:pPr>
            <w:r>
              <w:rPr>
                <w:noProof/>
                <w:sz w:val="16"/>
                <w:szCs w:val="16"/>
              </w:rPr>
              <w:drawing>
                <wp:anchor distT="0" distB="0" distL="114300" distR="114300" simplePos="0" relativeHeight="251745280" behindDoc="0" locked="0" layoutInCell="1" allowOverlap="1" wp14:anchorId="1454B9FC" wp14:editId="116FA4D5">
                  <wp:simplePos x="0" y="0"/>
                  <wp:positionH relativeFrom="column">
                    <wp:posOffset>1061720</wp:posOffset>
                  </wp:positionH>
                  <wp:positionV relativeFrom="paragraph">
                    <wp:posOffset>571500</wp:posOffset>
                  </wp:positionV>
                  <wp:extent cx="540000" cy="540000"/>
                  <wp:effectExtent l="0" t="0" r="0" b="0"/>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4256" behindDoc="0" locked="0" layoutInCell="1" allowOverlap="1" wp14:anchorId="03134045" wp14:editId="14955616">
                  <wp:simplePos x="0" y="0"/>
                  <wp:positionH relativeFrom="column">
                    <wp:posOffset>492125</wp:posOffset>
                  </wp:positionH>
                  <wp:positionV relativeFrom="paragraph">
                    <wp:posOffset>565150</wp:posOffset>
                  </wp:positionV>
                  <wp:extent cx="540000" cy="540000"/>
                  <wp:effectExtent l="0" t="0" r="0" b="0"/>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3232" behindDoc="0" locked="0" layoutInCell="1" allowOverlap="1" wp14:anchorId="40143441" wp14:editId="62257D2D">
                  <wp:simplePos x="0" y="0"/>
                  <wp:positionH relativeFrom="column">
                    <wp:posOffset>-68446</wp:posOffset>
                  </wp:positionH>
                  <wp:positionV relativeFrom="paragraph">
                    <wp:posOffset>562142</wp:posOffset>
                  </wp:positionV>
                  <wp:extent cx="539750" cy="539750"/>
                  <wp:effectExtent l="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2208" behindDoc="0" locked="0" layoutInCell="1" allowOverlap="1" wp14:anchorId="533FFFD6" wp14:editId="5946A270">
                  <wp:simplePos x="0" y="0"/>
                  <wp:positionH relativeFrom="column">
                    <wp:posOffset>1615975</wp:posOffset>
                  </wp:positionH>
                  <wp:positionV relativeFrom="paragraph">
                    <wp:posOffset>335</wp:posOffset>
                  </wp:positionV>
                  <wp:extent cx="540000" cy="54000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8352" behindDoc="0" locked="0" layoutInCell="1" allowOverlap="1" wp14:anchorId="05D27989" wp14:editId="768D1DE3">
                  <wp:simplePos x="0" y="0"/>
                  <wp:positionH relativeFrom="column">
                    <wp:posOffset>1049856</wp:posOffset>
                  </wp:positionH>
                  <wp:positionV relativeFrom="paragraph">
                    <wp:posOffset>34</wp:posOffset>
                  </wp:positionV>
                  <wp:extent cx="540000" cy="540000"/>
                  <wp:effectExtent l="0" t="0" r="0"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7328" behindDoc="0" locked="0" layoutInCell="1" allowOverlap="1" wp14:anchorId="1EC0723F" wp14:editId="57EB9A33">
                  <wp:simplePos x="0" y="0"/>
                  <wp:positionH relativeFrom="column">
                    <wp:posOffset>489552</wp:posOffset>
                  </wp:positionH>
                  <wp:positionV relativeFrom="paragraph">
                    <wp:posOffset>134</wp:posOffset>
                  </wp:positionV>
                  <wp:extent cx="540000" cy="540000"/>
                  <wp:effectExtent l="0" t="0" r="0" b="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46304" behindDoc="0" locked="0" layoutInCell="1" allowOverlap="1" wp14:anchorId="04878307" wp14:editId="5DBA579E">
                  <wp:simplePos x="0" y="0"/>
                  <wp:positionH relativeFrom="column">
                    <wp:posOffset>-68513</wp:posOffset>
                  </wp:positionH>
                  <wp:positionV relativeFrom="paragraph">
                    <wp:posOffset>334</wp:posOffset>
                  </wp:positionV>
                  <wp:extent cx="540000" cy="540000"/>
                  <wp:effectExtent l="0" t="0" r="0"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356E" w14:paraId="41FB2561" w14:textId="77777777" w:rsidTr="0049709D">
        <w:tc>
          <w:tcPr>
            <w:tcW w:w="5310" w:type="dxa"/>
          </w:tcPr>
          <w:p w14:paraId="3EAB94DC" w14:textId="41DE8A82" w:rsidR="00BE356E" w:rsidRDefault="00BE356E" w:rsidP="002B1FD5">
            <w:pPr>
              <w:rPr>
                <w:sz w:val="16"/>
                <w:szCs w:val="16"/>
              </w:rPr>
            </w:pPr>
          </w:p>
          <w:p w14:paraId="76A02E59" w14:textId="25923986" w:rsidR="0049709D" w:rsidRDefault="0049709D" w:rsidP="0049709D">
            <w:pPr>
              <w:rPr>
                <w:sz w:val="16"/>
                <w:szCs w:val="16"/>
              </w:rPr>
            </w:pPr>
            <w:r w:rsidRPr="001F536E">
              <w:rPr>
                <w:b/>
                <w:bCs/>
                <w:sz w:val="16"/>
                <w:szCs w:val="16"/>
              </w:rPr>
              <w:t>Dezorganizacja</w:t>
            </w:r>
            <w:r>
              <w:rPr>
                <w:sz w:val="16"/>
                <w:szCs w:val="16"/>
              </w:rPr>
              <w:t>: 8-12</w:t>
            </w:r>
          </w:p>
          <w:p w14:paraId="0E4E8DBC" w14:textId="2F4BCF4C" w:rsidR="0049709D" w:rsidRDefault="0049709D" w:rsidP="002B1FD5">
            <w:pPr>
              <w:rPr>
                <w:sz w:val="16"/>
                <w:szCs w:val="16"/>
              </w:rPr>
            </w:pPr>
          </w:p>
          <w:p w14:paraId="577A8BA5" w14:textId="5E72324E" w:rsidR="00BE356E" w:rsidRDefault="00BE356E" w:rsidP="002B1FD5">
            <w:pPr>
              <w:rPr>
                <w:sz w:val="16"/>
                <w:szCs w:val="16"/>
              </w:rPr>
            </w:pPr>
            <w:r>
              <w:rPr>
                <w:sz w:val="16"/>
                <w:szCs w:val="16"/>
              </w:rPr>
              <w:t>Uzupełnienia wchodzą w turze 2</w:t>
            </w:r>
            <w:r w:rsidR="00BA2B79">
              <w:rPr>
                <w:sz w:val="16"/>
                <w:szCs w:val="16"/>
              </w:rPr>
              <w:t xml:space="preserve"> z heksów 1004 i 1011 (dowolnie)</w:t>
            </w:r>
          </w:p>
          <w:p w14:paraId="134C1CF9" w14:textId="1A575E24" w:rsidR="00BE356E" w:rsidRDefault="00A5409D" w:rsidP="002B1FD5">
            <w:pPr>
              <w:rPr>
                <w:sz w:val="16"/>
                <w:szCs w:val="16"/>
              </w:rPr>
            </w:pPr>
            <w:r>
              <w:rPr>
                <w:noProof/>
                <w:sz w:val="16"/>
                <w:szCs w:val="16"/>
              </w:rPr>
              <w:drawing>
                <wp:anchor distT="0" distB="0" distL="114300" distR="114300" simplePos="0" relativeHeight="251760640" behindDoc="0" locked="0" layoutInCell="1" allowOverlap="1" wp14:anchorId="285E47E3" wp14:editId="355EFE40">
                  <wp:simplePos x="0" y="0"/>
                  <wp:positionH relativeFrom="column">
                    <wp:posOffset>1663065</wp:posOffset>
                  </wp:positionH>
                  <wp:positionV relativeFrom="paragraph">
                    <wp:posOffset>38100</wp:posOffset>
                  </wp:positionV>
                  <wp:extent cx="539750" cy="539750"/>
                  <wp:effectExtent l="0" t="0" r="0" b="0"/>
                  <wp:wrapSquare wrapText="bothSides"/>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14:anchorId="7E7A676C" wp14:editId="24C33BDC">
                  <wp:simplePos x="0" y="0"/>
                  <wp:positionH relativeFrom="column">
                    <wp:posOffset>1097280</wp:posOffset>
                  </wp:positionH>
                  <wp:positionV relativeFrom="paragraph">
                    <wp:posOffset>40005</wp:posOffset>
                  </wp:positionV>
                  <wp:extent cx="539750" cy="53975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56E">
              <w:rPr>
                <w:noProof/>
                <w:sz w:val="16"/>
                <w:szCs w:val="16"/>
              </w:rPr>
              <w:drawing>
                <wp:anchor distT="0" distB="0" distL="114300" distR="114300" simplePos="0" relativeHeight="251758592" behindDoc="0" locked="0" layoutInCell="1" allowOverlap="1" wp14:anchorId="529B2DEB" wp14:editId="0053B8A1">
                  <wp:simplePos x="0" y="0"/>
                  <wp:positionH relativeFrom="column">
                    <wp:posOffset>532799</wp:posOffset>
                  </wp:positionH>
                  <wp:positionV relativeFrom="paragraph">
                    <wp:posOffset>32720</wp:posOffset>
                  </wp:positionV>
                  <wp:extent cx="540000" cy="540000"/>
                  <wp:effectExtent l="0" t="0" r="0" b="0"/>
                  <wp:wrapSquare wrapText="bothSides"/>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56E">
              <w:rPr>
                <w:noProof/>
                <w:sz w:val="16"/>
                <w:szCs w:val="16"/>
              </w:rPr>
              <w:drawing>
                <wp:anchor distT="0" distB="0" distL="114300" distR="114300" simplePos="0" relativeHeight="251761664" behindDoc="0" locked="0" layoutInCell="1" allowOverlap="1" wp14:anchorId="20D5009D" wp14:editId="26854F31">
                  <wp:simplePos x="0" y="0"/>
                  <wp:positionH relativeFrom="column">
                    <wp:posOffset>-33020</wp:posOffset>
                  </wp:positionH>
                  <wp:positionV relativeFrom="paragraph">
                    <wp:posOffset>27940</wp:posOffset>
                  </wp:positionV>
                  <wp:extent cx="539750" cy="539750"/>
                  <wp:effectExtent l="0" t="0" r="0" b="0"/>
                  <wp:wrapSquare wrapText="bothSides"/>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042BD" w14:textId="3F3ED140" w:rsidR="00BE356E" w:rsidRDefault="00BE356E" w:rsidP="002B1FD5">
            <w:pPr>
              <w:rPr>
                <w:sz w:val="16"/>
                <w:szCs w:val="16"/>
              </w:rPr>
            </w:pPr>
          </w:p>
          <w:p w14:paraId="270D350A" w14:textId="3B2E1FC7" w:rsidR="00BE356E" w:rsidRDefault="00BE356E" w:rsidP="002B1FD5">
            <w:pPr>
              <w:rPr>
                <w:sz w:val="16"/>
                <w:szCs w:val="16"/>
              </w:rPr>
            </w:pPr>
          </w:p>
          <w:p w14:paraId="40B87515" w14:textId="443BB15E" w:rsidR="00BE356E" w:rsidRDefault="00BE356E" w:rsidP="002B1FD5">
            <w:pPr>
              <w:rPr>
                <w:sz w:val="16"/>
                <w:szCs w:val="16"/>
              </w:rPr>
            </w:pPr>
          </w:p>
          <w:p w14:paraId="7F708629" w14:textId="25239FAE" w:rsidR="00BE356E" w:rsidRDefault="00A5409D" w:rsidP="002B1FD5">
            <w:pPr>
              <w:rPr>
                <w:sz w:val="16"/>
                <w:szCs w:val="16"/>
              </w:rPr>
            </w:pPr>
            <w:r>
              <w:rPr>
                <w:noProof/>
                <w:sz w:val="16"/>
                <w:szCs w:val="16"/>
              </w:rPr>
              <w:drawing>
                <wp:anchor distT="0" distB="0" distL="114300" distR="114300" simplePos="0" relativeHeight="251762688" behindDoc="0" locked="0" layoutInCell="1" allowOverlap="1" wp14:anchorId="18BD3020" wp14:editId="23F3F74A">
                  <wp:simplePos x="0" y="0"/>
                  <wp:positionH relativeFrom="column">
                    <wp:posOffset>1101090</wp:posOffset>
                  </wp:positionH>
                  <wp:positionV relativeFrom="paragraph">
                    <wp:posOffset>108585</wp:posOffset>
                  </wp:positionV>
                  <wp:extent cx="539750" cy="539750"/>
                  <wp:effectExtent l="0" t="0" r="0" b="0"/>
                  <wp:wrapSquare wrapText="bothSides"/>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14:anchorId="6EDDB4F6" wp14:editId="62B1A628">
                  <wp:simplePos x="0" y="0"/>
                  <wp:positionH relativeFrom="column">
                    <wp:posOffset>1654175</wp:posOffset>
                  </wp:positionH>
                  <wp:positionV relativeFrom="paragraph">
                    <wp:posOffset>118110</wp:posOffset>
                  </wp:positionV>
                  <wp:extent cx="539750" cy="539750"/>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B4B">
              <w:rPr>
                <w:noProof/>
              </w:rPr>
              <w:drawing>
                <wp:anchor distT="0" distB="0" distL="114300" distR="114300" simplePos="0" relativeHeight="251763712" behindDoc="0" locked="0" layoutInCell="1" allowOverlap="1" wp14:anchorId="50C02B74" wp14:editId="7D91B5E6">
                  <wp:simplePos x="0" y="0"/>
                  <wp:positionH relativeFrom="column">
                    <wp:posOffset>-29210</wp:posOffset>
                  </wp:positionH>
                  <wp:positionV relativeFrom="paragraph">
                    <wp:posOffset>88900</wp:posOffset>
                  </wp:positionV>
                  <wp:extent cx="540000" cy="540000"/>
                  <wp:effectExtent l="0" t="0" r="0" b="0"/>
                  <wp:wrapSquare wrapText="bothSides"/>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B4B">
              <w:rPr>
                <w:noProof/>
              </w:rPr>
              <w:drawing>
                <wp:anchor distT="0" distB="0" distL="114300" distR="114300" simplePos="0" relativeHeight="251765760" behindDoc="0" locked="0" layoutInCell="1" allowOverlap="1" wp14:anchorId="633BE191" wp14:editId="763BA734">
                  <wp:simplePos x="0" y="0"/>
                  <wp:positionH relativeFrom="column">
                    <wp:posOffset>542925</wp:posOffset>
                  </wp:positionH>
                  <wp:positionV relativeFrom="paragraph">
                    <wp:posOffset>97790</wp:posOffset>
                  </wp:positionV>
                  <wp:extent cx="539750" cy="53975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7C370" w14:textId="5E639485" w:rsidR="00BE356E" w:rsidRDefault="00BE356E" w:rsidP="002B1FD5">
            <w:pPr>
              <w:rPr>
                <w:sz w:val="16"/>
                <w:szCs w:val="16"/>
              </w:rPr>
            </w:pPr>
          </w:p>
          <w:p w14:paraId="627172EE" w14:textId="79F738CD" w:rsidR="00BE356E" w:rsidRDefault="00BE356E" w:rsidP="002B1FD5">
            <w:pPr>
              <w:rPr>
                <w:sz w:val="16"/>
                <w:szCs w:val="16"/>
              </w:rPr>
            </w:pPr>
          </w:p>
          <w:p w14:paraId="35530D19" w14:textId="0DB677DD" w:rsidR="00BE356E" w:rsidRDefault="00BE356E" w:rsidP="002B1FD5">
            <w:pPr>
              <w:rPr>
                <w:sz w:val="16"/>
                <w:szCs w:val="16"/>
              </w:rPr>
            </w:pPr>
          </w:p>
          <w:p w14:paraId="4E2A3C7E" w14:textId="77777777" w:rsidR="00BE356E" w:rsidRDefault="00BE356E" w:rsidP="002B1FD5">
            <w:pPr>
              <w:rPr>
                <w:sz w:val="16"/>
                <w:szCs w:val="16"/>
              </w:rPr>
            </w:pPr>
          </w:p>
          <w:p w14:paraId="455F8165" w14:textId="77777777" w:rsidR="00BE356E" w:rsidRDefault="00BE356E" w:rsidP="002B1FD5">
            <w:pPr>
              <w:rPr>
                <w:sz w:val="16"/>
                <w:szCs w:val="16"/>
              </w:rPr>
            </w:pPr>
          </w:p>
          <w:p w14:paraId="42748A80" w14:textId="77777777" w:rsidR="00D15FC1" w:rsidRDefault="00D15FC1" w:rsidP="00D15FC1">
            <w:pPr>
              <w:rPr>
                <w:sz w:val="16"/>
                <w:szCs w:val="16"/>
              </w:rPr>
            </w:pPr>
            <w:r w:rsidRPr="001F536E">
              <w:rPr>
                <w:b/>
                <w:bCs/>
                <w:sz w:val="16"/>
                <w:szCs w:val="16"/>
              </w:rPr>
              <w:t>Dezorganizacja</w:t>
            </w:r>
            <w:r>
              <w:rPr>
                <w:sz w:val="16"/>
                <w:szCs w:val="16"/>
              </w:rPr>
              <w:t>: 10-12</w:t>
            </w:r>
          </w:p>
          <w:p w14:paraId="62F34CED" w14:textId="77777777" w:rsidR="00D15FC1" w:rsidRDefault="00D15FC1" w:rsidP="002B1FD5">
            <w:pPr>
              <w:rPr>
                <w:sz w:val="16"/>
                <w:szCs w:val="16"/>
              </w:rPr>
            </w:pPr>
          </w:p>
          <w:p w14:paraId="7BF3CE70" w14:textId="0BF22147" w:rsidR="00BE356E" w:rsidRDefault="00BE356E" w:rsidP="002B1FD5">
            <w:pPr>
              <w:rPr>
                <w:sz w:val="16"/>
                <w:szCs w:val="16"/>
              </w:rPr>
            </w:pPr>
            <w:r w:rsidRPr="001F536E">
              <w:rPr>
                <w:sz w:val="16"/>
                <w:szCs w:val="16"/>
              </w:rPr>
              <w:t xml:space="preserve">Celem gracza </w:t>
            </w:r>
            <w:r>
              <w:rPr>
                <w:sz w:val="16"/>
                <w:szCs w:val="16"/>
              </w:rPr>
              <w:t>niebieskiego</w:t>
            </w:r>
            <w:r w:rsidRPr="001F536E">
              <w:rPr>
                <w:sz w:val="16"/>
                <w:szCs w:val="16"/>
              </w:rPr>
              <w:t xml:space="preserve"> jest obrona Zakładów </w:t>
            </w:r>
            <w:r>
              <w:rPr>
                <w:sz w:val="16"/>
                <w:szCs w:val="16"/>
              </w:rPr>
              <w:t xml:space="preserve">Przemysłowych </w:t>
            </w:r>
            <w:r w:rsidRPr="001F536E">
              <w:rPr>
                <w:sz w:val="16"/>
                <w:szCs w:val="16"/>
              </w:rPr>
              <w:t>przed upływem końca scenariusza</w:t>
            </w:r>
            <w:r>
              <w:rPr>
                <w:sz w:val="16"/>
                <w:szCs w:val="16"/>
              </w:rPr>
              <w:t>, przy jednoczesnej ochronie cywilów z miasta.</w:t>
            </w:r>
          </w:p>
          <w:p w14:paraId="53439B38" w14:textId="77777777" w:rsidR="00BE356E" w:rsidRDefault="00BE356E" w:rsidP="002B1FD5">
            <w:pPr>
              <w:rPr>
                <w:sz w:val="16"/>
                <w:szCs w:val="16"/>
              </w:rPr>
            </w:pPr>
          </w:p>
          <w:p w14:paraId="63A688FC" w14:textId="09C943D0" w:rsidR="00BE356E" w:rsidRDefault="00BE356E" w:rsidP="002B1FD5">
            <w:pPr>
              <w:rPr>
                <w:sz w:val="16"/>
                <w:szCs w:val="16"/>
              </w:rPr>
            </w:pPr>
            <w:r w:rsidRPr="001F536E">
              <w:rPr>
                <w:b/>
                <w:bCs/>
                <w:sz w:val="16"/>
                <w:szCs w:val="16"/>
              </w:rPr>
              <w:t>+</w:t>
            </w:r>
            <w:r>
              <w:rPr>
                <w:b/>
                <w:bCs/>
                <w:sz w:val="16"/>
                <w:szCs w:val="16"/>
              </w:rPr>
              <w:t>2</w:t>
            </w:r>
            <w:r w:rsidRPr="001F536E">
              <w:rPr>
                <w:b/>
                <w:bCs/>
                <w:sz w:val="16"/>
                <w:szCs w:val="16"/>
              </w:rPr>
              <w:t xml:space="preserve"> punkt</w:t>
            </w:r>
            <w:r>
              <w:rPr>
                <w:b/>
                <w:bCs/>
                <w:sz w:val="16"/>
                <w:szCs w:val="16"/>
              </w:rPr>
              <w:t>y</w:t>
            </w:r>
            <w:r w:rsidRPr="001F536E">
              <w:rPr>
                <w:sz w:val="16"/>
                <w:szCs w:val="16"/>
              </w:rPr>
              <w:t xml:space="preserve"> za</w:t>
            </w:r>
            <w:r>
              <w:rPr>
                <w:sz w:val="16"/>
                <w:szCs w:val="16"/>
              </w:rPr>
              <w:t xml:space="preserve"> każdy</w:t>
            </w:r>
            <w:r w:rsidRPr="001F536E">
              <w:rPr>
                <w:sz w:val="16"/>
                <w:szCs w:val="16"/>
              </w:rPr>
              <w:t xml:space="preserve"> utrzymany</w:t>
            </w:r>
            <w:r w:rsidR="00B37C32">
              <w:rPr>
                <w:sz w:val="16"/>
                <w:szCs w:val="16"/>
              </w:rPr>
              <w:t xml:space="preserve">, niezniszczony </w:t>
            </w:r>
            <w:r w:rsidRPr="001F536E">
              <w:rPr>
                <w:sz w:val="16"/>
                <w:szCs w:val="16"/>
              </w:rPr>
              <w:t xml:space="preserve">heks z Zakładami </w:t>
            </w:r>
            <w:r>
              <w:rPr>
                <w:sz w:val="16"/>
                <w:szCs w:val="16"/>
              </w:rPr>
              <w:t xml:space="preserve">Przemysłowymi </w:t>
            </w:r>
            <w:r w:rsidRPr="001F536E">
              <w:rPr>
                <w:sz w:val="16"/>
                <w:szCs w:val="16"/>
              </w:rPr>
              <w:t xml:space="preserve">lub </w:t>
            </w:r>
            <w:r>
              <w:rPr>
                <w:sz w:val="16"/>
                <w:szCs w:val="16"/>
              </w:rPr>
              <w:t>Zaporą</w:t>
            </w:r>
          </w:p>
          <w:p w14:paraId="06E21CFE" w14:textId="77777777" w:rsidR="00BE356E" w:rsidRDefault="00BE356E" w:rsidP="002B1FD5">
            <w:pPr>
              <w:rPr>
                <w:sz w:val="16"/>
                <w:szCs w:val="16"/>
              </w:rPr>
            </w:pPr>
            <w:r w:rsidRPr="00023187">
              <w:rPr>
                <w:b/>
                <w:bCs/>
                <w:sz w:val="16"/>
                <w:szCs w:val="16"/>
              </w:rPr>
              <w:t>+1 punkt</w:t>
            </w:r>
            <w:r>
              <w:rPr>
                <w:sz w:val="16"/>
                <w:szCs w:val="16"/>
              </w:rPr>
              <w:t xml:space="preserve"> za każdy PSB strat przeciwnika</w:t>
            </w:r>
          </w:p>
          <w:p w14:paraId="2B7EEFE7" w14:textId="77777777" w:rsidR="00BE356E" w:rsidRDefault="00BE356E" w:rsidP="002B1FD5">
            <w:pPr>
              <w:rPr>
                <w:sz w:val="16"/>
                <w:szCs w:val="16"/>
              </w:rPr>
            </w:pPr>
            <w:r>
              <w:rPr>
                <w:sz w:val="16"/>
                <w:szCs w:val="16"/>
              </w:rPr>
              <w:t>-</w:t>
            </w:r>
            <w:r w:rsidRPr="00023187">
              <w:rPr>
                <w:b/>
                <w:bCs/>
                <w:sz w:val="16"/>
                <w:szCs w:val="16"/>
              </w:rPr>
              <w:t>1 punkt</w:t>
            </w:r>
            <w:r>
              <w:rPr>
                <w:sz w:val="16"/>
                <w:szCs w:val="16"/>
              </w:rPr>
              <w:t xml:space="preserve"> za każdy żeton zniszczeń we Włocławku</w:t>
            </w:r>
          </w:p>
          <w:p w14:paraId="304C5E68" w14:textId="77777777" w:rsidR="00BE356E" w:rsidRDefault="00BE356E" w:rsidP="002B1FD5">
            <w:pPr>
              <w:rPr>
                <w:sz w:val="16"/>
                <w:szCs w:val="16"/>
              </w:rPr>
            </w:pPr>
          </w:p>
          <w:p w14:paraId="6201CDCD" w14:textId="77777777" w:rsidR="00BE356E" w:rsidRPr="001F536E" w:rsidRDefault="00BE356E" w:rsidP="002B1FD5">
            <w:pPr>
              <w:rPr>
                <w:b/>
                <w:bCs/>
                <w:sz w:val="10"/>
                <w:szCs w:val="10"/>
              </w:rPr>
            </w:pPr>
          </w:p>
          <w:p w14:paraId="740D6C28" w14:textId="5290E56B" w:rsidR="00BE356E" w:rsidRPr="00915F8D" w:rsidRDefault="005223E0" w:rsidP="00BE356E">
            <w:pPr>
              <w:rPr>
                <w:sz w:val="16"/>
                <w:szCs w:val="16"/>
              </w:rPr>
            </w:pPr>
            <w:r>
              <w:rPr>
                <w:noProof/>
              </w:rPr>
              <w:drawing>
                <wp:anchor distT="0" distB="0" distL="114300" distR="114300" simplePos="0" relativeHeight="251778048" behindDoc="1" locked="0" layoutInCell="1" allowOverlap="1" wp14:anchorId="4A04F72F" wp14:editId="01890F9D">
                  <wp:simplePos x="0" y="0"/>
                  <wp:positionH relativeFrom="column">
                    <wp:posOffset>2199005</wp:posOffset>
                  </wp:positionH>
                  <wp:positionV relativeFrom="paragraph">
                    <wp:posOffset>3193415</wp:posOffset>
                  </wp:positionV>
                  <wp:extent cx="539750" cy="53975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70880" behindDoc="1" locked="0" layoutInCell="1" allowOverlap="1" wp14:anchorId="195AB2B6" wp14:editId="62048139">
                  <wp:simplePos x="0" y="0"/>
                  <wp:positionH relativeFrom="column">
                    <wp:posOffset>2199005</wp:posOffset>
                  </wp:positionH>
                  <wp:positionV relativeFrom="paragraph">
                    <wp:posOffset>3763645</wp:posOffset>
                  </wp:positionV>
                  <wp:extent cx="539750" cy="539750"/>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6FB796E" w14:textId="1A0EFF81" w:rsidR="00BE356E" w:rsidRDefault="00BE356E" w:rsidP="00BE356E">
      <w:pPr>
        <w:spacing w:before="100" w:beforeAutospacing="1" w:after="100" w:afterAutospacing="1" w:line="240" w:lineRule="auto"/>
        <w:rPr>
          <w:rFonts w:eastAsia="Times New Roman" w:cstheme="minorHAnsi"/>
          <w:sz w:val="16"/>
          <w:szCs w:val="16"/>
          <w:lang w:eastAsia="pl-PL"/>
        </w:rPr>
      </w:pPr>
      <w:r w:rsidRPr="00BE356E">
        <w:rPr>
          <w:rFonts w:cstheme="minorHAnsi"/>
          <w:noProof/>
          <w:sz w:val="16"/>
          <w:szCs w:val="16"/>
        </w:rPr>
        <w:drawing>
          <wp:anchor distT="0" distB="0" distL="114300" distR="114300" simplePos="0" relativeHeight="251740160" behindDoc="0" locked="0" layoutInCell="1" allowOverlap="1" wp14:anchorId="309556B1" wp14:editId="4C6CC7D0">
            <wp:simplePos x="0" y="0"/>
            <wp:positionH relativeFrom="margin">
              <wp:align>left</wp:align>
            </wp:positionH>
            <wp:positionV relativeFrom="paragraph">
              <wp:posOffset>-5433060</wp:posOffset>
            </wp:positionV>
            <wp:extent cx="3352800" cy="18846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800" cy="1884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356E">
        <w:rPr>
          <w:rFonts w:eastAsia="Times New Roman" w:cstheme="minorHAnsi"/>
          <w:sz w:val="16"/>
          <w:szCs w:val="16"/>
          <w:lang w:eastAsia="pl-PL"/>
        </w:rPr>
        <w:t>W mroźny lutowy poranek 2026 roku Polska Liga Samoobrony (PLS) rozpoczęła operację mającą na celu przejęcie strategicznego kompleksu przemysłowego we Włocławku. Główne cele obejmowały elektrownię wodną na Wiśle, kluczową dla dostaw energii w centralnej Polsce, oraz zakłady produkcyjne w regionie, które mogły zostać wykorzystane do produkcji sprzętu wojskowego.</w:t>
      </w:r>
    </w:p>
    <w:p w14:paraId="33F1411B" w14:textId="495B7FCD" w:rsidR="00954B4B" w:rsidRPr="00954B4B" w:rsidRDefault="00BE356E" w:rsidP="00BE356E">
      <w:pPr>
        <w:spacing w:before="100" w:beforeAutospacing="1" w:after="100" w:afterAutospacing="1" w:line="240" w:lineRule="auto"/>
        <w:rPr>
          <w:rFonts w:eastAsia="Times New Roman" w:cstheme="minorHAnsi"/>
          <w:sz w:val="16"/>
          <w:szCs w:val="16"/>
          <w:lang w:eastAsia="pl-PL"/>
        </w:rPr>
      </w:pPr>
      <w:r w:rsidRPr="00BE356E">
        <w:rPr>
          <w:rFonts w:eastAsia="Times New Roman" w:cstheme="minorHAnsi"/>
          <w:sz w:val="16"/>
          <w:szCs w:val="16"/>
          <w:lang w:eastAsia="pl-PL"/>
        </w:rPr>
        <w:t>Miasta bronił Włocławski Samodzielny Batalion Gwardii Obywatelskiej – siły porządkowe Sojuszu Europejskiego, złożone z lokalnych rezerwistów i oddziałów przeszkolonych do tłumienia protestów, ale nieprzygotowanych na pełnowymiarowe starcie z PLS. Mimo ograniczonych zasobów batalion przygotował wielowarstwowe linie obrony, wykorzystując naturalne przeszkody, takie jak rzeka Wisła, oraz improwizowane barykady na głównych arteriach komunikacyjnych.</w:t>
      </w:r>
    </w:p>
    <w:p w14:paraId="338042C6" w14:textId="0B3DDE69" w:rsidR="00BE356E" w:rsidRDefault="007065F1" w:rsidP="00BE356E">
      <w:pPr>
        <w:spacing w:before="100" w:beforeAutospacing="1" w:after="100" w:afterAutospacing="1" w:line="240" w:lineRule="auto"/>
        <w:rPr>
          <w:rFonts w:eastAsia="Times New Roman" w:cstheme="minorHAnsi"/>
          <w:sz w:val="16"/>
          <w:szCs w:val="16"/>
          <w:lang w:eastAsia="pl-PL"/>
        </w:rPr>
      </w:pPr>
      <w:r>
        <w:rPr>
          <w:sz w:val="16"/>
          <w:szCs w:val="16"/>
        </w:rPr>
        <w:pict w14:anchorId="18763E39">
          <v:rect id="_x0000_i1026" style="width:0;height:1.5pt" o:hralign="center" o:hrstd="t" o:hr="t" fillcolor="#a0a0a0" stroked="f"/>
        </w:pict>
      </w:r>
    </w:p>
    <w:p w14:paraId="2DF07AA7" w14:textId="77777777" w:rsidR="00BE356E" w:rsidRDefault="00BE356E" w:rsidP="00BE356E">
      <w:pPr>
        <w:rPr>
          <w:b/>
          <w:bCs/>
          <w:sz w:val="16"/>
          <w:szCs w:val="16"/>
        </w:rPr>
      </w:pPr>
      <w:r w:rsidRPr="00915F8D">
        <w:rPr>
          <w:b/>
          <w:bCs/>
          <w:sz w:val="16"/>
          <w:szCs w:val="16"/>
        </w:rPr>
        <w:t xml:space="preserve">Elementy </w:t>
      </w:r>
      <w:r>
        <w:rPr>
          <w:b/>
          <w:bCs/>
          <w:sz w:val="16"/>
          <w:szCs w:val="16"/>
        </w:rPr>
        <w:t>1</w:t>
      </w:r>
      <w:r w:rsidRPr="00915F8D">
        <w:rPr>
          <w:b/>
          <w:bCs/>
          <w:sz w:val="16"/>
          <w:szCs w:val="16"/>
        </w:rPr>
        <w:t xml:space="preserve"> Brygady Zmechanizowanej Legionów</w:t>
      </w:r>
      <w:r>
        <w:rPr>
          <w:b/>
          <w:bCs/>
          <w:sz w:val="16"/>
          <w:szCs w:val="16"/>
        </w:rPr>
        <w:t xml:space="preserve"> Sojuszu Europejskiego</w:t>
      </w:r>
      <w:r w:rsidRPr="00915F8D">
        <w:rPr>
          <w:sz w:val="16"/>
          <w:szCs w:val="16"/>
        </w:rPr>
        <w:t>:</w:t>
      </w:r>
    </w:p>
    <w:p w14:paraId="259DB333" w14:textId="06EEA939" w:rsidR="00BE356E" w:rsidRPr="00BE356E" w:rsidRDefault="00BE356E" w:rsidP="0049709D">
      <w:pPr>
        <w:rPr>
          <w:sz w:val="16"/>
          <w:szCs w:val="16"/>
        </w:rPr>
      </w:pPr>
      <w:r>
        <w:rPr>
          <w:sz w:val="16"/>
          <w:szCs w:val="16"/>
        </w:rPr>
        <w:t>1 Batalion zaczyna na heksie 3309 (koło Dyblina, wschodnia część mapy). 3 Batalion pancerny wraz z artylerią rakietową zaczyna na 3310 (okolice Zuzałki, wschodnia część mapy).</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tblGrid>
      <w:tr w:rsidR="00BE356E" w14:paraId="2A4EC56C" w14:textId="77777777" w:rsidTr="003F49B2">
        <w:tc>
          <w:tcPr>
            <w:tcW w:w="5310" w:type="dxa"/>
          </w:tcPr>
          <w:p w14:paraId="59FF1829" w14:textId="7F1B8D5A" w:rsidR="00BE356E" w:rsidRDefault="00BE356E" w:rsidP="002B1FD5">
            <w:pPr>
              <w:rPr>
                <w:sz w:val="16"/>
                <w:szCs w:val="16"/>
              </w:rPr>
            </w:pPr>
            <w:r>
              <w:rPr>
                <w:noProof/>
                <w:sz w:val="16"/>
                <w:szCs w:val="16"/>
              </w:rPr>
              <w:drawing>
                <wp:anchor distT="0" distB="0" distL="114300" distR="114300" simplePos="0" relativeHeight="251771904" behindDoc="0" locked="0" layoutInCell="1" allowOverlap="1" wp14:anchorId="4A69BBA7" wp14:editId="31606605">
                  <wp:simplePos x="0" y="0"/>
                  <wp:positionH relativeFrom="column">
                    <wp:posOffset>1636930</wp:posOffset>
                  </wp:positionH>
                  <wp:positionV relativeFrom="paragraph">
                    <wp:posOffset>579889</wp:posOffset>
                  </wp:positionV>
                  <wp:extent cx="539750" cy="539750"/>
                  <wp:effectExtent l="0" t="0" r="0" b="0"/>
                  <wp:wrapSquare wrapText="bothSides"/>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76000" behindDoc="0" locked="0" layoutInCell="1" allowOverlap="1" wp14:anchorId="136CCDD3" wp14:editId="5020D578">
                  <wp:simplePos x="0" y="0"/>
                  <wp:positionH relativeFrom="column">
                    <wp:posOffset>1066165</wp:posOffset>
                  </wp:positionH>
                  <wp:positionV relativeFrom="paragraph">
                    <wp:posOffset>577215</wp:posOffset>
                  </wp:positionV>
                  <wp:extent cx="539750" cy="539750"/>
                  <wp:effectExtent l="0" t="0" r="0" b="0"/>
                  <wp:wrapSquare wrapText="bothSides"/>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74976" behindDoc="0" locked="0" layoutInCell="1" allowOverlap="1" wp14:anchorId="16AA30D1" wp14:editId="1A1F7BB3">
                  <wp:simplePos x="0" y="0"/>
                  <wp:positionH relativeFrom="column">
                    <wp:posOffset>497239</wp:posOffset>
                  </wp:positionH>
                  <wp:positionV relativeFrom="paragraph">
                    <wp:posOffset>569193</wp:posOffset>
                  </wp:positionV>
                  <wp:extent cx="540000" cy="540000"/>
                  <wp:effectExtent l="0" t="0" r="0"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67808" behindDoc="0" locked="0" layoutInCell="1" allowOverlap="1" wp14:anchorId="44D9373A" wp14:editId="5C28848F">
                  <wp:simplePos x="0" y="0"/>
                  <wp:positionH relativeFrom="column">
                    <wp:posOffset>-67945</wp:posOffset>
                  </wp:positionH>
                  <wp:positionV relativeFrom="paragraph">
                    <wp:posOffset>7620</wp:posOffset>
                  </wp:positionV>
                  <wp:extent cx="539750" cy="539750"/>
                  <wp:effectExtent l="0" t="0" r="0" b="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73952" behindDoc="0" locked="0" layoutInCell="1" allowOverlap="1" wp14:anchorId="19724FA6" wp14:editId="516643C8">
                  <wp:simplePos x="0" y="0"/>
                  <wp:positionH relativeFrom="column">
                    <wp:posOffset>-68513</wp:posOffset>
                  </wp:positionH>
                  <wp:positionV relativeFrom="paragraph">
                    <wp:posOffset>568960</wp:posOffset>
                  </wp:positionV>
                  <wp:extent cx="540000" cy="54000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72928" behindDoc="0" locked="0" layoutInCell="1" allowOverlap="1" wp14:anchorId="5B433D80" wp14:editId="3D9B3C47">
                  <wp:simplePos x="0" y="0"/>
                  <wp:positionH relativeFrom="column">
                    <wp:posOffset>1639302</wp:posOffset>
                  </wp:positionH>
                  <wp:positionV relativeFrom="paragraph">
                    <wp:posOffset>9158</wp:posOffset>
                  </wp:positionV>
                  <wp:extent cx="540000" cy="540000"/>
                  <wp:effectExtent l="0" t="0" r="0" b="0"/>
                  <wp:wrapSquare wrapText="bothSides"/>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69856" behindDoc="0" locked="0" layoutInCell="1" allowOverlap="1" wp14:anchorId="07645566" wp14:editId="2F2CE938">
                  <wp:simplePos x="0" y="0"/>
                  <wp:positionH relativeFrom="column">
                    <wp:posOffset>1068104</wp:posOffset>
                  </wp:positionH>
                  <wp:positionV relativeFrom="paragraph">
                    <wp:posOffset>16042</wp:posOffset>
                  </wp:positionV>
                  <wp:extent cx="540000" cy="54000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68832" behindDoc="0" locked="0" layoutInCell="1" allowOverlap="1" wp14:anchorId="68FBE7E7" wp14:editId="22FC6B9A">
                  <wp:simplePos x="0" y="0"/>
                  <wp:positionH relativeFrom="column">
                    <wp:posOffset>497138</wp:posOffset>
                  </wp:positionH>
                  <wp:positionV relativeFrom="paragraph">
                    <wp:posOffset>15474</wp:posOffset>
                  </wp:positionV>
                  <wp:extent cx="540000" cy="540000"/>
                  <wp:effectExtent l="0" t="0" r="0" b="0"/>
                  <wp:wrapSquare wrapText="bothSides"/>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AF8829F" w14:textId="77777777" w:rsidR="00BE356E" w:rsidRDefault="00BE356E" w:rsidP="00BE356E">
      <w:pPr>
        <w:rPr>
          <w:sz w:val="16"/>
          <w:szCs w:val="16"/>
        </w:rPr>
      </w:pPr>
    </w:p>
    <w:p w14:paraId="2D9F1EC4" w14:textId="77777777" w:rsidR="00D15FC1" w:rsidRPr="001F536E" w:rsidRDefault="00D15FC1" w:rsidP="00D15FC1">
      <w:pPr>
        <w:rPr>
          <w:sz w:val="16"/>
          <w:szCs w:val="16"/>
        </w:rPr>
      </w:pPr>
      <w:r w:rsidRPr="001F536E">
        <w:rPr>
          <w:b/>
          <w:bCs/>
          <w:sz w:val="16"/>
          <w:szCs w:val="16"/>
        </w:rPr>
        <w:t>Dezorganizacja</w:t>
      </w:r>
      <w:r>
        <w:rPr>
          <w:sz w:val="16"/>
          <w:szCs w:val="16"/>
        </w:rPr>
        <w:t>: 10-12</w:t>
      </w:r>
    </w:p>
    <w:p w14:paraId="1AB7E50E" w14:textId="77777777" w:rsidR="00BE356E" w:rsidRDefault="00BE356E" w:rsidP="00BE356E">
      <w:pPr>
        <w:rPr>
          <w:sz w:val="16"/>
          <w:szCs w:val="16"/>
        </w:rPr>
      </w:pPr>
      <w:r w:rsidRPr="001F536E">
        <w:rPr>
          <w:sz w:val="16"/>
          <w:szCs w:val="16"/>
        </w:rPr>
        <w:t xml:space="preserve">Zadaniem gracza </w:t>
      </w:r>
      <w:r>
        <w:rPr>
          <w:sz w:val="16"/>
          <w:szCs w:val="16"/>
        </w:rPr>
        <w:t>zielonego</w:t>
      </w:r>
      <w:r w:rsidRPr="001F536E">
        <w:rPr>
          <w:sz w:val="16"/>
          <w:szCs w:val="16"/>
        </w:rPr>
        <w:t xml:space="preserve"> jest zdobycie lub zniszczenie Zakładów </w:t>
      </w:r>
      <w:r>
        <w:rPr>
          <w:sz w:val="16"/>
          <w:szCs w:val="16"/>
        </w:rPr>
        <w:t xml:space="preserve">Przemysłowych </w:t>
      </w:r>
      <w:r w:rsidRPr="001F536E">
        <w:rPr>
          <w:sz w:val="16"/>
          <w:szCs w:val="16"/>
        </w:rPr>
        <w:t>do końca czasu scenariusza. Zniszczenie odbywa się przez samodzielny ostrzał artyleryjski lub też przez zajęcie tego terenu przez jednostkę i wydanie wszystkich punktów ruchu w kolejnej turze</w:t>
      </w:r>
      <w:r>
        <w:rPr>
          <w:sz w:val="16"/>
          <w:szCs w:val="16"/>
        </w:rPr>
        <w:t>.</w:t>
      </w:r>
    </w:p>
    <w:p w14:paraId="1BDB1504" w14:textId="49CA7BAE" w:rsidR="00BE356E" w:rsidRDefault="00BE356E" w:rsidP="00BE356E">
      <w:pPr>
        <w:spacing w:after="0"/>
        <w:rPr>
          <w:sz w:val="16"/>
          <w:szCs w:val="16"/>
        </w:rPr>
      </w:pPr>
      <w:r w:rsidRPr="001F536E">
        <w:rPr>
          <w:b/>
          <w:bCs/>
          <w:sz w:val="16"/>
          <w:szCs w:val="16"/>
        </w:rPr>
        <w:t>+</w:t>
      </w:r>
      <w:r>
        <w:rPr>
          <w:b/>
          <w:bCs/>
          <w:sz w:val="16"/>
          <w:szCs w:val="16"/>
        </w:rPr>
        <w:t>2</w:t>
      </w:r>
      <w:r w:rsidRPr="001F536E">
        <w:rPr>
          <w:b/>
          <w:bCs/>
          <w:sz w:val="16"/>
          <w:szCs w:val="16"/>
        </w:rPr>
        <w:t xml:space="preserve"> punkt</w:t>
      </w:r>
      <w:r w:rsidR="00B37C32">
        <w:rPr>
          <w:b/>
          <w:bCs/>
          <w:sz w:val="16"/>
          <w:szCs w:val="16"/>
        </w:rPr>
        <w:t>y</w:t>
      </w:r>
      <w:r>
        <w:rPr>
          <w:sz w:val="16"/>
          <w:szCs w:val="16"/>
        </w:rPr>
        <w:t xml:space="preserve"> </w:t>
      </w:r>
      <w:r w:rsidRPr="001F536E">
        <w:rPr>
          <w:sz w:val="16"/>
          <w:szCs w:val="16"/>
        </w:rPr>
        <w:t xml:space="preserve">za zajęty heks z Zakładami </w:t>
      </w:r>
      <w:r>
        <w:rPr>
          <w:sz w:val="16"/>
          <w:szCs w:val="16"/>
        </w:rPr>
        <w:t>Przemysłowymi/Zaporą</w:t>
      </w:r>
    </w:p>
    <w:p w14:paraId="77F7AF9A" w14:textId="21A8CD75" w:rsidR="00B37C32" w:rsidRPr="001F536E" w:rsidRDefault="00B37C32" w:rsidP="00BE356E">
      <w:pPr>
        <w:spacing w:after="0"/>
        <w:rPr>
          <w:sz w:val="16"/>
          <w:szCs w:val="16"/>
        </w:rPr>
      </w:pPr>
      <w:r>
        <w:rPr>
          <w:sz w:val="16"/>
          <w:szCs w:val="16"/>
        </w:rPr>
        <w:t>ALBO</w:t>
      </w:r>
    </w:p>
    <w:p w14:paraId="3EC20681" w14:textId="63DEC995" w:rsidR="00BE356E" w:rsidRDefault="00BE356E" w:rsidP="00BE356E">
      <w:pPr>
        <w:spacing w:after="0"/>
        <w:rPr>
          <w:sz w:val="16"/>
          <w:szCs w:val="16"/>
        </w:rPr>
      </w:pPr>
      <w:r w:rsidRPr="001F536E">
        <w:rPr>
          <w:b/>
          <w:bCs/>
          <w:sz w:val="16"/>
          <w:szCs w:val="16"/>
        </w:rPr>
        <w:t>+</w:t>
      </w:r>
      <w:r>
        <w:rPr>
          <w:b/>
          <w:bCs/>
          <w:sz w:val="16"/>
          <w:szCs w:val="16"/>
        </w:rPr>
        <w:t>1</w:t>
      </w:r>
      <w:r w:rsidRPr="001F536E">
        <w:rPr>
          <w:b/>
          <w:bCs/>
          <w:sz w:val="16"/>
          <w:szCs w:val="16"/>
        </w:rPr>
        <w:t xml:space="preserve"> </w:t>
      </w:r>
      <w:r>
        <w:rPr>
          <w:b/>
          <w:bCs/>
          <w:sz w:val="16"/>
          <w:szCs w:val="16"/>
        </w:rPr>
        <w:t>punkt</w:t>
      </w:r>
      <w:r>
        <w:rPr>
          <w:sz w:val="16"/>
          <w:szCs w:val="16"/>
        </w:rPr>
        <w:t xml:space="preserve"> </w:t>
      </w:r>
      <w:r w:rsidRPr="001F536E">
        <w:rPr>
          <w:sz w:val="16"/>
          <w:szCs w:val="16"/>
        </w:rPr>
        <w:t xml:space="preserve">za każdy zniszczony heks z Zakładami </w:t>
      </w:r>
      <w:r>
        <w:rPr>
          <w:sz w:val="16"/>
          <w:szCs w:val="16"/>
        </w:rPr>
        <w:t>Przemysłowymi/Zaporą</w:t>
      </w:r>
    </w:p>
    <w:p w14:paraId="17653CDA" w14:textId="77777777" w:rsidR="00B37C32" w:rsidRDefault="00B37C32" w:rsidP="00BE356E">
      <w:pPr>
        <w:spacing w:after="0"/>
        <w:rPr>
          <w:sz w:val="16"/>
          <w:szCs w:val="16"/>
        </w:rPr>
      </w:pPr>
    </w:p>
    <w:p w14:paraId="74E84F4A" w14:textId="48A0F215" w:rsidR="00B37C32" w:rsidRDefault="00B37C32" w:rsidP="00BE356E">
      <w:pPr>
        <w:spacing w:after="0"/>
        <w:rPr>
          <w:sz w:val="16"/>
          <w:szCs w:val="16"/>
        </w:rPr>
      </w:pPr>
      <w:r>
        <w:rPr>
          <w:sz w:val="16"/>
          <w:szCs w:val="16"/>
        </w:rPr>
        <w:t>Ponadto:</w:t>
      </w:r>
      <w:r>
        <w:rPr>
          <w:sz w:val="16"/>
          <w:szCs w:val="16"/>
        </w:rPr>
        <w:br/>
      </w:r>
    </w:p>
    <w:p w14:paraId="34806AB7" w14:textId="77777777" w:rsidR="00BE356E" w:rsidRDefault="00BE356E" w:rsidP="00BE356E">
      <w:pPr>
        <w:spacing w:after="0"/>
        <w:rPr>
          <w:sz w:val="16"/>
          <w:szCs w:val="16"/>
        </w:rPr>
      </w:pPr>
      <w:r w:rsidRPr="00023187">
        <w:rPr>
          <w:b/>
          <w:bCs/>
          <w:sz w:val="16"/>
          <w:szCs w:val="16"/>
        </w:rPr>
        <w:t>+1 punkt</w:t>
      </w:r>
      <w:r>
        <w:rPr>
          <w:sz w:val="16"/>
          <w:szCs w:val="16"/>
        </w:rPr>
        <w:t xml:space="preserve"> za każdy PSB strat przeciwnika</w:t>
      </w:r>
    </w:p>
    <w:p w14:paraId="3D8ABEE1" w14:textId="77777777" w:rsidR="00BE356E" w:rsidRDefault="00BE356E" w:rsidP="00BE356E">
      <w:pPr>
        <w:rPr>
          <w:sz w:val="16"/>
          <w:szCs w:val="16"/>
        </w:rPr>
      </w:pPr>
      <w:r w:rsidRPr="001F536E">
        <w:rPr>
          <w:sz w:val="16"/>
          <w:szCs w:val="16"/>
        </w:rPr>
        <w:t>Automatyczne zwycięstwo za zniszczenie wszystkich sił przeciwnika</w:t>
      </w:r>
      <w:r>
        <w:rPr>
          <w:sz w:val="16"/>
          <w:szCs w:val="16"/>
        </w:rPr>
        <w:t>.</w:t>
      </w:r>
    </w:p>
    <w:p w14:paraId="531BE1F1" w14:textId="40C60443" w:rsidR="00BE356E" w:rsidRPr="00B37C32" w:rsidRDefault="00BE356E" w:rsidP="00B37C32">
      <w:pPr>
        <w:rPr>
          <w:sz w:val="16"/>
          <w:szCs w:val="16"/>
        </w:rPr>
      </w:pPr>
      <w:r w:rsidRPr="001F536E">
        <w:rPr>
          <w:sz w:val="16"/>
          <w:szCs w:val="16"/>
        </w:rPr>
        <w:tab/>
      </w:r>
    </w:p>
    <w:p w14:paraId="62E5B4A5" w14:textId="77777777" w:rsidR="00B37C32" w:rsidRDefault="00B37C32" w:rsidP="00BE356E">
      <w:pPr>
        <w:spacing w:before="100" w:beforeAutospacing="1" w:after="100" w:afterAutospacing="1" w:line="240" w:lineRule="auto"/>
        <w:rPr>
          <w:rFonts w:eastAsia="Times New Roman" w:cstheme="minorHAnsi"/>
          <w:sz w:val="16"/>
          <w:szCs w:val="16"/>
          <w:lang w:eastAsia="pl-PL"/>
        </w:rPr>
      </w:pPr>
    </w:p>
    <w:p w14:paraId="00BA386F" w14:textId="77777777" w:rsidR="007065F1" w:rsidRDefault="007065F1" w:rsidP="00BE356E">
      <w:pPr>
        <w:spacing w:before="100" w:beforeAutospacing="1" w:after="100" w:afterAutospacing="1" w:line="240" w:lineRule="auto"/>
        <w:rPr>
          <w:rFonts w:eastAsia="Times New Roman" w:cstheme="minorHAnsi"/>
          <w:sz w:val="16"/>
          <w:szCs w:val="16"/>
          <w:lang w:eastAsia="pl-PL"/>
        </w:rPr>
      </w:pPr>
    </w:p>
    <w:p w14:paraId="7D7F1D95" w14:textId="2786FD90" w:rsidR="00BE356E" w:rsidRPr="00BE356E" w:rsidRDefault="00BE356E" w:rsidP="00BE356E">
      <w:pPr>
        <w:spacing w:before="100" w:beforeAutospacing="1" w:after="100" w:afterAutospacing="1" w:line="240" w:lineRule="auto"/>
        <w:rPr>
          <w:rFonts w:eastAsia="Times New Roman" w:cstheme="minorHAnsi"/>
          <w:sz w:val="16"/>
          <w:szCs w:val="16"/>
          <w:lang w:eastAsia="pl-PL"/>
        </w:rPr>
      </w:pPr>
      <w:r w:rsidRPr="00BE356E">
        <w:rPr>
          <w:rFonts w:eastAsia="Times New Roman" w:cstheme="minorHAnsi"/>
          <w:sz w:val="16"/>
          <w:szCs w:val="16"/>
          <w:lang w:eastAsia="pl-PL"/>
        </w:rPr>
        <w:t xml:space="preserve">1 Brygada Zmechanizowana Legionów wierna PLS zaatakowała z dwóch kierunków – od północnego i południowego wschodu. Kolumny pojazdów opancerzonych i ciężarówek wypełnionych piechotą szturmową posuwały się w stronę mostu drogowego oraz kompleksu elektrowni. </w:t>
      </w:r>
    </w:p>
    <w:p w14:paraId="63E4986A" w14:textId="297714F4" w:rsidR="00BE356E" w:rsidRPr="00BE356E" w:rsidRDefault="00BE356E" w:rsidP="00BE356E">
      <w:pPr>
        <w:spacing w:before="100" w:beforeAutospacing="1" w:after="100" w:afterAutospacing="1" w:line="240" w:lineRule="auto"/>
        <w:rPr>
          <w:rFonts w:eastAsia="Times New Roman" w:cstheme="minorHAnsi"/>
          <w:sz w:val="16"/>
          <w:szCs w:val="16"/>
          <w:lang w:eastAsia="pl-PL"/>
        </w:rPr>
      </w:pPr>
      <w:r w:rsidRPr="00BE356E">
        <w:rPr>
          <w:rFonts w:eastAsia="Times New Roman" w:cstheme="minorHAnsi"/>
          <w:sz w:val="16"/>
          <w:szCs w:val="16"/>
          <w:lang w:eastAsia="pl-PL"/>
        </w:rPr>
        <w:t>Gdy sytuacja wydawała się beznadziejna, z południa nadeszła wiadomość o zbliżających się posiłkach – elementach 17 Wielkopolskiej Brygady Zmechanizowanej, lojalnych wobec rządu w Warszawie. Ich szybki marsz w stronę Włocławka zmusił PLS do przyspieszenia operacji przejęcia infrastruktury krytycznej dla dalszego prowadzenia wojny.</w:t>
      </w:r>
    </w:p>
    <w:p w14:paraId="19B4DAC8" w14:textId="50919F92" w:rsidR="00915F8D" w:rsidRDefault="00BE356E" w:rsidP="0049709D">
      <w:pPr>
        <w:spacing w:before="100" w:beforeAutospacing="1" w:after="0" w:line="240" w:lineRule="auto"/>
        <w:rPr>
          <w:rFonts w:eastAsia="Times New Roman" w:cstheme="minorHAnsi"/>
          <w:sz w:val="16"/>
          <w:szCs w:val="16"/>
          <w:lang w:eastAsia="pl-PL"/>
        </w:rPr>
      </w:pPr>
      <w:r w:rsidRPr="00BE356E">
        <w:rPr>
          <w:rFonts w:eastAsia="Times New Roman" w:cstheme="minorHAnsi"/>
          <w:sz w:val="16"/>
          <w:szCs w:val="16"/>
          <w:lang w:eastAsia="pl-PL"/>
        </w:rPr>
        <w:t>Operacja we Włocławku unaoczniła, że konflikt w Polsce staje się coraz bardziej brutalny i zacięty. Tereny, które wcześniej były jedynie areną politycznych sporów, zamieniały się w pola bitwy, a nadzieje na pokojowe rozwiązanie oddalały się z każdym kolejnym starciem.</w:t>
      </w:r>
    </w:p>
    <w:p w14:paraId="1915410D" w14:textId="77777777" w:rsidR="0049709D" w:rsidRDefault="007065F1" w:rsidP="0049709D">
      <w:pPr>
        <w:rPr>
          <w:b/>
          <w:bCs/>
          <w:sz w:val="16"/>
          <w:szCs w:val="16"/>
        </w:rPr>
      </w:pPr>
      <w:r>
        <w:rPr>
          <w:sz w:val="16"/>
          <w:szCs w:val="16"/>
        </w:rPr>
        <w:pict w14:anchorId="25FA943A">
          <v:rect id="_x0000_i1027" style="width:0;height:1.5pt" o:hralign="center" o:hrstd="t" o:hr="t" fillcolor="#a0a0a0" stroked="f"/>
        </w:pict>
      </w:r>
    </w:p>
    <w:p w14:paraId="171AC833" w14:textId="0BC3E44D" w:rsidR="0049709D" w:rsidRPr="003B09B3" w:rsidRDefault="0049709D" w:rsidP="0049709D">
      <w:pPr>
        <w:rPr>
          <w:b/>
          <w:bCs/>
          <w:sz w:val="16"/>
          <w:szCs w:val="16"/>
        </w:rPr>
        <w:sectPr w:rsidR="0049709D" w:rsidRPr="003B09B3" w:rsidSect="00915F8D">
          <w:pgSz w:w="16838" w:h="11906" w:orient="landscape"/>
          <w:pgMar w:top="284" w:right="284" w:bottom="284" w:left="284" w:header="709" w:footer="709" w:gutter="0"/>
          <w:cols w:num="3" w:space="170"/>
          <w:docGrid w:linePitch="360"/>
        </w:sectPr>
      </w:pPr>
      <w:r>
        <w:rPr>
          <w:b/>
          <w:bCs/>
          <w:sz w:val="16"/>
          <w:szCs w:val="16"/>
        </w:rPr>
        <w:t>Gra trwa 8 etapów.</w:t>
      </w:r>
      <w:r w:rsidR="003B09B3">
        <w:rPr>
          <w:b/>
          <w:bCs/>
          <w:sz w:val="16"/>
          <w:szCs w:val="16"/>
        </w:rPr>
        <w:t xml:space="preserve"> Autor: Dariusz Janicki, Styczeń 2025</w:t>
      </w:r>
    </w:p>
    <w:p w14:paraId="609E1CFA" w14:textId="1C9A0EC4" w:rsidR="00915F8D" w:rsidRPr="003F2359" w:rsidRDefault="00915F8D" w:rsidP="00915F8D">
      <w:pPr>
        <w:rPr>
          <w:sz w:val="16"/>
          <w:szCs w:val="16"/>
        </w:rPr>
      </w:pPr>
    </w:p>
    <w:sectPr w:rsidR="00915F8D" w:rsidRPr="003F2359" w:rsidSect="00915F8D">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DE47D7"/>
    <w:multiLevelType w:val="multilevel"/>
    <w:tmpl w:val="A88C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71"/>
    <w:rsid w:val="00023187"/>
    <w:rsid w:val="001F536E"/>
    <w:rsid w:val="00203671"/>
    <w:rsid w:val="00240ECD"/>
    <w:rsid w:val="00294501"/>
    <w:rsid w:val="003A37DC"/>
    <w:rsid w:val="003B09B3"/>
    <w:rsid w:val="003F2359"/>
    <w:rsid w:val="003F49B2"/>
    <w:rsid w:val="0049709D"/>
    <w:rsid w:val="004C7B77"/>
    <w:rsid w:val="004E79FC"/>
    <w:rsid w:val="005223E0"/>
    <w:rsid w:val="007065F1"/>
    <w:rsid w:val="007E6006"/>
    <w:rsid w:val="0084566E"/>
    <w:rsid w:val="00915F8D"/>
    <w:rsid w:val="00954B4B"/>
    <w:rsid w:val="00A5409D"/>
    <w:rsid w:val="00B37C32"/>
    <w:rsid w:val="00BA2B79"/>
    <w:rsid w:val="00BE356E"/>
    <w:rsid w:val="00D15FC1"/>
    <w:rsid w:val="00D466A8"/>
    <w:rsid w:val="00EE57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DED6"/>
  <w15:chartTrackingRefBased/>
  <w15:docId w15:val="{9BC10C72-2E3E-4519-AA85-166769B84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3">
    <w:name w:val="heading 3"/>
    <w:basedOn w:val="Normalny"/>
    <w:link w:val="Nagwek3Znak"/>
    <w:uiPriority w:val="9"/>
    <w:qFormat/>
    <w:rsid w:val="00BE356E"/>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qFormat/>
    <w:rsid w:val="00BE356E"/>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3F2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BE356E"/>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BE356E"/>
    <w:rPr>
      <w:rFonts w:ascii="Times New Roman" w:eastAsia="Times New Roman" w:hAnsi="Times New Roman" w:cs="Times New Roman"/>
      <w:b/>
      <w:bCs/>
      <w:sz w:val="24"/>
      <w:szCs w:val="24"/>
      <w:lang w:eastAsia="pl-PL"/>
    </w:rPr>
  </w:style>
  <w:style w:type="paragraph" w:styleId="NormalnyWeb">
    <w:name w:val="Normal (Web)"/>
    <w:basedOn w:val="Normalny"/>
    <w:uiPriority w:val="99"/>
    <w:semiHidden/>
    <w:unhideWhenUsed/>
    <w:rsid w:val="00BE356E"/>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86562">
      <w:bodyDiv w:val="1"/>
      <w:marLeft w:val="0"/>
      <w:marRight w:val="0"/>
      <w:marTop w:val="0"/>
      <w:marBottom w:val="0"/>
      <w:divBdr>
        <w:top w:val="none" w:sz="0" w:space="0" w:color="auto"/>
        <w:left w:val="none" w:sz="0" w:space="0" w:color="auto"/>
        <w:bottom w:val="none" w:sz="0" w:space="0" w:color="auto"/>
        <w:right w:val="none" w:sz="0" w:space="0" w:color="auto"/>
      </w:divBdr>
    </w:div>
    <w:div w:id="502013278">
      <w:bodyDiv w:val="1"/>
      <w:marLeft w:val="0"/>
      <w:marRight w:val="0"/>
      <w:marTop w:val="0"/>
      <w:marBottom w:val="0"/>
      <w:divBdr>
        <w:top w:val="none" w:sz="0" w:space="0" w:color="auto"/>
        <w:left w:val="none" w:sz="0" w:space="0" w:color="auto"/>
        <w:bottom w:val="none" w:sz="0" w:space="0" w:color="auto"/>
        <w:right w:val="none" w:sz="0" w:space="0" w:color="auto"/>
      </w:divBdr>
    </w:div>
    <w:div w:id="1207527463">
      <w:bodyDiv w:val="1"/>
      <w:marLeft w:val="0"/>
      <w:marRight w:val="0"/>
      <w:marTop w:val="0"/>
      <w:marBottom w:val="0"/>
      <w:divBdr>
        <w:top w:val="none" w:sz="0" w:space="0" w:color="auto"/>
        <w:left w:val="none" w:sz="0" w:space="0" w:color="auto"/>
        <w:bottom w:val="none" w:sz="0" w:space="0" w:color="auto"/>
        <w:right w:val="none" w:sz="0" w:space="0" w:color="auto"/>
      </w:divBdr>
    </w:div>
    <w:div w:id="155723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Pages>
  <Words>450</Words>
  <Characters>2700</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Dariusz Janicki</dc:creator>
  <cp:keywords/>
  <dc:description/>
  <cp:lastModifiedBy>Dariusz Janicki</cp:lastModifiedBy>
  <cp:revision>13</cp:revision>
  <cp:lastPrinted>2025-01-23T14:44:00Z</cp:lastPrinted>
  <dcterms:created xsi:type="dcterms:W3CDTF">2025-01-22T09:57:00Z</dcterms:created>
  <dcterms:modified xsi:type="dcterms:W3CDTF">2025-01-23T14:44:00Z</dcterms:modified>
</cp:coreProperties>
</file>