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113D" w14:textId="77777777" w:rsidR="006E41A5" w:rsidRDefault="006E41A5">
      <w:r>
        <w:rPr>
          <w:rFonts w:hint="eastAsia"/>
        </w:rPr>
        <w:t>設計特論疑問集</w:t>
      </w:r>
    </w:p>
    <w:p w14:paraId="03514467" w14:textId="77777777" w:rsidR="006E41A5" w:rsidRDefault="006E41A5">
      <w:r>
        <w:rPr>
          <w:rFonts w:hint="eastAsia"/>
        </w:rPr>
        <w:t>【ソース】</w:t>
      </w:r>
    </w:p>
    <w:p w14:paraId="6FC97E36" w14:textId="013376B5" w:rsidR="007C3618" w:rsidRDefault="007E086C">
      <w:r>
        <w:rPr>
          <w:rFonts w:hint="eastAsia"/>
        </w:rPr>
        <w:t>T</w:t>
      </w:r>
      <w:r>
        <w:t xml:space="preserve">f, </w:t>
      </w:r>
      <w:r w:rsidR="00AE6FED">
        <w:t>scale</w:t>
      </w:r>
      <w:r w:rsidR="005E59F8">
        <w:rPr>
          <w:rFonts w:hint="eastAsia"/>
        </w:rPr>
        <w:t>,</w:t>
      </w:r>
      <w:r w:rsidR="005E59F8">
        <w:t xml:space="preserve"> state_size</w:t>
      </w:r>
      <w:r w:rsidR="00AE6FED">
        <w:rPr>
          <w:rFonts w:hint="eastAsia"/>
        </w:rPr>
        <w:t>の意味</w:t>
      </w:r>
    </w:p>
    <w:p w14:paraId="70623E49" w14:textId="1C2FA652" w:rsidR="003E532D" w:rsidRDefault="003E532D"/>
    <w:p w14:paraId="73962BEF" w14:textId="1671E5C1" w:rsidR="007C3618" w:rsidRDefault="007C3618">
      <w:pPr>
        <w:rPr>
          <w:rFonts w:hint="eastAsia"/>
        </w:rPr>
      </w:pPr>
      <w:r>
        <w:rPr>
          <w:rFonts w:hint="eastAsia"/>
        </w:rPr>
        <w:t>【マイソース】</w:t>
      </w:r>
      <w:bookmarkStart w:id="0" w:name="_GoBack"/>
      <w:bookmarkEnd w:id="0"/>
    </w:p>
    <w:p w14:paraId="2FC9468C" w14:textId="400D61F0" w:rsidR="007C3618" w:rsidRDefault="00B1566D">
      <w:pPr>
        <w:rPr>
          <w:rFonts w:hint="eastAsia"/>
        </w:rPr>
      </w:pPr>
      <w:r>
        <w:rPr>
          <w:rFonts w:hint="eastAsia"/>
        </w:rPr>
        <w:t>面として判断する方法</w:t>
      </w:r>
    </w:p>
    <w:p w14:paraId="29ADD71C" w14:textId="6FDE0B2D" w:rsidR="00B1566D" w:rsidRDefault="00B1566D">
      <w:pPr>
        <w:rPr>
          <w:rFonts w:hint="eastAsia"/>
        </w:rPr>
      </w:pPr>
    </w:p>
    <w:p w14:paraId="1F695E58" w14:textId="77777777" w:rsidR="006E41A5" w:rsidRDefault="006E41A5">
      <w:r>
        <w:rPr>
          <w:rFonts w:hint="eastAsia"/>
        </w:rPr>
        <w:t>【モデル】</w:t>
      </w:r>
    </w:p>
    <w:p w14:paraId="2855143C" w14:textId="77777777" w:rsidR="006E41A5" w:rsidRDefault="006E41A5">
      <w:r>
        <w:rPr>
          <w:rFonts w:hint="eastAsia"/>
        </w:rPr>
        <w:t>湧き出しは必ず起きる？</w:t>
      </w:r>
    </w:p>
    <w:p w14:paraId="0D2BC1DB" w14:textId="10DC756D" w:rsidR="00127A2C" w:rsidRDefault="002F6987">
      <w:r>
        <w:rPr>
          <w:rFonts w:hint="eastAsia"/>
        </w:rPr>
        <w:t>3</w:t>
      </w:r>
      <w:r>
        <w:t>*3*3</w:t>
      </w:r>
      <w:r>
        <w:rPr>
          <w:rFonts w:hint="eastAsia"/>
        </w:rPr>
        <w:t>の2</w:t>
      </w:r>
      <w:r>
        <w:t>6</w:t>
      </w:r>
      <w:r>
        <w:rPr>
          <w:rFonts w:hint="eastAsia"/>
        </w:rPr>
        <w:t>方向に増殖・遊走</w:t>
      </w:r>
    </w:p>
    <w:p w14:paraId="163BB1A4" w14:textId="77777777" w:rsidR="006E41A5" w:rsidRDefault="006E41A5"/>
    <w:p w14:paraId="0B1A9807" w14:textId="77777777" w:rsidR="006E41A5" w:rsidRDefault="006E41A5">
      <w:r>
        <w:rPr>
          <w:rFonts w:hint="eastAsia"/>
        </w:rPr>
        <w:t>【生物】</w:t>
      </w:r>
    </w:p>
    <w:p w14:paraId="164707E8" w14:textId="77777777" w:rsidR="006E41A5" w:rsidRDefault="006E41A5">
      <w:r>
        <w:rPr>
          <w:rFonts w:hint="eastAsia"/>
        </w:rPr>
        <w:t>・中皮細胞と線維芽細胞の細胞周期および増殖条件</w:t>
      </w:r>
    </w:p>
    <w:p w14:paraId="3E070E12" w14:textId="77777777" w:rsidR="006E41A5" w:rsidRDefault="006E41A5">
      <w:r>
        <w:rPr>
          <w:rFonts w:hint="eastAsia"/>
        </w:rPr>
        <w:t>細胞の増殖方向と増殖速度を決める重要な要素</w:t>
      </w:r>
    </w:p>
    <w:p w14:paraId="2FB3AA9F" w14:textId="77777777" w:rsidR="006E41A5" w:rsidRDefault="006E41A5">
      <w:r>
        <w:rPr>
          <w:rFonts w:hint="eastAsia"/>
        </w:rPr>
        <w:t>・中皮細胞と線維芽細胞の大きさ</w:t>
      </w:r>
    </w:p>
    <w:p w14:paraId="1AA566B0" w14:textId="77777777" w:rsidR="006E41A5" w:rsidRDefault="006E41A5">
      <w:r>
        <w:rPr>
          <w:rFonts w:hint="eastAsia"/>
        </w:rPr>
        <w:t>同じとしていいのか</w:t>
      </w:r>
    </w:p>
    <w:p w14:paraId="56612802" w14:textId="6B7FF286" w:rsidR="00DB2CF9" w:rsidRDefault="00DB2CF9">
      <w:r>
        <w:rPr>
          <w:rFonts w:hint="eastAsia"/>
        </w:rPr>
        <w:t>・</w:t>
      </w:r>
      <w:r w:rsidR="00C31DB6">
        <w:rPr>
          <w:rFonts w:hint="eastAsia"/>
        </w:rPr>
        <w:t>細胞の幼少期（分裂なし）</w:t>
      </w:r>
      <w:r>
        <w:rPr>
          <w:rFonts w:hint="eastAsia"/>
        </w:rPr>
        <w:t>は存在するか</w:t>
      </w:r>
    </w:p>
    <w:p w14:paraId="2687FBBD" w14:textId="7157FA37" w:rsidR="00A0511F" w:rsidRDefault="006C2B0F">
      <w:r>
        <w:rPr>
          <w:rFonts w:hint="eastAsia"/>
        </w:rPr>
        <w:t>・分裂周期</w:t>
      </w:r>
      <w:r w:rsidR="00B80E42">
        <w:rPr>
          <w:rFonts w:hint="eastAsia"/>
        </w:rPr>
        <w:t>に</w:t>
      </w:r>
      <w:r>
        <w:rPr>
          <w:rFonts w:hint="eastAsia"/>
        </w:rPr>
        <w:t>入ったら必ず分裂するか</w:t>
      </w:r>
    </w:p>
    <w:p w14:paraId="550A5D45" w14:textId="46232264" w:rsidR="005D6768" w:rsidRDefault="005D6768">
      <w:r>
        <w:rPr>
          <w:rFonts w:hint="eastAsia"/>
        </w:rPr>
        <w:t>・中皮細胞と線維芽細胞のサイズ</w:t>
      </w:r>
    </w:p>
    <w:p w14:paraId="245197B9" w14:textId="77777777" w:rsidR="006C2B0F" w:rsidRDefault="006C2B0F"/>
    <w:p w14:paraId="7ADC06C7" w14:textId="21972684" w:rsidR="00A0511F" w:rsidRDefault="00A0511F">
      <w:r>
        <w:rPr>
          <w:rFonts w:hint="eastAsia"/>
        </w:rPr>
        <w:t>【</w:t>
      </w:r>
      <w:r w:rsidR="008D2E09">
        <w:rPr>
          <w:rFonts w:hint="eastAsia"/>
        </w:rPr>
        <w:t>提案</w:t>
      </w:r>
      <w:r>
        <w:rPr>
          <w:rFonts w:hint="eastAsia"/>
        </w:rPr>
        <w:t>】</w:t>
      </w:r>
    </w:p>
    <w:p w14:paraId="3EAD64DA" w14:textId="5F89CDF4" w:rsidR="008D2E09" w:rsidRDefault="00A24E52">
      <w:r>
        <w:rPr>
          <w:rFonts w:hint="eastAsia"/>
        </w:rPr>
        <w:t>傷の大きさ</w:t>
      </w:r>
      <w:r w:rsidR="006C2B0F">
        <w:rPr>
          <w:rFonts w:hint="eastAsia"/>
        </w:rPr>
        <w:t>、形</w:t>
      </w:r>
      <w:r>
        <w:rPr>
          <w:rFonts w:hint="eastAsia"/>
        </w:rPr>
        <w:t>と癒着確率の関係</w:t>
      </w:r>
    </w:p>
    <w:sectPr w:rsidR="008D2E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6622" w14:textId="77777777" w:rsidR="007E086C" w:rsidRDefault="007E086C" w:rsidP="007E086C">
      <w:r>
        <w:separator/>
      </w:r>
    </w:p>
  </w:endnote>
  <w:endnote w:type="continuationSeparator" w:id="0">
    <w:p w14:paraId="1F4E8DB0" w14:textId="77777777" w:rsidR="007E086C" w:rsidRDefault="007E086C" w:rsidP="007E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A362" w14:textId="77777777" w:rsidR="007E086C" w:rsidRDefault="007E086C" w:rsidP="007E086C">
      <w:r>
        <w:separator/>
      </w:r>
    </w:p>
  </w:footnote>
  <w:footnote w:type="continuationSeparator" w:id="0">
    <w:p w14:paraId="7556AF35" w14:textId="77777777" w:rsidR="007E086C" w:rsidRDefault="007E086C" w:rsidP="007E0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5"/>
    <w:rsid w:val="00127A2C"/>
    <w:rsid w:val="002C10EE"/>
    <w:rsid w:val="002F6987"/>
    <w:rsid w:val="003E532D"/>
    <w:rsid w:val="005D6768"/>
    <w:rsid w:val="005E59F8"/>
    <w:rsid w:val="006C2B0F"/>
    <w:rsid w:val="006E41A5"/>
    <w:rsid w:val="00706459"/>
    <w:rsid w:val="007148BC"/>
    <w:rsid w:val="007C3618"/>
    <w:rsid w:val="007E086C"/>
    <w:rsid w:val="008D2E09"/>
    <w:rsid w:val="00A0511F"/>
    <w:rsid w:val="00A24E52"/>
    <w:rsid w:val="00AE6FED"/>
    <w:rsid w:val="00B1566D"/>
    <w:rsid w:val="00B264D8"/>
    <w:rsid w:val="00B80E42"/>
    <w:rsid w:val="00C31DB6"/>
    <w:rsid w:val="00DB2CF9"/>
    <w:rsid w:val="00F2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3FEDF44"/>
  <w15:chartTrackingRefBased/>
  <w15:docId w15:val="{5AA3822B-4718-436A-84AA-FE608D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086C"/>
  </w:style>
  <w:style w:type="paragraph" w:styleId="a5">
    <w:name w:val="footer"/>
    <w:basedOn w:val="a"/>
    <w:link w:val="a6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吉田拓真</dc:creator>
  <cp:keywords/>
  <dc:description/>
  <cp:lastModifiedBy>吉田 拓真</cp:lastModifiedBy>
  <cp:revision>18</cp:revision>
  <dcterms:created xsi:type="dcterms:W3CDTF">2018-04-23T14:50:00Z</dcterms:created>
  <dcterms:modified xsi:type="dcterms:W3CDTF">2018-04-26T08:54:00Z</dcterms:modified>
</cp:coreProperties>
</file>