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b/>
          <w:bCs/>
          <w:sz w:val="56"/>
          <w:szCs w:val="56"/>
        </w:rPr>
        <w:t xml:space="preserve">英語日記アプリ</w:t>
      </w:r>
    </w:p>
    <w:p>
      <w:pPr>
        <w:spacing w:after="480"/>
        <w:jc w:val="center"/>
      </w:pPr>
      <w:r>
        <w:rPr>
          <w:b/>
          <w:bCs/>
          <w:sz w:val="56"/>
          <w:szCs w:val="56"/>
        </w:rPr>
        <w:t xml:space="preserve">要件定義書</w:t>
      </w:r>
    </w:p>
    <w:p>
      <w:pPr>
        <w:spacing w:after="120"/>
        <w:jc w:val="center"/>
      </w:pPr>
      <w:r>
        <w:rPr>
          <w:sz w:val="24"/>
          <w:szCs w:val="24"/>
        </w:rPr>
        <w:t xml:space="preserve">版数 1.0　／　2026年7月6日　／　作成者: Yoshio</w:t>
      </w:r>
    </w:p>
    <w:p>
      <w:pPr>
        <w:pageBreakBefore/>
      </w:pPr>
    </w:p>
    <w:p>
      <w:pPr>
        <w:pStyle w:val="Heading1"/>
      </w:pPr>
      <w:r>
        <w:t xml:space="preserve">1. 文書情報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文書名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英語日記アプリ 要件定義書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版数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作成日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2026-07-06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作成者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Yoshio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備考</w:t>
            </w:r>
          </w:p>
        </w:tc>
        <w:tc>
          <w:tcPr>
            <w:tcW w:type="dxa" w:w="6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実装済みの内容（as-built）を正とし、将来構想を第9章に記載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プロジェクト概要</w:t>
      </w:r>
    </w:p>
    <w:p>
      <w:pPr>
        <w:pStyle w:val="Heading2"/>
      </w:pPr>
      <w:r>
        <w:t xml:space="preserve">2.1 目的</w:t>
      </w:r>
    </w:p>
    <w:p>
      <w:pPr>
        <w:spacing w:after="120"/>
      </w:pPr>
      <w:r>
        <w:t xml:space="preserve">「読む・聞く」中心になりがちな英語学習を、書く（英作文）・話す（発音）のアウトプット中心の習慣に変える。毎日の日記を題材に、自力での英訳 → 語彙調査 → 再英訳 → AI 添削 → シャドーイング → 発音チェックという一連のサイクルを 1 つのアプリで完結させる。</w:t>
      </w:r>
    </w:p>
    <w:p>
      <w:pPr>
        <w:pStyle w:val="Heading2"/>
      </w:pPr>
      <w:r>
        <w:t xml:space="preserve">2.2 背景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単なる翻訳アプリでは「自分で考えて書く」プロセスが省略され、学習効果が薄い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添削・発音練習・単語帳・テストが別々のツールに分散していると継続しにくい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無料枠の外部サービス（Gemini API / Supabase / GitHub Pages / Web Speech API）を組み合わせることで、運用費 0 円で実現できる</w:t>
      </w:r>
    </w:p>
    <w:p>
      <w:pPr>
        <w:pStyle w:val="Heading2"/>
      </w:pPr>
      <w:r>
        <w:t xml:space="preserve">2.3 ターゲットユーザー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学習者本人による個人利用（シングルユーザー前提）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想定レベル：日本語話者の英語学習者（初級〜中級）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利用端末：Mac / iPhone などのブラウザ（iPhone は「ホーム画面に追加」で PWA ライクに利用）</w:t>
      </w:r>
    </w:p>
    <w:p>
      <w:pPr>
        <w:pStyle w:val="Heading2"/>
      </w:pPr>
      <w:r>
        <w:t xml:space="preserve">2.4 スコープ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対象：日記作成の学習フロー、AI 添削、音声再生・発音チェック、単語帳、テスト、UI 言語切り替え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対象外：ユーザー認証、複数ユーザーのデータ分離、オフライン動作、ネイティブアプリ化</w:t>
      </w:r>
    </w:p>
    <w:p>
      <w:pPr>
        <w:pStyle w:val="Heading1"/>
      </w:pPr>
      <w:r>
        <w:t xml:space="preserve">3. システム構成</w:t>
      </w:r>
    </w:p>
    <w:p>
      <w:pPr>
        <w:pStyle w:val="Heading2"/>
      </w:pPr>
      <w:r>
        <w:t xml:space="preserve">3.1 構成概要</w:t>
      </w:r>
    </w:p>
    <w:p>
      <w:pPr>
        <w:spacing w:after="120"/>
      </w:pPr>
      <w:r>
        <w:t xml:space="preserve">サーバーサイドのコードを持たない静的シングルページアプリケーション（SPA）。ブラウザから外部サービスの API を直接呼び出す。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┌────────────────────────────────────────────┐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ブラウザ（GitHub Pages で配信される静的 SPA）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index.html / style.css / app.js  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├─ localStorage（API キー・UI 言語設定）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├─ Web Speech API（TTS / 音声認識）※内蔵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│                                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├──→ Gemini API（gemini-2.5-flash）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│     英文添削・フィードバック生成      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│                                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└──→ Supabase（PostgreSQL）        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│       entries（日記）/ vocab（単語帳）          │</w:t>
      </w:r>
    </w:p>
    <w:p>
      <w:pPr>
        <w:spacing w:after="0"/>
      </w:pPr>
      <w:r>
        <w:rPr>
          <w:rFonts w:ascii="MS Gothic" w:cs="MS Gothic" w:eastAsia="MS Gothic" w:hAnsi="MS Gothic"/>
          <w:sz w:val="17"/>
          <w:szCs w:val="17"/>
        </w:rPr>
        <w:t xml:space="preserve">└────────────────────────────────────────────┘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</w:pPr>
      <w:r>
        <w:t xml:space="preserve">3.2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技術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 / CSS / Vanilla JavaScript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画面・全ロジック（ビルド工程なし）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ホスティング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静的ファイル配信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Supabase（PostgreSQL, supabase-js v2 CDN）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日記・単語帳の永続化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添削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Gemini API（gemini-2.5-flash）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英文添削・フィードバック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音声合成（TTS）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Speech API speechSynthesis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添削後英文の読み上げ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音声認識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Speech API SpeechRecognition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発音チェック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フォント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Fonts（Inter / Noto Sans JP）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表示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画面構成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画面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セットアップ画面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初回アクセス時に API キー 3 種を入力（Gemini / Supabase URL / Supabase anon key）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日記タブ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ステップの学習フローカード ＋ 過去の日記一覧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単語帳タブ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単語の追加・一覧・削除・正答率表示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テストタブ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単語帳を使ったクイズ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日記詳細モーダル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過去日記の日本語・英訳 1 回目・2 回目・AI 添削文の表示と音声再生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設定モーダル</w:t>
            </w:r>
          </w:p>
        </w:tc>
        <w:tc>
          <w:tcPr>
            <w:tcW w:type="dxa" w:w="64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キーの変更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機能要件（実装済み）</w:t>
      </w:r>
    </w:p>
    <w:p>
      <w:pPr>
        <w:pStyle w:val="Heading2"/>
      </w:pPr>
      <w:r>
        <w:t xml:space="preserve">F-01 初期セットアップ・設定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F-01-1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初回アクセス時（キー未設定時）、セットアップ画面を表示し、Gemini API Key / Supabase URL / Supabase Anon Key の 3 項目を必須入力とする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F-01-2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入力されたキーはブラウザの localStorage にのみ保存する（サーバー送信しない）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F-01-3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設定モーダル（⚙）からいつでもキーを変更できる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F-02 日記作成 6 ステップフロー</w:t>
      </w:r>
    </w:p>
    <w:p>
      <w:pPr>
        <w:spacing w:after="120"/>
      </w:pPr>
      <w:r>
        <w:t xml:space="preserve">各ステップはカード UI で表示され、前のステップを完了するまで次のカードはロック状態とする。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708"/>
        <w:gridCol w:w="5145"/>
      </w:tblGrid>
      <w:tr>
        <w:trPr>
          <w:tblHeader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F-02-1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 日本語で日記を書く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当日日付を表示し、日本語で自由記述。未入力時は次へ進めない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F-02-2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② 自力英訳（1 回目）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①の日本語を参照表示した状態で、辞書等を見ずに英訳を記入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F-02-3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③ わからない単語をメモ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「日本語 → 英語」の単語ペアを任意個数追加・削除できる。ここで単語を調べる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F-02-4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④ 再英訳（2 回目）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①の日本語と③で調べた単語をヒント表示した状態で、改善版の英訳を記入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F-02-5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⑤ AI 添削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④の英文を Gemini API に送信し、添削結果・フィードバック・修正ポイントを表示（詳細は F-03）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F-02-6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⑥ シャドーイング・発音チェック</w:t>
            </w:r>
          </w:p>
        </w:tc>
        <w:tc>
          <w:tcPr>
            <w:tcW w:type="dxa" w:w="5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添削後英文を TTS で再生（F-04）し、音声入力で発音を採点（F-05）した後、日記を保存（F-07）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F-03 AI 添削（Gemini API）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日本語原文・英訳 1 回目・調べた単語リスト・英訳 2 回目をプロンプトに含めて gemini-2.5-flash に送信する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レスポンスは JSON スキーマ指定（responseMimeType: application/json + responseSchema）で構造化して受け取る。フィールド：corrected（添削後英文）/ good_points（良かった点 2 件）/ improvements（改善点 1〜2 件）/ corrections（重要な修正 3〜6 件。before / after / type / explanation）/ vocab_usage（調べた単語の使い方への講評）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修正タイプは grammar / vocabulary / naturalness / spelling の 4 分類とし、色付きタグで表示する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F-03-4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フィードバック文の言語は UI 言語設定（日/英）に追従する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F-03-5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が 429 または 5xx を返した場合、2.5 秒待って 1 回だけ再試行する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F-03-6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添削に失敗した場合は、学習者の英文（2 回目）をそのまま添削後英文として扱い、エラーメッセージを併記してフローを継続できるようにする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F-03-7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生成温度は 0.3 とし、出力のばらつきを抑える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F-04 音声再生（TTS・シャドーイング）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F-04-1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添削後英文をブラウザ内蔵の speechSynthesis で読み上げる（言語 en-US、速度 0.9 倍、英語ボイスを自動選択）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F-04-2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ステップ⑥に進んだ際、目標文を自動で 1 回読み上げる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F-04-3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何度でも再生でき、過去日記の詳細モーダルからも再生できる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F-05 発音チェック（音声認識）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F-05-1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SpeechRecognition（en-US、候補 3 件）で学習者の発話を認識する。非対応ブラウザでは警告を表示する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F-05-2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認識テキストと目標文を正規化（小文字化・アクセント記号除去・短縮形展開・記号除去）した上で、LCS（最長共通部分列）により語順を考慮して単語単位で照合する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F-05-3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一致率（%）をスコアとして表示する。80% 以上 / 50% 以上 / 50% 未満の 3 段階で評価メッセージを変える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F-05-4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目標文を単語ごとに色分け表示する（一致＝緑、不一致＝赤）。認識候補 3 件のうち最高スコアを採用する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F-06 過去日記の閲覧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F-06-1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保存済み日記を日付降順で最大 50 件一覧表示する（日付＋日本語冒頭プレビュー）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F-06-2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一覧のカードをタップすると詳細モーダルを表示する（日本語 / 英訳 1 回目 / 2 回目 / AI 添削後、音声再生ボタン付き）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F-07 日記の保存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F-07-1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日付・日本語・英訳 1 回目・2 回目・添削後英文を entries テーブルに保存する。日本語未入力時は保存不可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F-07-2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ステップ③でメモした単語（日英とも入力済みのもの）を vocab テーブルへ自動追加する。英語表記の大文字小文字を無視して重複を除外する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F-07-3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保存後は全ステップを初期状態に戻し、追加された単語数を含む完了トーストを表示する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F-08 単語帳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F-08-1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英語・日本語（必須）とメモ（任意）を手動で追加できる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F-08-2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登録単語を新しい順に一覧表示し、単語数を表示する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F-08-3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各単語にテストの累計正答率を表示する（未テスト / 70% 以上＝良好 / 70% 未満＝要復習 の 3 区分で色分け）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F-08-4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単語を削除できる（確認ダイアログあり）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F-09 テスト（単語クイズ）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単語帳の全単語を出題対象とし、単語ごとに日→英 / 英→日をランダムに決定する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間違い回数に応じた重み（weight = 1 + wrong × 2）で苦手な単語を序盤に優先出題する（後半はシャッフル）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解答判定は次の正規化・許容ルールに従う：trim・小文字化・NFKC 正規化・カタカナ→ひらがな変換、複数訳語（、 , / ・ ; 区切り）のいずれか一致で正解、英語は冠詞（a / an / the）を無視、5 文字以上の英語は編集距離 1 のタイポを正解扱い（タイポ注記付き）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F-09-4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正解 / 不正解を vocab の correct / wrong に即時反映する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F-09-5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正解数・不正解数・残り問題数・進捗バーを常時表示し、全問終了時に正答率を表示する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F-09-6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ヒント（メモ欄の内容）の表示・非表示を切り替えられる。スキップした問題は末尾に回す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F-10 UI 言語切り替え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F-10-1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ヘッダーのボタンで UI 言語を日本語 / 英語で切り替えられる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F-10-2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選択言語は localStorage に保存し、次回アクセス時も維持する</w:t>
            </w:r>
          </w:p>
        </w:tc>
      </w:tr>
      <w:tr>
        <w:trPr>
          <w:tblHeader w:val="false"/>
        </w:trPr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F-10-3</w:t>
            </w:r>
          </w:p>
        </w:tc>
        <w:tc>
          <w:tcPr>
            <w:tcW w:type="dxa" w:w="7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静的テキストは data-i18n / data-i18n-placeholder 属性と翻訳辞書（TRANSLATIONS）で一括切り替えする。AI フィードバックの言語も追従する（F-03-4）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分類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費用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すべて無料枠で運用する（GitHub Pages 無料 / Supabase 無料 500MB / Gemini API 無料 1 日 1,500 リクエスト / Web Speech API はブラウザ内蔵）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Gemini API 無料枠のレート制限（15 リクエスト/分）内で動作する。レート超過時は自動リトライ（F-03-5）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対応ブラウザ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Speech API（TTS・音声認識）に依存するため Chrome / Safari を推奨。音声認識非対応ブラウザでは該当機能のみ警告表示（他機能は利用可）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対応端末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レスポンシブ対応（viewport 設定済み）。PC・スマートフォンのブラウザで利用可能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可搬性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ビルド・サーバー不要の静的ファイル構成。任意の静的ホスティングに配置可能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データ保全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学習データはすべて Supabase 上に保存され、複数端末から同一データにアクセスできる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XSS 対策</w:t>
            </w:r>
          </w:p>
        </w:tc>
        <w:tc>
          <w:tcPr>
            <w:tcW w:type="dxa" w:w="7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ユーザー入力・AI 出力を画面表示する際は HTML エスケープを行う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データ設計</w:t>
      </w:r>
    </w:p>
    <w:p>
      <w:pPr>
        <w:pStyle w:val="Heading2"/>
      </w:pPr>
      <w:r>
        <w:t xml:space="preserve">6.1 Supabase テーブル</w:t>
      </w:r>
    </w:p>
    <w:p>
      <w:pPr>
        <w:spacing w:after="120"/>
      </w:pPr>
      <w:r>
        <w:rPr>
          <w:b/>
          <w:bCs/>
        </w:rPr>
        <w:t xml:space="preserve">entries（日記）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カラム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主キー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作成日時（default now()）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日記の日付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jp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日本語原文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en1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自力英訳（1 回目）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en2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再英訳（2 回目）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添削後の英文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vocab（単語帳）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カラム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主キー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作成日時（default now()）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英語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jp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日本語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メモ（クイズのヒントに使用）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テスト正解数（累計）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wrong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テスト不正解数（累計。出題重みに使用）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localStorage 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キー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gemini_key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Gemini API キー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sb_url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プロジェクト URL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sb_key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anon key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言語（ja / en。未設定時 ja）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外部サービス・API 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625"/>
        <w:gridCol w:w="3430"/>
        <w:gridCol w:w="2166"/>
      </w:tblGrid>
      <w:tr>
        <w:trPr>
          <w:tblHeader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サービス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エンドポイント / 利用形態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無料枠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英文添削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generativelanguage.googleapis.com v1beta/models/gemini-2.5-flash:generateContent（API キー認証）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リクエスト/分、1,500 リクエスト/日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DB（PostgreSQL）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supabase-js v2（CDN）、anon key 認証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500MB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ホスティング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静的配信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無料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Speech API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TTS / 音声認識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ブラウザ内蔵（speechSynthesis / SpeechRecognition）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無料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セキュリティ・制約事項（既知の課題）</w:t>
      </w:r>
    </w:p>
    <w:p>
      <w:pPr>
        <w:spacing w:after="120"/>
      </w:pPr>
      <w:r>
        <w:t xml:space="preserve">現状は単一ユーザーの個人利用を前提とした構成であり、以下の制約を許容している。マルチユーザー化する場合は将来要件（第 9 章）と合わせて解消が必要。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7853"/>
      </w:tblGrid>
      <w:tr>
        <w:trPr>
          <w:tblHeader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C-01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キー（Gemini / Supabase anon key）がブラウザの localStorage に平文保存される。共有端末での利用は非推奨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C-02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の RLS（Row Level Security）が未設定のため、anon key を知っていれば誰でもデータの読み書きが可能。URL とキーを他者に共有しない運用でカバーしている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C-03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ユーザー認証がなく、データはプロジェクト単位で単一（ユーザーごとの分離なし）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C-04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Gemini API 呼び出しがクライアント直接実行のため、キーがブラウザの開発者ツール等から参照可能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C-05</w:t>
            </w:r>
          </w:p>
        </w:tc>
        <w:tc>
          <w:tcPr>
            <w:tcW w:type="dxa" w:w="7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音声認識の精度はブラウザ実装に依存し、発音スコアはあくまで参考値（単語一致率であり、音素レベルの評価ではない）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将来要件（今後の構想）</w:t>
      </w:r>
    </w:p>
    <w:p>
      <w:pPr>
        <w:spacing w:after="120"/>
      </w:pPr>
      <w:r>
        <w:t xml:space="preserve">実装済み機能に対する拡張構想。優先度は 高 → 中 の順。</w:t>
      </w:r>
    </w:p>
    <w:p>
      <w:pPr>
        <w:pStyle w:val="Heading2"/>
      </w:pPr>
      <w:r>
        <w:t xml:space="preserve">9.1 学習継続機能【優先度：高】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888"/>
        <w:gridCol w:w="4965"/>
      </w:tblGrid>
      <w:tr>
        <w:trPr>
          <w:tblHeader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要件案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補足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連続記録（ストリーク）表示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entries の date から連続日数を算出し、ヘッダー等に表示。途切れそうな日のリマインドは将来検討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学習カレンダー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月表示カレンダーに日記を書いた日をマークし、タップで該当日記の詳細を開く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統計ダッシュボード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日記件数・単語帳登録数・テスト正答率の推移をグラフ表示。既存の entries / vocab のデータのみで実現可能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復習・出題の強化【優先度：中】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888"/>
        <w:gridCol w:w="4965"/>
      </w:tblGrid>
      <w:tr>
        <w:trPr>
          <w:tblHeader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要件案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補足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間隔反復（SRS）による出題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vocab に次回出題日・習熟度カラムを追加し、正誤に応じて出題間隔を伸縮（例：SM-2 簡易版）。現行の「間違い回数による重み付け」を置き換え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苦手単語の重点復習モード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正答率が閾値未満（例：70%）の単語のみを対象にしたテストモードを追加</w:t>
            </w:r>
          </w:p>
        </w:tc>
      </w:tr>
      <w:tr>
        <w:trPr>
          <w:tblHeader w:val="false"/>
        </w:trPr>
        <w:tc>
          <w:tcPr>
            <w:tcW w:type="dxa" w:w="1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過去日記からの復習出題</w:t>
            </w:r>
          </w:p>
        </w:tc>
        <w:tc>
          <w:tcPr>
            <w:tcW w:type="dxa" w:w="4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添削の corrections（before → after）を復習問題として再出題し、同じ間違いの反復を防ぐ。entries に corrections の保存カラム追加が必要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用語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シャドーイング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音声を聞きながら（または直後に）同じ英文を声に出して追いかける練習法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TTS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Text-to-Speech。テキストの音声読み上げ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LCS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Common Subsequence（最長共通部分列）。語順を考慮した単語列の一致度算出に使用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NFKC 正規化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Unicode 正規化形式の一つ。全角/半角などの表記ゆれを統一する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編集距離（Levenshtein 距離）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つの文字列を一致させるのに必要な最小の編集回数。タイポ許容判定に使用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SRS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Spaced Repetition System（間隔反復）。忘却曲線に基づき復習タイミングを調整する学習法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anon key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の匿名アクセス用公開 API キー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RLS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Level Security。PostgreSQL の行単位アクセス制御機能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</w:t>
            </w:r>
          </w:p>
        </w:tc>
        <w:tc>
          <w:tcPr>
            <w:tcW w:type="dxa" w:w="63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Page Application。単一の HTML で動作する Web アプリ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200" w:before="320"/>
      <w:outlineLvl w:val="0"/>
    </w:pPr>
    <w:rPr>
      <w:rFonts w:ascii="Yu Gothic" w:cs="Yu Gothic" w:eastAsia="Yu Gothic" w:hAnsi="Yu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Yu Gothic" w:cs="Yu Gothic" w:eastAsia="Yu Gothic" w:hAnsi="Yu Gothic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2026-07-05T23:34:44.529Z</dcterms:created>
  <dcterms:modified xsi:type="dcterms:W3CDTF">2026-07-05T23:34:44.530Z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