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17" w:rsidRDefault="001A68EC" w:rsidP="00C3038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修士論文</w:t>
      </w:r>
      <w:r w:rsidR="00C30382" w:rsidRPr="00C30382">
        <w:rPr>
          <w:rFonts w:hint="eastAsia"/>
          <w:sz w:val="36"/>
          <w:szCs w:val="36"/>
        </w:rPr>
        <w:t>要旨</w:t>
      </w:r>
    </w:p>
    <w:p w:rsidR="00C30382" w:rsidRDefault="00C30382" w:rsidP="002E42F8">
      <w:pPr>
        <w:jc w:val="right"/>
        <w:rPr>
          <w:sz w:val="24"/>
          <w:szCs w:val="24"/>
        </w:rPr>
      </w:pPr>
    </w:p>
    <w:p w:rsidR="002E42F8" w:rsidRDefault="002D1D12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主査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 w:rsidR="002E42F8">
        <w:rPr>
          <w:rFonts w:hint="eastAsia"/>
          <w:sz w:val="24"/>
          <w:szCs w:val="24"/>
        </w:rPr>
        <w:tab/>
      </w:r>
      <w:r w:rsidR="00C30382">
        <w:rPr>
          <w:rFonts w:hint="eastAsia"/>
          <w:sz w:val="24"/>
          <w:szCs w:val="24"/>
        </w:rPr>
        <w:t>八嶋</w:t>
      </w:r>
      <w:r w:rsidR="00E36575">
        <w:rPr>
          <w:rFonts w:hint="eastAsia"/>
          <w:sz w:val="24"/>
          <w:szCs w:val="24"/>
        </w:rPr>
        <w:t xml:space="preserve"> </w:t>
      </w:r>
      <w:r w:rsidR="00C30382">
        <w:rPr>
          <w:rFonts w:hint="eastAsia"/>
          <w:sz w:val="24"/>
          <w:szCs w:val="24"/>
        </w:rPr>
        <w:t>弘幸</w:t>
      </w:r>
    </w:p>
    <w:p w:rsidR="007A1C5A" w:rsidRDefault="007A1C5A" w:rsidP="007A1C5A">
      <w:pPr>
        <w:wordWrap w:val="0"/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古川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利博</w:t>
      </w:r>
    </w:p>
    <w:p w:rsidR="00C30382" w:rsidRDefault="00D97786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</w:t>
      </w:r>
      <w:r w:rsidR="002E42F8">
        <w:rPr>
          <w:rFonts w:hint="eastAsia"/>
          <w:sz w:val="24"/>
          <w:szCs w:val="24"/>
        </w:rPr>
        <w:t>博士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宮部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903B2D" w:rsidRPr="002E42F8" w:rsidRDefault="00903B2D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7A1C5A">
        <w:rPr>
          <w:rFonts w:ascii="Times New Roman" w:hAnsiTheme="minorEastAsia" w:cs="Times New Roman" w:hint="eastAsia"/>
          <w:bCs/>
          <w:sz w:val="24"/>
          <w:szCs w:val="24"/>
        </w:rPr>
        <w:t>西野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7A1C5A">
        <w:rPr>
          <w:rFonts w:ascii="Times New Roman" w:hAnsiTheme="minorEastAsia" w:cs="Times New Roman" w:hint="eastAsia"/>
          <w:bCs/>
          <w:sz w:val="24"/>
          <w:szCs w:val="24"/>
        </w:rPr>
        <w:t>真弘</w:t>
      </w:r>
    </w:p>
    <w:p w:rsidR="00467E73" w:rsidRDefault="00D02533" w:rsidP="00467E73">
      <w:pPr>
        <w:wordWrap w:val="0"/>
        <w:ind w:right="-1"/>
        <w:jc w:val="left"/>
        <w:rPr>
          <w:rFonts w:hint="eastAsia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7A1C5A">
        <w:t>SSFBG</w:t>
      </w:r>
      <w:r w:rsidR="007A1C5A">
        <w:t>を用いた</w:t>
      </w:r>
      <w:r w:rsidR="007A1C5A">
        <w:t>OCDMA</w:t>
      </w:r>
      <w:r w:rsidR="007A1C5A">
        <w:t>における</w:t>
      </w:r>
      <w:r w:rsidR="007A1C5A">
        <w:t>QD-SOA-MZI</w:t>
      </w:r>
      <w:r w:rsidR="007A1C5A">
        <w:t>で構成した</w:t>
      </w:r>
    </w:p>
    <w:p w:rsidR="00C30382" w:rsidRPr="00467E73" w:rsidRDefault="007A1C5A" w:rsidP="00467E73">
      <w:pPr>
        <w:wordWrap w:val="0"/>
        <w:ind w:right="-1" w:firstLineChars="800" w:firstLine="1814"/>
        <w:jc w:val="left"/>
      </w:pPr>
      <w:r>
        <w:t>干渉抑圧</w:t>
      </w:r>
    </w:p>
    <w:p w:rsidR="00467E73" w:rsidRDefault="00D97786" w:rsidP="00C30382">
      <w:pPr>
        <w:wordWrap w:val="0"/>
        <w:ind w:right="-1"/>
        <w:jc w:val="left"/>
        <w:rPr>
          <w:rFonts w:hint="eastAsia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　　　</w:t>
      </w:r>
      <w:r w:rsidR="00467E73">
        <w:rPr>
          <w:rFonts w:ascii="Times New Roman" w:hAnsiTheme="minorEastAsia" w:cs="Times New Roman" w:hint="eastAsia"/>
          <w:bCs/>
          <w:sz w:val="24"/>
          <w:szCs w:val="24"/>
        </w:rPr>
        <w:t xml:space="preserve">        </w:t>
      </w:r>
      <w:r w:rsidR="007A1C5A">
        <w:t xml:space="preserve">Interference Suppressor in a SSFBG OCDMA using a </w:t>
      </w:r>
    </w:p>
    <w:p w:rsidR="00165013" w:rsidRDefault="007A1C5A" w:rsidP="00467E73">
      <w:pPr>
        <w:wordWrap w:val="0"/>
        <w:ind w:right="-1" w:firstLineChars="800" w:firstLine="1814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t>QD-SOA-based</w:t>
      </w:r>
      <w:r w:rsidR="00467E73">
        <w:rPr>
          <w:rFonts w:hint="eastAsia"/>
        </w:rPr>
        <w:t xml:space="preserve"> </w:t>
      </w:r>
      <w:r>
        <w:t>MZI</w:t>
      </w:r>
    </w:p>
    <w:p w:rsidR="00903B2D" w:rsidRDefault="00903B2D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8A4DC4" w:rsidRPr="001B2F22" w:rsidRDefault="00D97786" w:rsidP="00FD6256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  <w:r w:rsidRPr="00D97786">
        <w:rPr>
          <w:rFonts w:ascii="Times New Roman" w:hAnsiTheme="minorEastAsia" w:cs="Times New Roman" w:hint="eastAsia"/>
          <w:sz w:val="24"/>
          <w:szCs w:val="24"/>
        </w:rPr>
        <w:t xml:space="preserve">　</w:t>
      </w:r>
    </w:p>
    <w:p w:rsidR="008A4DC4" w:rsidRPr="001B2F22" w:rsidRDefault="008A4DC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1B2F22">
        <w:rPr>
          <w:rFonts w:ascii="Times New Roman" w:hAnsiTheme="minorEastAsia" w:cs="Times New Roman"/>
          <w:sz w:val="28"/>
          <w:szCs w:val="24"/>
        </w:rPr>
        <w:t xml:space="preserve">In this paper, we propose a method for suppressing interference in </w:t>
      </w:r>
      <w:proofErr w:type="gramStart"/>
      <w:r w:rsidRPr="001B2F22">
        <w:rPr>
          <w:rFonts w:ascii="Times New Roman" w:hAnsiTheme="minorEastAsia" w:cs="Times New Roman"/>
          <w:sz w:val="28"/>
          <w:szCs w:val="24"/>
        </w:rPr>
        <w:t>an</w:t>
      </w:r>
      <w:proofErr w:type="gramEnd"/>
      <w:r w:rsidRPr="001B2F22">
        <w:rPr>
          <w:rFonts w:ascii="Times New Roman" w:hAnsiTheme="minorEastAsia" w:cs="Times New Roman"/>
          <w:sz w:val="28"/>
          <w:szCs w:val="24"/>
        </w:rPr>
        <w:t xml:space="preserve"> </w:t>
      </w:r>
      <w:r w:rsidR="00FD6256" w:rsidRPr="001B2F22">
        <w:rPr>
          <w:rFonts w:ascii="Times New Roman" w:hAnsiTheme="minorEastAsia" w:cs="Times New Roman"/>
          <w:sz w:val="28"/>
          <w:szCs w:val="24"/>
        </w:rPr>
        <w:t>super-structured fiber Bragg grating Optical Code-Division Multiple-Access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(</w:t>
      </w:r>
      <w:r w:rsidRPr="001B2F22">
        <w:rPr>
          <w:rFonts w:ascii="Times New Roman" w:hAnsiTheme="minorEastAsia" w:cs="Times New Roman"/>
          <w:sz w:val="28"/>
          <w:szCs w:val="24"/>
        </w:rPr>
        <w:t>SSFBG OCDMA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>)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 system that uses a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Quantum-Dot Semiconductor Optical Amplifier based </w:t>
      </w:r>
      <w:r w:rsidR="00FD6256" w:rsidRPr="001B2F22">
        <w:rPr>
          <w:rFonts w:ascii="Times New Roman" w:hAnsiTheme="minorEastAsia" w:cs="Times New Roman"/>
          <w:sz w:val="28"/>
          <w:szCs w:val="24"/>
        </w:rPr>
        <w:t>Mach-</w:t>
      </w:r>
      <w:proofErr w:type="spellStart"/>
      <w:r w:rsidR="00FD6256" w:rsidRPr="001B2F22">
        <w:rPr>
          <w:rFonts w:ascii="Times New Roman" w:hAnsiTheme="minorEastAsia" w:cs="Times New Roman"/>
          <w:sz w:val="28"/>
          <w:szCs w:val="24"/>
        </w:rPr>
        <w:t>Zehender</w:t>
      </w:r>
      <w:proofErr w:type="spellEnd"/>
      <w:r w:rsidR="00FD6256" w:rsidRPr="001B2F22">
        <w:rPr>
          <w:rFonts w:ascii="Times New Roman" w:hAnsiTheme="minorEastAsia" w:cs="Times New Roman"/>
          <w:sz w:val="28"/>
          <w:szCs w:val="24"/>
        </w:rPr>
        <w:t xml:space="preserve"> Interferometer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>(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QD-SOA-based MZI). The proposed suppressor comprises two QD-SOAs and couplers and can be composed as a small and power-efficient device. The device is used at the output of a correlator of a receiver.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>Input of the proposed device is two optical data, the output of SSFBG correlator and the control pulse.</w:t>
      </w:r>
    </w:p>
    <w:p w:rsidR="00FD6256" w:rsidRPr="001B2F22" w:rsidRDefault="008A4DC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1B2F22">
        <w:rPr>
          <w:rFonts w:ascii="Times New Roman" w:hAnsiTheme="minorEastAsia" w:cs="Times New Roman"/>
          <w:sz w:val="28"/>
          <w:szCs w:val="24"/>
        </w:rPr>
        <w:t xml:space="preserve">The proposed device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has two </w:t>
      </w:r>
      <w:r w:rsidR="00FD6256" w:rsidRPr="001B2F22">
        <w:rPr>
          <w:rFonts w:ascii="Times New Roman" w:hAnsiTheme="minorEastAsia" w:cs="Times New Roman"/>
          <w:sz w:val="28"/>
          <w:szCs w:val="24"/>
        </w:rPr>
        <w:t>processing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, time gate </w:t>
      </w:r>
      <w:r w:rsidR="00FD6256" w:rsidRPr="001B2F22">
        <w:rPr>
          <w:rFonts w:ascii="Times New Roman" w:hAnsiTheme="minorEastAsia" w:cs="Times New Roman"/>
          <w:sz w:val="28"/>
          <w:szCs w:val="24"/>
        </w:rPr>
        <w:t>processing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and threshold </w:t>
      </w:r>
      <w:r w:rsidR="00FD6256" w:rsidRPr="001B2F22">
        <w:rPr>
          <w:rFonts w:ascii="Times New Roman" w:hAnsiTheme="minorEastAsia" w:cs="Times New Roman"/>
          <w:sz w:val="28"/>
          <w:szCs w:val="24"/>
        </w:rPr>
        <w:t xml:space="preserve">processing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and these </w:t>
      </w:r>
      <w:r w:rsidR="00FD6256" w:rsidRPr="001B2F22">
        <w:rPr>
          <w:rFonts w:ascii="Times New Roman" w:hAnsiTheme="minorEastAsia" w:cs="Times New Roman"/>
          <w:sz w:val="28"/>
          <w:szCs w:val="24"/>
        </w:rPr>
        <w:t>processing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remains </w:t>
      </w:r>
      <w:r w:rsidR="00FD6256" w:rsidRPr="001B2F22">
        <w:rPr>
          <w:rFonts w:ascii="Times New Roman" w:hAnsiTheme="minorEastAsia" w:cs="Times New Roman"/>
          <w:sz w:val="28"/>
          <w:szCs w:val="24"/>
        </w:rPr>
        <w:t>multiple-access interference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(MAI). T</w:t>
      </w:r>
      <w:r w:rsidR="00FD6256" w:rsidRPr="001B2F22">
        <w:rPr>
          <w:rFonts w:ascii="Times New Roman" w:hAnsiTheme="minorEastAsia" w:cs="Times New Roman"/>
          <w:sz w:val="28"/>
          <w:szCs w:val="24"/>
        </w:rPr>
        <w:t xml:space="preserve">ime gate processing 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suppresses interference in chip positions (except from at the auto-correlation peak)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>owing to property of 3dB couple and MZI. T</w:t>
      </w:r>
      <w:r w:rsidR="00FD6256" w:rsidRPr="001B2F22">
        <w:rPr>
          <w:rFonts w:ascii="Times New Roman" w:hAnsiTheme="minorEastAsia" w:cs="Times New Roman"/>
          <w:sz w:val="28"/>
          <w:szCs w:val="24"/>
        </w:rPr>
        <w:t>hreshold processing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 enhances eye opening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owing to Cross Phase Modulation, one of the </w:t>
      </w:r>
      <w:r w:rsidR="00FD6256" w:rsidRPr="001B2F22">
        <w:rPr>
          <w:rFonts w:ascii="Times New Roman" w:hAnsiTheme="minorEastAsia" w:cs="Times New Roman"/>
          <w:sz w:val="28"/>
          <w:szCs w:val="24"/>
        </w:rPr>
        <w:t xml:space="preserve">nonlinear </w:t>
      </w:r>
      <w:bookmarkStart w:id="0" w:name="_GoBack"/>
      <w:bookmarkEnd w:id="0"/>
      <w:r w:rsidR="00FD6256" w:rsidRPr="001B2F22">
        <w:rPr>
          <w:rFonts w:ascii="Times New Roman" w:hAnsiTheme="minorEastAsia" w:cs="Times New Roman"/>
          <w:sz w:val="28"/>
          <w:szCs w:val="24"/>
        </w:rPr>
        <w:t>optical effect</w:t>
      </w:r>
      <w:r w:rsidRPr="001B2F22">
        <w:rPr>
          <w:rFonts w:ascii="Times New Roman" w:hAnsiTheme="minorEastAsia" w:cs="Times New Roman"/>
          <w:sz w:val="28"/>
          <w:szCs w:val="24"/>
        </w:rPr>
        <w:t>.</w:t>
      </w:r>
    </w:p>
    <w:p w:rsidR="00FD6256" w:rsidRPr="001B2F22" w:rsidRDefault="00FD6256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1B2F22">
        <w:rPr>
          <w:rFonts w:ascii="Times New Roman" w:hAnsiTheme="minorEastAsia" w:cs="Times New Roman" w:hint="eastAsia"/>
          <w:sz w:val="28"/>
          <w:szCs w:val="24"/>
        </w:rPr>
        <w:t xml:space="preserve">We evaluate performance by numerical analysis and simulation and use </w:t>
      </w:r>
      <w:r w:rsidRPr="001B2F22">
        <w:rPr>
          <w:rFonts w:ascii="Times New Roman" w:hAnsiTheme="minorEastAsia" w:cs="Times New Roman"/>
          <w:sz w:val="28"/>
          <w:szCs w:val="24"/>
        </w:rPr>
        <w:t>power contrast ratio (PCR) and extinction ratio (ER).</w:t>
      </w:r>
      <w:r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1B2F22" w:rsidRPr="001B2F22">
        <w:rPr>
          <w:rFonts w:ascii="Times New Roman" w:hAnsiTheme="minorEastAsia" w:cs="Times New Roman"/>
          <w:sz w:val="28"/>
          <w:szCs w:val="24"/>
        </w:rPr>
        <w:t>W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 xml:space="preserve">e use </w:t>
      </w:r>
      <w:r w:rsidR="001B2F22" w:rsidRPr="001B2F22">
        <w:rPr>
          <w:rFonts w:ascii="Times New Roman" w:hAnsiTheme="minorEastAsia" w:cs="Times New Roman"/>
          <w:sz w:val="28"/>
          <w:szCs w:val="24"/>
        </w:rPr>
        <w:t>coherent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 xml:space="preserve"> code like p</w:t>
      </w:r>
      <w:r w:rsidR="001B2F22" w:rsidRPr="001B2F22">
        <w:rPr>
          <w:rFonts w:ascii="Times New Roman" w:hAnsiTheme="minorEastAsia" w:cs="Times New Roman"/>
          <w:sz w:val="28"/>
          <w:szCs w:val="24"/>
        </w:rPr>
        <w:t xml:space="preserve">referred 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>g</w:t>
      </w:r>
      <w:r w:rsidR="001B2F22" w:rsidRPr="001B2F22">
        <w:rPr>
          <w:rFonts w:ascii="Times New Roman" w:hAnsiTheme="minorEastAsia" w:cs="Times New Roman"/>
          <w:sz w:val="28"/>
          <w:szCs w:val="24"/>
        </w:rPr>
        <w:t>old code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 xml:space="preserve"> and A-family. B</w:t>
      </w:r>
      <w:r w:rsidRPr="001B2F22">
        <w:rPr>
          <w:rFonts w:ascii="Times New Roman" w:hAnsiTheme="minorEastAsia" w:cs="Times New Roman" w:hint="eastAsia"/>
          <w:sz w:val="28"/>
          <w:szCs w:val="24"/>
        </w:rPr>
        <w:t xml:space="preserve">oth ER and PCR </w:t>
      </w:r>
      <w:proofErr w:type="gramStart"/>
      <w:r w:rsidR="00C84A2C" w:rsidRPr="001B2F22">
        <w:rPr>
          <w:rFonts w:ascii="Times New Roman" w:hAnsiTheme="minorEastAsia" w:cs="Times New Roman" w:hint="eastAsia"/>
          <w:sz w:val="28"/>
          <w:szCs w:val="24"/>
        </w:rPr>
        <w:t>is</w:t>
      </w:r>
      <w:proofErr w:type="gramEnd"/>
      <w:r w:rsidR="00C84A2C" w:rsidRPr="001B2F22">
        <w:rPr>
          <w:rFonts w:ascii="Times New Roman" w:hAnsiTheme="minorEastAsia" w:cs="Times New Roman" w:hint="eastAsia"/>
          <w:sz w:val="28"/>
          <w:szCs w:val="24"/>
        </w:rPr>
        <w:t xml:space="preserve"> improved and the proposed device suppresses MAI. Also, 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>w</w:t>
      </w:r>
      <w:r w:rsidR="00C84A2C" w:rsidRPr="001B2F22">
        <w:rPr>
          <w:rFonts w:ascii="Times New Roman" w:hAnsiTheme="minorEastAsia" w:cs="Times New Roman" w:hint="eastAsia"/>
          <w:sz w:val="28"/>
        </w:rPr>
        <w:t>e</w:t>
      </w:r>
      <w:r w:rsidR="00C84A2C" w:rsidRPr="001B2F22">
        <w:rPr>
          <w:rFonts w:ascii="Times New Roman" w:hAnsiTheme="minorEastAsia" w:cs="Times New Roman"/>
          <w:sz w:val="28"/>
        </w:rPr>
        <w:t xml:space="preserve"> show comparison with the similar study</w:t>
      </w:r>
      <w:r w:rsidR="00C84A2C" w:rsidRPr="001B2F22">
        <w:rPr>
          <w:rFonts w:ascii="Times New Roman" w:hAnsiTheme="minorEastAsia" w:cs="Times New Roman" w:hint="eastAsia"/>
          <w:sz w:val="28"/>
        </w:rPr>
        <w:t xml:space="preserve"> which use means i</w:t>
      </w:r>
      <w:r w:rsidR="00C84A2C" w:rsidRPr="001B2F22">
        <w:rPr>
          <w:rFonts w:ascii="Times New Roman" w:hAnsiTheme="minorEastAsia" w:cs="Times New Roman"/>
          <w:sz w:val="28"/>
        </w:rPr>
        <w:t xml:space="preserve">nterference </w:t>
      </w:r>
      <w:r w:rsidR="00C84A2C" w:rsidRPr="001B2F22">
        <w:rPr>
          <w:rFonts w:ascii="Times New Roman" w:hAnsiTheme="minorEastAsia" w:cs="Times New Roman" w:hint="eastAsia"/>
          <w:sz w:val="28"/>
        </w:rPr>
        <w:t>s</w:t>
      </w:r>
      <w:r w:rsidR="00C84A2C" w:rsidRPr="001B2F22">
        <w:rPr>
          <w:rFonts w:ascii="Times New Roman" w:hAnsiTheme="minorEastAsia" w:cs="Times New Roman"/>
          <w:sz w:val="28"/>
        </w:rPr>
        <w:t>uppression us</w:t>
      </w:r>
      <w:r w:rsidR="00C84A2C" w:rsidRPr="001B2F22">
        <w:rPr>
          <w:rFonts w:ascii="Times New Roman" w:hAnsiTheme="minorEastAsia" w:cs="Times New Roman" w:hint="eastAsia"/>
          <w:sz w:val="28"/>
        </w:rPr>
        <w:t>ing</w:t>
      </w:r>
      <w:r w:rsidR="00C84A2C" w:rsidRPr="001B2F22">
        <w:rPr>
          <w:rFonts w:ascii="Times New Roman" w:hAnsiTheme="minorEastAsia" w:cs="Times New Roman"/>
          <w:sz w:val="28"/>
        </w:rPr>
        <w:t xml:space="preserve"> nonlinear optical effect.</w:t>
      </w:r>
      <w:r w:rsidR="00C84A2C" w:rsidRPr="001B2F22">
        <w:rPr>
          <w:rFonts w:ascii="Times New Roman" w:hAnsiTheme="minorEastAsia" w:cs="Times New Roman" w:hint="eastAsia"/>
          <w:sz w:val="28"/>
        </w:rPr>
        <w:t xml:space="preserve"> The proposed device is much shorter than any other studies because QD-SOA is short. So, the p</w:t>
      </w:r>
      <w:r w:rsidR="00C84A2C" w:rsidRPr="001B2F22">
        <w:rPr>
          <w:rFonts w:ascii="Times New Roman" w:hAnsiTheme="minorEastAsia" w:cs="Times New Roman"/>
          <w:sz w:val="28"/>
        </w:rPr>
        <w:t>roposed devi</w:t>
      </w:r>
      <w:r w:rsidR="00C84A2C" w:rsidRPr="001B2F22">
        <w:rPr>
          <w:rFonts w:ascii="Times New Roman" w:hAnsiTheme="minorEastAsia" w:cs="Times New Roman" w:hint="eastAsia"/>
          <w:sz w:val="28"/>
        </w:rPr>
        <w:t>c</w:t>
      </w:r>
      <w:r w:rsidR="00C84A2C" w:rsidRPr="001B2F22">
        <w:rPr>
          <w:rFonts w:ascii="Times New Roman" w:hAnsiTheme="minorEastAsia" w:cs="Times New Roman"/>
          <w:sz w:val="28"/>
        </w:rPr>
        <w:t>e is suitable for access network like OCDMA</w:t>
      </w:r>
      <w:r w:rsidR="00C84A2C" w:rsidRPr="001B2F22">
        <w:rPr>
          <w:rFonts w:ascii="Times New Roman" w:hAnsiTheme="minorEastAsia" w:cs="Times New Roman" w:hint="eastAsia"/>
          <w:sz w:val="28"/>
        </w:rPr>
        <w:t>. I</w:t>
      </w:r>
      <w:r w:rsidR="00C84A2C" w:rsidRPr="001B2F22">
        <w:rPr>
          <w:rFonts w:ascii="Times New Roman" w:hAnsiTheme="minorEastAsia" w:cs="Times New Roman"/>
          <w:sz w:val="28"/>
        </w:rPr>
        <w:t>n addition</w:t>
      </w:r>
      <w:r w:rsidR="00C84A2C" w:rsidRPr="001B2F22">
        <w:rPr>
          <w:rFonts w:ascii="Times New Roman" w:hAnsiTheme="minorEastAsia" w:cs="Times New Roman" w:hint="eastAsia"/>
          <w:sz w:val="28"/>
        </w:rPr>
        <w:t xml:space="preserve">, we show the effect of </w:t>
      </w:r>
      <w:r w:rsidR="00C84A2C" w:rsidRPr="001B2F22">
        <w:rPr>
          <w:rFonts w:ascii="Times New Roman" w:hAnsiTheme="minorEastAsia" w:cs="Times New Roman"/>
          <w:sz w:val="28"/>
        </w:rPr>
        <w:tab/>
        <w:t>linewidth enhancement factor</w:t>
      </w:r>
      <w:r w:rsidR="00C84A2C" w:rsidRPr="001B2F22">
        <w:rPr>
          <w:rFonts w:ascii="Times New Roman" w:hAnsiTheme="minorEastAsia" w:cs="Times New Roman" w:hint="eastAsia"/>
          <w:sz w:val="28"/>
        </w:rPr>
        <w:t xml:space="preserve">, </w:t>
      </w:r>
      <w:r w:rsidR="001B2F22" w:rsidRPr="001B2F22">
        <w:rPr>
          <w:rFonts w:ascii="Times New Roman" w:hAnsiTheme="minorEastAsia" w:cs="Times New Roman" w:hint="eastAsia"/>
          <w:sz w:val="28"/>
        </w:rPr>
        <w:t>delay</w:t>
      </w:r>
      <w:r w:rsidR="001B2F22" w:rsidRPr="001B2F22">
        <w:rPr>
          <w:rFonts w:ascii="Times New Roman" w:hAnsiTheme="minorEastAsia" w:cs="Times New Roman"/>
          <w:sz w:val="28"/>
        </w:rPr>
        <w:t xml:space="preserve"> </w:t>
      </w:r>
      <w:r w:rsidR="001B2F22" w:rsidRPr="001B2F22">
        <w:rPr>
          <w:rFonts w:ascii="Times New Roman" w:hAnsiTheme="minorEastAsia" w:cs="Times New Roman" w:hint="eastAsia"/>
          <w:sz w:val="28"/>
        </w:rPr>
        <w:t>of synchronous between the output of SSFBG correlator and the control pulse, another parameter QD-SOA and pattern effect.</w:t>
      </w:r>
      <w:r w:rsidR="001B2F22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</w:p>
    <w:p w:rsidR="00FD6256" w:rsidRPr="001B2F22" w:rsidRDefault="00FD6256" w:rsidP="008A4DC4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</w:p>
    <w:sectPr w:rsidR="00FD6256" w:rsidRPr="001B2F22" w:rsidSect="001B2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1701" w:bottom="1701" w:left="1701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534" w:rsidRDefault="00B00534" w:rsidP="00133D6C">
      <w:r>
        <w:separator/>
      </w:r>
    </w:p>
  </w:endnote>
  <w:endnote w:type="continuationSeparator" w:id="0">
    <w:p w:rsidR="00B00534" w:rsidRDefault="00B00534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534" w:rsidRDefault="00B00534" w:rsidP="00133D6C">
      <w:r>
        <w:separator/>
      </w:r>
    </w:p>
  </w:footnote>
  <w:footnote w:type="continuationSeparator" w:id="0">
    <w:p w:rsidR="00B00534" w:rsidRDefault="00B00534" w:rsidP="00133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 w:rsidP="00D025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 w:rsidP="00D0253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33" w:rsidRDefault="00D025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227"/>
  <w:drawingGridVerticalSpacing w:val="335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370E4"/>
    <w:rsid w:val="00086447"/>
    <w:rsid w:val="000A3C02"/>
    <w:rsid w:val="000B1989"/>
    <w:rsid w:val="000C7D82"/>
    <w:rsid w:val="000D66C7"/>
    <w:rsid w:val="000E03B9"/>
    <w:rsid w:val="000F646D"/>
    <w:rsid w:val="00133D6C"/>
    <w:rsid w:val="00165013"/>
    <w:rsid w:val="001A68EC"/>
    <w:rsid w:val="001B2F22"/>
    <w:rsid w:val="001B6143"/>
    <w:rsid w:val="001D4CF4"/>
    <w:rsid w:val="001F3DAC"/>
    <w:rsid w:val="00202E68"/>
    <w:rsid w:val="002050DF"/>
    <w:rsid w:val="002D1D12"/>
    <w:rsid w:val="002E42F8"/>
    <w:rsid w:val="002E5C75"/>
    <w:rsid w:val="002F0F51"/>
    <w:rsid w:val="002F1885"/>
    <w:rsid w:val="00311427"/>
    <w:rsid w:val="0038060D"/>
    <w:rsid w:val="00393B80"/>
    <w:rsid w:val="00433F1A"/>
    <w:rsid w:val="00467E73"/>
    <w:rsid w:val="004F3B28"/>
    <w:rsid w:val="00515687"/>
    <w:rsid w:val="00597481"/>
    <w:rsid w:val="005A0217"/>
    <w:rsid w:val="005B4EDE"/>
    <w:rsid w:val="005E7F99"/>
    <w:rsid w:val="00602D40"/>
    <w:rsid w:val="006755CB"/>
    <w:rsid w:val="00685F8B"/>
    <w:rsid w:val="006D634A"/>
    <w:rsid w:val="0071188C"/>
    <w:rsid w:val="00784798"/>
    <w:rsid w:val="00790FAA"/>
    <w:rsid w:val="007A1C5A"/>
    <w:rsid w:val="007B04AD"/>
    <w:rsid w:val="00841DEB"/>
    <w:rsid w:val="008509AD"/>
    <w:rsid w:val="008A4DC4"/>
    <w:rsid w:val="008A54FE"/>
    <w:rsid w:val="008D76B2"/>
    <w:rsid w:val="008F1A18"/>
    <w:rsid w:val="008F1BE1"/>
    <w:rsid w:val="00903B2D"/>
    <w:rsid w:val="00970535"/>
    <w:rsid w:val="00971D37"/>
    <w:rsid w:val="009A2FCC"/>
    <w:rsid w:val="00A22C7D"/>
    <w:rsid w:val="00A25B6F"/>
    <w:rsid w:val="00A34D49"/>
    <w:rsid w:val="00A56324"/>
    <w:rsid w:val="00A85557"/>
    <w:rsid w:val="00AE7621"/>
    <w:rsid w:val="00AF2006"/>
    <w:rsid w:val="00B00534"/>
    <w:rsid w:val="00B60BEE"/>
    <w:rsid w:val="00B7298F"/>
    <w:rsid w:val="00B848C0"/>
    <w:rsid w:val="00BA23C8"/>
    <w:rsid w:val="00C020F2"/>
    <w:rsid w:val="00C30382"/>
    <w:rsid w:val="00C44D7A"/>
    <w:rsid w:val="00C62870"/>
    <w:rsid w:val="00C67613"/>
    <w:rsid w:val="00C84A2C"/>
    <w:rsid w:val="00C878D3"/>
    <w:rsid w:val="00D02533"/>
    <w:rsid w:val="00D311F3"/>
    <w:rsid w:val="00D97786"/>
    <w:rsid w:val="00DB4478"/>
    <w:rsid w:val="00DB6DFD"/>
    <w:rsid w:val="00DC72A0"/>
    <w:rsid w:val="00E310F8"/>
    <w:rsid w:val="00E36575"/>
    <w:rsid w:val="00E627C7"/>
    <w:rsid w:val="00E74C40"/>
    <w:rsid w:val="00E958FE"/>
    <w:rsid w:val="00EB525D"/>
    <w:rsid w:val="00EB69A3"/>
    <w:rsid w:val="00F22B09"/>
    <w:rsid w:val="00F27D4F"/>
    <w:rsid w:val="00F4645C"/>
    <w:rsid w:val="00F717D6"/>
    <w:rsid w:val="00F9633F"/>
    <w:rsid w:val="00FA12E9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  <w:style w:type="paragraph" w:styleId="Web">
    <w:name w:val="Normal (Web)"/>
    <w:basedOn w:val="a"/>
    <w:uiPriority w:val="99"/>
    <w:semiHidden/>
    <w:unhideWhenUsed/>
    <w:rsid w:val="00C84A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  <w:style w:type="paragraph" w:styleId="Web">
    <w:name w:val="Normal (Web)"/>
    <w:basedOn w:val="a"/>
    <w:uiPriority w:val="99"/>
    <w:semiHidden/>
    <w:unhideWhenUsed/>
    <w:rsid w:val="00C84A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10EB-9BD2-44E9-93E0-E34BFEE6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nishino</cp:lastModifiedBy>
  <cp:revision>7</cp:revision>
  <cp:lastPrinted>2017-02-10T04:26:00Z</cp:lastPrinted>
  <dcterms:created xsi:type="dcterms:W3CDTF">2016-12-20T06:43:00Z</dcterms:created>
  <dcterms:modified xsi:type="dcterms:W3CDTF">2017-02-10T05:01:00Z</dcterms:modified>
</cp:coreProperties>
</file>