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D08" w:rsidRDefault="00805D08">
      <w:r>
        <w:t>Nuestra Empresa</w:t>
      </w:r>
    </w:p>
    <w:p w:rsidR="002A6D8E" w:rsidRDefault="00357541">
      <w:r>
        <w:t>AM Climatización, es una empresa de ingeniería aplicada a soluciones integrales de climatización y la venta de equipos de aire acondicionado y calefacción.</w:t>
      </w:r>
    </w:p>
    <w:p w:rsidR="00357541" w:rsidRDefault="00357541">
      <w:r>
        <w:t xml:space="preserve">Tenemos como objetivo, satisfacer plenamente a nuestros clientes, contamos con la experiencia y especialización de nuestra fuerza de ventas, para poder asesorarlo en cada una de las etapas, antes y después de adquirir uno de nuestros productos o servicios, contando además, con el respaldo de nuestro </w:t>
      </w:r>
      <w:proofErr w:type="spellStart"/>
      <w:r>
        <w:t>management</w:t>
      </w:r>
      <w:proofErr w:type="spellEnd"/>
      <w:r>
        <w:t xml:space="preserve"> para lograr la mejor ecuación precio – producto- servicio.</w:t>
      </w:r>
    </w:p>
    <w:p w:rsidR="00357541" w:rsidRDefault="00357541">
      <w:r>
        <w:t>AM Climatización, concibe el servicio de climatización como un servicio integral, siendo nuestra meta principal brindar a nuestros clientes una solución integral de excelencia en materia de climatización.</w:t>
      </w:r>
    </w:p>
    <w:p w:rsidR="00357541" w:rsidRDefault="00357541">
      <w:r>
        <w:t>Nuestra gente especializada, se encargará de acompañarlo en cada una de las etapas de la compra de un equipo de aire acondicionado. Brindándole el mejor asesoramiento para que la decisión no se transforme en un problema, sino en una experiencia agradable, una verdadera solución a sus requerimientos.</w:t>
      </w:r>
    </w:p>
    <w:p w:rsidR="00805D08" w:rsidRPr="00805D08" w:rsidRDefault="00805D08">
      <w:pPr>
        <w:rPr>
          <w:b/>
        </w:rPr>
      </w:pPr>
      <w:r w:rsidRPr="00805D08">
        <w:rPr>
          <w:b/>
        </w:rPr>
        <w:t xml:space="preserve">Más de 15 años en el mercado, nos avalan para poder ofrecerle, de acuerdo a sus necesidades, el mejor servicio. </w:t>
      </w:r>
    </w:p>
    <w:p w:rsidR="00805D08" w:rsidRDefault="00805D08"/>
    <w:p w:rsidR="00805D08" w:rsidRDefault="00805D08">
      <w:r>
        <w:t>Clientes</w:t>
      </w:r>
    </w:p>
    <w:p w:rsidR="00805D08" w:rsidRDefault="00805D08">
      <w:r w:rsidRPr="00805D08">
        <w:rPr>
          <w:b/>
          <w:color w:val="FF0000"/>
        </w:rPr>
        <w:t>AM Climatización contamos</w:t>
      </w:r>
      <w:r w:rsidRPr="00805D08">
        <w:rPr>
          <w:color w:val="FF0000"/>
        </w:rPr>
        <w:t xml:space="preserve"> </w:t>
      </w:r>
      <w:r>
        <w:t>con una atención totalmente personalizada y una gama de productos de primera línea y marcas, para poder ofrecerles a nuestros clientes una garantía total de nuestros servicios.</w:t>
      </w:r>
    </w:p>
    <w:p w:rsidR="00805D08" w:rsidRDefault="00805D08">
      <w:r>
        <w:t>Somos representantes de las primeras marcas en el país</w:t>
      </w:r>
    </w:p>
    <w:p w:rsidR="00805D08" w:rsidRDefault="005A7D85" w:rsidP="005A7D85">
      <w:pPr>
        <w:pStyle w:val="Prrafodelista"/>
        <w:numPr>
          <w:ilvl w:val="0"/>
          <w:numId w:val="1"/>
        </w:numPr>
      </w:pPr>
      <w:r>
        <w:t xml:space="preserve">BGH, mediante su División Aire Acondicionado, con sus marcas BGH </w:t>
      </w:r>
      <w:proofErr w:type="spellStart"/>
      <w:r>
        <w:t>Silent</w:t>
      </w:r>
      <w:proofErr w:type="spellEnd"/>
      <w:r>
        <w:t xml:space="preserve"> Air, </w:t>
      </w:r>
      <w:proofErr w:type="spellStart"/>
      <w:r>
        <w:t>Lennox</w:t>
      </w:r>
      <w:proofErr w:type="spellEnd"/>
      <w:r>
        <w:t xml:space="preserve"> y </w:t>
      </w:r>
      <w:proofErr w:type="spellStart"/>
      <w:r>
        <w:t>McQuay</w:t>
      </w:r>
      <w:proofErr w:type="spellEnd"/>
      <w:r>
        <w:t>, fabrica y comercializa acondicionadores de aire para aplicaciones hogareñas, residenciales y comerciales.</w:t>
      </w:r>
    </w:p>
    <w:p w:rsidR="005A7D85" w:rsidRDefault="005A7D85" w:rsidP="005A7D85">
      <w:pPr>
        <w:pStyle w:val="Prrafodelista"/>
        <w:numPr>
          <w:ilvl w:val="0"/>
          <w:numId w:val="1"/>
        </w:numPr>
      </w:pPr>
      <w:proofErr w:type="spellStart"/>
      <w:r>
        <w:t>Daikin</w:t>
      </w:r>
      <w:proofErr w:type="spellEnd"/>
      <w:r>
        <w:t xml:space="preserve"> Lidera los mercados de Aire Acondicionado en Japón y Europa. Es líder en Argentina en sistemas VRV, con más de 12.600 HP instalados.</w:t>
      </w:r>
    </w:p>
    <w:p w:rsidR="005A7D85" w:rsidRDefault="005A7D85" w:rsidP="005A7D85">
      <w:pPr>
        <w:pStyle w:val="Prrafodelista"/>
        <w:numPr>
          <w:ilvl w:val="0"/>
          <w:numId w:val="1"/>
        </w:numPr>
      </w:pPr>
      <w:r>
        <w:t xml:space="preserve">La visión de LG es destacar su línea de Aires Acondicionados para enriquecer su vida, haciéndola más confortable. Ofrece u exclusivo Art </w:t>
      </w:r>
      <w:proofErr w:type="spellStart"/>
      <w:r>
        <w:t>Cool</w:t>
      </w:r>
      <w:proofErr w:type="spellEnd"/>
      <w:r>
        <w:t xml:space="preserve">, porque vos no siempre </w:t>
      </w:r>
      <w:proofErr w:type="spellStart"/>
      <w:r>
        <w:t>sos</w:t>
      </w:r>
      <w:proofErr w:type="spellEnd"/>
      <w:r>
        <w:t xml:space="preserve"> el mismo, tu Art </w:t>
      </w:r>
      <w:proofErr w:type="spellStart"/>
      <w:r>
        <w:t>Cool</w:t>
      </w:r>
      <w:proofErr w:type="spellEnd"/>
      <w:r>
        <w:t xml:space="preserve"> tampoco.</w:t>
      </w:r>
    </w:p>
    <w:p w:rsidR="005A7D85" w:rsidRDefault="005A7D85" w:rsidP="005A7D85">
      <w:pPr>
        <w:pStyle w:val="Prrafodelista"/>
        <w:numPr>
          <w:ilvl w:val="0"/>
          <w:numId w:val="1"/>
        </w:numPr>
      </w:pPr>
      <w:r>
        <w:t>Surrey ofrece soluciones a las necesidades más exigentes de climatización.</w:t>
      </w:r>
    </w:p>
    <w:p w:rsidR="005A7D85" w:rsidRDefault="005A7D85" w:rsidP="005A7D85"/>
    <w:p w:rsidR="005A7D85" w:rsidRDefault="005A7D85" w:rsidP="005A7D85">
      <w:r>
        <w:t xml:space="preserve">Atte.: </w:t>
      </w:r>
      <w:proofErr w:type="spellStart"/>
      <w:r>
        <w:t>Arechaga</w:t>
      </w:r>
      <w:proofErr w:type="spellEnd"/>
      <w:r>
        <w:t xml:space="preserve"> Ezequiel / Moreira Gustavo</w:t>
      </w:r>
    </w:p>
    <w:p w:rsidR="005A7D85" w:rsidRDefault="005A7D85" w:rsidP="005A7D85"/>
    <w:p w:rsidR="005A7D85" w:rsidRDefault="005A7D85" w:rsidP="005A7D85">
      <w:r>
        <w:t xml:space="preserve">Cuenca </w:t>
      </w:r>
      <w:proofErr w:type="gramStart"/>
      <w:r>
        <w:t>1467 .</w:t>
      </w:r>
      <w:proofErr w:type="gramEnd"/>
      <w:r>
        <w:t xml:space="preserve"> (1878) Quilmes. Tel. 4220-2569 / 15-5343-4284 / 15-2017-4983</w:t>
      </w:r>
    </w:p>
    <w:p w:rsidR="005A7D85" w:rsidRDefault="005A7D85" w:rsidP="005A7D85">
      <w:r>
        <w:t xml:space="preserve">E-Mail: </w:t>
      </w:r>
      <w:hyperlink r:id="rId6" w:history="1">
        <w:r w:rsidRPr="00567672">
          <w:rPr>
            <w:rStyle w:val="Hipervnculo"/>
          </w:rPr>
          <w:t>am.climatizacion@ciudad.com.ar</w:t>
        </w:r>
      </w:hyperlink>
      <w:r>
        <w:t xml:space="preserve"> / Visítenos en nuestra página</w:t>
      </w:r>
      <w:bookmarkStart w:id="0" w:name="_GoBack"/>
      <w:bookmarkEnd w:id="0"/>
      <w:r>
        <w:t xml:space="preserve">: </w:t>
      </w:r>
      <w:hyperlink r:id="rId7" w:history="1">
        <w:r w:rsidRPr="00567672">
          <w:rPr>
            <w:rStyle w:val="Hipervnculo"/>
          </w:rPr>
          <w:t>www.amclimatizacion.com.ar</w:t>
        </w:r>
      </w:hyperlink>
    </w:p>
    <w:p w:rsidR="005A7D85" w:rsidRDefault="005A7D85" w:rsidP="005A7D85">
      <w:r>
        <w:t xml:space="preserve">Aire acondicionado – Proyectos – Instalaciones – </w:t>
      </w:r>
      <w:proofErr w:type="spellStart"/>
      <w:r>
        <w:t>Service</w:t>
      </w:r>
      <w:proofErr w:type="spellEnd"/>
      <w:r>
        <w:t xml:space="preserve"> – Abonos – Servicio Integrales en Climatización</w:t>
      </w:r>
    </w:p>
    <w:p w:rsidR="005A7D85" w:rsidRDefault="005A7D85" w:rsidP="005A7D85"/>
    <w:p w:rsidR="005A7D85" w:rsidRDefault="005A7D85" w:rsidP="005A7D85">
      <w:r>
        <w:t xml:space="preserve"> </w:t>
      </w:r>
    </w:p>
    <w:p w:rsidR="00805D08" w:rsidRDefault="00805D08"/>
    <w:p w:rsidR="00805D08" w:rsidRDefault="00805D08"/>
    <w:sectPr w:rsidR="00805D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37CF0"/>
    <w:multiLevelType w:val="hybridMultilevel"/>
    <w:tmpl w:val="965265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541"/>
    <w:rsid w:val="00232C24"/>
    <w:rsid w:val="002A6D8E"/>
    <w:rsid w:val="00357541"/>
    <w:rsid w:val="005A7D85"/>
    <w:rsid w:val="00805D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TC">
    <w:name w:val="CuerpoTC"/>
    <w:basedOn w:val="SubTC"/>
    <w:link w:val="CuerpoTCCar"/>
    <w:qFormat/>
    <w:rsid w:val="00232C24"/>
    <w:pPr>
      <w:jc w:val="both"/>
    </w:pPr>
    <w:rPr>
      <w:b w:val="0"/>
    </w:rPr>
  </w:style>
  <w:style w:type="character" w:customStyle="1" w:styleId="CuerpoTCCar">
    <w:name w:val="CuerpoTC Car"/>
    <w:basedOn w:val="SubTCCar"/>
    <w:link w:val="CuerpoTC"/>
    <w:rsid w:val="00232C24"/>
    <w:rPr>
      <w:b w:val="0"/>
      <w:sz w:val="24"/>
      <w:szCs w:val="24"/>
      <w:u w:val="single"/>
    </w:rPr>
  </w:style>
  <w:style w:type="paragraph" w:customStyle="1" w:styleId="SubTC">
    <w:name w:val="SubTC"/>
    <w:basedOn w:val="TituloTC"/>
    <w:link w:val="SubTCCar"/>
    <w:qFormat/>
    <w:rsid w:val="00232C24"/>
    <w:rPr>
      <w:sz w:val="24"/>
      <w:szCs w:val="24"/>
    </w:rPr>
  </w:style>
  <w:style w:type="character" w:customStyle="1" w:styleId="SubTCCar">
    <w:name w:val="SubTC Car"/>
    <w:basedOn w:val="TituloTCCar"/>
    <w:link w:val="SubTC"/>
    <w:rsid w:val="00232C24"/>
    <w:rPr>
      <w:b/>
      <w:sz w:val="24"/>
      <w:szCs w:val="24"/>
      <w:u w:val="single"/>
    </w:rPr>
  </w:style>
  <w:style w:type="paragraph" w:customStyle="1" w:styleId="TituloTC">
    <w:name w:val="TituloTC"/>
    <w:basedOn w:val="Normal"/>
    <w:link w:val="TituloTCCar"/>
    <w:qFormat/>
    <w:rsid w:val="00232C24"/>
    <w:rPr>
      <w:b/>
      <w:sz w:val="28"/>
      <w:szCs w:val="28"/>
      <w:u w:val="single"/>
    </w:rPr>
  </w:style>
  <w:style w:type="character" w:customStyle="1" w:styleId="TituloTCCar">
    <w:name w:val="TituloTC Car"/>
    <w:basedOn w:val="Fuentedeprrafopredeter"/>
    <w:link w:val="TituloTC"/>
    <w:rsid w:val="00232C24"/>
    <w:rPr>
      <w:b/>
      <w:sz w:val="28"/>
      <w:szCs w:val="28"/>
      <w:u w:val="single"/>
    </w:rPr>
  </w:style>
  <w:style w:type="paragraph" w:styleId="Prrafodelista">
    <w:name w:val="List Paragraph"/>
    <w:basedOn w:val="Normal"/>
    <w:uiPriority w:val="34"/>
    <w:qFormat/>
    <w:rsid w:val="005A7D85"/>
    <w:pPr>
      <w:ind w:left="720"/>
      <w:contextualSpacing/>
    </w:pPr>
  </w:style>
  <w:style w:type="character" w:styleId="Hipervnculo">
    <w:name w:val="Hyperlink"/>
    <w:basedOn w:val="Fuentedeprrafopredeter"/>
    <w:uiPriority w:val="99"/>
    <w:unhideWhenUsed/>
    <w:rsid w:val="005A7D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TC">
    <w:name w:val="CuerpoTC"/>
    <w:basedOn w:val="SubTC"/>
    <w:link w:val="CuerpoTCCar"/>
    <w:qFormat/>
    <w:rsid w:val="00232C24"/>
    <w:pPr>
      <w:jc w:val="both"/>
    </w:pPr>
    <w:rPr>
      <w:b w:val="0"/>
    </w:rPr>
  </w:style>
  <w:style w:type="character" w:customStyle="1" w:styleId="CuerpoTCCar">
    <w:name w:val="CuerpoTC Car"/>
    <w:basedOn w:val="SubTCCar"/>
    <w:link w:val="CuerpoTC"/>
    <w:rsid w:val="00232C24"/>
    <w:rPr>
      <w:b w:val="0"/>
      <w:sz w:val="24"/>
      <w:szCs w:val="24"/>
      <w:u w:val="single"/>
    </w:rPr>
  </w:style>
  <w:style w:type="paragraph" w:customStyle="1" w:styleId="SubTC">
    <w:name w:val="SubTC"/>
    <w:basedOn w:val="TituloTC"/>
    <w:link w:val="SubTCCar"/>
    <w:qFormat/>
    <w:rsid w:val="00232C24"/>
    <w:rPr>
      <w:sz w:val="24"/>
      <w:szCs w:val="24"/>
    </w:rPr>
  </w:style>
  <w:style w:type="character" w:customStyle="1" w:styleId="SubTCCar">
    <w:name w:val="SubTC Car"/>
    <w:basedOn w:val="TituloTCCar"/>
    <w:link w:val="SubTC"/>
    <w:rsid w:val="00232C24"/>
    <w:rPr>
      <w:b/>
      <w:sz w:val="24"/>
      <w:szCs w:val="24"/>
      <w:u w:val="single"/>
    </w:rPr>
  </w:style>
  <w:style w:type="paragraph" w:customStyle="1" w:styleId="TituloTC">
    <w:name w:val="TituloTC"/>
    <w:basedOn w:val="Normal"/>
    <w:link w:val="TituloTCCar"/>
    <w:qFormat/>
    <w:rsid w:val="00232C24"/>
    <w:rPr>
      <w:b/>
      <w:sz w:val="28"/>
      <w:szCs w:val="28"/>
      <w:u w:val="single"/>
    </w:rPr>
  </w:style>
  <w:style w:type="character" w:customStyle="1" w:styleId="TituloTCCar">
    <w:name w:val="TituloTC Car"/>
    <w:basedOn w:val="Fuentedeprrafopredeter"/>
    <w:link w:val="TituloTC"/>
    <w:rsid w:val="00232C24"/>
    <w:rPr>
      <w:b/>
      <w:sz w:val="28"/>
      <w:szCs w:val="28"/>
      <w:u w:val="single"/>
    </w:rPr>
  </w:style>
  <w:style w:type="paragraph" w:styleId="Prrafodelista">
    <w:name w:val="List Paragraph"/>
    <w:basedOn w:val="Normal"/>
    <w:uiPriority w:val="34"/>
    <w:qFormat/>
    <w:rsid w:val="005A7D85"/>
    <w:pPr>
      <w:ind w:left="720"/>
      <w:contextualSpacing/>
    </w:pPr>
  </w:style>
  <w:style w:type="character" w:styleId="Hipervnculo">
    <w:name w:val="Hyperlink"/>
    <w:basedOn w:val="Fuentedeprrafopredeter"/>
    <w:uiPriority w:val="99"/>
    <w:unhideWhenUsed/>
    <w:rsid w:val="005A7D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mclimatizacion.co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climatizacion@ciudad.com.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380</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IAF</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Yañez, Alexis Ezequiel</dc:creator>
  <cp:lastModifiedBy>Yañez, Alexis Ezequiel</cp:lastModifiedBy>
  <cp:revision>3</cp:revision>
  <dcterms:created xsi:type="dcterms:W3CDTF">2015-09-03T19:18:00Z</dcterms:created>
  <dcterms:modified xsi:type="dcterms:W3CDTF">2015-09-03T19:33:00Z</dcterms:modified>
</cp:coreProperties>
</file>