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OS_04_Virtual_Memory_Address_Translation</w:t>
      </w:r>
    </w:p>
    <w:p>
      <w:pPr>
        <w:pStyle w:val="CodeStyle"/>
      </w:pPr>
      <w:r>
        <w:t># Address translation</w:t>
        <w:br/>
        <w:t>Logical address: 0xABCDE</w:t>
        <w:br/>
        <w:t>Page size: 4KB</w:t>
        <w:br/>
        <w:br/>
        <w:t>page_num = address / 4096</w:t>
        <w:br/>
        <w:t>offset = address % 4096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