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REMEMBER QURAN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QA Testing Report — Website Issues</w:t>
      </w:r>
      <w:r w:rsidDel="00000000" w:rsidR="00000000" w:rsidRPr="00000000">
        <w:rPr>
          <w:rtl w:val="0"/>
        </w:rPr>
      </w:r>
    </w:p>
    <w:p w:rsidR="00000000" w:rsidDel="00000000" w:rsidP="00000000" w:rsidRDefault="00000000" w:rsidRPr="00000000" w14:paraId="00000003">
      <w:pPr>
        <w:spacing w:after="300" w:lineRule="auto"/>
        <w:jc w:val="center"/>
        <w:rPr/>
      </w:pPr>
      <w:bookmarkStart w:colFirst="0" w:colLast="0" w:name="_heading=h.4yprznftrr41" w:id="0"/>
      <w:bookmarkEnd w:id="0"/>
      <w:r w:rsidDel="00000000" w:rsidR="00000000" w:rsidRPr="00000000">
        <w:rPr>
          <w:b w:val="1"/>
          <w:bCs w:val="1"/>
          <w:rtl w:val="0"/>
        </w:rPr>
        <w:t xml:space="preserve">QA Officer: Owais Arshad | Developer: _____ | Date: 09/16/2026</w:t>
      </w:r>
      <w:r w:rsidDel="00000000" w:rsidR="00000000" w:rsidRPr="00000000">
        <w:rPr>
          <w:rtl w:val="0"/>
        </w:rPr>
      </w:r>
    </w:p>
    <w:tbl>
      <w:tblPr>
        <w:tblStyle w:val="Table1"/>
        <w:tblW w:w="10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7915"/>
        <w:tblGridChange w:id="0">
          <w:tblGrid>
            <w:gridCol w:w="2560"/>
            <w:gridCol w:w="7915"/>
          </w:tblGrid>
        </w:tblGridChange>
      </w:tblGrid>
      <w:tr>
        <w:trPr>
          <w:cantSplit w:val="0"/>
          <w:trHeight w:val="28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04">
            <w:pPr>
              <w:jc w:val="center"/>
              <w:rPr/>
            </w:pPr>
            <w:r w:rsidDel="00000000" w:rsidR="00000000" w:rsidRPr="00000000">
              <w:rPr>
                <w:b w:val="1"/>
                <w:bCs w:val="1"/>
                <w:color w:val="ffffff"/>
                <w:sz w:val="24"/>
                <w:szCs w:val="24"/>
                <w:rtl w:val="0"/>
              </w:rPr>
              <w:t xml:space="preserve">RQ-01</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6">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sz w:val="21"/>
                <w:szCs w:val="21"/>
                <w:rtl w:val="0"/>
              </w:rPr>
              <w:t xml:space="preserve">Website Performance – Slow Loading and Page Navigation</w:t>
            </w:r>
            <w:r w:rsidDel="00000000" w:rsidR="00000000" w:rsidRPr="00000000">
              <w:rPr>
                <w:rtl w:val="0"/>
              </w:rPr>
            </w:r>
          </w:p>
        </w:tc>
      </w:tr>
      <w:tr>
        <w:trPr>
          <w:cantSplit w:val="0"/>
          <w:trHeight w:val="75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8">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sz w:val="21"/>
                <w:szCs w:val="21"/>
                <w:rtl w:val="0"/>
              </w:rPr>
              <w:t xml:space="preserve">The website is too slow to open fully. Navigating from one page to another, or performing any activity, also takes a noticeable amount of time. This issue occurs on both laptop and mobile.</w:t>
            </w:r>
            <w:r w:rsidDel="00000000" w:rsidR="00000000" w:rsidRPr="00000000">
              <w:rPr>
                <w:rtl w:val="0"/>
              </w:rPr>
            </w:r>
          </w:p>
        </w:tc>
      </w:tr>
      <w:tr>
        <w:trPr>
          <w:cantSplit w:val="0"/>
          <w:trHeight w:val="75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A">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sz w:val="21"/>
                <w:szCs w:val="21"/>
                <w:rtl w:val="0"/>
              </w:rPr>
              <w:t xml:space="preserve">1. Open the website on a laptop or mobile device.</w:t>
            </w:r>
            <w:r w:rsidDel="00000000" w:rsidR="00000000" w:rsidRPr="00000000">
              <w:rPr>
                <w:rtl w:val="0"/>
              </w:rPr>
            </w:r>
          </w:p>
          <w:p w:rsidR="00000000" w:rsidDel="00000000" w:rsidP="00000000" w:rsidRDefault="00000000" w:rsidRPr="00000000" w14:paraId="0000000C">
            <w:pPr>
              <w:rPr/>
            </w:pPr>
            <w:r w:rsidDel="00000000" w:rsidR="00000000" w:rsidRPr="00000000">
              <w:rPr>
                <w:sz w:val="21"/>
                <w:szCs w:val="21"/>
                <w:rtl w:val="0"/>
              </w:rPr>
              <w:t xml:space="preserve">2. Navigate between different pages.</w:t>
            </w:r>
            <w:r w:rsidDel="00000000" w:rsidR="00000000" w:rsidRPr="00000000">
              <w:rPr>
                <w:rtl w:val="0"/>
              </w:rPr>
            </w:r>
          </w:p>
          <w:p w:rsidR="00000000" w:rsidDel="00000000" w:rsidP="00000000" w:rsidRDefault="00000000" w:rsidRPr="00000000" w14:paraId="0000000D">
            <w:pPr>
              <w:rPr/>
            </w:pPr>
            <w:r w:rsidDel="00000000" w:rsidR="00000000" w:rsidRPr="00000000">
              <w:rPr>
                <w:sz w:val="21"/>
                <w:szCs w:val="21"/>
                <w:rtl w:val="0"/>
              </w:rPr>
              <w:t xml:space="preserve">3. Observe the loading and response time.</w:t>
            </w:r>
            <w:r w:rsidDel="00000000" w:rsidR="00000000" w:rsidRPr="00000000">
              <w:rPr>
                <w:rtl w:val="0"/>
              </w:rPr>
            </w:r>
          </w:p>
        </w:tc>
      </w:tr>
      <w:tr>
        <w:trPr>
          <w:cantSplit w:val="0"/>
          <w:trHeight w:val="24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E">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sz w:val="21"/>
                <w:szCs w:val="21"/>
                <w:rtl w:val="0"/>
              </w:rPr>
              <w:t xml:space="preserve">High</w:t>
            </w:r>
            <w:r w:rsidDel="00000000" w:rsidR="00000000" w:rsidRPr="00000000">
              <w:rPr>
                <w:rtl w:val="0"/>
              </w:rPr>
            </w:r>
          </w:p>
        </w:tc>
      </w:tr>
      <w:tr>
        <w:trPr>
          <w:cantSplit w:val="0"/>
          <w:trHeight w:val="50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0">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sz w:val="21"/>
                <w:szCs w:val="21"/>
                <w:rtl w:val="0"/>
              </w:rPr>
              <w:t xml:space="preserve">The website should load quickly and page navigation/redirection should happen with minimal delay on both laptop and mobile.</w:t>
            </w:r>
            <w:r w:rsidDel="00000000" w:rsidR="00000000" w:rsidRPr="00000000">
              <w:rPr>
                <w:rtl w:val="0"/>
              </w:rPr>
            </w:r>
          </w:p>
        </w:tc>
      </w:tr>
      <w:tr>
        <w:trPr>
          <w:cantSplit w:val="0"/>
          <w:trHeight w:val="50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2">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sz w:val="21"/>
                <w:szCs w:val="21"/>
                <w:rtl w:val="0"/>
              </w:rPr>
              <w:t xml:space="preserve">The website takes a long time to fully load, and switching between pages or performing actions is slow.</w:t>
            </w:r>
            <w:r w:rsidDel="00000000" w:rsidR="00000000" w:rsidRPr="00000000">
              <w:rPr>
                <w:rtl w:val="0"/>
              </w:rPr>
            </w:r>
          </w:p>
        </w:tc>
      </w:tr>
      <w:tr>
        <w:trPr>
          <w:cantSplit w:val="0"/>
          <w:trHeight w:val="351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4">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drawing>
                <wp:inline distB="0" distT="0" distL="0" distR="0">
                  <wp:extent cx="4947617" cy="2567898"/>
                  <wp:effectExtent b="0" l="0" r="0" t="0"/>
                  <wp:docPr id="6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947617" cy="25678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spacing w:after="300" w:lineRule="auto"/>
        <w:rPr/>
      </w:pPr>
      <w:r w:rsidDel="00000000" w:rsidR="00000000" w:rsidRPr="00000000">
        <w:rPr>
          <w:rtl w:val="0"/>
        </w:rPr>
      </w:r>
    </w:p>
    <w:tbl>
      <w:tblPr>
        <w:tblStyle w:val="Table2"/>
        <w:tblW w:w="10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7"/>
        <w:gridCol w:w="7842"/>
        <w:tblGridChange w:id="0">
          <w:tblGrid>
            <w:gridCol w:w="2537"/>
            <w:gridCol w:w="7842"/>
          </w:tblGrid>
        </w:tblGridChange>
      </w:tblGrid>
      <w:tr>
        <w:trPr>
          <w:cantSplit w:val="0"/>
          <w:trHeight w:val="280"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24"/>
                <w:szCs w:val="24"/>
                <w:rtl w:val="0"/>
              </w:rPr>
              <w:t xml:space="preserve">RQ-02</w:t>
            </w:r>
            <w:r w:rsidDel="00000000" w:rsidR="00000000" w:rsidRPr="00000000">
              <w:rPr>
                <w:rtl w:val="0"/>
              </w:rPr>
            </w:r>
          </w:p>
        </w:tc>
      </w:tr>
      <w:tr>
        <w:trPr>
          <w:cantSplit w:val="0"/>
          <w:trHeight w:val="2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9">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sz w:val="21"/>
                <w:szCs w:val="21"/>
                <w:rtl w:val="0"/>
              </w:rPr>
              <w:t xml:space="preserve">Duplicate Search Bar (Header and Banner)</w:t>
            </w:r>
            <w:r w:rsidDel="00000000" w:rsidR="00000000" w:rsidRPr="00000000">
              <w:rPr>
                <w:rtl w:val="0"/>
              </w:rPr>
            </w:r>
          </w:p>
        </w:tc>
      </w:tr>
      <w:tr>
        <w:trPr>
          <w:cantSplit w:val="0"/>
          <w:trHeight w:val="74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B">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sz w:val="21"/>
                <w:szCs w:val="21"/>
                <w:rtl w:val="0"/>
              </w:rPr>
              <w:t xml:space="preserve">There is a search option in both the header and the banner. Clicking either one opens a new search bar. There should be only one search bar, the one in the banner.</w:t>
            </w:r>
            <w:r w:rsidDel="00000000" w:rsidR="00000000" w:rsidRPr="00000000">
              <w:rPr>
                <w:rtl w:val="0"/>
              </w:rPr>
            </w:r>
          </w:p>
        </w:tc>
      </w:tr>
      <w:tr>
        <w:trPr>
          <w:cantSplit w:val="0"/>
          <w:trHeight w:val="98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D">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sz w:val="21"/>
                <w:szCs w:val="21"/>
                <w:rtl w:val="0"/>
              </w:rPr>
              <w:t xml:space="preserve">1. Open the Home page.</w:t>
            </w:r>
            <w:r w:rsidDel="00000000" w:rsidR="00000000" w:rsidRPr="00000000">
              <w:rPr>
                <w:rtl w:val="0"/>
              </w:rPr>
            </w:r>
          </w:p>
          <w:p w:rsidR="00000000" w:rsidDel="00000000" w:rsidP="00000000" w:rsidRDefault="00000000" w:rsidRPr="00000000" w14:paraId="0000001F">
            <w:pPr>
              <w:rPr/>
            </w:pPr>
            <w:r w:rsidDel="00000000" w:rsidR="00000000" w:rsidRPr="00000000">
              <w:rPr>
                <w:sz w:val="21"/>
                <w:szCs w:val="21"/>
                <w:rtl w:val="0"/>
              </w:rPr>
              <w:t xml:space="preserve">2. Click the search icon in the header.</w:t>
            </w:r>
            <w:r w:rsidDel="00000000" w:rsidR="00000000" w:rsidRPr="00000000">
              <w:rPr>
                <w:rtl w:val="0"/>
              </w:rPr>
            </w:r>
          </w:p>
          <w:p w:rsidR="00000000" w:rsidDel="00000000" w:rsidP="00000000" w:rsidRDefault="00000000" w:rsidRPr="00000000" w14:paraId="00000020">
            <w:pPr>
              <w:rPr/>
            </w:pPr>
            <w:r w:rsidDel="00000000" w:rsidR="00000000" w:rsidRPr="00000000">
              <w:rPr>
                <w:sz w:val="21"/>
                <w:szCs w:val="21"/>
                <w:rtl w:val="0"/>
              </w:rPr>
              <w:t xml:space="preserve">3. Click the search icon in the banner.</w:t>
            </w:r>
            <w:r w:rsidDel="00000000" w:rsidR="00000000" w:rsidRPr="00000000">
              <w:rPr>
                <w:rtl w:val="0"/>
              </w:rPr>
            </w:r>
          </w:p>
          <w:p w:rsidR="00000000" w:rsidDel="00000000" w:rsidP="00000000" w:rsidRDefault="00000000" w:rsidRPr="00000000" w14:paraId="00000021">
            <w:pPr>
              <w:rPr/>
            </w:pPr>
            <w:r w:rsidDel="00000000" w:rsidR="00000000" w:rsidRPr="00000000">
              <w:rPr>
                <w:sz w:val="21"/>
                <w:szCs w:val="21"/>
                <w:rtl w:val="0"/>
              </w:rPr>
              <w:t xml:space="preserve">4. Observe that both open separate search bars.</w:t>
            </w:r>
            <w:r w:rsidDel="00000000" w:rsidR="00000000" w:rsidRPr="00000000">
              <w:rPr>
                <w:rtl w:val="0"/>
              </w:rPr>
            </w:r>
          </w:p>
        </w:tc>
      </w:tr>
      <w:tr>
        <w:trPr>
          <w:cantSplit w:val="0"/>
          <w:trHeight w:val="2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2">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sz w:val="21"/>
                <w:szCs w:val="21"/>
                <w:rtl w:val="0"/>
              </w:rPr>
              <w:t xml:space="preserve">Medium</w:t>
            </w:r>
            <w:r w:rsidDel="00000000" w:rsidR="00000000" w:rsidRPr="00000000">
              <w:rPr>
                <w:rtl w:val="0"/>
              </w:rPr>
            </w:r>
          </w:p>
        </w:tc>
      </w:tr>
      <w:tr>
        <w:trPr>
          <w:cantSplit w:val="0"/>
          <w:trHeight w:val="48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4">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sz w:val="21"/>
                <w:szCs w:val="21"/>
                <w:rtl w:val="0"/>
              </w:rPr>
              <w:t xml:space="preserve">Only one search bar should exist (the one in the banner); the duplicate search option in the header should be removed.</w:t>
            </w:r>
            <w:r w:rsidDel="00000000" w:rsidR="00000000" w:rsidRPr="00000000">
              <w:rPr>
                <w:rtl w:val="0"/>
              </w:rPr>
            </w:r>
          </w:p>
        </w:tc>
      </w:tr>
      <w:tr>
        <w:trPr>
          <w:cantSplit w:val="0"/>
          <w:trHeight w:val="50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6">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sz w:val="21"/>
                <w:szCs w:val="21"/>
                <w:rtl w:val="0"/>
              </w:rPr>
              <w:t xml:space="preserve">Both the header and the banner have separate search options, resulting in two search bars.</w:t>
            </w:r>
            <w:r w:rsidDel="00000000" w:rsidR="00000000" w:rsidRPr="00000000">
              <w:rPr>
                <w:rtl w:val="0"/>
              </w:rPr>
            </w:r>
          </w:p>
        </w:tc>
      </w:tr>
      <w:tr>
        <w:trPr>
          <w:cantSplit w:val="0"/>
          <w:trHeight w:val="343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8">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drawing>
                <wp:inline distB="0" distT="0" distL="0" distR="0">
                  <wp:extent cx="4958652" cy="2485155"/>
                  <wp:effectExtent b="0" l="0" r="0" t="0"/>
                  <wp:docPr id="6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958652" cy="24851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spacing w:after="300" w:lineRule="auto"/>
        <w:rPr/>
      </w:pPr>
      <w:r w:rsidDel="00000000" w:rsidR="00000000" w:rsidRPr="00000000">
        <w:rPr>
          <w:rtl w:val="0"/>
        </w:rPr>
      </w:r>
    </w:p>
    <w:tbl>
      <w:tblPr>
        <w:tblStyle w:val="Table3"/>
        <w:tblW w:w="10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9"/>
        <w:gridCol w:w="7942"/>
        <w:tblGridChange w:id="0">
          <w:tblGrid>
            <w:gridCol w:w="2569"/>
            <w:gridCol w:w="7942"/>
          </w:tblGrid>
        </w:tblGridChange>
      </w:tblGrid>
      <w:tr>
        <w:trPr>
          <w:cantSplit w:val="0"/>
          <w:trHeight w:val="281"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24"/>
                <w:szCs w:val="24"/>
                <w:rtl w:val="0"/>
              </w:rPr>
              <w:t xml:space="preserve">RQ-03</w:t>
            </w:r>
            <w:r w:rsidDel="00000000" w:rsidR="00000000" w:rsidRPr="00000000">
              <w:rPr>
                <w:rtl w:val="0"/>
              </w:rPr>
            </w:r>
          </w:p>
        </w:tc>
      </w:tr>
      <w:tr>
        <w:trPr>
          <w:cantSplit w:val="0"/>
          <w:trHeight w:val="2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D">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sz w:val="21"/>
                <w:szCs w:val="21"/>
                <w:rtl w:val="0"/>
              </w:rPr>
              <w:t xml:space="preserve">Home Page – Missing Navigation Arrows on Scrolling Cards</w:t>
            </w:r>
            <w:r w:rsidDel="00000000" w:rsidR="00000000" w:rsidRPr="00000000">
              <w:rPr>
                <w:rtl w:val="0"/>
              </w:rPr>
            </w:r>
          </w:p>
        </w:tc>
      </w:tr>
      <w:tr>
        <w:trPr>
          <w:cantSplit w:val="0"/>
          <w:trHeight w:val="74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F">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sz w:val="21"/>
                <w:szCs w:val="21"/>
                <w:rtl w:val="0"/>
              </w:rPr>
              <w:t xml:space="preserve">On the Home page, the cards inside the green box scroll from left to right automatically, but there are no arrows for the user to manually move forward or backward to read them.</w:t>
            </w:r>
            <w:r w:rsidDel="00000000" w:rsidR="00000000" w:rsidRPr="00000000">
              <w:rPr>
                <w:rtl w:val="0"/>
              </w:rPr>
            </w:r>
          </w:p>
        </w:tc>
      </w:tr>
      <w:tr>
        <w:trPr>
          <w:cantSplit w:val="0"/>
          <w:trHeight w:val="74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1">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sz w:val="21"/>
                <w:szCs w:val="21"/>
                <w:rtl w:val="0"/>
              </w:rPr>
              <w:t xml:space="preserve">1. Open the Home page.</w:t>
            </w:r>
            <w:r w:rsidDel="00000000" w:rsidR="00000000" w:rsidRPr="00000000">
              <w:rPr>
                <w:rtl w:val="0"/>
              </w:rPr>
            </w:r>
          </w:p>
          <w:p w:rsidR="00000000" w:rsidDel="00000000" w:rsidP="00000000" w:rsidRDefault="00000000" w:rsidRPr="00000000" w14:paraId="00000033">
            <w:pPr>
              <w:rPr/>
            </w:pPr>
            <w:r w:rsidDel="00000000" w:rsidR="00000000" w:rsidRPr="00000000">
              <w:rPr>
                <w:sz w:val="21"/>
                <w:szCs w:val="21"/>
                <w:rtl w:val="0"/>
              </w:rPr>
              <w:t xml:space="preserve">2. Scroll to the green box section with cards.</w:t>
            </w:r>
            <w:r w:rsidDel="00000000" w:rsidR="00000000" w:rsidRPr="00000000">
              <w:rPr>
                <w:rtl w:val="0"/>
              </w:rPr>
            </w:r>
          </w:p>
          <w:p w:rsidR="00000000" w:rsidDel="00000000" w:rsidP="00000000" w:rsidRDefault="00000000" w:rsidRPr="00000000" w14:paraId="00000034">
            <w:pPr>
              <w:rPr/>
            </w:pPr>
            <w:r w:rsidDel="00000000" w:rsidR="00000000" w:rsidRPr="00000000">
              <w:rPr>
                <w:sz w:val="21"/>
                <w:szCs w:val="21"/>
                <w:rtl w:val="0"/>
              </w:rPr>
              <w:t xml:space="preserve">3. Look for navigation arrows.</w:t>
            </w:r>
            <w:r w:rsidDel="00000000" w:rsidR="00000000" w:rsidRPr="00000000">
              <w:rPr>
                <w:rtl w:val="0"/>
              </w:rPr>
            </w:r>
          </w:p>
        </w:tc>
      </w:tr>
      <w:tr>
        <w:trPr>
          <w:cantSplit w:val="0"/>
          <w:trHeight w:val="24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5">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sz w:val="21"/>
                <w:szCs w:val="21"/>
                <w:rtl w:val="0"/>
              </w:rPr>
              <w:t xml:space="preserve">Low</w:t>
            </w:r>
            <w:r w:rsidDel="00000000" w:rsidR="00000000" w:rsidRPr="00000000">
              <w:rPr>
                <w:rtl w:val="0"/>
              </w:rPr>
            </w:r>
          </w:p>
        </w:tc>
      </w:tr>
      <w:tr>
        <w:trPr>
          <w:cantSplit w:val="0"/>
          <w:trHeight w:val="50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7">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sz w:val="21"/>
                <w:szCs w:val="21"/>
                <w:rtl w:val="0"/>
              </w:rPr>
              <w:t xml:space="preserve">Forward and backward navigation arrows should be added so users can manually move through the cards to read them.</w:t>
            </w:r>
            <w:r w:rsidDel="00000000" w:rsidR="00000000" w:rsidRPr="00000000">
              <w:rPr>
                <w:rtl w:val="0"/>
              </w:rPr>
            </w:r>
          </w:p>
        </w:tc>
      </w:tr>
      <w:tr>
        <w:trPr>
          <w:cantSplit w:val="0"/>
          <w:trHeight w:val="2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9">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sz w:val="21"/>
                <w:szCs w:val="21"/>
                <w:rtl w:val="0"/>
              </w:rPr>
              <w:t xml:space="preserve">No navigation arrows are present; the cards only scroll automatically.</w:t>
            </w:r>
            <w:r w:rsidDel="00000000" w:rsidR="00000000" w:rsidRPr="00000000">
              <w:rPr>
                <w:rtl w:val="0"/>
              </w:rPr>
            </w:r>
          </w:p>
        </w:tc>
      </w:tr>
      <w:tr>
        <w:trPr>
          <w:cantSplit w:val="0"/>
          <w:trHeight w:val="336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B">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drawing>
                <wp:inline distB="0" distT="0" distL="0" distR="0">
                  <wp:extent cx="4933110" cy="2493961"/>
                  <wp:effectExtent b="0" l="0" r="0" t="0"/>
                  <wp:docPr id="6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933110" cy="24939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spacing w:after="300" w:lineRule="auto"/>
        <w:rPr/>
      </w:pPr>
      <w:r w:rsidDel="00000000" w:rsidR="00000000" w:rsidRPr="00000000">
        <w:rPr>
          <w:rtl w:val="0"/>
        </w:rPr>
      </w:r>
    </w:p>
    <w:tbl>
      <w:tblPr>
        <w:tblStyle w:val="Table4"/>
        <w:tblW w:w="10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7706"/>
        <w:tblGridChange w:id="0">
          <w:tblGrid>
            <w:gridCol w:w="2493"/>
            <w:gridCol w:w="7706"/>
          </w:tblGrid>
        </w:tblGridChange>
      </w:tblGrid>
      <w:tr>
        <w:trPr>
          <w:cantSplit w:val="0"/>
          <w:trHeight w:val="317"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3E">
            <w:pPr>
              <w:jc w:val="center"/>
              <w:rPr/>
            </w:pPr>
            <w:r w:rsidDel="00000000" w:rsidR="00000000" w:rsidRPr="00000000">
              <w:rPr>
                <w:b w:val="1"/>
                <w:bCs w:val="1"/>
                <w:color w:val="ffffff"/>
                <w:sz w:val="24"/>
                <w:szCs w:val="24"/>
                <w:rtl w:val="0"/>
              </w:rPr>
              <w:t xml:space="preserve">RQ-04</w:t>
            </w:r>
            <w:r w:rsidDel="00000000" w:rsidR="00000000" w:rsidRPr="00000000">
              <w:rPr>
                <w:rtl w:val="0"/>
              </w:rPr>
            </w:r>
          </w:p>
        </w:tc>
      </w:tr>
      <w:tr>
        <w:trPr>
          <w:cantSplit w:val="0"/>
          <w:trHeight w:val="29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0">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sz w:val="21"/>
                <w:szCs w:val="21"/>
                <w:rtl w:val="0"/>
              </w:rPr>
              <w:t xml:space="preserve">Directory Section – Small Search Bar and Filter Placement</w:t>
            </w:r>
            <w:r w:rsidDel="00000000" w:rsidR="00000000" w:rsidRPr="00000000">
              <w:rPr>
                <w:rtl w:val="0"/>
              </w:rPr>
            </w:r>
          </w:p>
        </w:tc>
      </w:tr>
      <w:tr>
        <w:trPr>
          <w:cantSplit w:val="0"/>
          <w:trHeight w:val="56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2">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sz w:val="21"/>
                <w:szCs w:val="21"/>
                <w:rtl w:val="0"/>
              </w:rPr>
              <w:t xml:space="preserve">In the directory section, the search bar is very small. Also, the filter should be moved to the left side to make it easier to use and better looking.</w:t>
            </w:r>
            <w:r w:rsidDel="00000000" w:rsidR="00000000" w:rsidRPr="00000000">
              <w:rPr>
                <w:rtl w:val="0"/>
              </w:rPr>
            </w:r>
          </w:p>
        </w:tc>
      </w:tr>
      <w:tr>
        <w:trPr>
          <w:cantSplit w:val="0"/>
          <w:trHeight w:val="56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4">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sz w:val="21"/>
                <w:szCs w:val="21"/>
                <w:rtl w:val="0"/>
              </w:rPr>
              <w:t xml:space="preserve">1. Navigate to the page with the directory section.</w:t>
            </w:r>
            <w:r w:rsidDel="00000000" w:rsidR="00000000" w:rsidRPr="00000000">
              <w:rPr>
                <w:rtl w:val="0"/>
              </w:rPr>
            </w:r>
          </w:p>
          <w:p w:rsidR="00000000" w:rsidDel="00000000" w:rsidP="00000000" w:rsidRDefault="00000000" w:rsidRPr="00000000" w14:paraId="00000046">
            <w:pPr>
              <w:rPr/>
            </w:pPr>
            <w:r w:rsidDel="00000000" w:rsidR="00000000" w:rsidRPr="00000000">
              <w:rPr>
                <w:sz w:val="21"/>
                <w:szCs w:val="21"/>
                <w:rtl w:val="0"/>
              </w:rPr>
              <w:t xml:space="preserve">2. Observe the size of the search bar and the placement of the filter.</w:t>
            </w:r>
            <w:r w:rsidDel="00000000" w:rsidR="00000000" w:rsidRPr="00000000">
              <w:rPr>
                <w:rtl w:val="0"/>
              </w:rPr>
            </w:r>
          </w:p>
        </w:tc>
      </w:tr>
      <w:tr>
        <w:trPr>
          <w:cantSplit w:val="0"/>
          <w:trHeight w:val="27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7">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pPr>
            <w:r w:rsidDel="00000000" w:rsidR="00000000" w:rsidRPr="00000000">
              <w:rPr>
                <w:sz w:val="21"/>
                <w:szCs w:val="21"/>
                <w:rtl w:val="0"/>
              </w:rPr>
              <w:t xml:space="preserve">Low</w:t>
            </w:r>
            <w:r w:rsidDel="00000000" w:rsidR="00000000" w:rsidRPr="00000000">
              <w:rPr>
                <w:rtl w:val="0"/>
              </w:rPr>
            </w:r>
          </w:p>
        </w:tc>
      </w:tr>
      <w:tr>
        <w:trPr>
          <w:cantSplit w:val="0"/>
          <w:trHeight w:val="56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9">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sz w:val="21"/>
                <w:szCs w:val="21"/>
                <w:rtl w:val="0"/>
              </w:rPr>
              <w:t xml:space="preserve">The search bar should be made larger, and the filter should be repositioned to the left side for better usability and appearance.</w:t>
            </w:r>
            <w:r w:rsidDel="00000000" w:rsidR="00000000" w:rsidRPr="00000000">
              <w:rPr>
                <w:rtl w:val="0"/>
              </w:rPr>
            </w:r>
          </w:p>
        </w:tc>
      </w:tr>
      <w:tr>
        <w:trPr>
          <w:cantSplit w:val="0"/>
          <w:trHeight w:val="29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B">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sz w:val="21"/>
                <w:szCs w:val="21"/>
                <w:rtl w:val="0"/>
              </w:rPr>
              <w:t xml:space="preserve">The search bar is too small, and the filter is not positioned on the left side.</w:t>
            </w:r>
            <w:r w:rsidDel="00000000" w:rsidR="00000000" w:rsidRPr="00000000">
              <w:rPr>
                <w:rtl w:val="0"/>
              </w:rPr>
            </w:r>
          </w:p>
        </w:tc>
      </w:tr>
      <w:tr>
        <w:trPr>
          <w:cantSplit w:val="0"/>
          <w:trHeight w:val="320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D">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drawing>
                <wp:inline distB="0" distT="0" distL="0" distR="0">
                  <wp:extent cx="4758531" cy="2102193"/>
                  <wp:effectExtent b="0" l="0" r="0" t="0"/>
                  <wp:docPr id="6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758531" cy="21021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spacing w:after="300" w:lineRule="auto"/>
        <w:rPr/>
      </w:pPr>
      <w:r w:rsidDel="00000000" w:rsidR="00000000" w:rsidRPr="00000000">
        <w:rPr>
          <w:rtl w:val="0"/>
        </w:rPr>
      </w:r>
    </w:p>
    <w:tbl>
      <w:tblPr>
        <w:tblStyle w:val="Table5"/>
        <w:tblW w:w="10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0"/>
        <w:gridCol w:w="8005"/>
        <w:tblGridChange w:id="0">
          <w:tblGrid>
            <w:gridCol w:w="2590"/>
            <w:gridCol w:w="8005"/>
          </w:tblGrid>
        </w:tblGridChange>
      </w:tblGrid>
      <w:tr>
        <w:trPr>
          <w:cantSplit w:val="0"/>
          <w:trHeight w:val="281"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24"/>
                <w:szCs w:val="24"/>
                <w:rtl w:val="0"/>
              </w:rPr>
              <w:t xml:space="preserve">RQ-05</w:t>
            </w:r>
            <w:r w:rsidDel="00000000" w:rsidR="00000000" w:rsidRPr="00000000">
              <w:rPr>
                <w:rtl w:val="0"/>
              </w:rPr>
            </w:r>
          </w:p>
        </w:tc>
      </w:tr>
      <w:tr>
        <w:trPr>
          <w:cantSplit w:val="0"/>
          <w:trHeight w:val="2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2">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sz w:val="21"/>
                <w:szCs w:val="21"/>
                <w:rtl w:val="0"/>
              </w:rPr>
              <w:t xml:space="preserve">Header – Theme Toggle Button Needs Improvement</w:t>
            </w:r>
            <w:r w:rsidDel="00000000" w:rsidR="00000000" w:rsidRPr="00000000">
              <w:rPr>
                <w:rtl w:val="0"/>
              </w:rPr>
            </w:r>
          </w:p>
        </w:tc>
      </w:tr>
      <w:tr>
        <w:trPr>
          <w:cantSplit w:val="0"/>
          <w:trHeight w:val="99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4">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sz w:val="21"/>
                <w:szCs w:val="21"/>
                <w:rtl w:val="0"/>
              </w:rPr>
              <w:t xml:space="preserve">The current color-switch button in the header requires the user to click and then choose between dark or light mode. It is suggested to replace this with a simpler toggle (as shown in the reference), where one click switches directly to dark mode and another click switches directly to light mode.</w:t>
            </w:r>
            <w:r w:rsidDel="00000000" w:rsidR="00000000" w:rsidRPr="00000000">
              <w:rPr>
                <w:rtl w:val="0"/>
              </w:rPr>
            </w:r>
          </w:p>
        </w:tc>
      </w:tr>
      <w:tr>
        <w:trPr>
          <w:cantSplit w:val="0"/>
          <w:trHeight w:val="74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6">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sz w:val="21"/>
                <w:szCs w:val="21"/>
                <w:rtl w:val="0"/>
              </w:rPr>
              <w:t xml:space="preserve">1. Open the website.</w:t>
            </w:r>
            <w:r w:rsidDel="00000000" w:rsidR="00000000" w:rsidRPr="00000000">
              <w:rPr>
                <w:rtl w:val="0"/>
              </w:rPr>
            </w:r>
          </w:p>
          <w:p w:rsidR="00000000" w:rsidDel="00000000" w:rsidP="00000000" w:rsidRDefault="00000000" w:rsidRPr="00000000" w14:paraId="00000058">
            <w:pPr>
              <w:rPr/>
            </w:pPr>
            <w:r w:rsidDel="00000000" w:rsidR="00000000" w:rsidRPr="00000000">
              <w:rPr>
                <w:sz w:val="21"/>
                <w:szCs w:val="21"/>
                <w:rtl w:val="0"/>
              </w:rPr>
              <w:t xml:space="preserve">2. Click the theme/color switch button in the header.</w:t>
            </w:r>
            <w:r w:rsidDel="00000000" w:rsidR="00000000" w:rsidRPr="00000000">
              <w:rPr>
                <w:rtl w:val="0"/>
              </w:rPr>
            </w:r>
          </w:p>
          <w:p w:rsidR="00000000" w:rsidDel="00000000" w:rsidP="00000000" w:rsidRDefault="00000000" w:rsidRPr="00000000" w14:paraId="00000059">
            <w:pPr>
              <w:rPr/>
            </w:pPr>
            <w:r w:rsidDel="00000000" w:rsidR="00000000" w:rsidRPr="00000000">
              <w:rPr>
                <w:sz w:val="21"/>
                <w:szCs w:val="21"/>
                <w:rtl w:val="0"/>
              </w:rPr>
              <w:t xml:space="preserve">3. Observe how the mode selection works.</w:t>
            </w:r>
            <w:r w:rsidDel="00000000" w:rsidR="00000000" w:rsidRPr="00000000">
              <w:rPr>
                <w:rtl w:val="0"/>
              </w:rPr>
            </w:r>
          </w:p>
        </w:tc>
      </w:tr>
      <w:tr>
        <w:trPr>
          <w:cantSplit w:val="0"/>
          <w:trHeight w:val="2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A">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sz w:val="21"/>
                <w:szCs w:val="21"/>
                <w:rtl w:val="0"/>
              </w:rPr>
              <w:t xml:space="preserve">Low</w:t>
            </w:r>
            <w:r w:rsidDel="00000000" w:rsidR="00000000" w:rsidRPr="00000000">
              <w:rPr>
                <w:rtl w:val="0"/>
              </w:rPr>
            </w:r>
          </w:p>
        </w:tc>
      </w:tr>
      <w:tr>
        <w:trPr>
          <w:cantSplit w:val="0"/>
          <w:trHeight w:val="48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C">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sz w:val="21"/>
                <w:szCs w:val="21"/>
                <w:rtl w:val="0"/>
              </w:rPr>
              <w:t xml:space="preserve">The theme toggle should work with a single click to switch directly between dark and light mode, as shown in the reference.</w:t>
            </w:r>
            <w:r w:rsidDel="00000000" w:rsidR="00000000" w:rsidRPr="00000000">
              <w:rPr>
                <w:rtl w:val="0"/>
              </w:rPr>
            </w:r>
          </w:p>
        </w:tc>
      </w:tr>
      <w:tr>
        <w:trPr>
          <w:cantSplit w:val="0"/>
          <w:trHeight w:val="50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E">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sz w:val="21"/>
                <w:szCs w:val="21"/>
                <w:rtl w:val="0"/>
              </w:rPr>
              <w:t xml:space="preserve">The current button requires an extra step where the user has to click and then select a mode.</w:t>
            </w:r>
            <w:r w:rsidDel="00000000" w:rsidR="00000000" w:rsidRPr="00000000">
              <w:rPr>
                <w:rtl w:val="0"/>
              </w:rPr>
            </w:r>
          </w:p>
        </w:tc>
      </w:tr>
      <w:tr>
        <w:trPr>
          <w:cantSplit w:val="0"/>
          <w:trHeight w:val="233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0">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drawing>
                <wp:inline distB="0" distT="0" distL="0" distR="0">
                  <wp:extent cx="4999459" cy="1733787"/>
                  <wp:effectExtent b="0" l="0" r="0" t="0"/>
                  <wp:docPr id="6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999459" cy="1733787"/>
                          </a:xfrm>
                          <a:prstGeom prst="rect"/>
                          <a:ln/>
                        </pic:spPr>
                      </pic:pic>
                    </a:graphicData>
                  </a:graphic>
                </wp:inline>
              </w:drawing>
            </w:r>
            <w:r w:rsidDel="00000000" w:rsidR="00000000" w:rsidRPr="00000000">
              <w:rPr>
                <w:rtl w:val="0"/>
              </w:rPr>
            </w:r>
          </w:p>
        </w:tc>
      </w:tr>
      <w:tr>
        <w:trPr>
          <w:cantSplit w:val="0"/>
          <w:trHeight w:val="340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2">
            <w:pPr>
              <w:rPr>
                <w:b w:val="1"/>
                <w:bCs w:val="1"/>
                <w:sz w:val="21"/>
                <w:szCs w:val="21"/>
              </w:rPr>
            </w:pPr>
            <w:r w:rsidDel="00000000" w:rsidR="00000000" w:rsidRPr="00000000">
              <w:rPr>
                <w:b w:val="1"/>
                <w:bCs w:val="1"/>
                <w:sz w:val="21"/>
                <w:szCs w:val="21"/>
                <w:rtl w:val="0"/>
              </w:rPr>
              <w:t xml:space="preserve">Reference image</w:t>
            </w:r>
          </w:p>
        </w:tc>
        <w:tc>
          <w:tcP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drawing>
                <wp:inline distB="0" distT="0" distL="0" distR="0">
                  <wp:extent cx="5040392" cy="1798063"/>
                  <wp:effectExtent b="0" l="0" r="0" t="0"/>
                  <wp:docPr id="6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040392" cy="1798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spacing w:after="300" w:lineRule="auto"/>
        <w:rPr/>
      </w:pPr>
      <w:r w:rsidDel="00000000" w:rsidR="00000000" w:rsidRPr="00000000">
        <w:rPr>
          <w:rtl w:val="0"/>
        </w:rPr>
      </w:r>
    </w:p>
    <w:tbl>
      <w:tblPr>
        <w:tblStyle w:val="Table6"/>
        <w:tblW w:w="105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7"/>
        <w:gridCol w:w="7996"/>
        <w:tblGridChange w:id="0">
          <w:tblGrid>
            <w:gridCol w:w="2587"/>
            <w:gridCol w:w="7996"/>
          </w:tblGrid>
        </w:tblGridChange>
      </w:tblGrid>
      <w:tr>
        <w:trPr>
          <w:cantSplit w:val="0"/>
          <w:trHeight w:val="288"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24"/>
                <w:szCs w:val="24"/>
                <w:rtl w:val="0"/>
              </w:rPr>
              <w:t xml:space="preserve">RQ-06</w:t>
            </w:r>
            <w:r w:rsidDel="00000000" w:rsidR="00000000" w:rsidRPr="00000000">
              <w:rPr>
                <w:rtl w:val="0"/>
              </w:rPr>
            </w:r>
          </w:p>
        </w:tc>
      </w:tr>
      <w:tr>
        <w:trPr>
          <w:cantSplit w:val="0"/>
          <w:trHeight w:val="26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7">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sz w:val="21"/>
                <w:szCs w:val="21"/>
                <w:rtl w:val="0"/>
              </w:rPr>
              <w:t xml:space="preserve">Surah Reading Page – Excessive Word Spacing</w:t>
            </w:r>
            <w:r w:rsidDel="00000000" w:rsidR="00000000" w:rsidRPr="00000000">
              <w:rPr>
                <w:rtl w:val="0"/>
              </w:rPr>
            </w:r>
          </w:p>
        </w:tc>
      </w:tr>
      <w:tr>
        <w:trPr>
          <w:cantSplit w:val="0"/>
          <w:trHeight w:val="76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9">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sz w:val="21"/>
                <w:szCs w:val="21"/>
                <w:rtl w:val="0"/>
              </w:rPr>
              <w:t xml:space="preserve">When opening any surah to read, there is excessive spacing between the words for some time, which is not user-friendly. This spacing corrects itself after a short while.</w:t>
            </w:r>
            <w:r w:rsidDel="00000000" w:rsidR="00000000" w:rsidRPr="00000000">
              <w:rPr>
                <w:rtl w:val="0"/>
              </w:rPr>
            </w:r>
          </w:p>
        </w:tc>
      </w:tr>
      <w:tr>
        <w:trPr>
          <w:cantSplit w:val="0"/>
          <w:trHeight w:val="76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B">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sz w:val="21"/>
                <w:szCs w:val="21"/>
                <w:rtl w:val="0"/>
              </w:rPr>
              <w:t xml:space="preserve">1. Open the Home page.</w:t>
            </w:r>
            <w:r w:rsidDel="00000000" w:rsidR="00000000" w:rsidRPr="00000000">
              <w:rPr>
                <w:rtl w:val="0"/>
              </w:rPr>
            </w:r>
          </w:p>
          <w:p w:rsidR="00000000" w:rsidDel="00000000" w:rsidP="00000000" w:rsidRDefault="00000000" w:rsidRPr="00000000" w14:paraId="0000006D">
            <w:pPr>
              <w:rPr/>
            </w:pPr>
            <w:r w:rsidDel="00000000" w:rsidR="00000000" w:rsidRPr="00000000">
              <w:rPr>
                <w:sz w:val="21"/>
                <w:szCs w:val="21"/>
                <w:rtl w:val="0"/>
              </w:rPr>
              <w:t xml:space="preserve">2. Open any surah to read.</w:t>
            </w:r>
            <w:r w:rsidDel="00000000" w:rsidR="00000000" w:rsidRPr="00000000">
              <w:rPr>
                <w:rtl w:val="0"/>
              </w:rPr>
            </w:r>
          </w:p>
          <w:p w:rsidR="00000000" w:rsidDel="00000000" w:rsidP="00000000" w:rsidRDefault="00000000" w:rsidRPr="00000000" w14:paraId="0000006E">
            <w:pPr>
              <w:rPr/>
            </w:pPr>
            <w:r w:rsidDel="00000000" w:rsidR="00000000" w:rsidRPr="00000000">
              <w:rPr>
                <w:sz w:val="21"/>
                <w:szCs w:val="21"/>
                <w:rtl w:val="0"/>
              </w:rPr>
              <w:t xml:space="preserve">3. Observe the spacing between words right after the page loads.</w:t>
            </w:r>
            <w:r w:rsidDel="00000000" w:rsidR="00000000" w:rsidRPr="00000000">
              <w:rPr>
                <w:rtl w:val="0"/>
              </w:rPr>
            </w:r>
          </w:p>
        </w:tc>
      </w:tr>
      <w:tr>
        <w:trPr>
          <w:cantSplit w:val="0"/>
          <w:trHeight w:val="25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F">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sz w:val="21"/>
                <w:szCs w:val="21"/>
                <w:rtl w:val="0"/>
              </w:rPr>
              <w:t xml:space="preserve">Medium</w:t>
            </w:r>
            <w:r w:rsidDel="00000000" w:rsidR="00000000" w:rsidRPr="00000000">
              <w:rPr>
                <w:rtl w:val="0"/>
              </w:rPr>
            </w:r>
          </w:p>
        </w:tc>
      </w:tr>
      <w:tr>
        <w:trPr>
          <w:cantSplit w:val="0"/>
          <w:trHeight w:val="51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1">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sz w:val="21"/>
                <w:szCs w:val="21"/>
                <w:rtl w:val="0"/>
              </w:rPr>
              <w:t xml:space="preserve">The word spacing should display correctly from the moment the page loads, without any temporary excessive gaps.</w:t>
            </w:r>
            <w:r w:rsidDel="00000000" w:rsidR="00000000" w:rsidRPr="00000000">
              <w:rPr>
                <w:rtl w:val="0"/>
              </w:rPr>
            </w:r>
          </w:p>
        </w:tc>
      </w:tr>
      <w:tr>
        <w:trPr>
          <w:cantSplit w:val="0"/>
          <w:trHeight w:val="51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3">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sz w:val="21"/>
                <w:szCs w:val="21"/>
                <w:rtl w:val="0"/>
              </w:rPr>
              <w:t xml:space="preserve">There is excessive spacing between words for a short period after opening a surah, which later corrects itself.</w:t>
            </w:r>
            <w:r w:rsidDel="00000000" w:rsidR="00000000" w:rsidRPr="00000000">
              <w:rPr>
                <w:rtl w:val="0"/>
              </w:rPr>
            </w:r>
          </w:p>
        </w:tc>
      </w:tr>
      <w:tr>
        <w:trPr>
          <w:cantSplit w:val="0"/>
          <w:trHeight w:val="350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5">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drawing>
                <wp:inline distB="0" distT="0" distL="0" distR="0">
                  <wp:extent cx="5000734" cy="2548986"/>
                  <wp:effectExtent b="0" l="0" r="0" t="0"/>
                  <wp:docPr id="6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00734" cy="254898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300" w:lineRule="auto"/>
        <w:rPr/>
      </w:pPr>
      <w:r w:rsidDel="00000000" w:rsidR="00000000" w:rsidRPr="00000000">
        <w:rPr>
          <w:rtl w:val="0"/>
        </w:rPr>
      </w:r>
    </w:p>
    <w:tbl>
      <w:tblPr>
        <w:tblStyle w:val="Table7"/>
        <w:tblW w:w="103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2"/>
        <w:gridCol w:w="7797"/>
        <w:tblGridChange w:id="0">
          <w:tblGrid>
            <w:gridCol w:w="2522"/>
            <w:gridCol w:w="7797"/>
          </w:tblGrid>
        </w:tblGridChange>
      </w:tblGrid>
      <w:tr>
        <w:trPr>
          <w:cantSplit w:val="0"/>
          <w:trHeight w:val="277"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78">
            <w:pPr>
              <w:jc w:val="center"/>
              <w:rPr/>
            </w:pPr>
            <w:r w:rsidDel="00000000" w:rsidR="00000000" w:rsidRPr="00000000">
              <w:rPr>
                <w:b w:val="1"/>
                <w:bCs w:val="1"/>
                <w:color w:val="ffffff"/>
                <w:sz w:val="24"/>
                <w:szCs w:val="24"/>
                <w:rtl w:val="0"/>
              </w:rPr>
              <w:t xml:space="preserve">RQ-07</w:t>
            </w:r>
            <w:r w:rsidDel="00000000" w:rsidR="00000000" w:rsidRPr="00000000">
              <w:rPr>
                <w:rtl w:val="0"/>
              </w:rPr>
            </w:r>
          </w:p>
        </w:tc>
      </w:tr>
      <w:tr>
        <w:trPr>
          <w:cantSplit w:val="0"/>
          <w:trHeight w:val="2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A">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sz w:val="21"/>
                <w:szCs w:val="21"/>
                <w:rtl w:val="0"/>
              </w:rPr>
              <w:t xml:space="preserve">Surah Reading Page – Header Not Visible</w:t>
            </w:r>
            <w:r w:rsidDel="00000000" w:rsidR="00000000" w:rsidRPr="00000000">
              <w:rPr>
                <w:rtl w:val="0"/>
              </w:rPr>
            </w:r>
          </w:p>
        </w:tc>
      </w:tr>
      <w:tr>
        <w:trPr>
          <w:cantSplit w:val="0"/>
          <w:trHeight w:val="73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C">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sz w:val="21"/>
                <w:szCs w:val="21"/>
                <w:rtl w:val="0"/>
              </w:rPr>
              <w:t xml:space="preserve">When on the surah reading page, the header is not visible. This is not user-friendly, as the header should be visible across the website so users can easily switch to another page.</w:t>
            </w:r>
            <w:r w:rsidDel="00000000" w:rsidR="00000000" w:rsidRPr="00000000">
              <w:rPr>
                <w:rtl w:val="0"/>
              </w:rPr>
            </w:r>
          </w:p>
        </w:tc>
      </w:tr>
      <w:tr>
        <w:trPr>
          <w:cantSplit w:val="0"/>
          <w:trHeight w:val="73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E">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sz w:val="21"/>
                <w:szCs w:val="21"/>
                <w:rtl w:val="0"/>
              </w:rPr>
              <w:t xml:space="preserve">1. Open any surah to read.</w:t>
            </w:r>
            <w:r w:rsidDel="00000000" w:rsidR="00000000" w:rsidRPr="00000000">
              <w:rPr>
                <w:rtl w:val="0"/>
              </w:rPr>
            </w:r>
          </w:p>
          <w:p w:rsidR="00000000" w:rsidDel="00000000" w:rsidP="00000000" w:rsidRDefault="00000000" w:rsidRPr="00000000" w14:paraId="00000080">
            <w:pPr>
              <w:rPr/>
            </w:pPr>
            <w:r w:rsidDel="00000000" w:rsidR="00000000" w:rsidRPr="00000000">
              <w:rPr>
                <w:sz w:val="21"/>
                <w:szCs w:val="21"/>
                <w:rtl w:val="0"/>
              </w:rPr>
              <w:t xml:space="preserve">2. Scroll or observe the top of the page.</w:t>
            </w:r>
            <w:r w:rsidDel="00000000" w:rsidR="00000000" w:rsidRPr="00000000">
              <w:rPr>
                <w:rtl w:val="0"/>
              </w:rPr>
            </w:r>
          </w:p>
          <w:p w:rsidR="00000000" w:rsidDel="00000000" w:rsidP="00000000" w:rsidRDefault="00000000" w:rsidRPr="00000000" w14:paraId="00000081">
            <w:pPr>
              <w:rPr/>
            </w:pPr>
            <w:r w:rsidDel="00000000" w:rsidR="00000000" w:rsidRPr="00000000">
              <w:rPr>
                <w:sz w:val="21"/>
                <w:szCs w:val="21"/>
                <w:rtl w:val="0"/>
              </w:rPr>
              <w:t xml:space="preserve">3. Check if the header is visible.</w:t>
            </w:r>
            <w:r w:rsidDel="00000000" w:rsidR="00000000" w:rsidRPr="00000000">
              <w:rPr>
                <w:rtl w:val="0"/>
              </w:rPr>
            </w:r>
          </w:p>
        </w:tc>
      </w:tr>
      <w:tr>
        <w:trPr>
          <w:cantSplit w:val="0"/>
          <w:trHeight w:val="24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2">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sz w:val="21"/>
                <w:szCs w:val="21"/>
                <w:rtl w:val="0"/>
              </w:rPr>
              <w:t xml:space="preserve">Medium</w:t>
            </w:r>
            <w:r w:rsidDel="00000000" w:rsidR="00000000" w:rsidRPr="00000000">
              <w:rPr>
                <w:rtl w:val="0"/>
              </w:rPr>
            </w:r>
          </w:p>
        </w:tc>
      </w:tr>
      <w:tr>
        <w:trPr>
          <w:cantSplit w:val="0"/>
          <w:trHeight w:val="49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4">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sz w:val="21"/>
                <w:szCs w:val="21"/>
                <w:rtl w:val="0"/>
              </w:rPr>
              <w:t xml:space="preserve">The header should remain visible on the surah reading page, as it does on other pages, so users can easily navigate to other pages.</w:t>
            </w:r>
            <w:r w:rsidDel="00000000" w:rsidR="00000000" w:rsidRPr="00000000">
              <w:rPr>
                <w:rtl w:val="0"/>
              </w:rPr>
            </w:r>
          </w:p>
        </w:tc>
      </w:tr>
      <w:tr>
        <w:trPr>
          <w:cantSplit w:val="0"/>
          <w:trHeight w:val="24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6">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sz w:val="21"/>
                <w:szCs w:val="21"/>
                <w:rtl w:val="0"/>
              </w:rPr>
              <w:t xml:space="preserve">The header is not visible on the surah reading page.</w:t>
            </w:r>
            <w:r w:rsidDel="00000000" w:rsidR="00000000" w:rsidRPr="00000000">
              <w:rPr>
                <w:rtl w:val="0"/>
              </w:rPr>
            </w:r>
          </w:p>
        </w:tc>
      </w:tr>
      <w:tr>
        <w:trPr>
          <w:cantSplit w:val="0"/>
          <w:trHeight w:val="470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8">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drawing>
                <wp:inline distB="0" distT="0" distL="0" distR="0">
                  <wp:extent cx="4841472" cy="2422288"/>
                  <wp:effectExtent b="0" l="0" r="0" t="0"/>
                  <wp:docPr id="72"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4841472" cy="24222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spacing w:after="300" w:lineRule="auto"/>
        <w:rPr/>
      </w:pPr>
      <w:r w:rsidDel="00000000" w:rsidR="00000000" w:rsidRPr="00000000">
        <w:rPr>
          <w:rtl w:val="0"/>
        </w:rPr>
      </w:r>
    </w:p>
    <w:tbl>
      <w:tblPr>
        <w:tblStyle w:val="Table8"/>
        <w:tblW w:w="104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3"/>
        <w:gridCol w:w="7924"/>
        <w:tblGridChange w:id="0">
          <w:tblGrid>
            <w:gridCol w:w="2563"/>
            <w:gridCol w:w="7924"/>
          </w:tblGrid>
        </w:tblGridChange>
      </w:tblGrid>
      <w:tr>
        <w:trPr>
          <w:cantSplit w:val="0"/>
          <w:trHeight w:val="276"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24"/>
                <w:szCs w:val="24"/>
                <w:rtl w:val="0"/>
              </w:rPr>
              <w:t xml:space="preserve">RQ-08</w:t>
            </w:r>
            <w:r w:rsidDel="00000000" w:rsidR="00000000" w:rsidRPr="00000000">
              <w:rPr>
                <w:rtl w:val="0"/>
              </w:rPr>
            </w:r>
          </w:p>
        </w:tc>
      </w:tr>
      <w:tr>
        <w:trPr>
          <w:cantSplit w:val="0"/>
          <w:trHeight w:val="2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D">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sz w:val="21"/>
                <w:szCs w:val="21"/>
                <w:rtl w:val="0"/>
              </w:rPr>
              <w:t xml:space="preserve">Surah Reading Page – Settings Hard to Find</w:t>
            </w:r>
            <w:r w:rsidDel="00000000" w:rsidR="00000000" w:rsidRPr="00000000">
              <w:rPr>
                <w:rtl w:val="0"/>
              </w:rPr>
            </w:r>
          </w:p>
        </w:tc>
      </w:tr>
      <w:tr>
        <w:trPr>
          <w:cantSplit w:val="0"/>
          <w:trHeight w:val="73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F">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sz w:val="21"/>
                <w:szCs w:val="21"/>
                <w:rtl w:val="0"/>
              </w:rPr>
              <w:t xml:space="preserve">The settings option on the surah reading page is hard for users to find. As per the reference images provided, it should be displayed as a bar on the right side, with a hide/show button so the user can open it when needed.</w:t>
            </w:r>
            <w:r w:rsidDel="00000000" w:rsidR="00000000" w:rsidRPr="00000000">
              <w:rPr>
                <w:rtl w:val="0"/>
              </w:rPr>
            </w:r>
          </w:p>
        </w:tc>
      </w:tr>
      <w:tr>
        <w:trPr>
          <w:cantSplit w:val="0"/>
          <w:trHeight w:val="49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1">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sz w:val="21"/>
                <w:szCs w:val="21"/>
                <w:rtl w:val="0"/>
              </w:rPr>
              <w:t xml:space="preserve">1. Open the surah reading page.</w:t>
            </w:r>
            <w:r w:rsidDel="00000000" w:rsidR="00000000" w:rsidRPr="00000000">
              <w:rPr>
                <w:rtl w:val="0"/>
              </w:rPr>
            </w:r>
          </w:p>
          <w:p w:rsidR="00000000" w:rsidDel="00000000" w:rsidP="00000000" w:rsidRDefault="00000000" w:rsidRPr="00000000" w14:paraId="00000093">
            <w:pPr>
              <w:rPr/>
            </w:pPr>
            <w:r w:rsidDel="00000000" w:rsidR="00000000" w:rsidRPr="00000000">
              <w:rPr>
                <w:sz w:val="21"/>
                <w:szCs w:val="21"/>
                <w:rtl w:val="0"/>
              </w:rPr>
              <w:t xml:space="preserve">2. Try to locate the settings option.</w:t>
            </w:r>
            <w:r w:rsidDel="00000000" w:rsidR="00000000" w:rsidRPr="00000000">
              <w:rPr>
                <w:rtl w:val="0"/>
              </w:rPr>
            </w:r>
          </w:p>
        </w:tc>
      </w:tr>
      <w:tr>
        <w:trPr>
          <w:cantSplit w:val="0"/>
          <w:trHeight w:val="24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4">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sz w:val="21"/>
                <w:szCs w:val="21"/>
                <w:rtl w:val="0"/>
              </w:rPr>
              <w:t xml:space="preserve">Medium</w:t>
            </w:r>
            <w:r w:rsidDel="00000000" w:rsidR="00000000" w:rsidRPr="00000000">
              <w:rPr>
                <w:rtl w:val="0"/>
              </w:rPr>
            </w:r>
          </w:p>
        </w:tc>
      </w:tr>
      <w:tr>
        <w:trPr>
          <w:cantSplit w:val="0"/>
          <w:trHeight w:val="49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6">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sz w:val="21"/>
                <w:szCs w:val="21"/>
                <w:rtl w:val="0"/>
              </w:rPr>
              <w:t xml:space="preserve">Settings should be displayed as a collapsible bar on the right side (as per the reference images), with a button to hide/show it.</w:t>
            </w:r>
            <w:r w:rsidDel="00000000" w:rsidR="00000000" w:rsidRPr="00000000">
              <w:rPr>
                <w:rtl w:val="0"/>
              </w:rPr>
            </w:r>
          </w:p>
        </w:tc>
      </w:tr>
      <w:tr>
        <w:trPr>
          <w:cantSplit w:val="0"/>
          <w:trHeight w:val="2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8">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sz w:val="21"/>
                <w:szCs w:val="21"/>
                <w:rtl w:val="0"/>
              </w:rPr>
              <w:t xml:space="preserve">The settings option is not easy to find on the current page layout.</w:t>
            </w:r>
            <w:r w:rsidDel="00000000" w:rsidR="00000000" w:rsidRPr="00000000">
              <w:rPr>
                <w:rtl w:val="0"/>
              </w:rPr>
            </w:r>
          </w:p>
        </w:tc>
      </w:tr>
      <w:tr>
        <w:trPr>
          <w:cantSplit w:val="0"/>
          <w:trHeight w:val="334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A">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drawing>
                <wp:inline distB="0" distT="0" distL="0" distR="0">
                  <wp:extent cx="4918873" cy="2490968"/>
                  <wp:effectExtent b="0" l="0" r="0" t="0"/>
                  <wp:docPr id="7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4918873" cy="2490968"/>
                          </a:xfrm>
                          <a:prstGeom prst="rect"/>
                          <a:ln/>
                        </pic:spPr>
                      </pic:pic>
                    </a:graphicData>
                  </a:graphic>
                </wp:inline>
              </w:drawing>
            </w:r>
            <w:r w:rsidDel="00000000" w:rsidR="00000000" w:rsidRPr="00000000">
              <w:rPr>
                <w:rtl w:val="0"/>
              </w:rPr>
            </w:r>
          </w:p>
        </w:tc>
      </w:tr>
      <w:tr>
        <w:trPr>
          <w:cantSplit w:val="0"/>
          <w:trHeight w:val="472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C">
            <w:pPr>
              <w:rPr>
                <w:b w:val="1"/>
                <w:bCs w:val="1"/>
                <w:sz w:val="21"/>
                <w:szCs w:val="21"/>
              </w:rPr>
            </w:pPr>
            <w:r w:rsidDel="00000000" w:rsidR="00000000" w:rsidRPr="00000000">
              <w:rPr>
                <w:b w:val="1"/>
                <w:bCs w:val="1"/>
                <w:sz w:val="21"/>
                <w:szCs w:val="21"/>
                <w:rtl w:val="0"/>
              </w:rPr>
              <w:t xml:space="preserve">Reference images</w:t>
            </w:r>
          </w:p>
        </w:tc>
        <w:tc>
          <w:tcP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drawing>
                <wp:inline distB="0" distT="0" distL="0" distR="0">
                  <wp:extent cx="4918170" cy="2472746"/>
                  <wp:effectExtent b="0" l="0" r="0" t="0"/>
                  <wp:docPr id="77"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4918170" cy="24727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spacing w:after="300" w:lineRule="auto"/>
        <w:rPr/>
      </w:pPr>
      <w:r w:rsidDel="00000000" w:rsidR="00000000" w:rsidRPr="00000000">
        <w:rPr>
          <w:rtl w:val="0"/>
        </w:rPr>
      </w:r>
    </w:p>
    <w:tbl>
      <w:tblPr>
        <w:tblStyle w:val="Table9"/>
        <w:tblW w:w="10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7"/>
        <w:gridCol w:w="7842"/>
        <w:tblGridChange w:id="0">
          <w:tblGrid>
            <w:gridCol w:w="2537"/>
            <w:gridCol w:w="7842"/>
          </w:tblGrid>
        </w:tblGridChange>
      </w:tblGrid>
      <w:tr>
        <w:trPr>
          <w:cantSplit w:val="0"/>
          <w:trHeight w:val="27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9F">
            <w:pPr>
              <w:jc w:val="center"/>
              <w:rPr/>
            </w:pPr>
            <w:r w:rsidDel="00000000" w:rsidR="00000000" w:rsidRPr="00000000">
              <w:rPr>
                <w:b w:val="1"/>
                <w:bCs w:val="1"/>
                <w:color w:val="ffffff"/>
                <w:sz w:val="24"/>
                <w:szCs w:val="24"/>
                <w:rtl w:val="0"/>
              </w:rPr>
              <w:t xml:space="preserve">RQ-09</w:t>
            </w:r>
            <w:r w:rsidDel="00000000" w:rsidR="00000000" w:rsidRPr="00000000">
              <w:rPr>
                <w:rtl w:val="0"/>
              </w:rPr>
            </w:r>
          </w:p>
        </w:tc>
      </w:tr>
      <w:tr>
        <w:trPr>
          <w:cantSplit w:val="0"/>
          <w:trHeight w:val="25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1">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sz w:val="21"/>
                <w:szCs w:val="21"/>
                <w:rtl w:val="0"/>
              </w:rPr>
              <w:t xml:space="preserve">Surah Reading Page – Missing Back Button</w:t>
            </w:r>
            <w:r w:rsidDel="00000000" w:rsidR="00000000" w:rsidRPr="00000000">
              <w:rPr>
                <w:rtl w:val="0"/>
              </w:rPr>
            </w:r>
          </w:p>
        </w:tc>
      </w:tr>
      <w:tr>
        <w:trPr>
          <w:cantSplit w:val="0"/>
          <w:trHeight w:val="49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3">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sz w:val="21"/>
                <w:szCs w:val="21"/>
                <w:rtl w:val="0"/>
              </w:rPr>
              <w:t xml:space="preserve">There is no back button on the surah reading page. Users have to click the header again to navigate to another page, which is not user-friendly.</w:t>
            </w:r>
            <w:r w:rsidDel="00000000" w:rsidR="00000000" w:rsidRPr="00000000">
              <w:rPr>
                <w:rtl w:val="0"/>
              </w:rPr>
            </w:r>
          </w:p>
        </w:tc>
      </w:tr>
      <w:tr>
        <w:trPr>
          <w:cantSplit w:val="0"/>
          <w:trHeight w:val="49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5">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sz w:val="21"/>
                <w:szCs w:val="21"/>
                <w:rtl w:val="0"/>
              </w:rPr>
              <w:t xml:space="preserve">1. Open any surah to read.</w:t>
            </w:r>
            <w:r w:rsidDel="00000000" w:rsidR="00000000" w:rsidRPr="00000000">
              <w:rPr>
                <w:rtl w:val="0"/>
              </w:rPr>
            </w:r>
          </w:p>
          <w:p w:rsidR="00000000" w:rsidDel="00000000" w:rsidP="00000000" w:rsidRDefault="00000000" w:rsidRPr="00000000" w14:paraId="000000A7">
            <w:pPr>
              <w:rPr/>
            </w:pPr>
            <w:r w:rsidDel="00000000" w:rsidR="00000000" w:rsidRPr="00000000">
              <w:rPr>
                <w:sz w:val="21"/>
                <w:szCs w:val="21"/>
                <w:rtl w:val="0"/>
              </w:rPr>
              <w:t xml:space="preserve">2. Try to find a back button on the page.</w:t>
            </w:r>
            <w:r w:rsidDel="00000000" w:rsidR="00000000" w:rsidRPr="00000000">
              <w:rPr>
                <w:rtl w:val="0"/>
              </w:rPr>
            </w:r>
          </w:p>
        </w:tc>
      </w:tr>
      <w:tr>
        <w:trPr>
          <w:cantSplit w:val="0"/>
          <w:trHeight w:val="23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8">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sz w:val="21"/>
                <w:szCs w:val="21"/>
                <w:rtl w:val="0"/>
              </w:rPr>
              <w:t xml:space="preserve">Low</w:t>
            </w:r>
            <w:r w:rsidDel="00000000" w:rsidR="00000000" w:rsidRPr="00000000">
              <w:rPr>
                <w:rtl w:val="0"/>
              </w:rPr>
            </w:r>
          </w:p>
        </w:tc>
      </w:tr>
      <w:tr>
        <w:trPr>
          <w:cantSplit w:val="0"/>
          <w:trHeight w:val="49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A">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sz w:val="21"/>
                <w:szCs w:val="21"/>
                <w:rtl w:val="0"/>
              </w:rPr>
              <w:t xml:space="preserve">A back button should be added on the surah reading page for easier navigation.</w:t>
            </w:r>
            <w:r w:rsidDel="00000000" w:rsidR="00000000" w:rsidRPr="00000000">
              <w:rPr>
                <w:rtl w:val="0"/>
              </w:rPr>
            </w:r>
          </w:p>
        </w:tc>
      </w:tr>
      <w:tr>
        <w:trPr>
          <w:cantSplit w:val="0"/>
          <w:trHeight w:val="23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C">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sz w:val="21"/>
                <w:szCs w:val="21"/>
                <w:rtl w:val="0"/>
              </w:rPr>
              <w:t xml:space="preserve">No back button is present; users must use the header to switch pages.</w:t>
            </w:r>
            <w:r w:rsidDel="00000000" w:rsidR="00000000" w:rsidRPr="00000000">
              <w:rPr>
                <w:rtl w:val="0"/>
              </w:rPr>
            </w:r>
          </w:p>
        </w:tc>
      </w:tr>
      <w:tr>
        <w:trPr>
          <w:cantSplit w:val="0"/>
          <w:trHeight w:val="471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E">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drawing>
                <wp:inline distB="0" distT="0" distL="0" distR="0">
                  <wp:extent cx="4877314" cy="2448558"/>
                  <wp:effectExtent b="0" l="0" r="0" t="0"/>
                  <wp:docPr id="7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877314" cy="24485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spacing w:after="300" w:lineRule="auto"/>
        <w:rPr/>
      </w:pPr>
      <w:r w:rsidDel="00000000" w:rsidR="00000000" w:rsidRPr="00000000">
        <w:rPr>
          <w:rtl w:val="0"/>
        </w:rPr>
      </w:r>
    </w:p>
    <w:tbl>
      <w:tblPr>
        <w:tblStyle w:val="Table10"/>
        <w:tblW w:w="10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0"/>
        <w:gridCol w:w="8005"/>
        <w:tblGridChange w:id="0">
          <w:tblGrid>
            <w:gridCol w:w="2590"/>
            <w:gridCol w:w="8005"/>
          </w:tblGrid>
        </w:tblGridChange>
      </w:tblGrid>
      <w:tr>
        <w:trPr>
          <w:cantSplit w:val="0"/>
          <w:trHeight w:val="27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24"/>
                <w:szCs w:val="24"/>
                <w:rtl w:val="0"/>
              </w:rPr>
              <w:t xml:space="preserve">RQ-10</w:t>
            </w:r>
            <w:r w:rsidDel="00000000" w:rsidR="00000000" w:rsidRPr="00000000">
              <w:rPr>
                <w:rtl w:val="0"/>
              </w:rPr>
            </w:r>
          </w:p>
        </w:tc>
      </w:tr>
      <w:tr>
        <w:trPr>
          <w:cantSplit w:val="0"/>
          <w:trHeight w:val="25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3">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sz w:val="21"/>
                <w:szCs w:val="21"/>
                <w:rtl w:val="0"/>
              </w:rPr>
              <w:t xml:space="preserve">Surah Reading Page – No Tooltip or Demo Video for Features</w:t>
            </w:r>
            <w:r w:rsidDel="00000000" w:rsidR="00000000" w:rsidRPr="00000000">
              <w:rPr>
                <w:rtl w:val="0"/>
              </w:rPr>
            </w:r>
          </w:p>
        </w:tc>
      </w:tr>
      <w:tr>
        <w:trPr>
          <w:cantSplit w:val="0"/>
          <w:trHeight w:val="73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5">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sz w:val="21"/>
                <w:szCs w:val="21"/>
                <w:rtl w:val="0"/>
              </w:rPr>
              <w:t xml:space="preserve">There is no tooltip or demo video on the Quran/surah reading page explaining how to use the available features, such as clicking on a word to hear its pronunciation.</w:t>
            </w:r>
            <w:r w:rsidDel="00000000" w:rsidR="00000000" w:rsidRPr="00000000">
              <w:rPr>
                <w:rtl w:val="0"/>
              </w:rPr>
            </w:r>
          </w:p>
        </w:tc>
      </w:tr>
      <w:tr>
        <w:trPr>
          <w:cantSplit w:val="0"/>
          <w:trHeight w:val="49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7">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sz w:val="21"/>
                <w:szCs w:val="21"/>
                <w:rtl w:val="0"/>
              </w:rPr>
              <w:t xml:space="preserve">1. Open the surah reading page.</w:t>
            </w:r>
            <w:r w:rsidDel="00000000" w:rsidR="00000000" w:rsidRPr="00000000">
              <w:rPr>
                <w:rtl w:val="0"/>
              </w:rPr>
            </w:r>
          </w:p>
          <w:p w:rsidR="00000000" w:rsidDel="00000000" w:rsidP="00000000" w:rsidRDefault="00000000" w:rsidRPr="00000000" w14:paraId="000000B9">
            <w:pPr>
              <w:rPr/>
            </w:pPr>
            <w:r w:rsidDel="00000000" w:rsidR="00000000" w:rsidRPr="00000000">
              <w:rPr>
                <w:sz w:val="21"/>
                <w:szCs w:val="21"/>
                <w:rtl w:val="0"/>
              </w:rPr>
              <w:t xml:space="preserve">2. Look for any tooltip or demo/help video explaining the features.</w:t>
            </w:r>
            <w:r w:rsidDel="00000000" w:rsidR="00000000" w:rsidRPr="00000000">
              <w:rPr>
                <w:rtl w:val="0"/>
              </w:rPr>
            </w:r>
          </w:p>
        </w:tc>
      </w:tr>
      <w:tr>
        <w:trPr>
          <w:cantSplit w:val="0"/>
          <w:trHeight w:val="23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A">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sz w:val="21"/>
                <w:szCs w:val="21"/>
                <w:rtl w:val="0"/>
              </w:rPr>
              <w:t xml:space="preserve">Low</w:t>
            </w:r>
            <w:r w:rsidDel="00000000" w:rsidR="00000000" w:rsidRPr="00000000">
              <w:rPr>
                <w:rtl w:val="0"/>
              </w:rPr>
            </w:r>
          </w:p>
        </w:tc>
      </w:tr>
      <w:tr>
        <w:trPr>
          <w:cantSplit w:val="0"/>
          <w:trHeight w:val="49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C">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sz w:val="21"/>
                <w:szCs w:val="21"/>
                <w:rtl w:val="0"/>
              </w:rPr>
              <w:t xml:space="preserve">A tooltip or short demo video should be added to guide users on how to use features like word pronunciation.</w:t>
            </w:r>
            <w:r w:rsidDel="00000000" w:rsidR="00000000" w:rsidRPr="00000000">
              <w:rPr>
                <w:rtl w:val="0"/>
              </w:rPr>
            </w:r>
          </w:p>
        </w:tc>
      </w:tr>
      <w:tr>
        <w:trPr>
          <w:cantSplit w:val="0"/>
          <w:trHeight w:val="25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E">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sz w:val="21"/>
                <w:szCs w:val="21"/>
                <w:rtl w:val="0"/>
              </w:rPr>
              <w:t xml:space="preserve">No tooltip or demo video is present to guide users.</w:t>
            </w:r>
            <w:r w:rsidDel="00000000" w:rsidR="00000000" w:rsidRPr="00000000">
              <w:rPr>
                <w:rtl w:val="0"/>
              </w:rPr>
            </w:r>
          </w:p>
        </w:tc>
      </w:tr>
      <w:tr>
        <w:trPr>
          <w:cantSplit w:val="0"/>
          <w:trHeight w:val="488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0">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drawing>
                <wp:inline distB="0" distT="0" distL="0" distR="0">
                  <wp:extent cx="4965373" cy="2589314"/>
                  <wp:effectExtent b="0" l="0" r="0" t="0"/>
                  <wp:docPr id="7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4965373" cy="25893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spacing w:after="300" w:lineRule="auto"/>
        <w:rPr/>
      </w:pPr>
      <w:r w:rsidDel="00000000" w:rsidR="00000000" w:rsidRPr="00000000">
        <w:rPr>
          <w:rtl w:val="0"/>
        </w:rPr>
      </w:r>
    </w:p>
    <w:tbl>
      <w:tblPr>
        <w:tblStyle w:val="Table11"/>
        <w:tblW w:w="105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2"/>
        <w:gridCol w:w="7951"/>
        <w:tblGridChange w:id="0">
          <w:tblGrid>
            <w:gridCol w:w="2572"/>
            <w:gridCol w:w="7951"/>
          </w:tblGrid>
        </w:tblGridChange>
      </w:tblGrid>
      <w:tr>
        <w:trPr>
          <w:cantSplit w:val="0"/>
          <w:trHeight w:val="286"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24"/>
                <w:szCs w:val="24"/>
                <w:rtl w:val="0"/>
              </w:rPr>
              <w:t xml:space="preserve">RQ-11</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5">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sz w:val="21"/>
                <w:szCs w:val="21"/>
                <w:rtl w:val="0"/>
              </w:rPr>
              <w:t xml:space="preserve">Surah Reading Page – Left Bar Needs Hide/Show Button</w:t>
            </w:r>
            <w:r w:rsidDel="00000000" w:rsidR="00000000" w:rsidRPr="00000000">
              <w:rPr>
                <w:rtl w:val="0"/>
              </w:rPr>
            </w:r>
          </w:p>
        </w:tc>
      </w:tr>
      <w:tr>
        <w:trPr>
          <w:cantSplit w:val="0"/>
          <w:trHeight w:val="51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7">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sz w:val="21"/>
                <w:szCs w:val="21"/>
                <w:rtl w:val="0"/>
              </w:rPr>
              <w:t xml:space="preserve">On the surah reading page, a button should be added to the left bar to hide it and open it again when needed, so users can read the Quran more easily.</w:t>
            </w:r>
            <w:r w:rsidDel="00000000" w:rsidR="00000000" w:rsidRPr="00000000">
              <w:rPr>
                <w:rtl w:val="0"/>
              </w:rPr>
            </w:r>
          </w:p>
        </w:tc>
      </w:tr>
      <w:tr>
        <w:trPr>
          <w:cantSplit w:val="0"/>
          <w:trHeight w:val="7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9">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sz w:val="21"/>
                <w:szCs w:val="21"/>
                <w:rtl w:val="0"/>
              </w:rPr>
              <w:t xml:space="preserve">1. Open the surah reading page.</w:t>
            </w:r>
            <w:r w:rsidDel="00000000" w:rsidR="00000000" w:rsidRPr="00000000">
              <w:rPr>
                <w:rtl w:val="0"/>
              </w:rPr>
            </w:r>
          </w:p>
          <w:p w:rsidR="00000000" w:rsidDel="00000000" w:rsidP="00000000" w:rsidRDefault="00000000" w:rsidRPr="00000000" w14:paraId="000000CB">
            <w:pPr>
              <w:rPr/>
            </w:pPr>
            <w:r w:rsidDel="00000000" w:rsidR="00000000" w:rsidRPr="00000000">
              <w:rPr>
                <w:sz w:val="21"/>
                <w:szCs w:val="21"/>
                <w:rtl w:val="0"/>
              </w:rPr>
              <w:t xml:space="preserve">2. Observe the left bar.</w:t>
            </w:r>
            <w:r w:rsidDel="00000000" w:rsidR="00000000" w:rsidRPr="00000000">
              <w:rPr>
                <w:rtl w:val="0"/>
              </w:rPr>
            </w:r>
          </w:p>
          <w:p w:rsidR="00000000" w:rsidDel="00000000" w:rsidP="00000000" w:rsidRDefault="00000000" w:rsidRPr="00000000" w14:paraId="000000CC">
            <w:pPr>
              <w:rPr/>
            </w:pPr>
            <w:r w:rsidDel="00000000" w:rsidR="00000000" w:rsidRPr="00000000">
              <w:rPr>
                <w:sz w:val="21"/>
                <w:szCs w:val="21"/>
                <w:rtl w:val="0"/>
              </w:rPr>
              <w:t xml:space="preserve">3. Look for an option to hide/show it.</w:t>
            </w:r>
            <w:r w:rsidDel="00000000" w:rsidR="00000000" w:rsidRPr="00000000">
              <w:rPr>
                <w:rtl w:val="0"/>
              </w:rPr>
            </w:r>
          </w:p>
        </w:tc>
      </w:tr>
      <w:tr>
        <w:trPr>
          <w:cantSplit w:val="0"/>
          <w:trHeight w:val="24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D">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sz w:val="21"/>
                <w:szCs w:val="21"/>
                <w:rtl w:val="0"/>
              </w:rPr>
              <w:t xml:space="preserve">Low</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F">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sz w:val="21"/>
                <w:szCs w:val="21"/>
                <w:rtl w:val="0"/>
              </w:rPr>
              <w:t xml:space="preserve">A button should be added to hide and show the left bar as needed.</w:t>
            </w:r>
            <w:r w:rsidDel="00000000" w:rsidR="00000000" w:rsidRPr="00000000">
              <w:rPr>
                <w:rtl w:val="0"/>
              </w:rPr>
            </w:r>
          </w:p>
        </w:tc>
      </w:tr>
      <w:tr>
        <w:trPr>
          <w:cantSplit w:val="0"/>
          <w:trHeight w:val="24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1">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sz w:val="21"/>
                <w:szCs w:val="21"/>
                <w:rtl w:val="0"/>
              </w:rPr>
              <w:t xml:space="preserve">There is currently no option to hide/show the left bar.</w:t>
            </w:r>
            <w:r w:rsidDel="00000000" w:rsidR="00000000" w:rsidRPr="00000000">
              <w:rPr>
                <w:rtl w:val="0"/>
              </w:rPr>
            </w:r>
          </w:p>
        </w:tc>
      </w:tr>
      <w:tr>
        <w:trPr>
          <w:cantSplit w:val="0"/>
          <w:trHeight w:val="347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3">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drawing>
                <wp:inline distB="0" distT="0" distL="0" distR="0">
                  <wp:extent cx="5020586" cy="2536576"/>
                  <wp:effectExtent b="0" l="0" r="0" t="0"/>
                  <wp:docPr id="78"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020586" cy="25365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spacing w:after="300" w:lineRule="auto"/>
        <w:rPr/>
      </w:pPr>
      <w:r w:rsidDel="00000000" w:rsidR="00000000" w:rsidRPr="00000000">
        <w:rPr>
          <w:rtl w:val="0"/>
        </w:rPr>
      </w:r>
    </w:p>
    <w:tbl>
      <w:tblPr>
        <w:tblStyle w:val="Table12"/>
        <w:tblW w:w="104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3"/>
        <w:gridCol w:w="7924"/>
        <w:tblGridChange w:id="0">
          <w:tblGrid>
            <w:gridCol w:w="2563"/>
            <w:gridCol w:w="7924"/>
          </w:tblGrid>
        </w:tblGridChange>
      </w:tblGrid>
      <w:tr>
        <w:trPr>
          <w:cantSplit w:val="0"/>
          <w:trHeight w:val="277"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D6">
            <w:pPr>
              <w:jc w:val="center"/>
              <w:rPr/>
            </w:pPr>
            <w:r w:rsidDel="00000000" w:rsidR="00000000" w:rsidRPr="00000000">
              <w:rPr>
                <w:b w:val="1"/>
                <w:bCs w:val="1"/>
                <w:color w:val="ffffff"/>
                <w:sz w:val="24"/>
                <w:szCs w:val="24"/>
                <w:rtl w:val="0"/>
              </w:rPr>
              <w:t xml:space="preserve">RQ-12</w:t>
            </w:r>
            <w:r w:rsidDel="00000000" w:rsidR="00000000" w:rsidRPr="00000000">
              <w:rPr>
                <w:rtl w:val="0"/>
              </w:rPr>
            </w:r>
          </w:p>
        </w:tc>
      </w:tr>
      <w:tr>
        <w:trPr>
          <w:cantSplit w:val="0"/>
          <w:trHeight w:val="2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8">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sz w:val="21"/>
                <w:szCs w:val="21"/>
                <w:rtl w:val="0"/>
              </w:rPr>
              <w:t xml:space="preserve">Surah Reading Page – Missing Word Tooltip with Options</w:t>
            </w:r>
            <w:r w:rsidDel="00000000" w:rsidR="00000000" w:rsidRPr="00000000">
              <w:rPr>
                <w:rtl w:val="0"/>
              </w:rPr>
            </w:r>
          </w:p>
        </w:tc>
      </w:tr>
      <w:tr>
        <w:trPr>
          <w:cantSplit w:val="0"/>
          <w:trHeight w:val="73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A">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sz w:val="21"/>
                <w:szCs w:val="21"/>
                <w:rtl w:val="0"/>
              </w:rPr>
              <w:t xml:space="preserve">There is no tooltip explaining that clicking on a word plays its pronunciation. It is suggested that clicking a word should also show other options, such as "Hear" and "Grammar," as well as a bookmark option, in a popup.</w:t>
            </w:r>
            <w:r w:rsidDel="00000000" w:rsidR="00000000" w:rsidRPr="00000000">
              <w:rPr>
                <w:rtl w:val="0"/>
              </w:rPr>
            </w:r>
          </w:p>
        </w:tc>
      </w:tr>
      <w:tr>
        <w:trPr>
          <w:cantSplit w:val="0"/>
          <w:trHeight w:val="73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C">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sz w:val="21"/>
                <w:szCs w:val="21"/>
                <w:rtl w:val="0"/>
              </w:rPr>
              <w:t xml:space="preserve">1. Open the surah reading page.</w:t>
            </w:r>
            <w:r w:rsidDel="00000000" w:rsidR="00000000" w:rsidRPr="00000000">
              <w:rPr>
                <w:rtl w:val="0"/>
              </w:rPr>
            </w:r>
          </w:p>
          <w:p w:rsidR="00000000" w:rsidDel="00000000" w:rsidP="00000000" w:rsidRDefault="00000000" w:rsidRPr="00000000" w14:paraId="000000DE">
            <w:pPr>
              <w:rPr/>
            </w:pPr>
            <w:r w:rsidDel="00000000" w:rsidR="00000000" w:rsidRPr="00000000">
              <w:rPr>
                <w:sz w:val="21"/>
                <w:szCs w:val="21"/>
                <w:rtl w:val="0"/>
              </w:rPr>
              <w:t xml:space="preserve">2. Click on any word.</w:t>
            </w:r>
            <w:r w:rsidDel="00000000" w:rsidR="00000000" w:rsidRPr="00000000">
              <w:rPr>
                <w:rtl w:val="0"/>
              </w:rPr>
            </w:r>
          </w:p>
          <w:p w:rsidR="00000000" w:rsidDel="00000000" w:rsidP="00000000" w:rsidRDefault="00000000" w:rsidRPr="00000000" w14:paraId="000000DF">
            <w:pPr>
              <w:rPr/>
            </w:pPr>
            <w:r w:rsidDel="00000000" w:rsidR="00000000" w:rsidRPr="00000000">
              <w:rPr>
                <w:sz w:val="21"/>
                <w:szCs w:val="21"/>
                <w:rtl w:val="0"/>
              </w:rPr>
              <w:t xml:space="preserve">3. Observe the available options.</w:t>
            </w:r>
            <w:r w:rsidDel="00000000" w:rsidR="00000000" w:rsidRPr="00000000">
              <w:rPr>
                <w:rtl w:val="0"/>
              </w:rPr>
            </w:r>
          </w:p>
        </w:tc>
      </w:tr>
      <w:tr>
        <w:trPr>
          <w:cantSplit w:val="0"/>
          <w:trHeight w:val="24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0">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sz w:val="21"/>
                <w:szCs w:val="21"/>
                <w:rtl w:val="0"/>
              </w:rPr>
              <w:t xml:space="preserve">Medium</w:t>
            </w:r>
            <w:r w:rsidDel="00000000" w:rsidR="00000000" w:rsidRPr="00000000">
              <w:rPr>
                <w:rtl w:val="0"/>
              </w:rPr>
            </w:r>
          </w:p>
        </w:tc>
      </w:tr>
      <w:tr>
        <w:trPr>
          <w:cantSplit w:val="0"/>
          <w:trHeight w:val="49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2">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sz w:val="21"/>
                <w:szCs w:val="21"/>
                <w:rtl w:val="0"/>
              </w:rPr>
              <w:t xml:space="preserve">Clicking a word should open a popup with a tooltip and options such as pronunciation (Hear), Grammar, and Bookmark.</w:t>
            </w:r>
            <w:r w:rsidDel="00000000" w:rsidR="00000000" w:rsidRPr="00000000">
              <w:rPr>
                <w:rtl w:val="0"/>
              </w:rPr>
            </w:r>
          </w:p>
        </w:tc>
      </w:tr>
      <w:tr>
        <w:trPr>
          <w:cantSplit w:val="0"/>
          <w:trHeight w:val="49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4">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sz w:val="21"/>
                <w:szCs w:val="21"/>
                <w:rtl w:val="0"/>
              </w:rPr>
              <w:t xml:space="preserve">No tooltip or popup with these options currently appears when a word is clicked.</w:t>
            </w:r>
            <w:r w:rsidDel="00000000" w:rsidR="00000000" w:rsidRPr="00000000">
              <w:rPr>
                <w:rtl w:val="0"/>
              </w:rPr>
            </w:r>
          </w:p>
        </w:tc>
      </w:tr>
      <w:tr>
        <w:trPr>
          <w:cantSplit w:val="0"/>
          <w:trHeight w:val="479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6">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drawing>
                <wp:inline distB="0" distT="0" distL="0" distR="0">
                  <wp:extent cx="4941315" cy="2517114"/>
                  <wp:effectExtent b="0" l="0" r="0" t="0"/>
                  <wp:docPr id="8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941315" cy="25171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8">
      <w:pPr>
        <w:spacing w:after="300" w:lineRule="auto"/>
        <w:rPr/>
      </w:pPr>
      <w:r w:rsidDel="00000000" w:rsidR="00000000" w:rsidRPr="00000000">
        <w:rPr>
          <w:rtl w:val="0"/>
        </w:rPr>
      </w:r>
    </w:p>
    <w:tbl>
      <w:tblPr>
        <w:tblStyle w:val="Table13"/>
        <w:tblW w:w="103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4"/>
        <w:gridCol w:w="7833"/>
        <w:tblGridChange w:id="0">
          <w:tblGrid>
            <w:gridCol w:w="2534"/>
            <w:gridCol w:w="7833"/>
          </w:tblGrid>
        </w:tblGridChange>
      </w:tblGrid>
      <w:tr>
        <w:trPr>
          <w:cantSplit w:val="0"/>
          <w:trHeight w:val="283"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24"/>
                <w:szCs w:val="24"/>
                <w:rtl w:val="0"/>
              </w:rPr>
              <w:t xml:space="preserve">RQ-13</w:t>
            </w:r>
            <w:r w:rsidDel="00000000" w:rsidR="00000000" w:rsidRPr="00000000">
              <w:rPr>
                <w:rtl w:val="0"/>
              </w:rPr>
            </w:r>
          </w:p>
        </w:tc>
      </w:tr>
      <w:tr>
        <w:trPr>
          <w:cantSplit w:val="0"/>
          <w:trHeight w:val="2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B">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sz w:val="21"/>
                <w:szCs w:val="21"/>
                <w:rtl w:val="0"/>
              </w:rPr>
              <w:t xml:space="preserve">Sidebar Search Bar – Search Icon Looks Like a Separate Field</w:t>
            </w:r>
            <w:r w:rsidDel="00000000" w:rsidR="00000000" w:rsidRPr="00000000">
              <w:rPr>
                <w:rtl w:val="0"/>
              </w:rPr>
            </w:r>
          </w:p>
        </w:tc>
      </w:tr>
      <w:tr>
        <w:trPr>
          <w:cantSplit w:val="0"/>
          <w:trHeight w:val="7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D">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sz w:val="21"/>
                <w:szCs w:val="21"/>
                <w:rtl w:val="0"/>
              </w:rPr>
              <w:t xml:space="preserve">On the surah reading page, the search bar in the side bar has a search icon behind the field that looks like a separate field instead of part of the search bar. The icon's size is also small compared to the search bar.</w:t>
            </w:r>
            <w:r w:rsidDel="00000000" w:rsidR="00000000" w:rsidRPr="00000000">
              <w:rPr>
                <w:rtl w:val="0"/>
              </w:rPr>
            </w:r>
          </w:p>
        </w:tc>
      </w:tr>
      <w:tr>
        <w:trPr>
          <w:cantSplit w:val="0"/>
          <w:trHeight w:val="50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F">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sz w:val="21"/>
                <w:szCs w:val="21"/>
                <w:rtl w:val="0"/>
              </w:rPr>
              <w:t xml:space="preserve">1. Open the surah reading page.</w:t>
            </w:r>
            <w:r w:rsidDel="00000000" w:rsidR="00000000" w:rsidRPr="00000000">
              <w:rPr>
                <w:rtl w:val="0"/>
              </w:rPr>
            </w:r>
          </w:p>
          <w:p w:rsidR="00000000" w:rsidDel="00000000" w:rsidP="00000000" w:rsidRDefault="00000000" w:rsidRPr="00000000" w14:paraId="000000F1">
            <w:pPr>
              <w:rPr/>
            </w:pPr>
            <w:r w:rsidDel="00000000" w:rsidR="00000000" w:rsidRPr="00000000">
              <w:rPr>
                <w:sz w:val="21"/>
                <w:szCs w:val="21"/>
                <w:rtl w:val="0"/>
              </w:rPr>
              <w:t xml:space="preserve">2. Observe the side bar search field and its search icon.</w:t>
            </w:r>
            <w:r w:rsidDel="00000000" w:rsidR="00000000" w:rsidRPr="00000000">
              <w:rPr>
                <w:rtl w:val="0"/>
              </w:rPr>
            </w:r>
          </w:p>
        </w:tc>
      </w:tr>
      <w:tr>
        <w:trPr>
          <w:cantSplit w:val="0"/>
          <w:trHeight w:val="24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2">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sz w:val="21"/>
                <w:szCs w:val="21"/>
                <w:rtl w:val="0"/>
              </w:rPr>
              <w:t xml:space="preserve">Low</w:t>
            </w:r>
            <w:r w:rsidDel="00000000" w:rsidR="00000000" w:rsidRPr="00000000">
              <w:rPr>
                <w:rtl w:val="0"/>
              </w:rPr>
            </w:r>
          </w:p>
        </w:tc>
      </w:tr>
      <w:tr>
        <w:trPr>
          <w:cantSplit w:val="0"/>
          <w:trHeight w:val="50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4">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sz w:val="21"/>
                <w:szCs w:val="21"/>
                <w:rtl w:val="0"/>
              </w:rPr>
              <w:t xml:space="preserve">The search icon should be aligned properly with the search bar and sized consistently, so it does not look like a separate field.</w:t>
            </w:r>
            <w:r w:rsidDel="00000000" w:rsidR="00000000" w:rsidRPr="00000000">
              <w:rPr>
                <w:rtl w:val="0"/>
              </w:rPr>
            </w:r>
          </w:p>
        </w:tc>
      </w:tr>
      <w:tr>
        <w:trPr>
          <w:cantSplit w:val="0"/>
          <w:trHeight w:val="50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6">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sz w:val="21"/>
                <w:szCs w:val="21"/>
                <w:rtl w:val="0"/>
              </w:rPr>
              <w:t xml:space="preserve">The search icon appears as a separate, smaller field next to the search bar, which looks inconsistent.</w:t>
            </w:r>
            <w:r w:rsidDel="00000000" w:rsidR="00000000" w:rsidRPr="00000000">
              <w:rPr>
                <w:rtl w:val="0"/>
              </w:rPr>
            </w:r>
          </w:p>
        </w:tc>
      </w:tr>
      <w:tr>
        <w:trPr>
          <w:cantSplit w:val="0"/>
          <w:trHeight w:val="346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8">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drawing>
                <wp:inline distB="0" distT="0" distL="0" distR="0">
                  <wp:extent cx="4920645" cy="2504482"/>
                  <wp:effectExtent b="0" l="0" r="0" t="0"/>
                  <wp:docPr id="82"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920645" cy="250448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spacing w:after="300" w:lineRule="auto"/>
        <w:rPr/>
      </w:pPr>
      <w:r w:rsidDel="00000000" w:rsidR="00000000" w:rsidRPr="00000000">
        <w:rPr>
          <w:rtl w:val="0"/>
        </w:rPr>
      </w:r>
    </w:p>
    <w:tbl>
      <w:tblPr>
        <w:tblStyle w:val="Table14"/>
        <w:tblW w:w="10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6"/>
        <w:gridCol w:w="7869"/>
        <w:tblGridChange w:id="0">
          <w:tblGrid>
            <w:gridCol w:w="2546"/>
            <w:gridCol w:w="7869"/>
          </w:tblGrid>
        </w:tblGridChange>
      </w:tblGrid>
      <w:tr>
        <w:trPr>
          <w:cantSplit w:val="0"/>
          <w:trHeight w:val="286"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24"/>
                <w:szCs w:val="24"/>
                <w:rtl w:val="0"/>
              </w:rPr>
              <w:t xml:space="preserve">RQ-14</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D">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sz w:val="21"/>
                <w:szCs w:val="21"/>
                <w:rtl w:val="0"/>
              </w:rPr>
              <w:t xml:space="preserve">Surah Playback – Controls Bar Too Small</w:t>
            </w:r>
            <w:r w:rsidDel="00000000" w:rsidR="00000000" w:rsidRPr="00000000">
              <w:rPr>
                <w:rtl w:val="0"/>
              </w:rPr>
            </w:r>
          </w:p>
        </w:tc>
      </w:tr>
      <w:tr>
        <w:trPr>
          <w:cantSplit w:val="0"/>
          <w:trHeight w:val="10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F">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sz w:val="21"/>
                <w:szCs w:val="21"/>
                <w:rtl w:val="0"/>
              </w:rPr>
              <w:t xml:space="preserve">When playing a surah to listen, the playback controls bar appears too small, and its icons should be slightly bigger. The track bar should also remain static so users can easily play/pause from the controls bar without needing to search for the play button elsewhere.</w:t>
            </w:r>
            <w:r w:rsidDel="00000000" w:rsidR="00000000" w:rsidRPr="00000000">
              <w:rPr>
                <w:rtl w:val="0"/>
              </w:rPr>
            </w:r>
          </w:p>
        </w:tc>
      </w:tr>
      <w:tr>
        <w:trPr>
          <w:cantSplit w:val="0"/>
          <w:trHeight w:val="7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1">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sz w:val="21"/>
                <w:szCs w:val="21"/>
                <w:rtl w:val="0"/>
              </w:rPr>
              <w:t xml:space="preserve">1. Open any surah reading page.</w:t>
            </w:r>
            <w:r w:rsidDel="00000000" w:rsidR="00000000" w:rsidRPr="00000000">
              <w:rPr>
                <w:rtl w:val="0"/>
              </w:rPr>
            </w:r>
          </w:p>
          <w:p w:rsidR="00000000" w:rsidDel="00000000" w:rsidP="00000000" w:rsidRDefault="00000000" w:rsidRPr="00000000" w14:paraId="00000103">
            <w:pPr>
              <w:rPr/>
            </w:pPr>
            <w:r w:rsidDel="00000000" w:rsidR="00000000" w:rsidRPr="00000000">
              <w:rPr>
                <w:sz w:val="21"/>
                <w:szCs w:val="21"/>
                <w:rtl w:val="0"/>
              </w:rPr>
              <w:t xml:space="preserve">2. Play the surah.</w:t>
            </w:r>
            <w:r w:rsidDel="00000000" w:rsidR="00000000" w:rsidRPr="00000000">
              <w:rPr>
                <w:rtl w:val="0"/>
              </w:rPr>
            </w:r>
          </w:p>
          <w:p w:rsidR="00000000" w:rsidDel="00000000" w:rsidP="00000000" w:rsidRDefault="00000000" w:rsidRPr="00000000" w14:paraId="00000104">
            <w:pPr>
              <w:rPr/>
            </w:pPr>
            <w:r w:rsidDel="00000000" w:rsidR="00000000" w:rsidRPr="00000000">
              <w:rPr>
                <w:sz w:val="21"/>
                <w:szCs w:val="21"/>
                <w:rtl w:val="0"/>
              </w:rPr>
              <w:t xml:space="preserve">3. Observe the playback controls bar size and icons.</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5">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sz w:val="21"/>
                <w:szCs w:val="21"/>
                <w:rtl w:val="0"/>
              </w:rPr>
              <w:t xml:space="preserve">Medium</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7">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sz w:val="21"/>
                <w:szCs w:val="21"/>
                <w:rtl w:val="0"/>
              </w:rPr>
              <w:t xml:space="preserve">The playback controls bar and its icons should be larger and more visible, and the track bar should stay static for easy access to playback controls.</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9">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sz w:val="21"/>
                <w:szCs w:val="21"/>
                <w:rtl w:val="0"/>
              </w:rPr>
              <w:t xml:space="preserve">The playback controls bar and icons are too small, making it hard to use.</w:t>
            </w:r>
            <w:r w:rsidDel="00000000" w:rsidR="00000000" w:rsidRPr="00000000">
              <w:rPr>
                <w:rtl w:val="0"/>
              </w:rPr>
            </w:r>
          </w:p>
        </w:tc>
      </w:tr>
      <w:tr>
        <w:trPr>
          <w:cantSplit w:val="0"/>
          <w:trHeight w:val="342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B">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drawing>
                <wp:inline distB="0" distT="0" distL="0" distR="0">
                  <wp:extent cx="4910018" cy="2478614"/>
                  <wp:effectExtent b="0" l="0" r="0" t="0"/>
                  <wp:docPr id="84"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910018" cy="24786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spacing w:after="300" w:lineRule="auto"/>
        <w:rPr/>
      </w:pPr>
      <w:r w:rsidDel="00000000" w:rsidR="00000000" w:rsidRPr="00000000">
        <w:rPr>
          <w:rtl w:val="0"/>
        </w:rPr>
      </w:r>
    </w:p>
    <w:tbl>
      <w:tblPr>
        <w:tblStyle w:val="Table15"/>
        <w:tblW w:w="96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1"/>
        <w:gridCol w:w="7298"/>
        <w:tblGridChange w:id="0">
          <w:tblGrid>
            <w:gridCol w:w="2361"/>
            <w:gridCol w:w="7298"/>
          </w:tblGrid>
        </w:tblGridChange>
      </w:tblGrid>
      <w:tr>
        <w:trPr>
          <w:cantSplit w:val="0"/>
          <w:trHeight w:val="277"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24"/>
                <w:szCs w:val="24"/>
                <w:rtl w:val="0"/>
              </w:rPr>
              <w:t xml:space="preserve">RQ-15</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0">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sz w:val="21"/>
                <w:szCs w:val="21"/>
                <w:rtl w:val="0"/>
              </w:rPr>
              <w:t xml:space="preserve">Surah Playback – Missing Volume Controller</w:t>
            </w:r>
            <w:r w:rsidDel="00000000" w:rsidR="00000000" w:rsidRPr="00000000">
              <w:rPr>
                <w:rtl w:val="0"/>
              </w:rPr>
            </w:r>
          </w:p>
        </w:tc>
      </w:tr>
      <w:tr>
        <w:trPr>
          <w:cantSplit w:val="0"/>
          <w:trHeight w:val="49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2">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sz w:val="21"/>
                <w:szCs w:val="21"/>
                <w:rtl w:val="0"/>
              </w:rPr>
              <w:t xml:space="preserve">On the surah reading and listening pages, the playback controls bar does not have a sound/volume controller, so users cannot adjust the volume.</w:t>
            </w:r>
            <w:r w:rsidDel="00000000" w:rsidR="00000000" w:rsidRPr="00000000">
              <w:rPr>
                <w:rtl w:val="0"/>
              </w:rPr>
            </w:r>
          </w:p>
        </w:tc>
      </w:tr>
      <w:tr>
        <w:trPr>
          <w:cantSplit w:val="0"/>
          <w:trHeight w:val="73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4">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sz w:val="21"/>
                <w:szCs w:val="21"/>
                <w:rtl w:val="0"/>
              </w:rPr>
              <w:t xml:space="preserve">1. Open the surah reading or listen page.</w:t>
            </w:r>
            <w:r w:rsidDel="00000000" w:rsidR="00000000" w:rsidRPr="00000000">
              <w:rPr>
                <w:rtl w:val="0"/>
              </w:rPr>
            </w:r>
          </w:p>
          <w:p w:rsidR="00000000" w:rsidDel="00000000" w:rsidP="00000000" w:rsidRDefault="00000000" w:rsidRPr="00000000" w14:paraId="00000116">
            <w:pPr>
              <w:rPr/>
            </w:pPr>
            <w:r w:rsidDel="00000000" w:rsidR="00000000" w:rsidRPr="00000000">
              <w:rPr>
                <w:sz w:val="21"/>
                <w:szCs w:val="21"/>
                <w:rtl w:val="0"/>
              </w:rPr>
              <w:t xml:space="preserve">2. Play a surah.</w:t>
            </w:r>
            <w:r w:rsidDel="00000000" w:rsidR="00000000" w:rsidRPr="00000000">
              <w:rPr>
                <w:rtl w:val="0"/>
              </w:rPr>
            </w:r>
          </w:p>
          <w:p w:rsidR="00000000" w:rsidDel="00000000" w:rsidP="00000000" w:rsidRDefault="00000000" w:rsidRPr="00000000" w14:paraId="00000117">
            <w:pPr>
              <w:rPr/>
            </w:pPr>
            <w:r w:rsidDel="00000000" w:rsidR="00000000" w:rsidRPr="00000000">
              <w:rPr>
                <w:sz w:val="21"/>
                <w:szCs w:val="21"/>
                <w:rtl w:val="0"/>
              </w:rPr>
              <w:t xml:space="preserve">3. Look for a volume control option in the playback controls bar.</w:t>
            </w:r>
            <w:r w:rsidDel="00000000" w:rsidR="00000000" w:rsidRPr="00000000">
              <w:rPr>
                <w:rtl w:val="0"/>
              </w:rPr>
            </w:r>
          </w:p>
        </w:tc>
      </w:tr>
      <w:tr>
        <w:trPr>
          <w:cantSplit w:val="0"/>
          <w:trHeight w:val="2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8">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sz w:val="21"/>
                <w:szCs w:val="21"/>
                <w:rtl w:val="0"/>
              </w:rPr>
              <w:t xml:space="preserve">Medium</w:t>
            </w:r>
            <w:r w:rsidDel="00000000" w:rsidR="00000000" w:rsidRPr="00000000">
              <w:rPr>
                <w:rtl w:val="0"/>
              </w:rPr>
            </w:r>
          </w:p>
        </w:tc>
      </w:tr>
      <w:tr>
        <w:trPr>
          <w:cantSplit w:val="0"/>
          <w:trHeight w:val="49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A">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sz w:val="21"/>
                <w:szCs w:val="21"/>
                <w:rtl w:val="0"/>
              </w:rPr>
              <w:t xml:space="preserve">A volume controller should be added to the playback controls bar so users can increase or decrease the sound.</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C">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sz w:val="21"/>
                <w:szCs w:val="21"/>
                <w:rtl w:val="0"/>
              </w:rPr>
              <w:t xml:space="preserve">There is no volume controller available in the playback controls bar.</w:t>
            </w:r>
            <w:r w:rsidDel="00000000" w:rsidR="00000000" w:rsidRPr="00000000">
              <w:rPr>
                <w:rtl w:val="0"/>
              </w:rPr>
            </w:r>
          </w:p>
        </w:tc>
      </w:tr>
      <w:tr>
        <w:trPr>
          <w:cantSplit w:val="0"/>
          <w:trHeight w:val="3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E">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drawing>
                <wp:inline distB="0" distT="0" distL="0" distR="0">
                  <wp:extent cx="4289397" cy="2149740"/>
                  <wp:effectExtent b="0" l="0" r="0" t="0"/>
                  <wp:docPr id="8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289397" cy="21497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0">
      <w:pPr>
        <w:spacing w:after="300" w:lineRule="auto"/>
        <w:rPr/>
      </w:pPr>
      <w:r w:rsidDel="00000000" w:rsidR="00000000" w:rsidRPr="00000000">
        <w:rPr>
          <w:rtl w:val="0"/>
        </w:rPr>
      </w:r>
    </w:p>
    <w:tbl>
      <w:tblPr>
        <w:tblStyle w:val="Table16"/>
        <w:tblW w:w="104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7"/>
        <w:gridCol w:w="7906"/>
        <w:tblGridChange w:id="0">
          <w:tblGrid>
            <w:gridCol w:w="2557"/>
            <w:gridCol w:w="7906"/>
          </w:tblGrid>
        </w:tblGridChange>
      </w:tblGrid>
      <w:tr>
        <w:trPr>
          <w:cantSplit w:val="0"/>
          <w:trHeight w:val="276"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21">
            <w:pPr>
              <w:jc w:val="center"/>
              <w:rPr/>
            </w:pPr>
            <w:r w:rsidDel="00000000" w:rsidR="00000000" w:rsidRPr="00000000">
              <w:rPr>
                <w:b w:val="1"/>
                <w:bCs w:val="1"/>
                <w:color w:val="ffffff"/>
                <w:sz w:val="24"/>
                <w:szCs w:val="24"/>
                <w:rtl w:val="0"/>
              </w:rPr>
              <w:t xml:space="preserve">RQ-16</w:t>
            </w:r>
            <w:r w:rsidDel="00000000" w:rsidR="00000000" w:rsidRPr="00000000">
              <w:rPr>
                <w:rtl w:val="0"/>
              </w:rPr>
            </w:r>
          </w:p>
        </w:tc>
      </w:tr>
      <w:tr>
        <w:trPr>
          <w:cantSplit w:val="0"/>
          <w:trHeight w:val="2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3">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sz w:val="21"/>
                <w:szCs w:val="21"/>
                <w:rtl w:val="0"/>
              </w:rPr>
              <w:t xml:space="preserve">Surah Playback – Previous/Next Ayah Buttons Not Working</w:t>
            </w:r>
            <w:r w:rsidDel="00000000" w:rsidR="00000000" w:rsidRPr="00000000">
              <w:rPr>
                <w:rtl w:val="0"/>
              </w:rPr>
            </w:r>
          </w:p>
        </w:tc>
      </w:tr>
      <w:tr>
        <w:trPr>
          <w:cantSplit w:val="0"/>
          <w:trHeight w:val="49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5">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sz w:val="21"/>
                <w:szCs w:val="21"/>
                <w:rtl w:val="0"/>
              </w:rPr>
              <w:t xml:space="preserve">On the surah reading and listening pages, the "Previous Ayah" and "Next Ayah" buttons in the playback controls bar are not working.</w:t>
            </w:r>
            <w:r w:rsidDel="00000000" w:rsidR="00000000" w:rsidRPr="00000000">
              <w:rPr>
                <w:rtl w:val="0"/>
              </w:rPr>
            </w:r>
          </w:p>
        </w:tc>
      </w:tr>
      <w:tr>
        <w:trPr>
          <w:cantSplit w:val="0"/>
          <w:trHeight w:val="73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7">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sz w:val="21"/>
                <w:szCs w:val="21"/>
                <w:rtl w:val="0"/>
              </w:rPr>
              <w:t xml:space="preserve">1. Open the surah reading or listen page.</w:t>
            </w:r>
            <w:r w:rsidDel="00000000" w:rsidR="00000000" w:rsidRPr="00000000">
              <w:rPr>
                <w:rtl w:val="0"/>
              </w:rPr>
            </w:r>
          </w:p>
          <w:p w:rsidR="00000000" w:rsidDel="00000000" w:rsidP="00000000" w:rsidRDefault="00000000" w:rsidRPr="00000000" w14:paraId="00000129">
            <w:pPr>
              <w:rPr/>
            </w:pPr>
            <w:r w:rsidDel="00000000" w:rsidR="00000000" w:rsidRPr="00000000">
              <w:rPr>
                <w:sz w:val="21"/>
                <w:szCs w:val="21"/>
                <w:rtl w:val="0"/>
              </w:rPr>
              <w:t xml:space="preserve">2. Play a surah.</w:t>
            </w:r>
            <w:r w:rsidDel="00000000" w:rsidR="00000000" w:rsidRPr="00000000">
              <w:rPr>
                <w:rtl w:val="0"/>
              </w:rPr>
            </w:r>
          </w:p>
          <w:p w:rsidR="00000000" w:rsidDel="00000000" w:rsidP="00000000" w:rsidRDefault="00000000" w:rsidRPr="00000000" w14:paraId="0000012A">
            <w:pPr>
              <w:rPr/>
            </w:pPr>
            <w:r w:rsidDel="00000000" w:rsidR="00000000" w:rsidRPr="00000000">
              <w:rPr>
                <w:sz w:val="21"/>
                <w:szCs w:val="21"/>
                <w:rtl w:val="0"/>
              </w:rPr>
              <w:t xml:space="preserve">3. Click the "Previous Ayah" or "Next Ayah" button.</w:t>
            </w:r>
            <w:r w:rsidDel="00000000" w:rsidR="00000000" w:rsidRPr="00000000">
              <w:rPr>
                <w:rtl w:val="0"/>
              </w:rPr>
            </w:r>
          </w:p>
        </w:tc>
      </w:tr>
      <w:tr>
        <w:trPr>
          <w:cantSplit w:val="0"/>
          <w:trHeight w:val="24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B">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sz w:val="21"/>
                <w:szCs w:val="21"/>
                <w:rtl w:val="0"/>
              </w:rPr>
              <w:t xml:space="preserve">High</w:t>
            </w:r>
            <w:r w:rsidDel="00000000" w:rsidR="00000000" w:rsidRPr="00000000">
              <w:rPr>
                <w:rtl w:val="0"/>
              </w:rPr>
            </w:r>
          </w:p>
        </w:tc>
      </w:tr>
      <w:tr>
        <w:trPr>
          <w:cantSplit w:val="0"/>
          <w:trHeight w:val="49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D">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sz w:val="21"/>
                <w:szCs w:val="21"/>
                <w:rtl w:val="0"/>
              </w:rPr>
              <w:t xml:space="preserve">The "Previous Ayah" and "Next Ayah" buttons should work correctly, allowing users to move between ayahs easily.</w:t>
            </w:r>
            <w:r w:rsidDel="00000000" w:rsidR="00000000" w:rsidRPr="00000000">
              <w:rPr>
                <w:rtl w:val="0"/>
              </w:rPr>
            </w:r>
          </w:p>
        </w:tc>
      </w:tr>
      <w:tr>
        <w:trPr>
          <w:cantSplit w:val="0"/>
          <w:trHeight w:val="2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F">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sz w:val="21"/>
                <w:szCs w:val="21"/>
                <w:rtl w:val="0"/>
              </w:rPr>
              <w:t xml:space="preserve">Clicking the "Previous Ayah" and "Next Ayah" buttons does not work.</w:t>
            </w:r>
            <w:r w:rsidDel="00000000" w:rsidR="00000000" w:rsidRPr="00000000">
              <w:rPr>
                <w:rtl w:val="0"/>
              </w:rPr>
            </w:r>
          </w:p>
        </w:tc>
      </w:tr>
      <w:tr>
        <w:trPr>
          <w:cantSplit w:val="0"/>
          <w:trHeight w:val="474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1">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drawing>
                <wp:inline distB="0" distT="0" distL="0" distR="0">
                  <wp:extent cx="4941271" cy="2496503"/>
                  <wp:effectExtent b="0" l="0" r="0" t="0"/>
                  <wp:docPr id="88"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4941271" cy="24965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3">
      <w:pPr>
        <w:spacing w:after="300" w:lineRule="auto"/>
        <w:rPr/>
      </w:pPr>
      <w:r w:rsidDel="00000000" w:rsidR="00000000" w:rsidRPr="00000000">
        <w:rPr>
          <w:rtl w:val="0"/>
        </w:rPr>
      </w:r>
    </w:p>
    <w:tbl>
      <w:tblPr>
        <w:tblStyle w:val="Table17"/>
        <w:tblW w:w="102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7742"/>
        <w:tblGridChange w:id="0">
          <w:tblGrid>
            <w:gridCol w:w="2505"/>
            <w:gridCol w:w="7742"/>
          </w:tblGrid>
        </w:tblGridChange>
      </w:tblGrid>
      <w:tr>
        <w:trPr>
          <w:cantSplit w:val="0"/>
          <w:trHeight w:val="28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24"/>
                <w:szCs w:val="24"/>
                <w:rtl w:val="0"/>
              </w:rPr>
              <w:t xml:space="preserve">RQ-17</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6">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sz w:val="21"/>
                <w:szCs w:val="21"/>
                <w:rtl w:val="0"/>
              </w:rPr>
              <w:t xml:space="preserve">Listen Page – Dropdown Arrow Icon Sizing Issue (UI Bug)</w:t>
            </w:r>
            <w:r w:rsidDel="00000000" w:rsidR="00000000" w:rsidRPr="00000000">
              <w:rPr>
                <w:rtl w:val="0"/>
              </w:rPr>
            </w:r>
          </w:p>
        </w:tc>
      </w:tr>
      <w:tr>
        <w:trPr>
          <w:cantSplit w:val="0"/>
          <w:trHeight w:val="7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8">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sz w:val="21"/>
                <w:szCs w:val="21"/>
                <w:rtl w:val="0"/>
              </w:rPr>
              <w:t xml:space="preserve">On the Listen page, several dropdown icons appear as if they are in a separate field next to the dropdown, and their size is small compared to the field. This is a UI bug that does not look good.</w:t>
            </w:r>
            <w:r w:rsidDel="00000000" w:rsidR="00000000" w:rsidRPr="00000000">
              <w:rPr>
                <w:rtl w:val="0"/>
              </w:rPr>
            </w:r>
          </w:p>
        </w:tc>
      </w:tr>
      <w:tr>
        <w:trPr>
          <w:cantSplit w:val="0"/>
          <w:trHeight w:val="5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A">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sz w:val="21"/>
                <w:szCs w:val="21"/>
                <w:rtl w:val="0"/>
              </w:rPr>
              <w:t xml:space="preserve">1. Open the Listen page.</w:t>
            </w:r>
            <w:r w:rsidDel="00000000" w:rsidR="00000000" w:rsidRPr="00000000">
              <w:rPr>
                <w:rtl w:val="0"/>
              </w:rPr>
            </w:r>
          </w:p>
          <w:p w:rsidR="00000000" w:rsidDel="00000000" w:rsidP="00000000" w:rsidRDefault="00000000" w:rsidRPr="00000000" w14:paraId="0000013C">
            <w:pPr>
              <w:rPr/>
            </w:pPr>
            <w:r w:rsidDel="00000000" w:rsidR="00000000" w:rsidRPr="00000000">
              <w:rPr>
                <w:sz w:val="21"/>
                <w:szCs w:val="21"/>
                <w:rtl w:val="0"/>
              </w:rPr>
              <w:t xml:space="preserve">2. Observe the dropdown fields and their arrow icons.</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D">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sz w:val="21"/>
                <w:szCs w:val="21"/>
                <w:rtl w:val="0"/>
              </w:rPr>
              <w:t xml:space="preserve">Low</w:t>
            </w:r>
            <w:r w:rsidDel="00000000" w:rsidR="00000000" w:rsidRPr="00000000">
              <w:rPr>
                <w:rtl w:val="0"/>
              </w:rPr>
            </w:r>
          </w:p>
        </w:tc>
      </w:tr>
      <w:tr>
        <w:trPr>
          <w:cantSplit w:val="0"/>
          <w:trHeight w:val="49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F">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sz w:val="21"/>
                <w:szCs w:val="21"/>
                <w:rtl w:val="0"/>
              </w:rPr>
              <w:t xml:space="preserve">The dropdown arrow icon size should be increased to match the field properly, so it looks integrated and visually consistent.</w:t>
            </w:r>
            <w:r w:rsidDel="00000000" w:rsidR="00000000" w:rsidRPr="00000000">
              <w:rPr>
                <w:rtl w:val="0"/>
              </w:rPr>
            </w:r>
          </w:p>
        </w:tc>
      </w:tr>
      <w:tr>
        <w:trPr>
          <w:cantSplit w:val="0"/>
          <w:trHeight w:val="5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1">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sz w:val="21"/>
                <w:szCs w:val="21"/>
                <w:rtl w:val="0"/>
              </w:rPr>
              <w:t xml:space="preserve">The dropdown arrow icons appear as separate, smaller elements next to the field, which looks inconsistent.</w:t>
            </w:r>
            <w:r w:rsidDel="00000000" w:rsidR="00000000" w:rsidRPr="00000000">
              <w:rPr>
                <w:rtl w:val="0"/>
              </w:rPr>
            </w:r>
          </w:p>
        </w:tc>
      </w:tr>
      <w:tr>
        <w:trPr>
          <w:cantSplit w:val="0"/>
          <w:trHeight w:val="336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3">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drawing>
                <wp:inline distB="0" distT="0" distL="0" distR="0">
                  <wp:extent cx="4785709" cy="2394389"/>
                  <wp:effectExtent b="0" l="0" r="0" t="0"/>
                  <wp:docPr id="90"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4785709" cy="23943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5">
      <w:pPr>
        <w:spacing w:after="300" w:lineRule="auto"/>
        <w:rPr/>
      </w:pPr>
      <w:r w:rsidDel="00000000" w:rsidR="00000000" w:rsidRPr="00000000">
        <w:rPr>
          <w:rtl w:val="0"/>
        </w:rPr>
      </w:r>
    </w:p>
    <w:tbl>
      <w:tblPr>
        <w:tblStyle w:val="Table18"/>
        <w:tblW w:w="10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6"/>
        <w:gridCol w:w="7869"/>
        <w:tblGridChange w:id="0">
          <w:tblGrid>
            <w:gridCol w:w="2546"/>
            <w:gridCol w:w="7869"/>
          </w:tblGrid>
        </w:tblGridChange>
      </w:tblGrid>
      <w:tr>
        <w:trPr>
          <w:cantSplit w:val="0"/>
          <w:trHeight w:val="286"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46">
            <w:pPr>
              <w:jc w:val="center"/>
              <w:rPr/>
            </w:pPr>
            <w:r w:rsidDel="00000000" w:rsidR="00000000" w:rsidRPr="00000000">
              <w:rPr>
                <w:b w:val="1"/>
                <w:bCs w:val="1"/>
                <w:color w:val="ffffff"/>
                <w:sz w:val="24"/>
                <w:szCs w:val="24"/>
                <w:rtl w:val="0"/>
              </w:rPr>
              <w:t xml:space="preserve">RQ-18</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8">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sz w:val="21"/>
                <w:szCs w:val="21"/>
                <w:rtl w:val="0"/>
              </w:rPr>
              <w:t xml:space="preserve">Listen Page – "Start From" Dropdown Needs Ayah Selection Field</w:t>
            </w:r>
            <w:r w:rsidDel="00000000" w:rsidR="00000000" w:rsidRPr="00000000">
              <w:rPr>
                <w:rtl w:val="0"/>
              </w:rPr>
            </w:r>
          </w:p>
        </w:tc>
      </w:tr>
      <w:tr>
        <w:trPr>
          <w:cantSplit w:val="0"/>
          <w:trHeight w:val="10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A">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sz w:val="21"/>
                <w:szCs w:val="21"/>
                <w:rtl w:val="0"/>
              </w:rPr>
              <w:t xml:space="preserve">On the Listen page, there is a "Start From" dropdown where users select a surah. It is suggested to add a separate field below it that shows all the ayahs of the selected surah, so users can choose a specific ayah to start listening from.</w:t>
            </w:r>
            <w:r w:rsidDel="00000000" w:rsidR="00000000" w:rsidRPr="00000000">
              <w:rPr>
                <w:rtl w:val="0"/>
              </w:rPr>
            </w:r>
          </w:p>
        </w:tc>
      </w:tr>
      <w:tr>
        <w:trPr>
          <w:cantSplit w:val="0"/>
          <w:trHeight w:val="7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C">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sz w:val="21"/>
                <w:szCs w:val="21"/>
                <w:rtl w:val="0"/>
              </w:rPr>
              <w:t xml:space="preserve">1. Open the Listen page.</w:t>
            </w:r>
            <w:r w:rsidDel="00000000" w:rsidR="00000000" w:rsidRPr="00000000">
              <w:rPr>
                <w:rtl w:val="0"/>
              </w:rPr>
            </w:r>
          </w:p>
          <w:p w:rsidR="00000000" w:rsidDel="00000000" w:rsidP="00000000" w:rsidRDefault="00000000" w:rsidRPr="00000000" w14:paraId="0000014E">
            <w:pPr>
              <w:rPr/>
            </w:pPr>
            <w:r w:rsidDel="00000000" w:rsidR="00000000" w:rsidRPr="00000000">
              <w:rPr>
                <w:sz w:val="21"/>
                <w:szCs w:val="21"/>
                <w:rtl w:val="0"/>
              </w:rPr>
              <w:t xml:space="preserve">2. Select a surah from the "Start From" dropdown.</w:t>
            </w:r>
            <w:r w:rsidDel="00000000" w:rsidR="00000000" w:rsidRPr="00000000">
              <w:rPr>
                <w:rtl w:val="0"/>
              </w:rPr>
            </w:r>
          </w:p>
          <w:p w:rsidR="00000000" w:rsidDel="00000000" w:rsidP="00000000" w:rsidRDefault="00000000" w:rsidRPr="00000000" w14:paraId="0000014F">
            <w:pPr>
              <w:rPr/>
            </w:pPr>
            <w:r w:rsidDel="00000000" w:rsidR="00000000" w:rsidRPr="00000000">
              <w:rPr>
                <w:sz w:val="21"/>
                <w:szCs w:val="21"/>
                <w:rtl w:val="0"/>
              </w:rPr>
              <w:t xml:space="preserve">3. Look for an option to select a specific ayah.</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0">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sz w:val="21"/>
                <w:szCs w:val="21"/>
                <w:rtl w:val="0"/>
              </w:rPr>
              <w:t xml:space="preserve">Low</w:t>
            </w:r>
            <w:r w:rsidDel="00000000" w:rsidR="00000000" w:rsidRPr="00000000">
              <w:rPr>
                <w:rtl w:val="0"/>
              </w:rPr>
            </w:r>
          </w:p>
        </w:tc>
      </w:tr>
      <w:tr>
        <w:trPr>
          <w:cantSplit w:val="0"/>
          <w:trHeight w:val="49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2">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sz w:val="21"/>
                <w:szCs w:val="21"/>
                <w:rtl w:val="0"/>
              </w:rPr>
              <w:t xml:space="preserve">After selecting a surah, a separate dropdown/field should appear showing all its ayahs, allowing the user to select where to start listening.</w:t>
            </w:r>
            <w:r w:rsidDel="00000000" w:rsidR="00000000" w:rsidRPr="00000000">
              <w:rPr>
                <w:rtl w:val="0"/>
              </w:rPr>
            </w:r>
          </w:p>
        </w:tc>
      </w:tr>
      <w:tr>
        <w:trPr>
          <w:cantSplit w:val="0"/>
          <w:trHeight w:val="51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4">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sz w:val="21"/>
                <w:szCs w:val="21"/>
                <w:rtl w:val="0"/>
              </w:rPr>
              <w:t xml:space="preserve">No ayah-selection field appears after choosing a surah; the user cannot select a specific starting ayah.</w:t>
            </w:r>
            <w:r w:rsidDel="00000000" w:rsidR="00000000" w:rsidRPr="00000000">
              <w:rPr>
                <w:rtl w:val="0"/>
              </w:rPr>
            </w:r>
          </w:p>
        </w:tc>
      </w:tr>
      <w:tr>
        <w:trPr>
          <w:cantSplit w:val="0"/>
          <w:trHeight w:val="343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6">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drawing>
                <wp:inline distB="0" distT="0" distL="0" distR="0">
                  <wp:extent cx="4968835" cy="2488134"/>
                  <wp:effectExtent b="0" l="0" r="0" t="0"/>
                  <wp:docPr id="91"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4968835" cy="24881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8">
      <w:pPr>
        <w:spacing w:after="300" w:lineRule="auto"/>
        <w:rPr/>
      </w:pPr>
      <w:r w:rsidDel="00000000" w:rsidR="00000000" w:rsidRPr="00000000">
        <w:rPr>
          <w:rtl w:val="0"/>
        </w:rPr>
      </w:r>
    </w:p>
    <w:tbl>
      <w:tblPr>
        <w:tblStyle w:val="Table19"/>
        <w:tblW w:w="10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6"/>
        <w:gridCol w:w="7779"/>
        <w:tblGridChange w:id="0">
          <w:tblGrid>
            <w:gridCol w:w="2516"/>
            <w:gridCol w:w="7779"/>
          </w:tblGrid>
        </w:tblGridChange>
      </w:tblGrid>
      <w:tr>
        <w:trPr>
          <w:cantSplit w:val="0"/>
          <w:trHeight w:val="28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59">
            <w:pPr>
              <w:jc w:val="center"/>
              <w:rPr/>
            </w:pPr>
            <w:r w:rsidDel="00000000" w:rsidR="00000000" w:rsidRPr="00000000">
              <w:rPr>
                <w:b w:val="1"/>
                <w:bCs w:val="1"/>
                <w:color w:val="ffffff"/>
                <w:sz w:val="24"/>
                <w:szCs w:val="24"/>
                <w:rtl w:val="0"/>
              </w:rPr>
              <w:t xml:space="preserve">RQ-19</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B">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sz w:val="21"/>
                <w:szCs w:val="21"/>
                <w:rtl w:val="0"/>
              </w:rPr>
              <w:t xml:space="preserve">Media Maker – Inconsistent Field Sizes (Surah and Passage Span)</w:t>
            </w:r>
            <w:r w:rsidDel="00000000" w:rsidR="00000000" w:rsidRPr="00000000">
              <w:rPr>
                <w:rtl w:val="0"/>
              </w:rPr>
            </w:r>
          </w:p>
        </w:tc>
      </w:tr>
      <w:tr>
        <w:trPr>
          <w:cantSplit w:val="0"/>
          <w:trHeight w:val="7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D">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sz w:val="21"/>
                <w:szCs w:val="21"/>
                <w:rtl w:val="0"/>
              </w:rPr>
              <w:t xml:space="preserve">On the Create page, in the Media Maker section, the surah selection dropdown has one size, while the "Passage Span" filter next to it is smaller, making it hard to read and visually unappealing.</w:t>
            </w:r>
            <w:r w:rsidDel="00000000" w:rsidR="00000000" w:rsidRPr="00000000">
              <w:rPr>
                <w:rtl w:val="0"/>
              </w:rPr>
            </w:r>
          </w:p>
        </w:tc>
      </w:tr>
      <w:tr>
        <w:trPr>
          <w:cantSplit w:val="0"/>
          <w:trHeight w:val="75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F">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sz w:val="21"/>
                <w:szCs w:val="21"/>
                <w:rtl w:val="0"/>
              </w:rPr>
              <w:t xml:space="preserve">1. Navigate to the Create page.</w:t>
            </w:r>
            <w:r w:rsidDel="00000000" w:rsidR="00000000" w:rsidRPr="00000000">
              <w:rPr>
                <w:rtl w:val="0"/>
              </w:rPr>
            </w:r>
          </w:p>
          <w:p w:rsidR="00000000" w:rsidDel="00000000" w:rsidP="00000000" w:rsidRDefault="00000000" w:rsidRPr="00000000" w14:paraId="00000161">
            <w:pPr>
              <w:rPr/>
            </w:pPr>
            <w:r w:rsidDel="00000000" w:rsidR="00000000" w:rsidRPr="00000000">
              <w:rPr>
                <w:sz w:val="21"/>
                <w:szCs w:val="21"/>
                <w:rtl w:val="0"/>
              </w:rPr>
              <w:t xml:space="preserve">2. Go to the Media Maker section.</w:t>
            </w:r>
            <w:r w:rsidDel="00000000" w:rsidR="00000000" w:rsidRPr="00000000">
              <w:rPr>
                <w:rtl w:val="0"/>
              </w:rPr>
            </w:r>
          </w:p>
          <w:p w:rsidR="00000000" w:rsidDel="00000000" w:rsidP="00000000" w:rsidRDefault="00000000" w:rsidRPr="00000000" w14:paraId="00000162">
            <w:pPr>
              <w:rPr/>
            </w:pPr>
            <w:r w:rsidDel="00000000" w:rsidR="00000000" w:rsidRPr="00000000">
              <w:rPr>
                <w:sz w:val="21"/>
                <w:szCs w:val="21"/>
                <w:rtl w:val="0"/>
              </w:rPr>
              <w:t xml:space="preserve">3. Compare the size of the surah dropdown and the "Passage Span" filter.</w:t>
            </w:r>
            <w:r w:rsidDel="00000000" w:rsidR="00000000" w:rsidRPr="00000000">
              <w:rPr>
                <w:rtl w:val="0"/>
              </w:rPr>
            </w:r>
          </w:p>
        </w:tc>
      </w:tr>
      <w:tr>
        <w:trPr>
          <w:cantSplit w:val="0"/>
          <w:trHeight w:val="24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3">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sz w:val="21"/>
                <w:szCs w:val="21"/>
                <w:rtl w:val="0"/>
              </w:rPr>
              <w:t xml:space="preserve">Low</w:t>
            </w:r>
            <w:r w:rsidDel="00000000" w:rsidR="00000000" w:rsidRPr="00000000">
              <w:rPr>
                <w:rtl w:val="0"/>
              </w:rPr>
            </w:r>
          </w:p>
        </w:tc>
      </w:tr>
      <w:tr>
        <w:trPr>
          <w:cantSplit w:val="0"/>
          <w:trHeight w:val="5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5">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sz w:val="21"/>
                <w:szCs w:val="21"/>
                <w:rtl w:val="0"/>
              </w:rPr>
              <w:t xml:space="preserve">The "Passage Span" filter should be the same size as the surah dropdown for a consistent, user-friendly appearance.</w:t>
            </w:r>
            <w:r w:rsidDel="00000000" w:rsidR="00000000" w:rsidRPr="00000000">
              <w:rPr>
                <w:rtl w:val="0"/>
              </w:rPr>
            </w:r>
          </w:p>
        </w:tc>
      </w:tr>
      <w:tr>
        <w:trPr>
          <w:cantSplit w:val="0"/>
          <w:trHeight w:val="5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7">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sz w:val="21"/>
                <w:szCs w:val="21"/>
                <w:rtl w:val="0"/>
              </w:rPr>
              <w:t xml:space="preserve">The "Passage Span" filter is noticeably smaller than the surah dropdown, making it hard to read.</w:t>
            </w:r>
            <w:r w:rsidDel="00000000" w:rsidR="00000000" w:rsidRPr="00000000">
              <w:rPr>
                <w:rtl w:val="0"/>
              </w:rPr>
            </w:r>
          </w:p>
        </w:tc>
      </w:tr>
      <w:tr>
        <w:trPr>
          <w:cantSplit w:val="0"/>
          <w:trHeight w:val="33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9">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drawing>
                <wp:inline distB="0" distT="0" distL="0" distR="0">
                  <wp:extent cx="4761658" cy="2373199"/>
                  <wp:effectExtent b="0" l="0" r="0" t="0"/>
                  <wp:docPr id="5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761658" cy="23731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spacing w:after="300" w:lineRule="auto"/>
        <w:rPr/>
      </w:pPr>
      <w:r w:rsidDel="00000000" w:rsidR="00000000" w:rsidRPr="00000000">
        <w:rPr>
          <w:rtl w:val="0"/>
        </w:rPr>
      </w:r>
    </w:p>
    <w:tbl>
      <w:tblPr>
        <w:tblStyle w:val="Table20"/>
        <w:tblW w:w="103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7851"/>
        <w:tblGridChange w:id="0">
          <w:tblGrid>
            <w:gridCol w:w="2540"/>
            <w:gridCol w:w="7851"/>
          </w:tblGrid>
        </w:tblGridChange>
      </w:tblGrid>
      <w:tr>
        <w:trPr>
          <w:cantSplit w:val="0"/>
          <w:trHeight w:val="283"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24"/>
                <w:szCs w:val="24"/>
                <w:rtl w:val="0"/>
              </w:rPr>
              <w:t xml:space="preserve">RQ-20</w:t>
            </w:r>
            <w:r w:rsidDel="00000000" w:rsidR="00000000" w:rsidRPr="00000000">
              <w:rPr>
                <w:rtl w:val="0"/>
              </w:rPr>
            </w:r>
          </w:p>
        </w:tc>
      </w:tr>
      <w:tr>
        <w:trPr>
          <w:cantSplit w:val="0"/>
          <w:trHeight w:val="25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E">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sz w:val="21"/>
                <w:szCs w:val="21"/>
                <w:rtl w:val="0"/>
              </w:rPr>
              <w:t xml:space="preserve">Media Maker – Missing Next/Previous Navigation on Ayah Card</w:t>
            </w:r>
            <w:r w:rsidDel="00000000" w:rsidR="00000000" w:rsidRPr="00000000">
              <w:rPr>
                <w:rtl w:val="0"/>
              </w:rPr>
            </w:r>
          </w:p>
        </w:tc>
      </w:tr>
      <w:tr>
        <w:trPr>
          <w:cantSplit w:val="0"/>
          <w:trHeight w:val="75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0">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sz w:val="21"/>
                <w:szCs w:val="21"/>
                <w:rtl w:val="0"/>
              </w:rPr>
              <w:t xml:space="preserve">On the Create page, in the Media Maker section, the card that displays the ayah should have next and previous options on its left and right sides, allowing users to easily move to the next or previous ayah.</w:t>
            </w:r>
            <w:r w:rsidDel="00000000" w:rsidR="00000000" w:rsidRPr="00000000">
              <w:rPr>
                <w:rtl w:val="0"/>
              </w:rPr>
            </w:r>
          </w:p>
        </w:tc>
      </w:tr>
      <w:tr>
        <w:trPr>
          <w:cantSplit w:val="0"/>
          <w:trHeight w:val="75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2">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sz w:val="21"/>
                <w:szCs w:val="21"/>
                <w:rtl w:val="0"/>
              </w:rPr>
              <w:t xml:space="preserve">1. Navigate to the Create page.</w:t>
            </w:r>
            <w:r w:rsidDel="00000000" w:rsidR="00000000" w:rsidRPr="00000000">
              <w:rPr>
                <w:rtl w:val="0"/>
              </w:rPr>
            </w:r>
          </w:p>
          <w:p w:rsidR="00000000" w:rsidDel="00000000" w:rsidP="00000000" w:rsidRDefault="00000000" w:rsidRPr="00000000" w14:paraId="00000174">
            <w:pPr>
              <w:rPr/>
            </w:pPr>
            <w:r w:rsidDel="00000000" w:rsidR="00000000" w:rsidRPr="00000000">
              <w:rPr>
                <w:sz w:val="21"/>
                <w:szCs w:val="21"/>
                <w:rtl w:val="0"/>
              </w:rPr>
              <w:t xml:space="preserve">2. Go to the Media Maker section.</w:t>
            </w:r>
            <w:r w:rsidDel="00000000" w:rsidR="00000000" w:rsidRPr="00000000">
              <w:rPr>
                <w:rtl w:val="0"/>
              </w:rPr>
            </w:r>
          </w:p>
          <w:p w:rsidR="00000000" w:rsidDel="00000000" w:rsidP="00000000" w:rsidRDefault="00000000" w:rsidRPr="00000000" w14:paraId="00000175">
            <w:pPr>
              <w:rPr/>
            </w:pPr>
            <w:r w:rsidDel="00000000" w:rsidR="00000000" w:rsidRPr="00000000">
              <w:rPr>
                <w:sz w:val="21"/>
                <w:szCs w:val="21"/>
                <w:rtl w:val="0"/>
              </w:rPr>
              <w:t xml:space="preserve">3. Observe the ayah card and look for next/previous navigation.</w:t>
            </w:r>
            <w:r w:rsidDel="00000000" w:rsidR="00000000" w:rsidRPr="00000000">
              <w:rPr>
                <w:rtl w:val="0"/>
              </w:rPr>
            </w:r>
          </w:p>
        </w:tc>
      </w:tr>
      <w:tr>
        <w:trPr>
          <w:cantSplit w:val="0"/>
          <w:trHeight w:val="24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6">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sz w:val="21"/>
                <w:szCs w:val="21"/>
                <w:rtl w:val="0"/>
              </w:rPr>
              <w:t xml:space="preserve">Low</w:t>
            </w:r>
            <w:r w:rsidDel="00000000" w:rsidR="00000000" w:rsidRPr="00000000">
              <w:rPr>
                <w:rtl w:val="0"/>
              </w:rPr>
            </w:r>
          </w:p>
        </w:tc>
      </w:tr>
      <w:tr>
        <w:trPr>
          <w:cantSplit w:val="0"/>
          <w:trHeight w:val="50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8">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sz w:val="21"/>
                <w:szCs w:val="21"/>
                <w:rtl w:val="0"/>
              </w:rPr>
              <w:t xml:space="preserve">Next and previous navigation options should be added on the left and right sides of the ayah card for smoother navigation.</w:t>
            </w:r>
            <w:r w:rsidDel="00000000" w:rsidR="00000000" w:rsidRPr="00000000">
              <w:rPr>
                <w:rtl w:val="0"/>
              </w:rPr>
            </w:r>
          </w:p>
        </w:tc>
      </w:tr>
      <w:tr>
        <w:trPr>
          <w:cantSplit w:val="0"/>
          <w:trHeight w:val="25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A">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sz w:val="21"/>
                <w:szCs w:val="21"/>
                <w:rtl w:val="0"/>
              </w:rPr>
              <w:t xml:space="preserve">There is no next/previous navigation option on the ayah card.</w:t>
            </w:r>
            <w:r w:rsidDel="00000000" w:rsidR="00000000" w:rsidRPr="00000000">
              <w:rPr>
                <w:rtl w:val="0"/>
              </w:rPr>
            </w:r>
          </w:p>
        </w:tc>
      </w:tr>
      <w:tr>
        <w:trPr>
          <w:cantSplit w:val="0"/>
          <w:trHeight w:val="349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C">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drawing>
                <wp:inline distB="0" distT="0" distL="0" distR="0">
                  <wp:extent cx="4814463" cy="2445809"/>
                  <wp:effectExtent b="0" l="0" r="0" t="0"/>
                  <wp:docPr id="5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814463" cy="24458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spacing w:after="300" w:lineRule="auto"/>
        <w:rPr/>
      </w:pPr>
      <w:r w:rsidDel="00000000" w:rsidR="00000000" w:rsidRPr="00000000">
        <w:rPr>
          <w:rtl w:val="0"/>
        </w:rPr>
      </w:r>
    </w:p>
    <w:tbl>
      <w:tblPr>
        <w:tblStyle w:val="Table21"/>
        <w:tblW w:w="10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7915"/>
        <w:tblGridChange w:id="0">
          <w:tblGrid>
            <w:gridCol w:w="2560"/>
            <w:gridCol w:w="7915"/>
          </w:tblGrid>
        </w:tblGridChange>
      </w:tblGrid>
      <w:tr>
        <w:trPr>
          <w:cantSplit w:val="0"/>
          <w:trHeight w:val="283"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7F">
            <w:pPr>
              <w:jc w:val="center"/>
              <w:rPr/>
            </w:pPr>
            <w:r w:rsidDel="00000000" w:rsidR="00000000" w:rsidRPr="00000000">
              <w:rPr>
                <w:b w:val="1"/>
                <w:bCs w:val="1"/>
                <w:color w:val="ffffff"/>
                <w:sz w:val="24"/>
                <w:szCs w:val="24"/>
                <w:rtl w:val="0"/>
              </w:rPr>
              <w:t xml:space="preserve">RQ-21</w:t>
            </w:r>
            <w:r w:rsidDel="00000000" w:rsidR="00000000" w:rsidRPr="00000000">
              <w:rPr>
                <w:rtl w:val="0"/>
              </w:rPr>
            </w:r>
          </w:p>
        </w:tc>
      </w:tr>
      <w:tr>
        <w:trPr>
          <w:cantSplit w:val="0"/>
          <w:trHeight w:val="2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1">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sz w:val="21"/>
                <w:szCs w:val="21"/>
                <w:rtl w:val="0"/>
              </w:rPr>
              <w:t xml:space="preserve">Create Account Form – No Show/Hide Password Option</w:t>
            </w:r>
            <w:r w:rsidDel="00000000" w:rsidR="00000000" w:rsidRPr="00000000">
              <w:rPr>
                <w:rtl w:val="0"/>
              </w:rPr>
            </w:r>
          </w:p>
        </w:tc>
      </w:tr>
      <w:tr>
        <w:trPr>
          <w:cantSplit w:val="0"/>
          <w:trHeight w:val="7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3">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sz w:val="21"/>
                <w:szCs w:val="21"/>
                <w:rtl w:val="0"/>
              </w:rPr>
              <w:t xml:space="preserve">On the Create Account form, the password field does not have an option for users to view or hide the password they are typing. An eye icon should be added for this purpose.</w:t>
            </w:r>
            <w:r w:rsidDel="00000000" w:rsidR="00000000" w:rsidRPr="00000000">
              <w:rPr>
                <w:rtl w:val="0"/>
              </w:rPr>
            </w:r>
          </w:p>
        </w:tc>
      </w:tr>
      <w:tr>
        <w:trPr>
          <w:cantSplit w:val="0"/>
          <w:trHeight w:val="75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5">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sz w:val="21"/>
                <w:szCs w:val="21"/>
                <w:rtl w:val="0"/>
              </w:rPr>
              <w:t xml:space="preserve">1. Navigate to the Create Account page.</w:t>
            </w:r>
            <w:r w:rsidDel="00000000" w:rsidR="00000000" w:rsidRPr="00000000">
              <w:rPr>
                <w:rtl w:val="0"/>
              </w:rPr>
            </w:r>
          </w:p>
          <w:p w:rsidR="00000000" w:rsidDel="00000000" w:rsidP="00000000" w:rsidRDefault="00000000" w:rsidRPr="00000000" w14:paraId="00000187">
            <w:pPr>
              <w:rPr/>
            </w:pPr>
            <w:r w:rsidDel="00000000" w:rsidR="00000000" w:rsidRPr="00000000">
              <w:rPr>
                <w:sz w:val="21"/>
                <w:szCs w:val="21"/>
                <w:rtl w:val="0"/>
              </w:rPr>
              <w:t xml:space="preserve">2. Start typing in the password field.</w:t>
            </w:r>
            <w:r w:rsidDel="00000000" w:rsidR="00000000" w:rsidRPr="00000000">
              <w:rPr>
                <w:rtl w:val="0"/>
              </w:rPr>
            </w:r>
          </w:p>
          <w:p w:rsidR="00000000" w:rsidDel="00000000" w:rsidP="00000000" w:rsidRDefault="00000000" w:rsidRPr="00000000" w14:paraId="00000188">
            <w:pPr>
              <w:rPr/>
            </w:pPr>
            <w:r w:rsidDel="00000000" w:rsidR="00000000" w:rsidRPr="00000000">
              <w:rPr>
                <w:sz w:val="21"/>
                <w:szCs w:val="21"/>
                <w:rtl w:val="0"/>
              </w:rPr>
              <w:t xml:space="preserve">3. Look for a show/hide password option.</w:t>
            </w:r>
            <w:r w:rsidDel="00000000" w:rsidR="00000000" w:rsidRPr="00000000">
              <w:rPr>
                <w:rtl w:val="0"/>
              </w:rPr>
            </w:r>
          </w:p>
        </w:tc>
      </w:tr>
      <w:tr>
        <w:trPr>
          <w:cantSplit w:val="0"/>
          <w:trHeight w:val="24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9">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sz w:val="21"/>
                <w:szCs w:val="21"/>
                <w:rtl w:val="0"/>
              </w:rPr>
              <w:t xml:space="preserve">Medium</w:t>
            </w:r>
            <w:r w:rsidDel="00000000" w:rsidR="00000000" w:rsidRPr="00000000">
              <w:rPr>
                <w:rtl w:val="0"/>
              </w:rPr>
            </w:r>
          </w:p>
        </w:tc>
      </w:tr>
      <w:tr>
        <w:trPr>
          <w:cantSplit w:val="0"/>
          <w:trHeight w:val="50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B">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sz w:val="21"/>
                <w:szCs w:val="21"/>
                <w:rtl w:val="0"/>
              </w:rPr>
              <w:t xml:space="preserve">An eye icon should be added to the password field so users can toggle between showing and hiding their password while typing.</w:t>
            </w:r>
            <w:r w:rsidDel="00000000" w:rsidR="00000000" w:rsidRPr="00000000">
              <w:rPr>
                <w:rtl w:val="0"/>
              </w:rPr>
            </w:r>
          </w:p>
        </w:tc>
      </w:tr>
      <w:tr>
        <w:trPr>
          <w:cantSplit w:val="0"/>
          <w:trHeight w:val="50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D">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sz w:val="21"/>
                <w:szCs w:val="21"/>
                <w:rtl w:val="0"/>
              </w:rPr>
              <w:t xml:space="preserve">There is no way to view the password while typing; the user cannot see what they are entering.</w:t>
            </w:r>
            <w:r w:rsidDel="00000000" w:rsidR="00000000" w:rsidRPr="00000000">
              <w:rPr>
                <w:rtl w:val="0"/>
              </w:rPr>
            </w:r>
          </w:p>
        </w:tc>
      </w:tr>
      <w:tr>
        <w:trPr>
          <w:cantSplit w:val="0"/>
          <w:trHeight w:val="318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F">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drawing>
                <wp:inline distB="0" distT="0" distL="0" distR="0">
                  <wp:extent cx="4081162" cy="1958610"/>
                  <wp:effectExtent b="0" l="0" r="0" t="0"/>
                  <wp:docPr id="5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081162" cy="19586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1">
      <w:pPr>
        <w:spacing w:after="300" w:lineRule="auto"/>
        <w:rPr/>
      </w:pPr>
      <w:r w:rsidDel="00000000" w:rsidR="00000000" w:rsidRPr="00000000">
        <w:rPr>
          <w:rtl w:val="0"/>
        </w:rPr>
      </w:r>
    </w:p>
    <w:tbl>
      <w:tblPr>
        <w:tblStyle w:val="Table22"/>
        <w:tblW w:w="104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7878"/>
        <w:tblGridChange w:id="0">
          <w:tblGrid>
            <w:gridCol w:w="2549"/>
            <w:gridCol w:w="7878"/>
          </w:tblGrid>
        </w:tblGridChange>
      </w:tblGrid>
      <w:tr>
        <w:trPr>
          <w:cantSplit w:val="0"/>
          <w:trHeight w:val="31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92">
            <w:pPr>
              <w:jc w:val="center"/>
              <w:rPr/>
            </w:pPr>
            <w:r w:rsidDel="00000000" w:rsidR="00000000" w:rsidRPr="00000000">
              <w:rPr>
                <w:b w:val="1"/>
                <w:bCs w:val="1"/>
                <w:color w:val="ffffff"/>
                <w:sz w:val="24"/>
                <w:szCs w:val="24"/>
                <w:rtl w:val="0"/>
              </w:rPr>
              <w:t xml:space="preserve">RQ-22</w:t>
            </w:r>
            <w:r w:rsidDel="00000000" w:rsidR="00000000" w:rsidRPr="00000000">
              <w:rPr>
                <w:rtl w:val="0"/>
              </w:rPr>
            </w:r>
          </w:p>
        </w:tc>
      </w:tr>
      <w:tr>
        <w:trPr>
          <w:cantSplit w:val="0"/>
          <w:trHeight w:val="28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4">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sz w:val="21"/>
                <w:szCs w:val="21"/>
                <w:rtl w:val="0"/>
              </w:rPr>
              <w:t xml:space="preserve">Sign In / Create Account – Broken Field Borders (UI Bug)</w:t>
            </w:r>
            <w:r w:rsidDel="00000000" w:rsidR="00000000" w:rsidRPr="00000000">
              <w:rPr>
                <w:rtl w:val="0"/>
              </w:rPr>
            </w:r>
          </w:p>
        </w:tc>
      </w:tr>
      <w:tr>
        <w:trPr>
          <w:cantSplit w:val="0"/>
          <w:trHeight w:val="83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6">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sz w:val="21"/>
                <w:szCs w:val="21"/>
                <w:rtl w:val="0"/>
              </w:rPr>
              <w:t xml:space="preserve">On the Sign In and Create Account pages, the input fields look broken, as if separate pieces of the field border are visible at both ends. This is a UI bug affecting usability.</w:t>
            </w:r>
            <w:r w:rsidDel="00000000" w:rsidR="00000000" w:rsidRPr="00000000">
              <w:rPr>
                <w:rtl w:val="0"/>
              </w:rPr>
            </w:r>
          </w:p>
        </w:tc>
      </w:tr>
      <w:tr>
        <w:trPr>
          <w:cantSplit w:val="0"/>
          <w:trHeight w:val="83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8">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sz w:val="21"/>
                <w:szCs w:val="21"/>
                <w:rtl w:val="0"/>
              </w:rPr>
              <w:t xml:space="preserve">1. Navigate to the Sign In page.</w:t>
            </w:r>
            <w:r w:rsidDel="00000000" w:rsidR="00000000" w:rsidRPr="00000000">
              <w:rPr>
                <w:rtl w:val="0"/>
              </w:rPr>
            </w:r>
          </w:p>
          <w:p w:rsidR="00000000" w:rsidDel="00000000" w:rsidP="00000000" w:rsidRDefault="00000000" w:rsidRPr="00000000" w14:paraId="0000019A">
            <w:pPr>
              <w:rPr/>
            </w:pPr>
            <w:r w:rsidDel="00000000" w:rsidR="00000000" w:rsidRPr="00000000">
              <w:rPr>
                <w:sz w:val="21"/>
                <w:szCs w:val="21"/>
                <w:rtl w:val="0"/>
              </w:rPr>
              <w:t xml:space="preserve">2. Navigate to the Create Account page.</w:t>
            </w:r>
            <w:r w:rsidDel="00000000" w:rsidR="00000000" w:rsidRPr="00000000">
              <w:rPr>
                <w:rtl w:val="0"/>
              </w:rPr>
            </w:r>
          </w:p>
          <w:p w:rsidR="00000000" w:rsidDel="00000000" w:rsidP="00000000" w:rsidRDefault="00000000" w:rsidRPr="00000000" w14:paraId="0000019B">
            <w:pPr>
              <w:rPr/>
            </w:pPr>
            <w:r w:rsidDel="00000000" w:rsidR="00000000" w:rsidRPr="00000000">
              <w:rPr>
                <w:sz w:val="21"/>
                <w:szCs w:val="21"/>
                <w:rtl w:val="0"/>
              </w:rPr>
              <w:t xml:space="preserve">3. Observe the borders of the input fields.</w:t>
            </w:r>
            <w:r w:rsidDel="00000000" w:rsidR="00000000" w:rsidRPr="00000000">
              <w:rPr>
                <w:rtl w:val="0"/>
              </w:rPr>
            </w:r>
          </w:p>
        </w:tc>
      </w:tr>
      <w:tr>
        <w:trPr>
          <w:cantSplit w:val="0"/>
          <w:trHeight w:val="27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C">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sz w:val="21"/>
                <w:szCs w:val="21"/>
                <w:rtl w:val="0"/>
              </w:rPr>
              <w:t xml:space="preserve">Medium</w:t>
            </w:r>
            <w:r w:rsidDel="00000000" w:rsidR="00000000" w:rsidRPr="00000000">
              <w:rPr>
                <w:rtl w:val="0"/>
              </w:rPr>
            </w:r>
          </w:p>
        </w:tc>
      </w:tr>
      <w:tr>
        <w:trPr>
          <w:cantSplit w:val="0"/>
          <w:trHeight w:val="28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E">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sz w:val="21"/>
                <w:szCs w:val="21"/>
                <w:rtl w:val="0"/>
              </w:rPr>
              <w:t xml:space="preserve">The input fields should have a clean, continuous border with no visual breaks.</w:t>
            </w:r>
            <w:r w:rsidDel="00000000" w:rsidR="00000000" w:rsidRPr="00000000">
              <w:rPr>
                <w:rtl w:val="0"/>
              </w:rPr>
            </w:r>
          </w:p>
        </w:tc>
      </w:tr>
      <w:tr>
        <w:trPr>
          <w:cantSplit w:val="0"/>
          <w:trHeight w:val="56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0">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sz w:val="21"/>
                <w:szCs w:val="21"/>
                <w:rtl w:val="0"/>
              </w:rPr>
              <w:t xml:space="preserve">The field borders appear broken, with small separate pieces visible at both ends, which is a UI bug.</w:t>
            </w:r>
            <w:r w:rsidDel="00000000" w:rsidR="00000000" w:rsidRPr="00000000">
              <w:rPr>
                <w:rtl w:val="0"/>
              </w:rPr>
            </w:r>
          </w:p>
        </w:tc>
      </w:tr>
      <w:tr>
        <w:trPr>
          <w:cantSplit w:val="0"/>
          <w:trHeight w:val="212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2">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drawing>
                <wp:inline distB="0" distT="0" distL="0" distR="0">
                  <wp:extent cx="3747547" cy="1188725"/>
                  <wp:effectExtent b="0" l="0" r="0" t="0"/>
                  <wp:docPr id="5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747547" cy="1188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4">
      <w:pPr>
        <w:spacing w:after="300" w:lineRule="auto"/>
        <w:rPr/>
      </w:pPr>
      <w:r w:rsidDel="00000000" w:rsidR="00000000" w:rsidRPr="00000000">
        <w:rPr>
          <w:rtl w:val="0"/>
        </w:rPr>
      </w:r>
    </w:p>
    <w:tbl>
      <w:tblPr>
        <w:tblStyle w:val="Table23"/>
        <w:tblW w:w="102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0"/>
        <w:gridCol w:w="7761"/>
        <w:tblGridChange w:id="0">
          <w:tblGrid>
            <w:gridCol w:w="2510"/>
            <w:gridCol w:w="7761"/>
          </w:tblGrid>
        </w:tblGridChange>
      </w:tblGrid>
      <w:tr>
        <w:trPr>
          <w:cantSplit w:val="0"/>
          <w:trHeight w:val="287"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24"/>
                <w:szCs w:val="24"/>
                <w:rtl w:val="0"/>
              </w:rPr>
              <w:t xml:space="preserve">RQ-23</w:t>
            </w:r>
            <w:r w:rsidDel="00000000" w:rsidR="00000000" w:rsidRPr="00000000">
              <w:rPr>
                <w:rtl w:val="0"/>
              </w:rPr>
            </w:r>
          </w:p>
        </w:tc>
      </w:tr>
      <w:tr>
        <w:trPr>
          <w:cantSplit w:val="0"/>
          <w:trHeight w:val="26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7">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sz w:val="21"/>
                <w:szCs w:val="21"/>
                <w:rtl w:val="0"/>
              </w:rPr>
              <w:t xml:space="preserve">Missing Dashboard Button After Login</w:t>
            </w:r>
            <w:r w:rsidDel="00000000" w:rsidR="00000000" w:rsidRPr="00000000">
              <w:rPr>
                <w:rtl w:val="0"/>
              </w:rPr>
            </w:r>
          </w:p>
        </w:tc>
      </w:tr>
      <w:tr>
        <w:trPr>
          <w:cantSplit w:val="0"/>
          <w:trHeight w:val="101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9">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sz w:val="21"/>
                <w:szCs w:val="21"/>
                <w:rtl w:val="0"/>
              </w:rPr>
              <w:t xml:space="preserve">After successfully creating an account, there is no dashboard button shown to the user. Currently, users have to click on profile and then go to "Account Overview" to see their details, which is not easy to find. A dashboard button should appear once the user logs in.</w:t>
            </w:r>
            <w:r w:rsidDel="00000000" w:rsidR="00000000" w:rsidRPr="00000000">
              <w:rPr>
                <w:rtl w:val="0"/>
              </w:rPr>
            </w:r>
          </w:p>
        </w:tc>
      </w:tr>
      <w:tr>
        <w:trPr>
          <w:cantSplit w:val="0"/>
          <w:trHeight w:val="51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B">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sz w:val="21"/>
                <w:szCs w:val="21"/>
                <w:rtl w:val="0"/>
              </w:rPr>
              <w:t xml:space="preserve">1. Create a new account or log in.</w:t>
            </w:r>
            <w:r w:rsidDel="00000000" w:rsidR="00000000" w:rsidRPr="00000000">
              <w:rPr>
                <w:rtl w:val="0"/>
              </w:rPr>
            </w:r>
          </w:p>
          <w:p w:rsidR="00000000" w:rsidDel="00000000" w:rsidP="00000000" w:rsidRDefault="00000000" w:rsidRPr="00000000" w14:paraId="000001AD">
            <w:pPr>
              <w:rPr/>
            </w:pPr>
            <w:r w:rsidDel="00000000" w:rsidR="00000000" w:rsidRPr="00000000">
              <w:rPr>
                <w:sz w:val="21"/>
                <w:szCs w:val="21"/>
                <w:rtl w:val="0"/>
              </w:rPr>
              <w:t xml:space="preserve">2. Observe the page/header for a dashboard button.</w:t>
            </w:r>
            <w:r w:rsidDel="00000000" w:rsidR="00000000" w:rsidRPr="00000000">
              <w:rPr>
                <w:rtl w:val="0"/>
              </w:rPr>
            </w:r>
          </w:p>
        </w:tc>
      </w:tr>
      <w:tr>
        <w:trPr>
          <w:cantSplit w:val="0"/>
          <w:trHeight w:val="24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E">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sz w:val="21"/>
                <w:szCs w:val="21"/>
                <w:rtl w:val="0"/>
              </w:rPr>
              <w:t xml:space="preserve">Medium</w:t>
            </w:r>
            <w:r w:rsidDel="00000000" w:rsidR="00000000" w:rsidRPr="00000000">
              <w:rPr>
                <w:rtl w:val="0"/>
              </w:rPr>
            </w:r>
          </w:p>
        </w:tc>
      </w:tr>
      <w:tr>
        <w:trPr>
          <w:cantSplit w:val="0"/>
          <w:trHeight w:val="51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0">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sz w:val="21"/>
                <w:szCs w:val="21"/>
                <w:rtl w:val="0"/>
              </w:rPr>
              <w:t xml:space="preserve">A "Dashboard" button should be shown after the user logs in, providing quick and easy access to their account details.</w:t>
            </w:r>
            <w:r w:rsidDel="00000000" w:rsidR="00000000" w:rsidRPr="00000000">
              <w:rPr>
                <w:rtl w:val="0"/>
              </w:rPr>
            </w:r>
          </w:p>
        </w:tc>
      </w:tr>
      <w:tr>
        <w:trPr>
          <w:cantSplit w:val="0"/>
          <w:trHeight w:val="51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2">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sz w:val="21"/>
                <w:szCs w:val="21"/>
                <w:rtl w:val="0"/>
              </w:rPr>
              <w:t xml:space="preserve">No dashboard button is shown; users must navigate through profile and account overview to find their details.</w:t>
            </w:r>
            <w:r w:rsidDel="00000000" w:rsidR="00000000" w:rsidRPr="00000000">
              <w:rPr>
                <w:rtl w:val="0"/>
              </w:rPr>
            </w:r>
          </w:p>
        </w:tc>
      </w:tr>
      <w:tr>
        <w:trPr>
          <w:cantSplit w:val="0"/>
          <w:trHeight w:val="347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4">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drawing>
                <wp:inline distB="0" distT="0" distL="0" distR="0">
                  <wp:extent cx="4282229" cy="2111834"/>
                  <wp:effectExtent b="0" l="0" r="0" t="0"/>
                  <wp:docPr id="56"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282229" cy="21118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6">
      <w:pPr>
        <w:spacing w:after="300" w:lineRule="auto"/>
        <w:rPr/>
      </w:pPr>
      <w:r w:rsidDel="00000000" w:rsidR="00000000" w:rsidRPr="00000000">
        <w:rPr>
          <w:rtl w:val="0"/>
        </w:rPr>
      </w:r>
    </w:p>
    <w:tbl>
      <w:tblPr>
        <w:tblStyle w:val="Table24"/>
        <w:tblW w:w="10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6"/>
        <w:gridCol w:w="7779"/>
        <w:tblGridChange w:id="0">
          <w:tblGrid>
            <w:gridCol w:w="2516"/>
            <w:gridCol w:w="7779"/>
          </w:tblGrid>
        </w:tblGridChange>
      </w:tblGrid>
      <w:tr>
        <w:trPr>
          <w:cantSplit w:val="0"/>
          <w:trHeight w:val="286"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B7">
            <w:pPr>
              <w:jc w:val="center"/>
              <w:rPr/>
            </w:pPr>
            <w:r w:rsidDel="00000000" w:rsidR="00000000" w:rsidRPr="00000000">
              <w:rPr>
                <w:b w:val="1"/>
                <w:bCs w:val="1"/>
                <w:color w:val="ffffff"/>
                <w:sz w:val="24"/>
                <w:szCs w:val="24"/>
                <w:rtl w:val="0"/>
              </w:rPr>
              <w:t xml:space="preserve">RQ-24</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9">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sz w:val="21"/>
                <w:szCs w:val="21"/>
                <w:rtl w:val="0"/>
              </w:rPr>
              <w:t xml:space="preserve">Surah Reading Page – Tafsir Dropdown Text Partially Hidden</w:t>
            </w:r>
            <w:r w:rsidDel="00000000" w:rsidR="00000000" w:rsidRPr="00000000">
              <w:rPr>
                <w:rtl w:val="0"/>
              </w:rPr>
            </w:r>
          </w:p>
        </w:tc>
      </w:tr>
      <w:tr>
        <w:trPr>
          <w:cantSplit w:val="0"/>
          <w:trHeight w:val="101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B">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sz w:val="21"/>
                <w:szCs w:val="21"/>
                <w:rtl w:val="0"/>
              </w:rPr>
              <w:t xml:space="preserve">On the surah reading page, when a user clicks on a word to open its Tafsir, the text shown in the dropdown field is partially hidden because the field size is too small. Additionally, the dropdown option itself is smaller than the field, which looks inconsistent.</w:t>
            </w:r>
            <w:r w:rsidDel="00000000" w:rsidR="00000000" w:rsidRPr="00000000">
              <w:rPr>
                <w:rtl w:val="0"/>
              </w:rPr>
            </w:r>
          </w:p>
        </w:tc>
      </w:tr>
      <w:tr>
        <w:trPr>
          <w:cantSplit w:val="0"/>
          <w:trHeight w:val="101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D">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sz w:val="21"/>
                <w:szCs w:val="21"/>
                <w:rtl w:val="0"/>
              </w:rPr>
              <w:t xml:space="preserve">1. Open the surah reading page.</w:t>
            </w:r>
            <w:r w:rsidDel="00000000" w:rsidR="00000000" w:rsidRPr="00000000">
              <w:rPr>
                <w:rtl w:val="0"/>
              </w:rPr>
            </w:r>
          </w:p>
          <w:p w:rsidR="00000000" w:rsidDel="00000000" w:rsidP="00000000" w:rsidRDefault="00000000" w:rsidRPr="00000000" w14:paraId="000001BF">
            <w:pPr>
              <w:rPr/>
            </w:pPr>
            <w:r w:rsidDel="00000000" w:rsidR="00000000" w:rsidRPr="00000000">
              <w:rPr>
                <w:sz w:val="21"/>
                <w:szCs w:val="21"/>
                <w:rtl w:val="0"/>
              </w:rPr>
              <w:t xml:space="preserve">2. Click on any word.</w:t>
            </w:r>
            <w:r w:rsidDel="00000000" w:rsidR="00000000" w:rsidRPr="00000000">
              <w:rPr>
                <w:rtl w:val="0"/>
              </w:rPr>
            </w:r>
          </w:p>
          <w:p w:rsidR="00000000" w:rsidDel="00000000" w:rsidP="00000000" w:rsidRDefault="00000000" w:rsidRPr="00000000" w14:paraId="000001C0">
            <w:pPr>
              <w:rPr/>
            </w:pPr>
            <w:r w:rsidDel="00000000" w:rsidR="00000000" w:rsidRPr="00000000">
              <w:rPr>
                <w:sz w:val="21"/>
                <w:szCs w:val="21"/>
                <w:rtl w:val="0"/>
              </w:rPr>
              <w:t xml:space="preserve">3. Open the Tafsir option.</w:t>
            </w:r>
            <w:r w:rsidDel="00000000" w:rsidR="00000000" w:rsidRPr="00000000">
              <w:rPr>
                <w:rtl w:val="0"/>
              </w:rPr>
            </w:r>
          </w:p>
          <w:p w:rsidR="00000000" w:rsidDel="00000000" w:rsidP="00000000" w:rsidRDefault="00000000" w:rsidRPr="00000000" w14:paraId="000001C1">
            <w:pPr>
              <w:rPr/>
            </w:pPr>
            <w:r w:rsidDel="00000000" w:rsidR="00000000" w:rsidRPr="00000000">
              <w:rPr>
                <w:sz w:val="21"/>
                <w:szCs w:val="21"/>
                <w:rtl w:val="0"/>
              </w:rPr>
              <w:t xml:space="preserve">4. Observe the dropdown field and text display.</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2">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sz w:val="21"/>
                <w:szCs w:val="21"/>
                <w:rtl w:val="0"/>
              </w:rPr>
              <w:t xml:space="preserve">Medium</w:t>
            </w:r>
            <w:r w:rsidDel="00000000" w:rsidR="00000000" w:rsidRPr="00000000">
              <w:rPr>
                <w:rtl w:val="0"/>
              </w:rPr>
            </w:r>
          </w:p>
        </w:tc>
      </w:tr>
      <w:tr>
        <w:trPr>
          <w:cantSplit w:val="0"/>
          <w:trHeight w:val="51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4">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sz w:val="21"/>
                <w:szCs w:val="21"/>
                <w:rtl w:val="0"/>
              </w:rPr>
              <w:t xml:space="preserve">The Tafsir dropdown field should be resized so the text is fully visible, and the dropdown option size should match the field for a better user experience.</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6">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sz w:val="21"/>
                <w:szCs w:val="21"/>
                <w:rtl w:val="0"/>
              </w:rPr>
              <w:t xml:space="preserve">The Tafsir text is partially hidden due to a small field size, and the dropdown option is smaller than the field.</w:t>
            </w:r>
            <w:r w:rsidDel="00000000" w:rsidR="00000000" w:rsidRPr="00000000">
              <w:rPr>
                <w:rtl w:val="0"/>
              </w:rPr>
            </w:r>
          </w:p>
        </w:tc>
      </w:tr>
      <w:tr>
        <w:trPr>
          <w:cantSplit w:val="0"/>
          <w:trHeight w:val="331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8">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drawing>
                <wp:inline distB="0" distT="0" distL="0" distR="0">
                  <wp:extent cx="4867135" cy="2400288"/>
                  <wp:effectExtent b="0" l="0" r="0" t="0"/>
                  <wp:docPr id="5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867135" cy="24002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A">
      <w:pPr>
        <w:spacing w:after="300" w:lineRule="auto"/>
        <w:rPr/>
      </w:pPr>
      <w:r w:rsidDel="00000000" w:rsidR="00000000" w:rsidRPr="00000000">
        <w:rPr>
          <w:rtl w:val="0"/>
        </w:rPr>
      </w:r>
    </w:p>
    <w:tbl>
      <w:tblPr>
        <w:tblStyle w:val="Table25"/>
        <w:tblW w:w="10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6"/>
        <w:gridCol w:w="7869"/>
        <w:tblGridChange w:id="0">
          <w:tblGrid>
            <w:gridCol w:w="2546"/>
            <w:gridCol w:w="7869"/>
          </w:tblGrid>
        </w:tblGridChange>
      </w:tblGrid>
      <w:tr>
        <w:trPr>
          <w:cantSplit w:val="0"/>
          <w:trHeight w:val="291"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CB">
            <w:pPr>
              <w:jc w:val="center"/>
              <w:rPr/>
            </w:pPr>
            <w:r w:rsidDel="00000000" w:rsidR="00000000" w:rsidRPr="00000000">
              <w:rPr>
                <w:b w:val="1"/>
                <w:bCs w:val="1"/>
                <w:color w:val="ffffff"/>
                <w:sz w:val="24"/>
                <w:szCs w:val="24"/>
                <w:rtl w:val="0"/>
              </w:rPr>
              <w:t xml:space="preserve">RQ-25</w:t>
            </w:r>
            <w:r w:rsidDel="00000000" w:rsidR="00000000" w:rsidRPr="00000000">
              <w:rPr>
                <w:rtl w:val="0"/>
              </w:rPr>
            </w:r>
          </w:p>
        </w:tc>
      </w:tr>
      <w:tr>
        <w:trPr>
          <w:cantSplit w:val="0"/>
          <w:trHeight w:val="26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D">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sz w:val="21"/>
                <w:szCs w:val="21"/>
                <w:rtl w:val="0"/>
              </w:rPr>
              <w:t xml:space="preserve">Surah Reading Page – No Option to View Translation by Ayah</w:t>
            </w:r>
            <w:r w:rsidDel="00000000" w:rsidR="00000000" w:rsidRPr="00000000">
              <w:rPr>
                <w:rtl w:val="0"/>
              </w:rPr>
            </w:r>
          </w:p>
        </w:tc>
      </w:tr>
      <w:tr>
        <w:trPr>
          <w:cantSplit w:val="0"/>
          <w:trHeight w:val="102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F">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sz w:val="21"/>
                <w:szCs w:val="21"/>
                <w:rtl w:val="0"/>
              </w:rPr>
              <w:t xml:space="preserve">Users are unable to find how to view translation ayah by ayah, as there is no tooltip explaining this. It is suggested to add two options when opening any surah to read: one for "Quran Only" and another for "Quran with Translation," as shown in the reference images.</w:t>
            </w:r>
            <w:r w:rsidDel="00000000" w:rsidR="00000000" w:rsidRPr="00000000">
              <w:rPr>
                <w:rtl w:val="0"/>
              </w:rPr>
            </w:r>
          </w:p>
        </w:tc>
      </w:tr>
      <w:tr>
        <w:trPr>
          <w:cantSplit w:val="0"/>
          <w:trHeight w:val="52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1">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sz w:val="21"/>
                <w:szCs w:val="21"/>
                <w:rtl w:val="0"/>
              </w:rPr>
              <w:t xml:space="preserve">1. Open any surah to read.</w:t>
            </w:r>
            <w:r w:rsidDel="00000000" w:rsidR="00000000" w:rsidRPr="00000000">
              <w:rPr>
                <w:rtl w:val="0"/>
              </w:rPr>
            </w:r>
          </w:p>
          <w:p w:rsidR="00000000" w:rsidDel="00000000" w:rsidP="00000000" w:rsidRDefault="00000000" w:rsidRPr="00000000" w14:paraId="000001D3">
            <w:pPr>
              <w:rPr/>
            </w:pPr>
            <w:r w:rsidDel="00000000" w:rsidR="00000000" w:rsidRPr="00000000">
              <w:rPr>
                <w:sz w:val="21"/>
                <w:szCs w:val="21"/>
                <w:rtl w:val="0"/>
              </w:rPr>
              <w:t xml:space="preserve">2. Try to find an option to view translation by ayah.</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4">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sz w:val="21"/>
                <w:szCs w:val="21"/>
                <w:rtl w:val="0"/>
              </w:rPr>
              <w:t xml:space="preserve">Medium</w:t>
            </w:r>
            <w:r w:rsidDel="00000000" w:rsidR="00000000" w:rsidRPr="00000000">
              <w:rPr>
                <w:rtl w:val="0"/>
              </w:rPr>
            </w:r>
          </w:p>
        </w:tc>
      </w:tr>
      <w:tr>
        <w:trPr>
          <w:cantSplit w:val="0"/>
          <w:trHeight w:val="52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6">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sz w:val="21"/>
                <w:szCs w:val="21"/>
                <w:rtl w:val="0"/>
              </w:rPr>
              <w:t xml:space="preserve">Two clear options, "Quran Only" and "Quran with Translation," should be available when opening a surah, as shown in the reference.</w:t>
            </w:r>
            <w:r w:rsidDel="00000000" w:rsidR="00000000" w:rsidRPr="00000000">
              <w:rPr>
                <w:rtl w:val="0"/>
              </w:rPr>
            </w:r>
          </w:p>
        </w:tc>
      </w:tr>
      <w:tr>
        <w:trPr>
          <w:cantSplit w:val="0"/>
          <w:trHeight w:val="52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8">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sz w:val="21"/>
                <w:szCs w:val="21"/>
                <w:rtl w:val="0"/>
              </w:rPr>
              <w:t xml:space="preserve">There is no visible or clear option to view translation by ayah, and no tooltip explains how to do so.</w:t>
            </w:r>
            <w:r w:rsidDel="00000000" w:rsidR="00000000" w:rsidRPr="00000000">
              <w:rPr>
                <w:rtl w:val="0"/>
              </w:rPr>
            </w:r>
          </w:p>
        </w:tc>
      </w:tr>
      <w:tr>
        <w:trPr>
          <w:cantSplit w:val="0"/>
          <w:trHeight w:val="204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A">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drawing>
                <wp:inline distB="0" distT="0" distL="0" distR="0">
                  <wp:extent cx="4962004" cy="1969957"/>
                  <wp:effectExtent b="0" l="0" r="0" t="0"/>
                  <wp:docPr id="58"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962004" cy="1969957"/>
                          </a:xfrm>
                          <a:prstGeom prst="rect"/>
                          <a:ln/>
                        </pic:spPr>
                      </pic:pic>
                    </a:graphicData>
                  </a:graphic>
                </wp:inline>
              </w:drawing>
            </w:r>
            <w:r w:rsidDel="00000000" w:rsidR="00000000" w:rsidRPr="00000000">
              <w:rPr>
                <w:rtl w:val="0"/>
              </w:rPr>
            </w:r>
          </w:p>
        </w:tc>
      </w:tr>
      <w:tr>
        <w:trPr>
          <w:cantSplit w:val="0"/>
          <w:trHeight w:val="27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C">
            <w:pPr>
              <w:rPr>
                <w:b w:val="1"/>
                <w:bCs w:val="1"/>
                <w:sz w:val="21"/>
                <w:szCs w:val="21"/>
              </w:rPr>
            </w:pPr>
            <w:r w:rsidDel="00000000" w:rsidR="00000000" w:rsidRPr="00000000">
              <w:rPr>
                <w:b w:val="1"/>
                <w:bCs w:val="1"/>
                <w:sz w:val="21"/>
                <w:szCs w:val="21"/>
                <w:rtl w:val="0"/>
              </w:rPr>
              <w:t xml:space="preserve">Reference image</w:t>
            </w:r>
          </w:p>
        </w:tc>
        <w:tc>
          <w:tcP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drawing>
                <wp:inline distB="0" distT="0" distL="0" distR="0">
                  <wp:extent cx="5054884" cy="1479202"/>
                  <wp:effectExtent b="0" l="0" r="0" t="0"/>
                  <wp:docPr id="5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054884" cy="14792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E">
      <w:pPr>
        <w:spacing w:after="300" w:lineRule="auto"/>
        <w:rPr/>
      </w:pPr>
      <w:r w:rsidDel="00000000" w:rsidR="00000000" w:rsidRPr="00000000">
        <w:rPr>
          <w:rtl w:val="0"/>
        </w:rPr>
      </w:r>
    </w:p>
    <w:tbl>
      <w:tblPr>
        <w:tblStyle w:val="Table26"/>
        <w:tblW w:w="104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
        <w:gridCol w:w="7888"/>
        <w:tblGridChange w:id="0">
          <w:tblGrid>
            <w:gridCol w:w="2551"/>
            <w:gridCol w:w="7888"/>
          </w:tblGrid>
        </w:tblGridChange>
      </w:tblGrid>
      <w:tr>
        <w:trPr>
          <w:cantSplit w:val="0"/>
          <w:trHeight w:val="286"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4"/>
                <w:szCs w:val="24"/>
                <w:rtl w:val="0"/>
              </w:rPr>
              <w:t xml:space="preserve">RQ-26</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1">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sz w:val="21"/>
                <w:szCs w:val="21"/>
                <w:rtl w:val="0"/>
              </w:rPr>
              <w:t xml:space="preserve">Bookmark – "Add" Button Too Small in New Favorite List Field</w:t>
            </w:r>
            <w:r w:rsidDel="00000000" w:rsidR="00000000" w:rsidRPr="00000000">
              <w:rPr>
                <w:rtl w:val="0"/>
              </w:rPr>
            </w:r>
          </w:p>
        </w:tc>
      </w:tr>
      <w:tr>
        <w:trPr>
          <w:cantSplit w:val="0"/>
          <w:trHeight w:val="7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3">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sz w:val="21"/>
                <w:szCs w:val="21"/>
                <w:rtl w:val="0"/>
              </w:rPr>
              <w:t xml:space="preserve">After signing in, when a user adds an ayah to bookmarks, they get an option to choose a folder. When creating a new favorite list, the "Add" button next to this field is very small, which is not user-friendly.</w:t>
            </w:r>
            <w:r w:rsidDel="00000000" w:rsidR="00000000" w:rsidRPr="00000000">
              <w:rPr>
                <w:rtl w:val="0"/>
              </w:rPr>
            </w:r>
          </w:p>
        </w:tc>
      </w:tr>
      <w:tr>
        <w:trPr>
          <w:cantSplit w:val="0"/>
          <w:trHeight w:val="10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5">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sz w:val="21"/>
                <w:szCs w:val="21"/>
                <w:rtl w:val="0"/>
              </w:rPr>
              <w:t xml:space="preserve">1. Sign in to the account.</w:t>
            </w:r>
            <w:r w:rsidDel="00000000" w:rsidR="00000000" w:rsidRPr="00000000">
              <w:rPr>
                <w:rtl w:val="0"/>
              </w:rPr>
            </w:r>
          </w:p>
          <w:p w:rsidR="00000000" w:rsidDel="00000000" w:rsidP="00000000" w:rsidRDefault="00000000" w:rsidRPr="00000000" w14:paraId="000001E7">
            <w:pPr>
              <w:rPr/>
            </w:pPr>
            <w:r w:rsidDel="00000000" w:rsidR="00000000" w:rsidRPr="00000000">
              <w:rPr>
                <w:sz w:val="21"/>
                <w:szCs w:val="21"/>
                <w:rtl w:val="0"/>
              </w:rPr>
              <w:t xml:space="preserve">2. Add any ayah to bookmarks.</w:t>
            </w:r>
            <w:r w:rsidDel="00000000" w:rsidR="00000000" w:rsidRPr="00000000">
              <w:rPr>
                <w:rtl w:val="0"/>
              </w:rPr>
            </w:r>
          </w:p>
          <w:p w:rsidR="00000000" w:rsidDel="00000000" w:rsidP="00000000" w:rsidRDefault="00000000" w:rsidRPr="00000000" w14:paraId="000001E8">
            <w:pPr>
              <w:rPr/>
            </w:pPr>
            <w:r w:rsidDel="00000000" w:rsidR="00000000" w:rsidRPr="00000000">
              <w:rPr>
                <w:sz w:val="21"/>
                <w:szCs w:val="21"/>
                <w:rtl w:val="0"/>
              </w:rPr>
              <w:t xml:space="preserve">3. Try to create a new favorite list/folder.</w:t>
            </w:r>
            <w:r w:rsidDel="00000000" w:rsidR="00000000" w:rsidRPr="00000000">
              <w:rPr>
                <w:rtl w:val="0"/>
              </w:rPr>
            </w:r>
          </w:p>
          <w:p w:rsidR="00000000" w:rsidDel="00000000" w:rsidP="00000000" w:rsidRDefault="00000000" w:rsidRPr="00000000" w14:paraId="000001E9">
            <w:pPr>
              <w:rPr/>
            </w:pPr>
            <w:r w:rsidDel="00000000" w:rsidR="00000000" w:rsidRPr="00000000">
              <w:rPr>
                <w:sz w:val="21"/>
                <w:szCs w:val="21"/>
                <w:rtl w:val="0"/>
              </w:rPr>
              <w:t xml:space="preserve">4. Observe the size of the "Add" button.</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A">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sz w:val="21"/>
                <w:szCs w:val="21"/>
                <w:rtl w:val="0"/>
              </w:rPr>
              <w:t xml:space="preserve">Low</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C">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sz w:val="21"/>
                <w:szCs w:val="21"/>
                <w:rtl w:val="0"/>
              </w:rPr>
              <w:t xml:space="preserve">The "Add" button should be resized to match the field for a better user experience and appearance.</w:t>
            </w:r>
            <w:r w:rsidDel="00000000" w:rsidR="00000000" w:rsidRPr="00000000">
              <w:rPr>
                <w:rtl w:val="0"/>
              </w:rPr>
            </w:r>
          </w:p>
        </w:tc>
      </w:tr>
      <w:tr>
        <w:trPr>
          <w:cantSplit w:val="0"/>
          <w:trHeight w:val="26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E">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sz w:val="21"/>
                <w:szCs w:val="21"/>
                <w:rtl w:val="0"/>
              </w:rPr>
              <w:t xml:space="preserve">The "Add" button is currently too small compared to the field.</w:t>
            </w:r>
            <w:r w:rsidDel="00000000" w:rsidR="00000000" w:rsidRPr="00000000">
              <w:rPr>
                <w:rtl w:val="0"/>
              </w:rPr>
            </w:r>
          </w:p>
        </w:tc>
      </w:tr>
      <w:tr>
        <w:trPr>
          <w:cantSplit w:val="0"/>
          <w:trHeight w:val="200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0">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drawing>
                <wp:inline distB="0" distT="0" distL="0" distR="0">
                  <wp:extent cx="4123618" cy="1233121"/>
                  <wp:effectExtent b="0" l="0" r="0" t="0"/>
                  <wp:docPr id="6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123618" cy="12331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2">
      <w:pPr>
        <w:spacing w:after="300" w:lineRule="auto"/>
        <w:rPr/>
      </w:pPr>
      <w:r w:rsidDel="00000000" w:rsidR="00000000" w:rsidRPr="00000000">
        <w:rPr>
          <w:rtl w:val="0"/>
        </w:rPr>
      </w:r>
    </w:p>
    <w:tbl>
      <w:tblPr>
        <w:tblStyle w:val="Table27"/>
        <w:tblW w:w="105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2"/>
        <w:gridCol w:w="7951"/>
        <w:tblGridChange w:id="0">
          <w:tblGrid>
            <w:gridCol w:w="2572"/>
            <w:gridCol w:w="7951"/>
          </w:tblGrid>
        </w:tblGridChange>
      </w:tblGrid>
      <w:tr>
        <w:trPr>
          <w:cantSplit w:val="0"/>
          <w:trHeight w:val="288"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1F3">
            <w:pPr>
              <w:jc w:val="center"/>
              <w:rPr/>
            </w:pPr>
            <w:r w:rsidDel="00000000" w:rsidR="00000000" w:rsidRPr="00000000">
              <w:rPr>
                <w:b w:val="1"/>
                <w:bCs w:val="1"/>
                <w:color w:val="ffffff"/>
                <w:sz w:val="24"/>
                <w:szCs w:val="24"/>
                <w:rtl w:val="0"/>
              </w:rPr>
              <w:t xml:space="preserve">RQ-27</w:t>
            </w:r>
            <w:r w:rsidDel="00000000" w:rsidR="00000000" w:rsidRPr="00000000">
              <w:rPr>
                <w:rtl w:val="0"/>
              </w:rPr>
            </w:r>
          </w:p>
        </w:tc>
      </w:tr>
      <w:tr>
        <w:trPr>
          <w:cantSplit w:val="0"/>
          <w:trHeight w:val="26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5">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sz w:val="21"/>
                <w:szCs w:val="21"/>
                <w:rtl w:val="0"/>
              </w:rPr>
              <w:t xml:space="preserve">Account Overview – Bookmark Folder Placeholder Text Half Visible</w:t>
            </w:r>
            <w:r w:rsidDel="00000000" w:rsidR="00000000" w:rsidRPr="00000000">
              <w:rPr>
                <w:rtl w:val="0"/>
              </w:rPr>
            </w:r>
          </w:p>
        </w:tc>
      </w:tr>
      <w:tr>
        <w:trPr>
          <w:cantSplit w:val="0"/>
          <w:trHeight w:val="76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7">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sz w:val="21"/>
                <w:szCs w:val="21"/>
                <w:rtl w:val="0"/>
              </w:rPr>
              <w:t xml:space="preserve">On the Account Overview page, in the Bookmarks section, when a user creates a new bookmark folder, the placeholder text in the field is only half visible instead of being fully shown.</w:t>
            </w:r>
            <w:r w:rsidDel="00000000" w:rsidR="00000000" w:rsidRPr="00000000">
              <w:rPr>
                <w:rtl w:val="0"/>
              </w:rPr>
            </w:r>
          </w:p>
        </w:tc>
      </w:tr>
      <w:tr>
        <w:trPr>
          <w:cantSplit w:val="0"/>
          <w:trHeight w:val="101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9">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A">
            <w:pPr>
              <w:rPr/>
            </w:pPr>
            <w:r w:rsidDel="00000000" w:rsidR="00000000" w:rsidRPr="00000000">
              <w:rPr>
                <w:sz w:val="21"/>
                <w:szCs w:val="21"/>
                <w:rtl w:val="0"/>
              </w:rPr>
              <w:t xml:space="preserve">1. Navigate to Account Overview.</w:t>
            </w:r>
            <w:r w:rsidDel="00000000" w:rsidR="00000000" w:rsidRPr="00000000">
              <w:rPr>
                <w:rtl w:val="0"/>
              </w:rPr>
            </w:r>
          </w:p>
          <w:p w:rsidR="00000000" w:rsidDel="00000000" w:rsidP="00000000" w:rsidRDefault="00000000" w:rsidRPr="00000000" w14:paraId="000001FB">
            <w:pPr>
              <w:rPr/>
            </w:pPr>
            <w:r w:rsidDel="00000000" w:rsidR="00000000" w:rsidRPr="00000000">
              <w:rPr>
                <w:sz w:val="21"/>
                <w:szCs w:val="21"/>
                <w:rtl w:val="0"/>
              </w:rPr>
              <w:t xml:space="preserve">2. Go to the Bookmarks section.</w:t>
            </w:r>
            <w:r w:rsidDel="00000000" w:rsidR="00000000" w:rsidRPr="00000000">
              <w:rPr>
                <w:rtl w:val="0"/>
              </w:rPr>
            </w:r>
          </w:p>
          <w:p w:rsidR="00000000" w:rsidDel="00000000" w:rsidP="00000000" w:rsidRDefault="00000000" w:rsidRPr="00000000" w14:paraId="000001FC">
            <w:pPr>
              <w:rPr/>
            </w:pPr>
            <w:r w:rsidDel="00000000" w:rsidR="00000000" w:rsidRPr="00000000">
              <w:rPr>
                <w:sz w:val="21"/>
                <w:szCs w:val="21"/>
                <w:rtl w:val="0"/>
              </w:rPr>
              <w:t xml:space="preserve">3. Create a new bookmark folder.</w:t>
            </w:r>
            <w:r w:rsidDel="00000000" w:rsidR="00000000" w:rsidRPr="00000000">
              <w:rPr>
                <w:rtl w:val="0"/>
              </w:rPr>
            </w:r>
          </w:p>
          <w:p w:rsidR="00000000" w:rsidDel="00000000" w:rsidP="00000000" w:rsidRDefault="00000000" w:rsidRPr="00000000" w14:paraId="000001FD">
            <w:pPr>
              <w:rPr/>
            </w:pPr>
            <w:r w:rsidDel="00000000" w:rsidR="00000000" w:rsidRPr="00000000">
              <w:rPr>
                <w:sz w:val="21"/>
                <w:szCs w:val="21"/>
                <w:rtl w:val="0"/>
              </w:rPr>
              <w:t xml:space="preserve">4. Observe the placeholder text in the field.</w:t>
            </w:r>
            <w:r w:rsidDel="00000000" w:rsidR="00000000" w:rsidRPr="00000000">
              <w:rPr>
                <w:rtl w:val="0"/>
              </w:rPr>
            </w:r>
          </w:p>
        </w:tc>
      </w:tr>
      <w:tr>
        <w:trPr>
          <w:cantSplit w:val="0"/>
          <w:trHeight w:val="26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E">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sz w:val="21"/>
                <w:szCs w:val="21"/>
                <w:rtl w:val="0"/>
              </w:rPr>
              <w:t xml:space="preserve">Low</w:t>
            </w:r>
            <w:r w:rsidDel="00000000" w:rsidR="00000000" w:rsidRPr="00000000">
              <w:rPr>
                <w:rtl w:val="0"/>
              </w:rPr>
            </w:r>
          </w:p>
        </w:tc>
      </w:tr>
      <w:tr>
        <w:trPr>
          <w:cantSplit w:val="0"/>
          <w:trHeight w:val="25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0">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sz w:val="21"/>
                <w:szCs w:val="21"/>
                <w:rtl w:val="0"/>
              </w:rPr>
              <w:t xml:space="preserve">The placeholder text should be fully visible in the field.</w:t>
            </w:r>
            <w:r w:rsidDel="00000000" w:rsidR="00000000" w:rsidRPr="00000000">
              <w:rPr>
                <w:rtl w:val="0"/>
              </w:rPr>
            </w:r>
          </w:p>
        </w:tc>
      </w:tr>
      <w:tr>
        <w:trPr>
          <w:cantSplit w:val="0"/>
          <w:trHeight w:val="26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2">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sz w:val="21"/>
                <w:szCs w:val="21"/>
                <w:rtl w:val="0"/>
              </w:rPr>
              <w:t xml:space="preserve">The placeholder text is only partially visible.</w:t>
            </w:r>
            <w:r w:rsidDel="00000000" w:rsidR="00000000" w:rsidRPr="00000000">
              <w:rPr>
                <w:rtl w:val="0"/>
              </w:rPr>
            </w:r>
          </w:p>
        </w:tc>
      </w:tr>
      <w:tr>
        <w:trPr>
          <w:cantSplit w:val="0"/>
          <w:trHeight w:val="266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4">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drawing>
                <wp:inline distB="0" distT="0" distL="0" distR="0">
                  <wp:extent cx="4107976" cy="1630463"/>
                  <wp:effectExtent b="0" l="0" r="0" t="0"/>
                  <wp:docPr id="61"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4107976" cy="1630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6">
      <w:pPr>
        <w:spacing w:after="300" w:lineRule="auto"/>
        <w:rPr/>
      </w:pPr>
      <w:r w:rsidDel="00000000" w:rsidR="00000000" w:rsidRPr="00000000">
        <w:rPr>
          <w:rtl w:val="0"/>
        </w:rPr>
      </w:r>
    </w:p>
    <w:tbl>
      <w:tblPr>
        <w:tblStyle w:val="Table28"/>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8"/>
        <w:gridCol w:w="7815"/>
        <w:tblGridChange w:id="0">
          <w:tblGrid>
            <w:gridCol w:w="2528"/>
            <w:gridCol w:w="7815"/>
          </w:tblGrid>
        </w:tblGridChange>
      </w:tblGrid>
      <w:tr>
        <w:trPr>
          <w:cantSplit w:val="0"/>
          <w:trHeight w:val="288"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07">
            <w:pPr>
              <w:jc w:val="center"/>
              <w:rPr/>
            </w:pPr>
            <w:r w:rsidDel="00000000" w:rsidR="00000000" w:rsidRPr="00000000">
              <w:rPr>
                <w:b w:val="1"/>
                <w:bCs w:val="1"/>
                <w:color w:val="ffffff"/>
                <w:sz w:val="24"/>
                <w:szCs w:val="24"/>
                <w:rtl w:val="0"/>
              </w:rPr>
              <w:t xml:space="preserve">RQ-28</w:t>
            </w:r>
            <w:r w:rsidDel="00000000" w:rsidR="00000000" w:rsidRPr="00000000">
              <w:rPr>
                <w:rtl w:val="0"/>
              </w:rPr>
            </w:r>
          </w:p>
        </w:tc>
      </w:tr>
      <w:tr>
        <w:trPr>
          <w:cantSplit w:val="0"/>
          <w:trHeight w:val="26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9">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sz w:val="21"/>
                <w:szCs w:val="21"/>
                <w:rtl w:val="0"/>
              </w:rPr>
              <w:t xml:space="preserve">Inconsistent Naming Between "Mark as Memorized" and "Hifz"</w:t>
            </w:r>
            <w:r w:rsidDel="00000000" w:rsidR="00000000" w:rsidRPr="00000000">
              <w:rPr>
                <w:rtl w:val="0"/>
              </w:rPr>
            </w:r>
          </w:p>
        </w:tc>
      </w:tr>
      <w:tr>
        <w:trPr>
          <w:cantSplit w:val="0"/>
          <w:trHeight w:val="51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B">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C">
            <w:pPr>
              <w:rPr>
                <w:color w:val="ff0000"/>
              </w:rPr>
            </w:pPr>
            <w:r w:rsidDel="00000000" w:rsidR="00000000" w:rsidRPr="00000000">
              <w:rPr>
                <w:sz w:val="21"/>
                <w:szCs w:val="21"/>
                <w:rtl w:val="0"/>
              </w:rPr>
              <w:t xml:space="preserve">On the surah reading page (with translation), users have an option to mark an ayah as "Memorized," but they don't know what this option does. In the Account Overview page, </w:t>
            </w:r>
            <w:r w:rsidDel="00000000" w:rsidR="00000000" w:rsidRPr="00000000">
              <w:rPr>
                <w:color w:val="ff0000"/>
                <w:sz w:val="21"/>
                <w:szCs w:val="21"/>
                <w:rtl w:val="0"/>
              </w:rPr>
              <w:t xml:space="preserve">this data is saved under a page called "Hifz." The naming should be consistent between both places.</w:t>
            </w:r>
            <w:r w:rsidDel="00000000" w:rsidR="00000000" w:rsidRPr="00000000">
              <w:rPr>
                <w:rtl w:val="0"/>
              </w:rPr>
            </w:r>
          </w:p>
        </w:tc>
      </w:tr>
      <w:tr>
        <w:trPr>
          <w:cantSplit w:val="0"/>
          <w:trHeight w:val="76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D">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E">
            <w:pPr>
              <w:rPr/>
            </w:pPr>
            <w:r w:rsidDel="00000000" w:rsidR="00000000" w:rsidRPr="00000000">
              <w:rPr>
                <w:sz w:val="21"/>
                <w:szCs w:val="21"/>
                <w:rtl w:val="0"/>
              </w:rPr>
              <w:t xml:space="preserve">1. Open a surah with translation.</w:t>
            </w:r>
            <w:r w:rsidDel="00000000" w:rsidR="00000000" w:rsidRPr="00000000">
              <w:rPr>
                <w:rtl w:val="0"/>
              </w:rPr>
            </w:r>
          </w:p>
          <w:p w:rsidR="00000000" w:rsidDel="00000000" w:rsidP="00000000" w:rsidRDefault="00000000" w:rsidRPr="00000000" w14:paraId="0000020F">
            <w:pPr>
              <w:rPr/>
            </w:pPr>
            <w:r w:rsidDel="00000000" w:rsidR="00000000" w:rsidRPr="00000000">
              <w:rPr>
                <w:sz w:val="21"/>
                <w:szCs w:val="21"/>
                <w:rtl w:val="0"/>
              </w:rPr>
              <w:t xml:space="preserve">2. Mark any ayah as "Memorized."</w:t>
            </w:r>
            <w:r w:rsidDel="00000000" w:rsidR="00000000" w:rsidRPr="00000000">
              <w:rPr>
                <w:rtl w:val="0"/>
              </w:rPr>
            </w:r>
          </w:p>
          <w:p w:rsidR="00000000" w:rsidDel="00000000" w:rsidP="00000000" w:rsidRDefault="00000000" w:rsidRPr="00000000" w14:paraId="00000210">
            <w:pPr>
              <w:rPr/>
            </w:pPr>
            <w:r w:rsidDel="00000000" w:rsidR="00000000" w:rsidRPr="00000000">
              <w:rPr>
                <w:sz w:val="21"/>
                <w:szCs w:val="21"/>
                <w:rtl w:val="0"/>
              </w:rPr>
              <w:t xml:space="preserve">3. Navigate to Account Overview and find where this is saved.</w:t>
            </w:r>
            <w:r w:rsidDel="00000000" w:rsidR="00000000" w:rsidRPr="00000000">
              <w:rPr>
                <w:rtl w:val="0"/>
              </w:rPr>
            </w:r>
          </w:p>
        </w:tc>
      </w:tr>
      <w:tr>
        <w:trPr>
          <w:cantSplit w:val="0"/>
          <w:trHeight w:val="25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11">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sz w:val="21"/>
                <w:szCs w:val="21"/>
                <w:rtl w:val="0"/>
              </w:rPr>
              <w:t xml:space="preserve">Low</w:t>
            </w:r>
            <w:r w:rsidDel="00000000" w:rsidR="00000000" w:rsidRPr="00000000">
              <w:rPr>
                <w:rtl w:val="0"/>
              </w:rPr>
            </w:r>
          </w:p>
        </w:tc>
      </w:tr>
      <w:tr>
        <w:trPr>
          <w:cantSplit w:val="0"/>
          <w:trHeight w:val="51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13">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sz w:val="21"/>
                <w:szCs w:val="21"/>
                <w:rtl w:val="0"/>
              </w:rPr>
              <w:t xml:space="preserve">The naming for this feature should be the same in both places (either "Memorized" or "Hifz") so users clearly understand the connection.</w:t>
            </w:r>
            <w:r w:rsidDel="00000000" w:rsidR="00000000" w:rsidRPr="00000000">
              <w:rPr>
                <w:rtl w:val="0"/>
              </w:rPr>
            </w:r>
          </w:p>
        </w:tc>
      </w:tr>
      <w:tr>
        <w:trPr>
          <w:cantSplit w:val="0"/>
          <w:trHeight w:val="51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15">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sz w:val="21"/>
                <w:szCs w:val="21"/>
                <w:rtl w:val="0"/>
              </w:rPr>
              <w:t xml:space="preserve">The option is called "Memorized" on the reading page but saved under "Hifz" in Account Overview, causing confusion.</w:t>
            </w:r>
            <w:r w:rsidDel="00000000" w:rsidR="00000000" w:rsidRPr="00000000">
              <w:rPr>
                <w:rtl w:val="0"/>
              </w:rPr>
            </w:r>
          </w:p>
        </w:tc>
      </w:tr>
      <w:tr>
        <w:trPr>
          <w:cantSplit w:val="0"/>
          <w:trHeight w:val="32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17">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drawing>
                <wp:inline distB="0" distT="0" distL="0" distR="0">
                  <wp:extent cx="4828938" cy="2295810"/>
                  <wp:effectExtent b="0" l="0" r="0" t="0"/>
                  <wp:docPr id="69"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4828938" cy="22958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9">
      <w:pPr>
        <w:spacing w:after="300" w:lineRule="auto"/>
        <w:rPr/>
      </w:pPr>
      <w:r w:rsidDel="00000000" w:rsidR="00000000" w:rsidRPr="00000000">
        <w:rPr>
          <w:rtl w:val="0"/>
        </w:rPr>
      </w:r>
    </w:p>
    <w:tbl>
      <w:tblPr>
        <w:tblStyle w:val="Table29"/>
        <w:tblW w:w="104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
        <w:gridCol w:w="7888"/>
        <w:tblGridChange w:id="0">
          <w:tblGrid>
            <w:gridCol w:w="2551"/>
            <w:gridCol w:w="7888"/>
          </w:tblGrid>
        </w:tblGridChange>
      </w:tblGrid>
      <w:tr>
        <w:trPr>
          <w:cantSplit w:val="0"/>
          <w:trHeight w:val="28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1A">
            <w:pPr>
              <w:jc w:val="center"/>
              <w:rPr/>
            </w:pPr>
            <w:r w:rsidDel="00000000" w:rsidR="00000000" w:rsidRPr="00000000">
              <w:rPr>
                <w:b w:val="1"/>
                <w:bCs w:val="1"/>
                <w:color w:val="ffffff"/>
                <w:sz w:val="24"/>
                <w:szCs w:val="24"/>
                <w:rtl w:val="0"/>
              </w:rPr>
              <w:t xml:space="preserve">RQ-29</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1C">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sz w:val="21"/>
                <w:szCs w:val="21"/>
                <w:rtl w:val="0"/>
              </w:rPr>
              <w:t xml:space="preserve">Footer – Poor Color Contrast for Headings</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1E">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sz w:val="21"/>
                <w:szCs w:val="21"/>
                <w:rtl w:val="0"/>
              </w:rPr>
              <w:t xml:space="preserve">In the footer, the headings are hardly visible due to a poor color combination.</w:t>
            </w:r>
            <w:r w:rsidDel="00000000" w:rsidR="00000000" w:rsidRPr="00000000">
              <w:rPr>
                <w:rtl w:val="0"/>
              </w:rPr>
            </w:r>
          </w:p>
        </w:tc>
      </w:tr>
      <w:tr>
        <w:trPr>
          <w:cantSplit w:val="0"/>
          <w:trHeight w:val="49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20">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sz w:val="21"/>
                <w:szCs w:val="21"/>
                <w:rtl w:val="0"/>
              </w:rPr>
              <w:t xml:space="preserve">1. Scroll to the footer on any page.</w:t>
            </w:r>
            <w:r w:rsidDel="00000000" w:rsidR="00000000" w:rsidRPr="00000000">
              <w:rPr>
                <w:rtl w:val="0"/>
              </w:rPr>
            </w:r>
          </w:p>
          <w:p w:rsidR="00000000" w:rsidDel="00000000" w:rsidP="00000000" w:rsidRDefault="00000000" w:rsidRPr="00000000" w14:paraId="00000222">
            <w:pPr>
              <w:rPr/>
            </w:pPr>
            <w:r w:rsidDel="00000000" w:rsidR="00000000" w:rsidRPr="00000000">
              <w:rPr>
                <w:sz w:val="21"/>
                <w:szCs w:val="21"/>
                <w:rtl w:val="0"/>
              </w:rPr>
              <w:t xml:space="preserve">2. Observe the visibility of the footer headings.</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23">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sz w:val="21"/>
                <w:szCs w:val="21"/>
                <w:rtl w:val="0"/>
              </w:rPr>
              <w:t xml:space="preserve">Medium</w:t>
            </w:r>
            <w:r w:rsidDel="00000000" w:rsidR="00000000" w:rsidRPr="00000000">
              <w:rPr>
                <w:rtl w:val="0"/>
              </w:rPr>
            </w:r>
          </w:p>
        </w:tc>
      </w:tr>
      <w:tr>
        <w:trPr>
          <w:cantSplit w:val="0"/>
          <w:trHeight w:val="50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25">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sz w:val="21"/>
                <w:szCs w:val="21"/>
                <w:rtl w:val="0"/>
              </w:rPr>
              <w:t xml:space="preserve">The footer heading colors should be changed to a combination that provides good contrast and visibility.</w:t>
            </w:r>
            <w:r w:rsidDel="00000000" w:rsidR="00000000" w:rsidRPr="00000000">
              <w:rPr>
                <w:rtl w:val="0"/>
              </w:rPr>
            </w:r>
          </w:p>
        </w:tc>
      </w:tr>
      <w:tr>
        <w:trPr>
          <w:cantSplit w:val="0"/>
          <w:trHeight w:val="24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27">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sz w:val="21"/>
                <w:szCs w:val="21"/>
                <w:rtl w:val="0"/>
              </w:rPr>
              <w:t xml:space="preserve">The footer headings are hard to see due to poor color contrast.</w:t>
            </w:r>
            <w:r w:rsidDel="00000000" w:rsidR="00000000" w:rsidRPr="00000000">
              <w:rPr>
                <w:rtl w:val="0"/>
              </w:rPr>
            </w:r>
          </w:p>
        </w:tc>
      </w:tr>
      <w:tr>
        <w:trPr>
          <w:cantSplit w:val="0"/>
          <w:trHeight w:val="347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29">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drawing>
                <wp:inline distB="0" distT="0" distL="0" distR="0">
                  <wp:extent cx="4891949" cy="2479423"/>
                  <wp:effectExtent b="0" l="0" r="0" t="0"/>
                  <wp:docPr id="71"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4891949" cy="24794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B">
      <w:pPr>
        <w:spacing w:after="300" w:lineRule="auto"/>
        <w:rPr/>
      </w:pPr>
      <w:r w:rsidDel="00000000" w:rsidR="00000000" w:rsidRPr="00000000">
        <w:rPr>
          <w:rtl w:val="0"/>
        </w:rPr>
      </w:r>
    </w:p>
    <w:tbl>
      <w:tblPr>
        <w:tblStyle w:val="Table30"/>
        <w:tblW w:w="10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1"/>
        <w:gridCol w:w="7606"/>
        <w:tblGridChange w:id="0">
          <w:tblGrid>
            <w:gridCol w:w="2461"/>
            <w:gridCol w:w="7606"/>
          </w:tblGrid>
        </w:tblGridChange>
      </w:tblGrid>
      <w:tr>
        <w:trPr>
          <w:cantSplit w:val="0"/>
          <w:trHeight w:val="333"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2C">
            <w:pPr>
              <w:jc w:val="center"/>
              <w:rPr/>
            </w:pPr>
            <w:r w:rsidDel="00000000" w:rsidR="00000000" w:rsidRPr="00000000">
              <w:rPr>
                <w:b w:val="1"/>
                <w:bCs w:val="1"/>
                <w:color w:val="ffffff"/>
                <w:sz w:val="24"/>
                <w:szCs w:val="24"/>
                <w:rtl w:val="0"/>
              </w:rPr>
              <w:t xml:space="preserve">RQ-30</w:t>
            </w:r>
            <w:r w:rsidDel="00000000" w:rsidR="00000000" w:rsidRPr="00000000">
              <w:rPr>
                <w:rtl w:val="0"/>
              </w:rPr>
            </w:r>
          </w:p>
        </w:tc>
      </w:tr>
      <w:tr>
        <w:trPr>
          <w:cantSplit w:val="0"/>
          <w:trHeight w:val="30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2E">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sz w:val="21"/>
                <w:szCs w:val="21"/>
                <w:rtl w:val="0"/>
              </w:rPr>
              <w:t xml:space="preserve">Header – Contact Us Page Missing</w:t>
            </w:r>
            <w:r w:rsidDel="00000000" w:rsidR="00000000" w:rsidRPr="00000000">
              <w:rPr>
                <w:rtl w:val="0"/>
              </w:rPr>
            </w:r>
          </w:p>
        </w:tc>
      </w:tr>
      <w:tr>
        <w:trPr>
          <w:cantSplit w:val="0"/>
          <w:trHeight w:val="88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30">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1">
            <w:pPr>
              <w:rPr/>
            </w:pPr>
            <w:r w:rsidDel="00000000" w:rsidR="00000000" w:rsidRPr="00000000">
              <w:rPr>
                <w:sz w:val="21"/>
                <w:szCs w:val="21"/>
                <w:rtl w:val="0"/>
              </w:rPr>
              <w:t xml:space="preserve">The "Contact Us" page is missing from the header. As a result, users have no way to communicate issues or suggestions to the admin. Adding this page would also help with Google SEO.</w:t>
            </w:r>
            <w:r w:rsidDel="00000000" w:rsidR="00000000" w:rsidRPr="00000000">
              <w:rPr>
                <w:rtl w:val="0"/>
              </w:rPr>
            </w:r>
          </w:p>
        </w:tc>
      </w:tr>
      <w:tr>
        <w:trPr>
          <w:cantSplit w:val="0"/>
          <w:trHeight w:val="59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32">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sz w:val="21"/>
                <w:szCs w:val="21"/>
                <w:rtl w:val="0"/>
              </w:rPr>
              <w:t xml:space="preserve">1. Open the website.</w:t>
            </w:r>
            <w:r w:rsidDel="00000000" w:rsidR="00000000" w:rsidRPr="00000000">
              <w:rPr>
                <w:rtl w:val="0"/>
              </w:rPr>
            </w:r>
          </w:p>
          <w:p w:rsidR="00000000" w:rsidDel="00000000" w:rsidP="00000000" w:rsidRDefault="00000000" w:rsidRPr="00000000" w14:paraId="00000234">
            <w:pPr>
              <w:rPr/>
            </w:pPr>
            <w:r w:rsidDel="00000000" w:rsidR="00000000" w:rsidRPr="00000000">
              <w:rPr>
                <w:sz w:val="21"/>
                <w:szCs w:val="21"/>
                <w:rtl w:val="0"/>
              </w:rPr>
              <w:t xml:space="preserve">2. Check the header for a "Contact Us" link.</w:t>
            </w:r>
            <w:r w:rsidDel="00000000" w:rsidR="00000000" w:rsidRPr="00000000">
              <w:rPr>
                <w:rtl w:val="0"/>
              </w:rPr>
            </w:r>
          </w:p>
        </w:tc>
      </w:tr>
      <w:tr>
        <w:trPr>
          <w:cantSplit w:val="0"/>
          <w:trHeight w:val="28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35">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sz w:val="21"/>
                <w:szCs w:val="21"/>
                <w:rtl w:val="0"/>
              </w:rPr>
              <w:t xml:space="preserve">Medium</w:t>
            </w:r>
            <w:r w:rsidDel="00000000" w:rsidR="00000000" w:rsidRPr="00000000">
              <w:rPr>
                <w:rtl w:val="0"/>
              </w:rPr>
            </w:r>
          </w:p>
        </w:tc>
      </w:tr>
      <w:tr>
        <w:trPr>
          <w:cantSplit w:val="0"/>
          <w:trHeight w:val="59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37">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8">
            <w:pPr>
              <w:rPr/>
            </w:pPr>
            <w:r w:rsidDel="00000000" w:rsidR="00000000" w:rsidRPr="00000000">
              <w:rPr>
                <w:sz w:val="21"/>
                <w:szCs w:val="21"/>
                <w:rtl w:val="0"/>
              </w:rPr>
              <w:t xml:space="preserve">A "Contact Us" page/link should be added to the header so users can interact with the admin regarding issues or suggestions.</w:t>
            </w:r>
            <w:r w:rsidDel="00000000" w:rsidR="00000000" w:rsidRPr="00000000">
              <w:rPr>
                <w:rtl w:val="0"/>
              </w:rPr>
            </w:r>
          </w:p>
        </w:tc>
      </w:tr>
      <w:tr>
        <w:trPr>
          <w:cantSplit w:val="0"/>
          <w:trHeight w:val="30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39">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A">
            <w:pPr>
              <w:rPr/>
            </w:pPr>
            <w:r w:rsidDel="00000000" w:rsidR="00000000" w:rsidRPr="00000000">
              <w:rPr>
                <w:sz w:val="21"/>
                <w:szCs w:val="21"/>
                <w:rtl w:val="0"/>
              </w:rPr>
              <w:t xml:space="preserve">There is no "Contact Us" page available in the header.</w:t>
            </w:r>
            <w:r w:rsidDel="00000000" w:rsidR="00000000" w:rsidRPr="00000000">
              <w:rPr>
                <w:rtl w:val="0"/>
              </w:rPr>
            </w:r>
          </w:p>
        </w:tc>
      </w:tr>
      <w:tr>
        <w:trPr>
          <w:cantSplit w:val="0"/>
          <w:trHeight w:val="399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3B">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C">
            <w:pPr>
              <w:rPr/>
            </w:pPr>
            <w:r w:rsidDel="00000000" w:rsidR="00000000" w:rsidRPr="00000000">
              <w:rPr/>
              <w:drawing>
                <wp:inline distB="0" distT="0" distL="0" distR="0">
                  <wp:extent cx="4249102" cy="2112294"/>
                  <wp:effectExtent b="0" l="0" r="0" t="0"/>
                  <wp:docPr id="74"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249102" cy="21122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D">
      <w:pPr>
        <w:spacing w:after="300" w:lineRule="auto"/>
        <w:rPr/>
      </w:pPr>
      <w:r w:rsidDel="00000000" w:rsidR="00000000" w:rsidRPr="00000000">
        <w:rPr>
          <w:rtl w:val="0"/>
        </w:rPr>
      </w:r>
    </w:p>
    <w:tbl>
      <w:tblPr>
        <w:tblStyle w:val="Table31"/>
        <w:tblW w:w="10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0"/>
        <w:gridCol w:w="8005"/>
        <w:tblGridChange w:id="0">
          <w:tblGrid>
            <w:gridCol w:w="2590"/>
            <w:gridCol w:w="8005"/>
          </w:tblGrid>
        </w:tblGridChange>
      </w:tblGrid>
      <w:tr>
        <w:trPr>
          <w:cantSplit w:val="0"/>
          <w:trHeight w:val="279"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3E">
            <w:pPr>
              <w:jc w:val="center"/>
              <w:rPr/>
            </w:pPr>
            <w:r w:rsidDel="00000000" w:rsidR="00000000" w:rsidRPr="00000000">
              <w:rPr>
                <w:b w:val="1"/>
                <w:bCs w:val="1"/>
                <w:color w:val="ffffff"/>
                <w:sz w:val="24"/>
                <w:szCs w:val="24"/>
                <w:rtl w:val="0"/>
              </w:rPr>
              <w:t xml:space="preserve">RQ-31</w:t>
            </w:r>
            <w:r w:rsidDel="00000000" w:rsidR="00000000" w:rsidRPr="00000000">
              <w:rPr>
                <w:rtl w:val="0"/>
              </w:rPr>
            </w:r>
          </w:p>
        </w:tc>
      </w:tr>
      <w:tr>
        <w:trPr>
          <w:cantSplit w:val="0"/>
          <w:trHeight w:val="25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40">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1">
            <w:pPr>
              <w:rPr/>
            </w:pPr>
            <w:r w:rsidDel="00000000" w:rsidR="00000000" w:rsidRPr="00000000">
              <w:rPr>
                <w:sz w:val="21"/>
                <w:szCs w:val="21"/>
                <w:rtl w:val="0"/>
              </w:rPr>
              <w:t xml:space="preserve">Header – Content Visible in Empty Space Above Header on Scroll</w:t>
            </w:r>
            <w:r w:rsidDel="00000000" w:rsidR="00000000" w:rsidRPr="00000000">
              <w:rPr>
                <w:rtl w:val="0"/>
              </w:rPr>
            </w:r>
          </w:p>
        </w:tc>
      </w:tr>
      <w:tr>
        <w:trPr>
          <w:cantSplit w:val="0"/>
          <w:trHeight w:val="7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42">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sz w:val="21"/>
                <w:szCs w:val="21"/>
                <w:rtl w:val="0"/>
              </w:rPr>
              <w:t xml:space="preserve">There is a small empty space above the header across the website. When the page is scrolled, some content/text becomes visible in this empty space, which does not look good.</w:t>
            </w:r>
            <w:r w:rsidDel="00000000" w:rsidR="00000000" w:rsidRPr="00000000">
              <w:rPr>
                <w:rtl w:val="0"/>
              </w:rPr>
            </w:r>
          </w:p>
        </w:tc>
      </w:tr>
      <w:tr>
        <w:trPr>
          <w:cantSplit w:val="0"/>
          <w:trHeight w:val="7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44">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sz w:val="21"/>
                <w:szCs w:val="21"/>
                <w:rtl w:val="0"/>
              </w:rPr>
              <w:t xml:space="preserve">1. Open any page.</w:t>
            </w:r>
            <w:r w:rsidDel="00000000" w:rsidR="00000000" w:rsidRPr="00000000">
              <w:rPr>
                <w:rtl w:val="0"/>
              </w:rPr>
            </w:r>
          </w:p>
          <w:p w:rsidR="00000000" w:rsidDel="00000000" w:rsidP="00000000" w:rsidRDefault="00000000" w:rsidRPr="00000000" w14:paraId="00000246">
            <w:pPr>
              <w:rPr/>
            </w:pPr>
            <w:r w:rsidDel="00000000" w:rsidR="00000000" w:rsidRPr="00000000">
              <w:rPr>
                <w:sz w:val="21"/>
                <w:szCs w:val="21"/>
                <w:rtl w:val="0"/>
              </w:rPr>
              <w:t xml:space="preserve">2. Scroll down and then scroll back up.</w:t>
            </w:r>
            <w:r w:rsidDel="00000000" w:rsidR="00000000" w:rsidRPr="00000000">
              <w:rPr>
                <w:rtl w:val="0"/>
              </w:rPr>
            </w:r>
          </w:p>
          <w:p w:rsidR="00000000" w:rsidDel="00000000" w:rsidP="00000000" w:rsidRDefault="00000000" w:rsidRPr="00000000" w14:paraId="00000247">
            <w:pPr>
              <w:rPr/>
            </w:pPr>
            <w:r w:rsidDel="00000000" w:rsidR="00000000" w:rsidRPr="00000000">
              <w:rPr>
                <w:sz w:val="21"/>
                <w:szCs w:val="21"/>
                <w:rtl w:val="0"/>
              </w:rPr>
              <w:t xml:space="preserve">3. Observe the small space above the header.</w:t>
            </w:r>
            <w:r w:rsidDel="00000000" w:rsidR="00000000" w:rsidRPr="00000000">
              <w:rPr>
                <w:rtl w:val="0"/>
              </w:rPr>
            </w:r>
          </w:p>
        </w:tc>
      </w:tr>
      <w:tr>
        <w:trPr>
          <w:cantSplit w:val="0"/>
          <w:trHeight w:val="24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48">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sz w:val="21"/>
                <w:szCs w:val="21"/>
                <w:rtl w:val="0"/>
              </w:rPr>
              <w:t xml:space="preserve">Low</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4A">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sz w:val="21"/>
                <w:szCs w:val="21"/>
                <w:rtl w:val="0"/>
              </w:rPr>
              <w:t xml:space="preserve">The empty space above the header should remain empty at all times; no content should appear there while scrolling.</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4C">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D">
            <w:pPr>
              <w:rPr/>
            </w:pPr>
            <w:r w:rsidDel="00000000" w:rsidR="00000000" w:rsidRPr="00000000">
              <w:rPr>
                <w:sz w:val="21"/>
                <w:szCs w:val="21"/>
                <w:rtl w:val="0"/>
              </w:rPr>
              <w:t xml:space="preserve">Content/text becomes visible in the empty space above the header when scrolling.</w:t>
            </w:r>
            <w:r w:rsidDel="00000000" w:rsidR="00000000" w:rsidRPr="00000000">
              <w:rPr>
                <w:rtl w:val="0"/>
              </w:rPr>
            </w:r>
          </w:p>
        </w:tc>
      </w:tr>
      <w:tr>
        <w:trPr>
          <w:cantSplit w:val="0"/>
          <w:trHeight w:val="523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4E">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F">
            <w:pPr>
              <w:rPr/>
            </w:pPr>
            <w:r w:rsidDel="00000000" w:rsidR="00000000" w:rsidRPr="00000000">
              <w:rPr/>
              <w:drawing>
                <wp:inline distB="0" distT="0" distL="0" distR="0">
                  <wp:extent cx="4837071" cy="2672275"/>
                  <wp:effectExtent b="0" l="0" r="0" t="0"/>
                  <wp:docPr id="76"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4837071" cy="2672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0">
      <w:pPr>
        <w:spacing w:after="300" w:lineRule="auto"/>
        <w:rPr/>
      </w:pPr>
      <w:r w:rsidDel="00000000" w:rsidR="00000000" w:rsidRPr="00000000">
        <w:rPr>
          <w:rtl w:val="0"/>
        </w:rPr>
      </w:r>
    </w:p>
    <w:tbl>
      <w:tblPr>
        <w:tblStyle w:val="Table32"/>
        <w:tblW w:w="106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8024"/>
        <w:tblGridChange w:id="0">
          <w:tblGrid>
            <w:gridCol w:w="2595"/>
            <w:gridCol w:w="8024"/>
          </w:tblGrid>
        </w:tblGridChange>
      </w:tblGrid>
      <w:tr>
        <w:trPr>
          <w:cantSplit w:val="0"/>
          <w:trHeight w:val="284"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51">
            <w:pPr>
              <w:jc w:val="center"/>
              <w:rPr/>
            </w:pPr>
            <w:r w:rsidDel="00000000" w:rsidR="00000000" w:rsidRPr="00000000">
              <w:rPr>
                <w:b w:val="1"/>
                <w:bCs w:val="1"/>
                <w:color w:val="ffffff"/>
                <w:sz w:val="24"/>
                <w:szCs w:val="24"/>
                <w:rtl w:val="0"/>
              </w:rPr>
              <w:t xml:space="preserve">RQ-32</w:t>
            </w:r>
            <w:r w:rsidDel="00000000" w:rsidR="00000000" w:rsidRPr="00000000">
              <w:rPr>
                <w:rtl w:val="0"/>
              </w:rPr>
            </w:r>
          </w:p>
        </w:tc>
      </w:tr>
      <w:tr>
        <w:trPr>
          <w:cantSplit w:val="0"/>
          <w:trHeight w:val="2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53">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4">
            <w:pPr>
              <w:rPr>
                <w:color w:val="ff0000"/>
              </w:rPr>
            </w:pPr>
            <w:r w:rsidDel="00000000" w:rsidR="00000000" w:rsidRPr="00000000">
              <w:rPr>
                <w:color w:val="ff0000"/>
                <w:sz w:val="21"/>
                <w:szCs w:val="21"/>
                <w:rtl w:val="0"/>
              </w:rPr>
              <w:t xml:space="preserve">"Back to Top" Button Missing on Surah Reading Page / Hard to Find</w:t>
            </w:r>
            <w:r w:rsidDel="00000000" w:rsidR="00000000" w:rsidRPr="00000000">
              <w:rPr>
                <w:rtl w:val="0"/>
              </w:rPr>
            </w:r>
          </w:p>
        </w:tc>
      </w:tr>
      <w:tr>
        <w:trPr>
          <w:cantSplit w:val="0"/>
          <w:trHeight w:val="75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55">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sz w:val="21"/>
                <w:szCs w:val="21"/>
                <w:rtl w:val="0"/>
              </w:rPr>
              <w:t xml:space="preserve">A "Back to Top" button is available on the Home page below the footer, but it is missing on the Quran/surah reading page. Also, where the button does exist, it is not easy for users to find.</w:t>
            </w:r>
            <w:r w:rsidDel="00000000" w:rsidR="00000000" w:rsidRPr="00000000">
              <w:rPr>
                <w:rtl w:val="0"/>
              </w:rPr>
            </w:r>
          </w:p>
        </w:tc>
      </w:tr>
      <w:tr>
        <w:trPr>
          <w:cantSplit w:val="0"/>
          <w:trHeight w:val="50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57">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sz w:val="21"/>
                <w:szCs w:val="21"/>
                <w:rtl w:val="0"/>
              </w:rPr>
              <w:t xml:space="preserve">1. Open the Home page and scroll down to check the "Back to Top" button.</w:t>
            </w:r>
            <w:r w:rsidDel="00000000" w:rsidR="00000000" w:rsidRPr="00000000">
              <w:rPr>
                <w:rtl w:val="0"/>
              </w:rPr>
            </w:r>
          </w:p>
          <w:p w:rsidR="00000000" w:rsidDel="00000000" w:rsidP="00000000" w:rsidRDefault="00000000" w:rsidRPr="00000000" w14:paraId="00000259">
            <w:pPr>
              <w:rPr/>
            </w:pPr>
            <w:r w:rsidDel="00000000" w:rsidR="00000000" w:rsidRPr="00000000">
              <w:rPr>
                <w:sz w:val="21"/>
                <w:szCs w:val="21"/>
                <w:rtl w:val="0"/>
              </w:rPr>
              <w:t xml:space="preserve">2. Open any surah reading page and scroll down to check for the same button.</w:t>
            </w:r>
            <w:r w:rsidDel="00000000" w:rsidR="00000000" w:rsidRPr="00000000">
              <w:rPr>
                <w:rtl w:val="0"/>
              </w:rPr>
            </w:r>
          </w:p>
        </w:tc>
      </w:tr>
      <w:tr>
        <w:trPr>
          <w:cantSplit w:val="0"/>
          <w:trHeight w:val="24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5A">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sz w:val="21"/>
                <w:szCs w:val="21"/>
                <w:rtl w:val="0"/>
              </w:rPr>
              <w:t xml:space="preserve">Low</w:t>
            </w:r>
            <w:r w:rsidDel="00000000" w:rsidR="00000000" w:rsidRPr="00000000">
              <w:rPr>
                <w:rtl w:val="0"/>
              </w:rPr>
            </w:r>
          </w:p>
        </w:tc>
      </w:tr>
      <w:tr>
        <w:trPr>
          <w:cantSplit w:val="0"/>
          <w:trHeight w:val="50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5C">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sz w:val="21"/>
                <w:szCs w:val="21"/>
                <w:rtl w:val="0"/>
              </w:rPr>
              <w:t xml:space="preserve">The "Back to Top" button should be available on all pages, including the surah reading page, and should be easy for users to find.</w:t>
            </w:r>
            <w:r w:rsidDel="00000000" w:rsidR="00000000" w:rsidRPr="00000000">
              <w:rPr>
                <w:rtl w:val="0"/>
              </w:rPr>
            </w:r>
          </w:p>
        </w:tc>
      </w:tr>
      <w:tr>
        <w:trPr>
          <w:cantSplit w:val="0"/>
          <w:trHeight w:val="50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5E">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F">
            <w:pPr>
              <w:rPr/>
            </w:pPr>
            <w:r w:rsidDel="00000000" w:rsidR="00000000" w:rsidRPr="00000000">
              <w:rPr>
                <w:sz w:val="21"/>
                <w:szCs w:val="21"/>
                <w:rtl w:val="0"/>
              </w:rPr>
              <w:t xml:space="preserve">The "Back to Top" button is missing on the surah reading page, and where it exists, it is hard to locate.</w:t>
            </w:r>
            <w:r w:rsidDel="00000000" w:rsidR="00000000" w:rsidRPr="00000000">
              <w:rPr>
                <w:rtl w:val="0"/>
              </w:rPr>
            </w:r>
          </w:p>
        </w:tc>
      </w:tr>
      <w:tr>
        <w:trPr>
          <w:cantSplit w:val="0"/>
          <w:trHeight w:val="340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60">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1">
            <w:pPr>
              <w:rPr/>
            </w:pPr>
            <w:r w:rsidDel="00000000" w:rsidR="00000000" w:rsidRPr="00000000">
              <w:rPr/>
              <w:drawing>
                <wp:inline distB="0" distT="0" distL="0" distR="0">
                  <wp:extent cx="4148004" cy="2095717"/>
                  <wp:effectExtent b="0" l="0" r="0" t="0"/>
                  <wp:docPr id="79"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4148004" cy="2095717"/>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drawing>
                <wp:inline distB="0" distT="0" distL="0" distR="0">
                  <wp:extent cx="4923731" cy="1238823"/>
                  <wp:effectExtent b="0" l="0" r="0" t="0"/>
                  <wp:docPr id="81"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4923731" cy="12388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3">
      <w:pPr>
        <w:spacing w:after="300" w:lineRule="auto"/>
        <w:rPr/>
      </w:pPr>
      <w:r w:rsidDel="00000000" w:rsidR="00000000" w:rsidRPr="00000000">
        <w:rPr>
          <w:rtl w:val="0"/>
        </w:rPr>
      </w:r>
    </w:p>
    <w:tbl>
      <w:tblPr>
        <w:tblStyle w:val="Table33"/>
        <w:tblW w:w="100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7625"/>
        <w:tblGridChange w:id="0">
          <w:tblGrid>
            <w:gridCol w:w="2466"/>
            <w:gridCol w:w="7625"/>
          </w:tblGrid>
        </w:tblGridChange>
      </w:tblGrid>
      <w:tr>
        <w:trPr>
          <w:cantSplit w:val="0"/>
          <w:trHeight w:val="277"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64">
            <w:pPr>
              <w:jc w:val="center"/>
              <w:rPr/>
            </w:pPr>
            <w:r w:rsidDel="00000000" w:rsidR="00000000" w:rsidRPr="00000000">
              <w:rPr>
                <w:b w:val="1"/>
                <w:bCs w:val="1"/>
                <w:color w:val="ffffff"/>
                <w:sz w:val="24"/>
                <w:szCs w:val="24"/>
                <w:rtl w:val="0"/>
              </w:rPr>
              <w:t xml:space="preserve">RQ-33</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66">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7">
            <w:pPr>
              <w:rPr/>
            </w:pPr>
            <w:r w:rsidDel="00000000" w:rsidR="00000000" w:rsidRPr="00000000">
              <w:rPr>
                <w:sz w:val="21"/>
                <w:szCs w:val="21"/>
                <w:rtl w:val="0"/>
              </w:rPr>
              <w:t xml:space="preserve">Mobile – Directory Section Search Bar Too Small (Home Page)</w:t>
            </w:r>
            <w:r w:rsidDel="00000000" w:rsidR="00000000" w:rsidRPr="00000000">
              <w:rPr>
                <w:rtl w:val="0"/>
              </w:rPr>
            </w:r>
          </w:p>
        </w:tc>
      </w:tr>
      <w:tr>
        <w:trPr>
          <w:cantSplit w:val="0"/>
          <w:trHeight w:val="73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68">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sz w:val="21"/>
                <w:szCs w:val="21"/>
                <w:rtl w:val="0"/>
              </w:rPr>
              <w:t xml:space="preserve">On mobile view, in the directory section on the Home page, the search bar is very small and positioned on the left side. It should be made bigger for easier use.</w:t>
            </w:r>
            <w:r w:rsidDel="00000000" w:rsidR="00000000" w:rsidRPr="00000000">
              <w:rPr>
                <w:rtl w:val="0"/>
              </w:rPr>
            </w:r>
          </w:p>
        </w:tc>
      </w:tr>
      <w:tr>
        <w:trPr>
          <w:cantSplit w:val="0"/>
          <w:trHeight w:val="73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6A">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sz w:val="21"/>
                <w:szCs w:val="21"/>
                <w:rtl w:val="0"/>
              </w:rPr>
              <w:t xml:space="preserve">1. Open the Home page on a mobile device.</w:t>
            </w:r>
            <w:r w:rsidDel="00000000" w:rsidR="00000000" w:rsidRPr="00000000">
              <w:rPr>
                <w:rtl w:val="0"/>
              </w:rPr>
            </w:r>
          </w:p>
          <w:p w:rsidR="00000000" w:rsidDel="00000000" w:rsidP="00000000" w:rsidRDefault="00000000" w:rsidRPr="00000000" w14:paraId="0000026C">
            <w:pPr>
              <w:rPr/>
            </w:pPr>
            <w:r w:rsidDel="00000000" w:rsidR="00000000" w:rsidRPr="00000000">
              <w:rPr>
                <w:sz w:val="21"/>
                <w:szCs w:val="21"/>
                <w:rtl w:val="0"/>
              </w:rPr>
              <w:t xml:space="preserve">2. Scroll to the directory section.</w:t>
            </w:r>
            <w:r w:rsidDel="00000000" w:rsidR="00000000" w:rsidRPr="00000000">
              <w:rPr>
                <w:rtl w:val="0"/>
              </w:rPr>
            </w:r>
          </w:p>
          <w:p w:rsidR="00000000" w:rsidDel="00000000" w:rsidP="00000000" w:rsidRDefault="00000000" w:rsidRPr="00000000" w14:paraId="0000026D">
            <w:pPr>
              <w:rPr/>
            </w:pPr>
            <w:r w:rsidDel="00000000" w:rsidR="00000000" w:rsidRPr="00000000">
              <w:rPr>
                <w:sz w:val="21"/>
                <w:szCs w:val="21"/>
                <w:rtl w:val="0"/>
              </w:rPr>
              <w:t xml:space="preserve">3. Observe the search bar size and position.</w:t>
            </w:r>
            <w:r w:rsidDel="00000000" w:rsidR="00000000" w:rsidRPr="00000000">
              <w:rPr>
                <w:rtl w:val="0"/>
              </w:rPr>
            </w:r>
          </w:p>
        </w:tc>
      </w:tr>
      <w:tr>
        <w:trPr>
          <w:cantSplit w:val="0"/>
          <w:trHeight w:val="2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6E">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F">
            <w:pPr>
              <w:rPr/>
            </w:pPr>
            <w:r w:rsidDel="00000000" w:rsidR="00000000" w:rsidRPr="00000000">
              <w:rPr>
                <w:sz w:val="21"/>
                <w:szCs w:val="21"/>
                <w:rtl w:val="0"/>
              </w:rPr>
              <w:t xml:space="preserve">Low</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70">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sz w:val="21"/>
                <w:szCs w:val="21"/>
                <w:rtl w:val="0"/>
              </w:rPr>
              <w:t xml:space="preserve">The search bar should be made larger and easier to use on mobile.</w:t>
            </w:r>
            <w:r w:rsidDel="00000000" w:rsidR="00000000" w:rsidRPr="00000000">
              <w:rPr>
                <w:rtl w:val="0"/>
              </w:rPr>
            </w:r>
          </w:p>
        </w:tc>
      </w:tr>
      <w:tr>
        <w:trPr>
          <w:cantSplit w:val="0"/>
          <w:trHeight w:val="49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72">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sz w:val="21"/>
                <w:szCs w:val="21"/>
                <w:rtl w:val="0"/>
              </w:rPr>
              <w:t xml:space="preserve">The search bar is small and positioned on the left side, making it harder to use.</w:t>
            </w:r>
            <w:r w:rsidDel="00000000" w:rsidR="00000000" w:rsidRPr="00000000">
              <w:rPr>
                <w:rtl w:val="0"/>
              </w:rPr>
            </w:r>
          </w:p>
        </w:tc>
      </w:tr>
      <w:tr>
        <w:trPr>
          <w:cantSplit w:val="0"/>
          <w:trHeight w:val="651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74">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5">
            <w:pPr>
              <w:jc w:val="center"/>
              <w:rPr/>
            </w:pPr>
            <w:r w:rsidDel="00000000" w:rsidR="00000000" w:rsidRPr="00000000">
              <w:rPr/>
              <w:drawing>
                <wp:inline distB="0" distT="0" distL="0" distR="0">
                  <wp:extent cx="1779239" cy="4112455"/>
                  <wp:effectExtent b="0" l="0" r="0" t="0"/>
                  <wp:docPr id="83"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1779239" cy="41124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6">
      <w:pPr>
        <w:spacing w:after="300" w:lineRule="auto"/>
        <w:rPr/>
      </w:pPr>
      <w:r w:rsidDel="00000000" w:rsidR="00000000" w:rsidRPr="00000000">
        <w:rPr>
          <w:rtl w:val="0"/>
        </w:rPr>
      </w:r>
    </w:p>
    <w:tbl>
      <w:tblPr>
        <w:tblStyle w:val="Table34"/>
        <w:tblW w:w="102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9"/>
        <w:gridCol w:w="7724"/>
        <w:tblGridChange w:id="0">
          <w:tblGrid>
            <w:gridCol w:w="2499"/>
            <w:gridCol w:w="7724"/>
          </w:tblGrid>
        </w:tblGridChange>
      </w:tblGrid>
      <w:tr>
        <w:trPr>
          <w:cantSplit w:val="0"/>
          <w:trHeight w:val="279"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77">
            <w:pPr>
              <w:jc w:val="center"/>
              <w:rPr/>
            </w:pPr>
            <w:r w:rsidDel="00000000" w:rsidR="00000000" w:rsidRPr="00000000">
              <w:rPr>
                <w:b w:val="1"/>
                <w:bCs w:val="1"/>
                <w:color w:val="ffffff"/>
                <w:sz w:val="24"/>
                <w:szCs w:val="24"/>
                <w:rtl w:val="0"/>
              </w:rPr>
              <w:t xml:space="preserve">RQ-34</w:t>
            </w:r>
            <w:r w:rsidDel="00000000" w:rsidR="00000000" w:rsidRPr="00000000">
              <w:rPr>
                <w:rtl w:val="0"/>
              </w:rPr>
            </w:r>
          </w:p>
        </w:tc>
      </w:tr>
      <w:tr>
        <w:trPr>
          <w:cantSplit w:val="0"/>
          <w:trHeight w:val="25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79">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sz w:val="21"/>
                <w:szCs w:val="21"/>
                <w:rtl w:val="0"/>
              </w:rPr>
              <w:t xml:space="preserve">Mobile – Header Navigation Inconsistent on Surah Reading Page</w:t>
            </w:r>
            <w:r w:rsidDel="00000000" w:rsidR="00000000" w:rsidRPr="00000000">
              <w:rPr>
                <w:rtl w:val="0"/>
              </w:rPr>
            </w:r>
          </w:p>
        </w:tc>
      </w:tr>
      <w:tr>
        <w:trPr>
          <w:cantSplit w:val="0"/>
          <w:trHeight w:val="98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7B">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C">
            <w:pPr>
              <w:rPr/>
            </w:pPr>
            <w:r w:rsidDel="00000000" w:rsidR="00000000" w:rsidRPr="00000000">
              <w:rPr>
                <w:sz w:val="21"/>
                <w:szCs w:val="21"/>
                <w:rtl w:val="0"/>
              </w:rPr>
              <w:t xml:space="preserve">On mobile view, when opening any surah reading page, the header shows only 3 page links on the left side next to the logo, while the remaining pages are shown separately in the footer. It is suggested to add a hamburger menu in the header that lists all the pages together.</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7D">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sz w:val="21"/>
                <w:szCs w:val="21"/>
                <w:rtl w:val="0"/>
              </w:rPr>
              <w:t xml:space="preserve">1. Open a surah reading page on a mobile device.</w:t>
            </w:r>
            <w:r w:rsidDel="00000000" w:rsidR="00000000" w:rsidRPr="00000000">
              <w:rPr>
                <w:rtl w:val="0"/>
              </w:rPr>
            </w:r>
          </w:p>
          <w:p w:rsidR="00000000" w:rsidDel="00000000" w:rsidP="00000000" w:rsidRDefault="00000000" w:rsidRPr="00000000" w14:paraId="0000027F">
            <w:pPr>
              <w:rPr/>
            </w:pPr>
            <w:r w:rsidDel="00000000" w:rsidR="00000000" w:rsidRPr="00000000">
              <w:rPr>
                <w:sz w:val="21"/>
                <w:szCs w:val="21"/>
                <w:rtl w:val="0"/>
              </w:rPr>
              <w:t xml:space="preserve">2. Observe the header menu items and compare with the footer links.</w:t>
            </w:r>
            <w:r w:rsidDel="00000000" w:rsidR="00000000" w:rsidRPr="00000000">
              <w:rPr>
                <w:rtl w:val="0"/>
              </w:rPr>
            </w:r>
          </w:p>
        </w:tc>
      </w:tr>
      <w:tr>
        <w:trPr>
          <w:cantSplit w:val="0"/>
          <w:trHeight w:val="24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80">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sz w:val="21"/>
                <w:szCs w:val="21"/>
                <w:rtl w:val="0"/>
              </w:rPr>
              <w:t xml:space="preserve">Medium</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82">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3">
            <w:pPr>
              <w:rPr/>
            </w:pPr>
            <w:r w:rsidDel="00000000" w:rsidR="00000000" w:rsidRPr="00000000">
              <w:rPr>
                <w:sz w:val="21"/>
                <w:szCs w:val="21"/>
                <w:rtl w:val="0"/>
              </w:rPr>
              <w:t xml:space="preserve">All header page links should be available together in a hamburger menu on mobile, rather than being split between the header and footer.</w:t>
            </w:r>
            <w:r w:rsidDel="00000000" w:rsidR="00000000" w:rsidRPr="00000000">
              <w:rPr>
                <w:rtl w:val="0"/>
              </w:rPr>
            </w:r>
          </w:p>
        </w:tc>
      </w:tr>
      <w:tr>
        <w:trPr>
          <w:cantSplit w:val="0"/>
          <w:trHeight w:val="49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84">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5">
            <w:pPr>
              <w:rPr/>
            </w:pPr>
            <w:r w:rsidDel="00000000" w:rsidR="00000000" w:rsidRPr="00000000">
              <w:rPr>
                <w:sz w:val="21"/>
                <w:szCs w:val="21"/>
                <w:rtl w:val="0"/>
              </w:rPr>
              <w:t xml:space="preserve">Only 3 page links appear in the header next to the logo; the rest are shown separately in the footer.</w:t>
            </w:r>
            <w:r w:rsidDel="00000000" w:rsidR="00000000" w:rsidRPr="00000000">
              <w:rPr>
                <w:rtl w:val="0"/>
              </w:rPr>
            </w:r>
          </w:p>
        </w:tc>
      </w:tr>
      <w:tr>
        <w:trPr>
          <w:cantSplit w:val="0"/>
          <w:trHeight w:val="688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86">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7">
            <w:pPr>
              <w:jc w:val="center"/>
              <w:rPr/>
            </w:pPr>
            <w:r w:rsidDel="00000000" w:rsidR="00000000" w:rsidRPr="00000000">
              <w:rPr/>
              <w:drawing>
                <wp:inline distB="0" distT="0" distL="0" distR="0">
                  <wp:extent cx="1792300" cy="4242449"/>
                  <wp:effectExtent b="0" l="0" r="0" t="0"/>
                  <wp:docPr id="85"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1792300" cy="42424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8">
      <w:pPr>
        <w:spacing w:after="300" w:lineRule="auto"/>
        <w:rPr/>
      </w:pPr>
      <w:r w:rsidDel="00000000" w:rsidR="00000000" w:rsidRPr="00000000">
        <w:rPr>
          <w:rtl w:val="0"/>
        </w:rPr>
      </w:r>
    </w:p>
    <w:tbl>
      <w:tblPr>
        <w:tblStyle w:val="Table35"/>
        <w:tblW w:w="101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8"/>
        <w:gridCol w:w="7661"/>
        <w:tblGridChange w:id="0">
          <w:tblGrid>
            <w:gridCol w:w="2478"/>
            <w:gridCol w:w="7661"/>
          </w:tblGrid>
        </w:tblGridChange>
      </w:tblGrid>
      <w:tr>
        <w:trPr>
          <w:cantSplit w:val="0"/>
          <w:trHeight w:val="284"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89">
            <w:pPr>
              <w:jc w:val="center"/>
              <w:rPr/>
            </w:pPr>
            <w:r w:rsidDel="00000000" w:rsidR="00000000" w:rsidRPr="00000000">
              <w:rPr>
                <w:b w:val="1"/>
                <w:bCs w:val="1"/>
                <w:color w:val="ffffff"/>
                <w:sz w:val="24"/>
                <w:szCs w:val="24"/>
                <w:rtl w:val="0"/>
              </w:rPr>
              <w:t xml:space="preserve">RQ-35</w:t>
            </w:r>
            <w:r w:rsidDel="00000000" w:rsidR="00000000" w:rsidRPr="00000000">
              <w:rPr>
                <w:rtl w:val="0"/>
              </w:rPr>
            </w:r>
          </w:p>
        </w:tc>
      </w:tr>
      <w:tr>
        <w:trPr>
          <w:cantSplit w:val="0"/>
          <w:trHeight w:val="2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8B">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C">
            <w:pPr>
              <w:rPr/>
            </w:pPr>
            <w:r w:rsidDel="00000000" w:rsidR="00000000" w:rsidRPr="00000000">
              <w:rPr>
                <w:sz w:val="21"/>
                <w:szCs w:val="21"/>
                <w:rtl w:val="0"/>
              </w:rPr>
              <w:t xml:space="preserve">Mobile – Misplaced Header Options and Unwanted Green Line Indicator</w:t>
            </w:r>
            <w:r w:rsidDel="00000000" w:rsidR="00000000" w:rsidRPr="00000000">
              <w:rPr>
                <w:rtl w:val="0"/>
              </w:rPr>
            </w:r>
          </w:p>
        </w:tc>
      </w:tr>
      <w:tr>
        <w:trPr>
          <w:cantSplit w:val="0"/>
          <w:trHeight w:val="100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8D">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E">
            <w:pPr>
              <w:rPr/>
            </w:pPr>
            <w:r w:rsidDel="00000000" w:rsidR="00000000" w:rsidRPr="00000000">
              <w:rPr>
                <w:sz w:val="21"/>
                <w:szCs w:val="21"/>
                <w:rtl w:val="0"/>
              </w:rPr>
              <w:t xml:space="preserve">On mobile view, while on the surah reading page, some options that should be in the header instead appear at the bottom of the screen. Additionally, a green line (used on desktop to indicate the active page) also appears on mobile, which is unnecessary and should be removed.</w:t>
            </w:r>
            <w:r w:rsidDel="00000000" w:rsidR="00000000" w:rsidRPr="00000000">
              <w:rPr>
                <w:rtl w:val="0"/>
              </w:rPr>
            </w:r>
          </w:p>
        </w:tc>
      </w:tr>
      <w:tr>
        <w:trPr>
          <w:cantSplit w:val="0"/>
          <w:trHeight w:val="7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8F">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0">
            <w:pPr>
              <w:rPr/>
            </w:pPr>
            <w:r w:rsidDel="00000000" w:rsidR="00000000" w:rsidRPr="00000000">
              <w:rPr>
                <w:sz w:val="21"/>
                <w:szCs w:val="21"/>
                <w:rtl w:val="0"/>
              </w:rPr>
              <w:t xml:space="preserve">1. Open a surah reading page on a mobile device.</w:t>
            </w:r>
            <w:r w:rsidDel="00000000" w:rsidR="00000000" w:rsidRPr="00000000">
              <w:rPr>
                <w:rtl w:val="0"/>
              </w:rPr>
            </w:r>
          </w:p>
          <w:p w:rsidR="00000000" w:rsidDel="00000000" w:rsidP="00000000" w:rsidRDefault="00000000" w:rsidRPr="00000000" w14:paraId="00000291">
            <w:pPr>
              <w:rPr/>
            </w:pPr>
            <w:r w:rsidDel="00000000" w:rsidR="00000000" w:rsidRPr="00000000">
              <w:rPr>
                <w:sz w:val="21"/>
                <w:szCs w:val="21"/>
                <w:rtl w:val="0"/>
              </w:rPr>
              <w:t xml:space="preserve">2. Observe the options shown at the bottom of the screen.</w:t>
            </w:r>
            <w:r w:rsidDel="00000000" w:rsidR="00000000" w:rsidRPr="00000000">
              <w:rPr>
                <w:rtl w:val="0"/>
              </w:rPr>
            </w:r>
          </w:p>
          <w:p w:rsidR="00000000" w:rsidDel="00000000" w:rsidP="00000000" w:rsidRDefault="00000000" w:rsidRPr="00000000" w14:paraId="00000292">
            <w:pPr>
              <w:rPr/>
            </w:pPr>
            <w:r w:rsidDel="00000000" w:rsidR="00000000" w:rsidRPr="00000000">
              <w:rPr>
                <w:sz w:val="21"/>
                <w:szCs w:val="21"/>
                <w:rtl w:val="0"/>
              </w:rPr>
              <w:t xml:space="preserve">3. Check for a green line indicator near the top.</w:t>
            </w:r>
            <w:r w:rsidDel="00000000" w:rsidR="00000000" w:rsidRPr="00000000">
              <w:rPr>
                <w:rtl w:val="0"/>
              </w:rPr>
            </w:r>
          </w:p>
        </w:tc>
      </w:tr>
      <w:tr>
        <w:trPr>
          <w:cantSplit w:val="0"/>
          <w:trHeight w:val="25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93">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4">
            <w:pPr>
              <w:rPr/>
            </w:pPr>
            <w:r w:rsidDel="00000000" w:rsidR="00000000" w:rsidRPr="00000000">
              <w:rPr>
                <w:sz w:val="21"/>
                <w:szCs w:val="21"/>
                <w:rtl w:val="0"/>
              </w:rPr>
              <w:t xml:space="preserve">Low</w:t>
            </w:r>
            <w:r w:rsidDel="00000000" w:rsidR="00000000" w:rsidRPr="00000000">
              <w:rPr>
                <w:rtl w:val="0"/>
              </w:rPr>
            </w:r>
          </w:p>
        </w:tc>
      </w:tr>
      <w:tr>
        <w:trPr>
          <w:cantSplit w:val="0"/>
          <w:trHeight w:val="7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95">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6">
            <w:pPr>
              <w:rPr/>
            </w:pPr>
            <w:r w:rsidDel="00000000" w:rsidR="00000000" w:rsidRPr="00000000">
              <w:rPr>
                <w:sz w:val="21"/>
                <w:szCs w:val="21"/>
                <w:rtl w:val="0"/>
              </w:rPr>
              <w:t xml:space="preserve">Header-related options should be placed in the header (or an appropriate mobile menu), and the green active-page indicator line should not appear on mobile.</w:t>
            </w:r>
            <w:r w:rsidDel="00000000" w:rsidR="00000000" w:rsidRPr="00000000">
              <w:rPr>
                <w:rtl w:val="0"/>
              </w:rPr>
            </w:r>
          </w:p>
        </w:tc>
      </w:tr>
      <w:tr>
        <w:trPr>
          <w:cantSplit w:val="0"/>
          <w:trHeight w:val="506"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97">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8">
            <w:pPr>
              <w:rPr/>
            </w:pPr>
            <w:r w:rsidDel="00000000" w:rsidR="00000000" w:rsidRPr="00000000">
              <w:rPr>
                <w:sz w:val="21"/>
                <w:szCs w:val="21"/>
                <w:rtl w:val="0"/>
              </w:rPr>
              <w:t xml:space="preserve">Some header options appear at the bottom of the mobile screen, and an unnecessary green line indicator is also visible.</w:t>
            </w:r>
            <w:r w:rsidDel="00000000" w:rsidR="00000000" w:rsidRPr="00000000">
              <w:rPr>
                <w:rtl w:val="0"/>
              </w:rPr>
            </w:r>
          </w:p>
        </w:tc>
      </w:tr>
      <w:tr>
        <w:trPr>
          <w:cantSplit w:val="0"/>
          <w:trHeight w:val="667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99">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A">
            <w:pPr>
              <w:jc w:val="center"/>
              <w:rPr/>
            </w:pPr>
            <w:r w:rsidDel="00000000" w:rsidR="00000000" w:rsidRPr="00000000">
              <w:rPr/>
              <w:drawing>
                <wp:inline distB="0" distT="0" distL="0" distR="0">
                  <wp:extent cx="1745972" cy="4119710"/>
                  <wp:effectExtent b="0" l="0" r="0" t="0"/>
                  <wp:docPr id="87"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1745972" cy="41197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B">
      <w:pPr>
        <w:spacing w:after="300" w:lineRule="auto"/>
        <w:rPr/>
      </w:pPr>
      <w:r w:rsidDel="00000000" w:rsidR="00000000" w:rsidRPr="00000000">
        <w:rPr>
          <w:rtl w:val="0"/>
        </w:rPr>
      </w:r>
    </w:p>
    <w:tbl>
      <w:tblPr>
        <w:tblStyle w:val="Table36"/>
        <w:tblW w:w="101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8"/>
        <w:gridCol w:w="7661"/>
        <w:tblGridChange w:id="0">
          <w:tblGrid>
            <w:gridCol w:w="2478"/>
            <w:gridCol w:w="7661"/>
          </w:tblGrid>
        </w:tblGridChange>
      </w:tblGrid>
      <w:tr>
        <w:trPr>
          <w:cantSplit w:val="0"/>
          <w:trHeight w:val="282"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9C">
            <w:pPr>
              <w:jc w:val="center"/>
              <w:rPr/>
            </w:pPr>
            <w:r w:rsidDel="00000000" w:rsidR="00000000" w:rsidRPr="00000000">
              <w:rPr>
                <w:b w:val="1"/>
                <w:bCs w:val="1"/>
                <w:color w:val="ffffff"/>
                <w:sz w:val="24"/>
                <w:szCs w:val="24"/>
                <w:rtl w:val="0"/>
              </w:rPr>
              <w:t xml:space="preserve">RQ-36</w:t>
            </w:r>
            <w:r w:rsidDel="00000000" w:rsidR="00000000" w:rsidRPr="00000000">
              <w:rPr>
                <w:rtl w:val="0"/>
              </w:rPr>
            </w:r>
          </w:p>
        </w:tc>
      </w:tr>
      <w:tr>
        <w:trPr>
          <w:cantSplit w:val="0"/>
          <w:trHeight w:val="25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9E">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F">
            <w:pPr>
              <w:rPr/>
            </w:pPr>
            <w:r w:rsidDel="00000000" w:rsidR="00000000" w:rsidRPr="00000000">
              <w:rPr>
                <w:sz w:val="21"/>
                <w:szCs w:val="21"/>
                <w:rtl w:val="0"/>
              </w:rPr>
              <w:t xml:space="preserve">Mobile – Listen Page Label Confusion and Dropdown Hides Options</w:t>
            </w:r>
            <w:r w:rsidDel="00000000" w:rsidR="00000000" w:rsidRPr="00000000">
              <w:rPr>
                <w:rtl w:val="0"/>
              </w:rPr>
            </w:r>
          </w:p>
        </w:tc>
      </w:tr>
      <w:tr>
        <w:trPr>
          <w:cantSplit w:val="0"/>
          <w:trHeight w:val="99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A0">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1">
            <w:pPr>
              <w:rPr/>
            </w:pPr>
            <w:r w:rsidDel="00000000" w:rsidR="00000000" w:rsidRPr="00000000">
              <w:rPr>
                <w:sz w:val="21"/>
                <w:szCs w:val="21"/>
                <w:rtl w:val="0"/>
              </w:rPr>
              <w:t xml:space="preserve">On mobile view, on the Listen page, text that is shown normally on desktop appears as a "radio" name on mobile, which confuses users. Also, when the dropdown is opened on the Listen page, it hides all the available options, making them inaccessible while the dropdown remains open.</w:t>
            </w:r>
            <w:r w:rsidDel="00000000" w:rsidR="00000000" w:rsidRPr="00000000">
              <w:rPr>
                <w:rtl w:val="0"/>
              </w:rPr>
            </w:r>
          </w:p>
        </w:tc>
      </w:tr>
      <w:tr>
        <w:trPr>
          <w:cantSplit w:val="0"/>
          <w:trHeight w:val="74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A2">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3">
            <w:pPr>
              <w:rPr/>
            </w:pPr>
            <w:r w:rsidDel="00000000" w:rsidR="00000000" w:rsidRPr="00000000">
              <w:rPr>
                <w:sz w:val="21"/>
                <w:szCs w:val="21"/>
                <w:rtl w:val="0"/>
              </w:rPr>
              <w:t xml:space="preserve">1. Open the Listen page on a mobile device.</w:t>
            </w:r>
            <w:r w:rsidDel="00000000" w:rsidR="00000000" w:rsidRPr="00000000">
              <w:rPr>
                <w:rtl w:val="0"/>
              </w:rPr>
            </w:r>
          </w:p>
          <w:p w:rsidR="00000000" w:rsidDel="00000000" w:rsidP="00000000" w:rsidRDefault="00000000" w:rsidRPr="00000000" w14:paraId="000002A4">
            <w:pPr>
              <w:rPr/>
            </w:pPr>
            <w:r w:rsidDel="00000000" w:rsidR="00000000" w:rsidRPr="00000000">
              <w:rPr>
                <w:sz w:val="21"/>
                <w:szCs w:val="21"/>
                <w:rtl w:val="0"/>
              </w:rPr>
              <w:t xml:space="preserve">2. Observe how the label/text is displayed.</w:t>
            </w:r>
            <w:r w:rsidDel="00000000" w:rsidR="00000000" w:rsidRPr="00000000">
              <w:rPr>
                <w:rtl w:val="0"/>
              </w:rPr>
            </w:r>
          </w:p>
          <w:p w:rsidR="00000000" w:rsidDel="00000000" w:rsidP="00000000" w:rsidRDefault="00000000" w:rsidRPr="00000000" w14:paraId="000002A5">
            <w:pPr>
              <w:rPr/>
            </w:pPr>
            <w:r w:rsidDel="00000000" w:rsidR="00000000" w:rsidRPr="00000000">
              <w:rPr>
                <w:sz w:val="21"/>
                <w:szCs w:val="21"/>
                <w:rtl w:val="0"/>
              </w:rPr>
              <w:t xml:space="preserve">3. Open the dropdown and observe the visibility of the options.</w:t>
            </w:r>
            <w:r w:rsidDel="00000000" w:rsidR="00000000" w:rsidRPr="00000000">
              <w:rPr>
                <w:rtl w:val="0"/>
              </w:rPr>
            </w:r>
          </w:p>
        </w:tc>
      </w:tr>
      <w:tr>
        <w:trPr>
          <w:cantSplit w:val="0"/>
          <w:trHeight w:val="25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A6">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7">
            <w:pPr>
              <w:rPr/>
            </w:pPr>
            <w:r w:rsidDel="00000000" w:rsidR="00000000" w:rsidRPr="00000000">
              <w:rPr>
                <w:sz w:val="21"/>
                <w:szCs w:val="21"/>
                <w:rtl w:val="0"/>
              </w:rPr>
              <w:t xml:space="preserve">Medium</w:t>
            </w:r>
            <w:r w:rsidDel="00000000" w:rsidR="00000000" w:rsidRPr="00000000">
              <w:rPr>
                <w:rtl w:val="0"/>
              </w:rPr>
            </w:r>
          </w:p>
        </w:tc>
      </w:tr>
      <w:tr>
        <w:trPr>
          <w:cantSplit w:val="0"/>
          <w:trHeight w:val="49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A8">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9">
            <w:pPr>
              <w:rPr/>
            </w:pPr>
            <w:r w:rsidDel="00000000" w:rsidR="00000000" w:rsidRPr="00000000">
              <w:rPr>
                <w:sz w:val="21"/>
                <w:szCs w:val="21"/>
                <w:rtl w:val="0"/>
              </w:rPr>
              <w:t xml:space="preserve">The label should display consistently as it does on desktop, and opening the dropdown should show the available options clearly, not hide them.</w:t>
            </w:r>
            <w:r w:rsidDel="00000000" w:rsidR="00000000" w:rsidRPr="00000000">
              <w:rPr>
                <w:rtl w:val="0"/>
              </w:rPr>
            </w:r>
          </w:p>
        </w:tc>
      </w:tr>
      <w:tr>
        <w:trPr>
          <w:cantSplit w:val="0"/>
          <w:trHeight w:val="50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AA">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sz w:val="21"/>
                <w:szCs w:val="21"/>
                <w:rtl w:val="0"/>
              </w:rPr>
              <w:t xml:space="preserve">The label appears as a "radio" name causing confusion, and opening the dropdown hides the options, making them inaccessible.</w:t>
            </w:r>
            <w:r w:rsidDel="00000000" w:rsidR="00000000" w:rsidRPr="00000000">
              <w:rPr>
                <w:rtl w:val="0"/>
              </w:rPr>
            </w:r>
          </w:p>
        </w:tc>
      </w:tr>
      <w:tr>
        <w:trPr>
          <w:cantSplit w:val="0"/>
          <w:trHeight w:val="650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AC">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D">
            <w:pPr>
              <w:jc w:val="center"/>
              <w:rPr/>
            </w:pPr>
            <w:r w:rsidDel="00000000" w:rsidR="00000000" w:rsidRPr="00000000">
              <w:rPr/>
              <w:drawing>
                <wp:inline distB="0" distT="0" distL="0" distR="0">
                  <wp:extent cx="1748371" cy="4040242"/>
                  <wp:effectExtent b="0" l="0" r="0" t="0"/>
                  <wp:docPr id="89"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1748371" cy="40402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E">
      <w:pPr>
        <w:spacing w:after="300" w:lineRule="auto"/>
        <w:rPr/>
      </w:pPr>
      <w:r w:rsidDel="00000000" w:rsidR="00000000" w:rsidRPr="00000000">
        <w:rPr>
          <w:rtl w:val="0"/>
        </w:rPr>
      </w:r>
    </w:p>
    <w:tbl>
      <w:tblPr>
        <w:tblStyle w:val="Table37"/>
        <w:tblW w:w="100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5"/>
        <w:gridCol w:w="7588"/>
        <w:tblGridChange w:id="0">
          <w:tblGrid>
            <w:gridCol w:w="2455"/>
            <w:gridCol w:w="7588"/>
          </w:tblGrid>
        </w:tblGridChange>
      </w:tblGrid>
      <w:tr>
        <w:trPr>
          <w:cantSplit w:val="0"/>
          <w:trHeight w:val="278"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AF">
            <w:pPr>
              <w:jc w:val="center"/>
              <w:rPr/>
            </w:pPr>
            <w:r w:rsidDel="00000000" w:rsidR="00000000" w:rsidRPr="00000000">
              <w:rPr>
                <w:b w:val="1"/>
                <w:bCs w:val="1"/>
                <w:color w:val="ffffff"/>
                <w:sz w:val="24"/>
                <w:szCs w:val="24"/>
                <w:rtl w:val="0"/>
              </w:rPr>
              <w:t xml:space="preserve">RQ-37</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B1">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2">
            <w:pPr>
              <w:rPr/>
            </w:pPr>
            <w:r w:rsidDel="00000000" w:rsidR="00000000" w:rsidRPr="00000000">
              <w:rPr>
                <w:sz w:val="21"/>
                <w:szCs w:val="21"/>
                <w:rtl w:val="0"/>
              </w:rPr>
              <w:t xml:space="preserve">Mobile – "Create" Page Missing from Header</w:t>
            </w:r>
            <w:r w:rsidDel="00000000" w:rsidR="00000000" w:rsidRPr="00000000">
              <w:rPr>
                <w:rtl w:val="0"/>
              </w:rPr>
            </w:r>
          </w:p>
        </w:tc>
      </w:tr>
      <w:tr>
        <w:trPr>
          <w:cantSplit w:val="0"/>
          <w:trHeight w:val="49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B3">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4">
            <w:pPr>
              <w:rPr/>
            </w:pPr>
            <w:r w:rsidDel="00000000" w:rsidR="00000000" w:rsidRPr="00000000">
              <w:rPr>
                <w:sz w:val="21"/>
                <w:szCs w:val="21"/>
                <w:rtl w:val="0"/>
              </w:rPr>
              <w:t xml:space="preserve">On mobile view, the header does not list the "Create" page, which is available in the desktop header.</w:t>
            </w:r>
            <w:r w:rsidDel="00000000" w:rsidR="00000000" w:rsidRPr="00000000">
              <w:rPr>
                <w:rtl w:val="0"/>
              </w:rPr>
            </w:r>
          </w:p>
        </w:tc>
      </w:tr>
      <w:tr>
        <w:trPr>
          <w:cantSplit w:val="0"/>
          <w:trHeight w:val="737"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B5">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sz w:val="21"/>
                <w:szCs w:val="21"/>
                <w:rtl w:val="0"/>
              </w:rPr>
              <w:t xml:space="preserve">1. Open the website on a mobile device.</w:t>
            </w:r>
            <w:r w:rsidDel="00000000" w:rsidR="00000000" w:rsidRPr="00000000">
              <w:rPr>
                <w:rtl w:val="0"/>
              </w:rPr>
            </w:r>
          </w:p>
          <w:p w:rsidR="00000000" w:rsidDel="00000000" w:rsidP="00000000" w:rsidRDefault="00000000" w:rsidRPr="00000000" w14:paraId="000002B7">
            <w:pPr>
              <w:rPr/>
            </w:pPr>
            <w:r w:rsidDel="00000000" w:rsidR="00000000" w:rsidRPr="00000000">
              <w:rPr>
                <w:sz w:val="21"/>
                <w:szCs w:val="21"/>
                <w:rtl w:val="0"/>
              </w:rPr>
              <w:t xml:space="preserve">2. Check the header menu items.</w:t>
            </w:r>
            <w:r w:rsidDel="00000000" w:rsidR="00000000" w:rsidRPr="00000000">
              <w:rPr>
                <w:rtl w:val="0"/>
              </w:rPr>
            </w:r>
          </w:p>
          <w:p w:rsidR="00000000" w:rsidDel="00000000" w:rsidP="00000000" w:rsidRDefault="00000000" w:rsidRPr="00000000" w14:paraId="000002B8">
            <w:pPr>
              <w:rPr/>
            </w:pPr>
            <w:r w:rsidDel="00000000" w:rsidR="00000000" w:rsidRPr="00000000">
              <w:rPr>
                <w:sz w:val="21"/>
                <w:szCs w:val="21"/>
                <w:rtl w:val="0"/>
              </w:rPr>
              <w:t xml:space="preserve">3. Compare with the desktop header, which includes "Create."</w:t>
            </w:r>
            <w:r w:rsidDel="00000000" w:rsidR="00000000" w:rsidRPr="00000000">
              <w:rPr>
                <w:rtl w:val="0"/>
              </w:rPr>
            </w:r>
          </w:p>
        </w:tc>
      </w:tr>
      <w:tr>
        <w:trPr>
          <w:cantSplit w:val="0"/>
          <w:trHeight w:val="2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B9">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A">
            <w:pPr>
              <w:rPr/>
            </w:pPr>
            <w:r w:rsidDel="00000000" w:rsidR="00000000" w:rsidRPr="00000000">
              <w:rPr>
                <w:sz w:val="21"/>
                <w:szCs w:val="21"/>
                <w:rtl w:val="0"/>
              </w:rPr>
              <w:t xml:space="preserve">Medium</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BB">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C">
            <w:pPr>
              <w:rPr/>
            </w:pPr>
            <w:r w:rsidDel="00000000" w:rsidR="00000000" w:rsidRPr="00000000">
              <w:rPr>
                <w:sz w:val="21"/>
                <w:szCs w:val="21"/>
                <w:rtl w:val="0"/>
              </w:rPr>
              <w:t xml:space="preserve">The "Create" page link should also be available in the mobile header menu.</w:t>
            </w:r>
            <w:r w:rsidDel="00000000" w:rsidR="00000000" w:rsidRPr="00000000">
              <w:rPr>
                <w:rtl w:val="0"/>
              </w:rPr>
            </w:r>
          </w:p>
        </w:tc>
      </w:tr>
      <w:tr>
        <w:trPr>
          <w:cantSplit w:val="0"/>
          <w:trHeight w:val="2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BD">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sz w:val="21"/>
                <w:szCs w:val="21"/>
                <w:rtl w:val="0"/>
              </w:rPr>
              <w:t xml:space="preserve">The "Create" page link is missing from the mobile header menu.</w:t>
            </w:r>
            <w:r w:rsidDel="00000000" w:rsidR="00000000" w:rsidRPr="00000000">
              <w:rPr>
                <w:rtl w:val="0"/>
              </w:rPr>
            </w:r>
          </w:p>
        </w:tc>
      </w:tr>
      <w:tr>
        <w:trPr>
          <w:cantSplit w:val="0"/>
          <w:trHeight w:val="689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BF">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0">
            <w:pPr>
              <w:jc w:val="center"/>
              <w:rPr/>
            </w:pPr>
            <w:r w:rsidDel="00000000" w:rsidR="00000000" w:rsidRPr="00000000">
              <w:rPr/>
              <w:drawing>
                <wp:inline distB="0" distT="0" distL="0" distR="0">
                  <wp:extent cx="1901468" cy="4347197"/>
                  <wp:effectExtent b="0" l="0" r="0" t="0"/>
                  <wp:docPr id="49"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1901468" cy="43471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1">
      <w:pPr>
        <w:spacing w:after="300" w:lineRule="auto"/>
        <w:rPr/>
      </w:pPr>
      <w:r w:rsidDel="00000000" w:rsidR="00000000" w:rsidRPr="00000000">
        <w:rPr>
          <w:rtl w:val="0"/>
        </w:rPr>
      </w:r>
    </w:p>
    <w:tbl>
      <w:tblPr>
        <w:tblStyle w:val="Table38"/>
        <w:tblW w:w="101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1"/>
        <w:gridCol w:w="7670"/>
        <w:tblGridChange w:id="0">
          <w:tblGrid>
            <w:gridCol w:w="2481"/>
            <w:gridCol w:w="7670"/>
          </w:tblGrid>
        </w:tblGridChange>
      </w:tblGrid>
      <w:tr>
        <w:trPr>
          <w:cantSplit w:val="0"/>
          <w:trHeight w:val="277"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C2">
            <w:pPr>
              <w:jc w:val="center"/>
              <w:rPr/>
            </w:pPr>
            <w:r w:rsidDel="00000000" w:rsidR="00000000" w:rsidRPr="00000000">
              <w:rPr>
                <w:b w:val="1"/>
                <w:bCs w:val="1"/>
                <w:color w:val="ffffff"/>
                <w:sz w:val="24"/>
                <w:szCs w:val="24"/>
                <w:rtl w:val="0"/>
              </w:rPr>
              <w:t xml:space="preserve">RQ-38</w:t>
            </w:r>
            <w:r w:rsidDel="00000000" w:rsidR="00000000" w:rsidRPr="00000000">
              <w:rPr>
                <w:rtl w:val="0"/>
              </w:rPr>
            </w:r>
          </w:p>
        </w:tc>
      </w:tr>
      <w:tr>
        <w:trPr>
          <w:cantSplit w:val="0"/>
          <w:trHeight w:val="25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C4">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5">
            <w:pPr>
              <w:rPr/>
            </w:pPr>
            <w:r w:rsidDel="00000000" w:rsidR="00000000" w:rsidRPr="00000000">
              <w:rPr>
                <w:sz w:val="21"/>
                <w:szCs w:val="21"/>
                <w:rtl w:val="0"/>
              </w:rPr>
              <w:t xml:space="preserve">Mobile – Playback Controls Bar Too Small</w:t>
            </w:r>
            <w:r w:rsidDel="00000000" w:rsidR="00000000" w:rsidRPr="00000000">
              <w:rPr>
                <w:rtl w:val="0"/>
              </w:rPr>
            </w:r>
          </w:p>
        </w:tc>
      </w:tr>
      <w:tr>
        <w:trPr>
          <w:cantSplit w:val="0"/>
          <w:trHeight w:val="73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C6">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7">
            <w:pPr>
              <w:rPr/>
            </w:pPr>
            <w:r w:rsidDel="00000000" w:rsidR="00000000" w:rsidRPr="00000000">
              <w:rPr>
                <w:sz w:val="21"/>
                <w:szCs w:val="21"/>
                <w:rtl w:val="0"/>
              </w:rPr>
              <w:t xml:space="preserve">On mobile view, on the surah reading page, when a surah is played, the playback controls bar appears too small, and its options are also small and hard to see.</w:t>
            </w:r>
            <w:r w:rsidDel="00000000" w:rsidR="00000000" w:rsidRPr="00000000">
              <w:rPr>
                <w:rtl w:val="0"/>
              </w:rPr>
            </w:r>
          </w:p>
        </w:tc>
      </w:tr>
      <w:tr>
        <w:trPr>
          <w:cantSplit w:val="0"/>
          <w:trHeight w:val="735"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C8">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9">
            <w:pPr>
              <w:rPr/>
            </w:pPr>
            <w:r w:rsidDel="00000000" w:rsidR="00000000" w:rsidRPr="00000000">
              <w:rPr>
                <w:sz w:val="21"/>
                <w:szCs w:val="21"/>
                <w:rtl w:val="0"/>
              </w:rPr>
              <w:t xml:space="preserve">1. Open a surah reading page on a mobile device.</w:t>
            </w:r>
            <w:r w:rsidDel="00000000" w:rsidR="00000000" w:rsidRPr="00000000">
              <w:rPr>
                <w:rtl w:val="0"/>
              </w:rPr>
            </w:r>
          </w:p>
          <w:p w:rsidR="00000000" w:rsidDel="00000000" w:rsidP="00000000" w:rsidRDefault="00000000" w:rsidRPr="00000000" w14:paraId="000002CA">
            <w:pPr>
              <w:rPr/>
            </w:pPr>
            <w:r w:rsidDel="00000000" w:rsidR="00000000" w:rsidRPr="00000000">
              <w:rPr>
                <w:sz w:val="21"/>
                <w:szCs w:val="21"/>
                <w:rtl w:val="0"/>
              </w:rPr>
              <w:t xml:space="preserve">2. Play the surah.</w:t>
            </w:r>
            <w:r w:rsidDel="00000000" w:rsidR="00000000" w:rsidRPr="00000000">
              <w:rPr>
                <w:rtl w:val="0"/>
              </w:rPr>
            </w:r>
          </w:p>
          <w:p w:rsidR="00000000" w:rsidDel="00000000" w:rsidP="00000000" w:rsidRDefault="00000000" w:rsidRPr="00000000" w14:paraId="000002CB">
            <w:pPr>
              <w:rPr/>
            </w:pPr>
            <w:r w:rsidDel="00000000" w:rsidR="00000000" w:rsidRPr="00000000">
              <w:rPr>
                <w:sz w:val="21"/>
                <w:szCs w:val="21"/>
                <w:rtl w:val="0"/>
              </w:rPr>
              <w:t xml:space="preserve">3. Observe the size of the playback controls bar and its options.</w:t>
            </w:r>
            <w:r w:rsidDel="00000000" w:rsidR="00000000" w:rsidRPr="00000000">
              <w:rPr>
                <w:rtl w:val="0"/>
              </w:rPr>
            </w:r>
          </w:p>
        </w:tc>
      </w:tr>
      <w:tr>
        <w:trPr>
          <w:cantSplit w:val="0"/>
          <w:trHeight w:val="241"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CC">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D">
            <w:pPr>
              <w:rPr/>
            </w:pPr>
            <w:r w:rsidDel="00000000" w:rsidR="00000000" w:rsidRPr="00000000">
              <w:rPr>
                <w:sz w:val="21"/>
                <w:szCs w:val="21"/>
                <w:rtl w:val="0"/>
              </w:rPr>
              <w:t xml:space="preserve">Medium</w:t>
            </w:r>
            <w:r w:rsidDel="00000000" w:rsidR="00000000" w:rsidRPr="00000000">
              <w:rPr>
                <w:rtl w:val="0"/>
              </w:rPr>
            </w:r>
          </w:p>
        </w:tc>
      </w:tr>
      <w:tr>
        <w:trPr>
          <w:cantSplit w:val="0"/>
          <w:trHeight w:val="49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CE">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F">
            <w:pPr>
              <w:rPr/>
            </w:pPr>
            <w:r w:rsidDel="00000000" w:rsidR="00000000" w:rsidRPr="00000000">
              <w:rPr>
                <w:sz w:val="21"/>
                <w:szCs w:val="21"/>
                <w:rtl w:val="0"/>
              </w:rPr>
              <w:t xml:space="preserve">The playback controls bar and its options should be made larger and easily readable on mobile.</w:t>
            </w:r>
            <w:r w:rsidDel="00000000" w:rsidR="00000000" w:rsidRPr="00000000">
              <w:rPr>
                <w:rtl w:val="0"/>
              </w:rPr>
            </w:r>
          </w:p>
        </w:tc>
      </w:tr>
      <w:tr>
        <w:trPr>
          <w:cantSplit w:val="0"/>
          <w:trHeight w:val="494"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D0">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sz w:val="21"/>
                <w:szCs w:val="21"/>
                <w:rtl w:val="0"/>
              </w:rPr>
              <w:t xml:space="preserve">The playback controls bar and its options are too small and hard to see on mobile.</w:t>
            </w:r>
            <w:r w:rsidDel="00000000" w:rsidR="00000000" w:rsidRPr="00000000">
              <w:rPr>
                <w:rtl w:val="0"/>
              </w:rPr>
            </w:r>
          </w:p>
        </w:tc>
      </w:tr>
      <w:tr>
        <w:trPr>
          <w:cantSplit w:val="0"/>
          <w:trHeight w:val="6823"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D2">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3">
            <w:pPr>
              <w:jc w:val="center"/>
              <w:rPr/>
            </w:pPr>
            <w:r w:rsidDel="00000000" w:rsidR="00000000" w:rsidRPr="00000000">
              <w:rPr/>
              <w:drawing>
                <wp:inline distB="0" distT="0" distL="0" distR="0">
                  <wp:extent cx="1877415" cy="4335122"/>
                  <wp:effectExtent b="0" l="0" r="0" t="0"/>
                  <wp:docPr id="50"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1877415" cy="43351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4">
      <w:pPr>
        <w:spacing w:after="300" w:lineRule="auto"/>
        <w:rPr/>
      </w:pPr>
      <w:r w:rsidDel="00000000" w:rsidR="00000000" w:rsidRPr="00000000">
        <w:rPr>
          <w:rtl w:val="0"/>
        </w:rPr>
      </w:r>
    </w:p>
    <w:tbl>
      <w:tblPr>
        <w:tblStyle w:val="Table39"/>
        <w:tblW w:w="10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2"/>
        <w:gridCol w:w="7733"/>
        <w:tblGridChange w:id="0">
          <w:tblGrid>
            <w:gridCol w:w="2502"/>
            <w:gridCol w:w="7733"/>
          </w:tblGrid>
        </w:tblGridChange>
      </w:tblGrid>
      <w:tr>
        <w:trPr>
          <w:cantSplit w:val="0"/>
          <w:trHeight w:val="285" w:hRule="atLeast"/>
          <w:tblHeader w:val="1"/>
        </w:trPr>
        <w:tc>
          <w:tcPr>
            <w:gridSpan w:val="2"/>
            <w:shd w:fill="1f4e79" w:val="clear"/>
            <w:tcMar>
              <w:top w:w="100.0" w:type="dxa"/>
              <w:left w:w="100.0" w:type="dxa"/>
              <w:bottom w:w="100.0" w:type="dxa"/>
              <w:right w:w="100.0" w:type="dxa"/>
            </w:tcMar>
            <w:vAlign w:val="center"/>
          </w:tcPr>
          <w:p w:rsidR="00000000" w:rsidDel="00000000" w:rsidP="00000000" w:rsidRDefault="00000000" w:rsidRPr="00000000" w14:paraId="000002D5">
            <w:pPr>
              <w:jc w:val="center"/>
              <w:rPr/>
            </w:pPr>
            <w:r w:rsidDel="00000000" w:rsidR="00000000" w:rsidRPr="00000000">
              <w:rPr>
                <w:b w:val="1"/>
                <w:bCs w:val="1"/>
                <w:color w:val="ffffff"/>
                <w:sz w:val="24"/>
                <w:szCs w:val="24"/>
                <w:rtl w:val="0"/>
              </w:rPr>
              <w:t xml:space="preserve">RQ-39</w:t>
            </w:r>
            <w:r w:rsidDel="00000000" w:rsidR="00000000" w:rsidRPr="00000000">
              <w:rPr>
                <w:rtl w:val="0"/>
              </w:rPr>
            </w:r>
          </w:p>
        </w:tc>
      </w:tr>
      <w:tr>
        <w:trPr>
          <w:cantSplit w:val="0"/>
          <w:trHeight w:val="260"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D7">
            <w:pPr>
              <w:rPr/>
            </w:pPr>
            <w:r w:rsidDel="00000000" w:rsidR="00000000" w:rsidRPr="00000000">
              <w:rPr>
                <w:b w:val="1"/>
                <w:bCs w:val="1"/>
                <w:sz w:val="21"/>
                <w:szCs w:val="21"/>
                <w:rtl w:val="0"/>
              </w:rPr>
              <w:t xml:space="preserve">Issue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8">
            <w:pPr>
              <w:rPr/>
            </w:pPr>
            <w:r w:rsidDel="00000000" w:rsidR="00000000" w:rsidRPr="00000000">
              <w:rPr>
                <w:sz w:val="21"/>
                <w:szCs w:val="21"/>
                <w:rtl w:val="0"/>
              </w:rPr>
              <w:t xml:space="preserve">Mobile – Full Screen Option Missing on Surah Reading Page</w:t>
            </w:r>
            <w:r w:rsidDel="00000000" w:rsidR="00000000" w:rsidRPr="00000000">
              <w:rPr>
                <w:rtl w:val="0"/>
              </w:rPr>
            </w:r>
          </w:p>
        </w:tc>
      </w:tr>
      <w:tr>
        <w:trPr>
          <w:cantSplit w:val="0"/>
          <w:trHeight w:val="50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D9">
            <w:pPr>
              <w:rPr/>
            </w:pPr>
            <w:r w:rsidDel="00000000" w:rsidR="00000000" w:rsidRPr="00000000">
              <w:rPr>
                <w:b w:val="1"/>
                <w:bCs w:val="1"/>
                <w:sz w:val="21"/>
                <w:szCs w:val="21"/>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A">
            <w:pPr>
              <w:rPr/>
            </w:pPr>
            <w:r w:rsidDel="00000000" w:rsidR="00000000" w:rsidRPr="00000000">
              <w:rPr>
                <w:sz w:val="21"/>
                <w:szCs w:val="21"/>
                <w:rtl w:val="0"/>
              </w:rPr>
              <w:t xml:space="preserve">On mobile view, on the surah reading page, the full screen option that is available on desktop is missing.</w:t>
            </w:r>
            <w:r w:rsidDel="00000000" w:rsidR="00000000" w:rsidRPr="00000000">
              <w:rPr>
                <w:rtl w:val="0"/>
              </w:rPr>
            </w:r>
          </w:p>
        </w:tc>
      </w:tr>
      <w:tr>
        <w:trPr>
          <w:cantSplit w:val="0"/>
          <w:trHeight w:val="50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DB">
            <w:pPr>
              <w:rPr/>
            </w:pPr>
            <w:r w:rsidDel="00000000" w:rsidR="00000000" w:rsidRPr="00000000">
              <w:rPr>
                <w:b w:val="1"/>
                <w:bCs w:val="1"/>
                <w:sz w:val="21"/>
                <w:szCs w:val="21"/>
                <w:rtl w:val="0"/>
              </w:rPr>
              <w:t xml:space="preserve">Steps to Reproduce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C">
            <w:pPr>
              <w:rPr/>
            </w:pPr>
            <w:r w:rsidDel="00000000" w:rsidR="00000000" w:rsidRPr="00000000">
              <w:rPr>
                <w:sz w:val="21"/>
                <w:szCs w:val="21"/>
                <w:rtl w:val="0"/>
              </w:rPr>
              <w:t xml:space="preserve">1. Open a surah reading page on a mobile device.</w:t>
            </w:r>
            <w:r w:rsidDel="00000000" w:rsidR="00000000" w:rsidRPr="00000000">
              <w:rPr>
                <w:rtl w:val="0"/>
              </w:rPr>
            </w:r>
          </w:p>
          <w:p w:rsidR="00000000" w:rsidDel="00000000" w:rsidP="00000000" w:rsidRDefault="00000000" w:rsidRPr="00000000" w14:paraId="000002DD">
            <w:pPr>
              <w:rPr/>
            </w:pPr>
            <w:r w:rsidDel="00000000" w:rsidR="00000000" w:rsidRPr="00000000">
              <w:rPr>
                <w:sz w:val="21"/>
                <w:szCs w:val="21"/>
                <w:rtl w:val="0"/>
              </w:rPr>
              <w:t xml:space="preserve">2. Look for a full screen option.</w:t>
            </w:r>
            <w:r w:rsidDel="00000000" w:rsidR="00000000" w:rsidRPr="00000000">
              <w:rPr>
                <w:rtl w:val="0"/>
              </w:rPr>
            </w:r>
          </w:p>
        </w:tc>
      </w:tr>
      <w:tr>
        <w:trPr>
          <w:cantSplit w:val="0"/>
          <w:trHeight w:val="24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DE">
            <w:pPr>
              <w:rPr/>
            </w:pPr>
            <w:r w:rsidDel="00000000" w:rsidR="00000000" w:rsidRPr="00000000">
              <w:rPr>
                <w:b w:val="1"/>
                <w:bCs w:val="1"/>
                <w:sz w:val="21"/>
                <w:szCs w:val="21"/>
                <w:rtl w:val="0"/>
              </w:rPr>
              <w:t xml:space="preserve">Severity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F">
            <w:pPr>
              <w:rPr/>
            </w:pPr>
            <w:r w:rsidDel="00000000" w:rsidR="00000000" w:rsidRPr="00000000">
              <w:rPr>
                <w:sz w:val="21"/>
                <w:szCs w:val="21"/>
                <w:rtl w:val="0"/>
              </w:rPr>
              <w:t xml:space="preserve">Low</w:t>
            </w:r>
            <w:r w:rsidDel="00000000" w:rsidR="00000000" w:rsidRPr="00000000">
              <w:rPr>
                <w:rtl w:val="0"/>
              </w:rPr>
            </w:r>
          </w:p>
        </w:tc>
      </w:tr>
      <w:tr>
        <w:trPr>
          <w:cantSplit w:val="0"/>
          <w:trHeight w:val="509"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E0">
            <w:pPr>
              <w:rPr/>
            </w:pPr>
            <w:r w:rsidDel="00000000" w:rsidR="00000000" w:rsidRPr="00000000">
              <w:rPr>
                <w:b w:val="1"/>
                <w:bCs w:val="1"/>
                <w:sz w:val="21"/>
                <w:szCs w:val="21"/>
                <w:rtl w:val="0"/>
              </w:rPr>
              <w:t xml:space="preserve">Expected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1">
            <w:pPr>
              <w:rPr/>
            </w:pPr>
            <w:r w:rsidDel="00000000" w:rsidR="00000000" w:rsidRPr="00000000">
              <w:rPr>
                <w:sz w:val="21"/>
                <w:szCs w:val="21"/>
                <w:rtl w:val="0"/>
              </w:rPr>
              <w:t xml:space="preserve">The full screen option should also be available on the surah reading page in mobile view.</w:t>
            </w:r>
            <w:r w:rsidDel="00000000" w:rsidR="00000000" w:rsidRPr="00000000">
              <w:rPr>
                <w:rtl w:val="0"/>
              </w:rPr>
            </w:r>
          </w:p>
        </w:tc>
      </w:tr>
      <w:tr>
        <w:trPr>
          <w:cantSplit w:val="0"/>
          <w:trHeight w:val="248"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E2">
            <w:pPr>
              <w:rPr/>
            </w:pPr>
            <w:r w:rsidDel="00000000" w:rsidR="00000000" w:rsidRPr="00000000">
              <w:rPr>
                <w:b w:val="1"/>
                <w:bCs w:val="1"/>
                <w:sz w:val="21"/>
                <w:szCs w:val="21"/>
                <w:rtl w:val="0"/>
              </w:rPr>
              <w:t xml:space="preserve">Actual 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3">
            <w:pPr>
              <w:rPr/>
            </w:pPr>
            <w:r w:rsidDel="00000000" w:rsidR="00000000" w:rsidRPr="00000000">
              <w:rPr>
                <w:sz w:val="21"/>
                <w:szCs w:val="21"/>
                <w:rtl w:val="0"/>
              </w:rPr>
              <w:t xml:space="preserve">The full screen option is missing on mobile.</w:t>
            </w:r>
            <w:r w:rsidDel="00000000" w:rsidR="00000000" w:rsidRPr="00000000">
              <w:rPr>
                <w:rtl w:val="0"/>
              </w:rPr>
            </w:r>
          </w:p>
        </w:tc>
      </w:tr>
      <w:tr>
        <w:trPr>
          <w:cantSplit w:val="0"/>
          <w:trHeight w:val="6002" w:hRule="atLeast"/>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E4">
            <w:pPr>
              <w:rPr/>
            </w:pPr>
            <w:r w:rsidDel="00000000" w:rsidR="00000000" w:rsidRPr="00000000">
              <w:rPr>
                <w:b w:val="1"/>
                <w:bCs w:val="1"/>
                <w:sz w:val="21"/>
                <w:szCs w:val="21"/>
                <w:rtl w:val="0"/>
              </w:rPr>
              <w:t xml:space="preserve">Screenshot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5">
            <w:pPr>
              <w:jc w:val="center"/>
              <w:rPr/>
            </w:pPr>
            <w:r w:rsidDel="00000000" w:rsidR="00000000" w:rsidRPr="00000000">
              <w:rPr/>
              <w:drawing>
                <wp:inline distB="0" distT="0" distL="0" distR="0">
                  <wp:extent cx="1532176" cy="3687709"/>
                  <wp:effectExtent b="0" l="0" r="0" t="0"/>
                  <wp:docPr id="52"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1532176" cy="36877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6">
      <w:pPr>
        <w:spacing w:after="3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1.png"/><Relationship Id="rId41"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4.png"/><Relationship Id="rId46" Type="http://schemas.openxmlformats.org/officeDocument/2006/relationships/image" Target="media/image42.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4.png"/><Relationship Id="rId47" Type="http://schemas.openxmlformats.org/officeDocument/2006/relationships/image" Target="media/image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6.png"/><Relationship Id="rId31" Type="http://schemas.openxmlformats.org/officeDocument/2006/relationships/image" Target="media/image12.png"/><Relationship Id="rId30" Type="http://schemas.openxmlformats.org/officeDocument/2006/relationships/image" Target="media/image7.png"/><Relationship Id="rId33" Type="http://schemas.openxmlformats.org/officeDocument/2006/relationships/image" Target="media/image17.png"/><Relationship Id="rId32" Type="http://schemas.openxmlformats.org/officeDocument/2006/relationships/image" Target="media/image1.png"/><Relationship Id="rId35" Type="http://schemas.openxmlformats.org/officeDocument/2006/relationships/image" Target="media/image8.png"/><Relationship Id="rId34" Type="http://schemas.openxmlformats.org/officeDocument/2006/relationships/image" Target="media/image11.png"/><Relationship Id="rId37" Type="http://schemas.openxmlformats.org/officeDocument/2006/relationships/image" Target="media/image38.png"/><Relationship Id="rId36" Type="http://schemas.openxmlformats.org/officeDocument/2006/relationships/image" Target="media/image13.png"/><Relationship Id="rId39" Type="http://schemas.openxmlformats.org/officeDocument/2006/relationships/image" Target="media/image28.png"/><Relationship Id="rId38" Type="http://schemas.openxmlformats.org/officeDocument/2006/relationships/image" Target="media/image29.png"/><Relationship Id="rId20" Type="http://schemas.openxmlformats.org/officeDocument/2006/relationships/image" Target="media/image30.png"/><Relationship Id="rId22" Type="http://schemas.openxmlformats.org/officeDocument/2006/relationships/image" Target="media/image39.png"/><Relationship Id="rId21" Type="http://schemas.openxmlformats.org/officeDocument/2006/relationships/image" Target="media/image36.png"/><Relationship Id="rId24" Type="http://schemas.openxmlformats.org/officeDocument/2006/relationships/image" Target="media/image40.png"/><Relationship Id="rId23" Type="http://schemas.openxmlformats.org/officeDocument/2006/relationships/image" Target="media/image24.png"/><Relationship Id="rId26" Type="http://schemas.openxmlformats.org/officeDocument/2006/relationships/image" Target="media/image41.png"/><Relationship Id="rId25" Type="http://schemas.openxmlformats.org/officeDocument/2006/relationships/image" Target="media/image43.png"/><Relationship Id="rId28" Type="http://schemas.openxmlformats.org/officeDocument/2006/relationships/image" Target="media/image5.png"/><Relationship Id="rId27" Type="http://schemas.openxmlformats.org/officeDocument/2006/relationships/image" Target="media/image10.png"/><Relationship Id="rId29" Type="http://schemas.openxmlformats.org/officeDocument/2006/relationships/image" Target="media/image6.png"/><Relationship Id="rId11" Type="http://schemas.openxmlformats.org/officeDocument/2006/relationships/image" Target="media/image15.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8.png"/><Relationship Id="rId15" Type="http://schemas.openxmlformats.org/officeDocument/2006/relationships/image" Target="media/image26.png"/><Relationship Id="rId14" Type="http://schemas.openxmlformats.org/officeDocument/2006/relationships/image" Target="media/image37.png"/><Relationship Id="rId17" Type="http://schemas.openxmlformats.org/officeDocument/2006/relationships/image" Target="media/image25.png"/><Relationship Id="rId16" Type="http://schemas.openxmlformats.org/officeDocument/2006/relationships/image" Target="media/image33.png"/><Relationship Id="rId19" Type="http://schemas.openxmlformats.org/officeDocument/2006/relationships/image" Target="media/image27.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NR9gmujV6zuWMnGsawJd8/XJg==">CgMxLjAyDmguNHlwcnpuZnRycjQxOAByITFyNHlwbVNzcFdNdkFuUFpjS2hpVEw5REl0Z3RqbXYxZA==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2026-09-15T18:41:00Z</dcterms:created>
  <dc:creator>Un-named</dc:creator>
</cp:coreProperties>
</file>