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6C6C8C"/>
          <w:sz w:val="22"/>
        </w:rPr>
        <w:t>MOZHI  ·  மொழி</w:t>
      </w:r>
    </w:p>
    <w:p>
      <w:pPr>
        <w:jc w:val="center"/>
      </w:pPr>
      <w:r>
        <w:rPr>
          <w:rFonts w:ascii="Calibri" w:hAnsi="Calibri"/>
          <w:b/>
          <w:color w:val="0F0F23"/>
          <w:sz w:val="44"/>
        </w:rPr>
        <w:t>How I Can Explain This Project</w:t>
      </w:r>
    </w:p>
    <w:p>
      <w:pPr>
        <w:jc w:val="center"/>
      </w:pPr>
      <w:r>
        <w:rPr>
          <w:i/>
          <w:color w:val="2B4FD8"/>
          <w:sz w:val="18"/>
        </w:rPr>
        <w:t>A 10-minute briefing for evaluation  •  No heavy detail</w:t>
      </w:r>
    </w:p>
    <w:p>
      <w:pPr>
        <w:jc w:val="center"/>
      </w:pPr>
      <w:r>
        <w:rPr>
          <w:b/>
          <w:color w:val="333333"/>
          <w:sz w:val="22"/>
        </w:rPr>
        <w:t>Two-Way Indian Sign Language Counter Terminal</w:t>
      </w:r>
    </w:p>
    <w:p>
      <w:pPr>
        <w:jc w:val="center"/>
      </w:pPr>
      <w:r>
        <w:rPr>
          <w:color w:val="8A8A9E"/>
          <w:sz w:val="14"/>
        </w:rPr>
        <w:t>2026-09-23  •  32 words  •  97.9% accuracy  •  http://127.0.0.1:5300/</w:t>
      </w:r>
    </w:p>
    <w:p>
      <w:pPr>
        <w:jc w:val="center"/>
      </w:pPr>
      <w:r>
        <w:rPr>
          <w:color w:val="FFD24A"/>
          <w:sz w:val="1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1. Start with the problem (30 sec)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8"/>
        </w:rPr>
        <w:t>India has &lt;300 certified ISL interpreters for millions of deaf users. At a police station / hospital / railway counter there is usually no interpreter, so a deaf visitor must write notes or bring a relative — no privacy, no independence. The 2016 Rights of Persons with Disabilities Act already requires accessible communication, but an interpreter at every counter does not scale. A terminal does.</w:t>
      </w:r>
    </w:p>
    <w:p>
      <w:pPr>
        <w:spacing w:after="60"/>
      </w:pPr>
      <w:r>
        <w:rPr>
          <w:rFonts w:ascii="Calibri" w:hAnsi="Calibri"/>
          <w:b/>
          <w:i w:val="0"/>
          <w:color w:val="2B4FD8"/>
          <w:sz w:val="18"/>
        </w:rPr>
        <w:t xml:space="preserve">Line to say: </w:t>
      </w:r>
      <w:r>
        <w:rPr>
          <w:rFonts w:ascii="Calibri" w:hAnsi="Calibri"/>
          <w:b w:val="0"/>
          <w:i/>
          <w:color w:val="1A1A2E"/>
          <w:sz w:val="18"/>
        </w:rPr>
        <w:t>"Most systems let a deaf person be heard, but not hear the reply. Mozhi closes the loop."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2. What we built (1 min)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9"/>
        </w:rPr>
        <w:t>A counter terminal with two directions, fully offline on the counter's own CPU: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18"/>
        </w:rPr>
        <w:t>Visitor signs → Camera + MediaPipe (543 landmarks → 144) → BiGRU model → text for staff.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18"/>
        </w:rPr>
        <w:t>Staff type → text reordered to ISL grammar (time front, question word end) → 3D avatar (Meenu) signs back.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222"/>
          <w:sz w:val="18"/>
        </w:rPr>
        <w:t>No video is stored, no network needed for recognition. One idea (landmarks) serves both directions.</w:t>
      </w:r>
    </w:p>
    <w:p>
      <w:pPr>
        <w:spacing w:after="60"/>
      </w:pPr>
      <w:r>
        <w:rPr>
          <w:rFonts w:ascii="Calibri" w:hAnsi="Calibri"/>
          <w:b w:val="0"/>
          <w:i/>
          <w:color w:val="5A5A6E"/>
          <w:sz w:val="17"/>
        </w:rPr>
        <w:t>Demo flow to show: Landing (Meenu + 6 bubbles) → Counter (camera left, transcript centre, avatar right) → type 'come tomorrow' → avatar signs.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3. Why it matters (30 sec)</w:t>
      </w:r>
    </w:p>
    <w:p>
      <w:pPr>
        <w:spacing w:after="60"/>
      </w:pPr>
      <w:r>
        <w:rPr>
          <w:rFonts w:ascii="Calibri" w:hAnsi="Calibri"/>
          <w:b w:val="0"/>
          <w:i w:val="0"/>
          <w:color w:val="333333"/>
          <w:sz w:val="18"/>
        </w:rPr>
        <w:t>Hold is where meaning is read. Most avatars fail because they flow through the peak. Mozhi holds the peak (120-250 ms) and keeps face grammar (raised brow = yes/no, furrowed = wh-, headshake = negation) — a hand-only system would miss the question.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4. What we have now (1 min) — no numbers overload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32 words live</w:t>
            </w:r>
          </w:p>
        </w:tc>
        <w:tc>
          <w:tcPr>
            <w:tcW w:type="dxa" w:w="331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Offline</w:t>
            </w:r>
          </w:p>
        </w:tc>
        <w:tc>
          <w:tcPr>
            <w:tcW w:type="dxa" w:w="331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Two-way</w:t>
            </w:r>
          </w:p>
        </w:tc>
      </w:tr>
      <w:tr>
        <w:tc>
          <w:tcPr>
            <w:tcW w:type="dxa" w:w="3312"/>
          </w:tcPr>
          <w:p>
            <w:r>
              <w:rPr>
                <w:color w:val="222222"/>
                <w:sz w:val="15"/>
              </w:rPr>
              <w:t>hello … pain + time/today/tomorrow</w:t>
            </w:r>
          </w:p>
        </w:tc>
        <w:tc>
          <w:tcPr>
            <w:tcW w:type="dxa" w:w="3312"/>
          </w:tcPr>
          <w:p>
            <w:r>
              <w:rPr>
                <w:color w:val="222222"/>
                <w:sz w:val="15"/>
              </w:rPr>
              <w:t>ONNX 708k, wasm 11 MB, VRM 15 MB</w:t>
            </w:r>
          </w:p>
        </w:tc>
        <w:tc>
          <w:tcPr>
            <w:tcW w:type="dxa" w:w="3312"/>
          </w:tcPr>
          <w:p>
            <w:r>
              <w:rPr>
                <w:color w:val="222222"/>
                <w:sz w:val="15"/>
              </w:rPr>
              <w:t>Visitor→text + Staff→Meenu</w:t>
            </w:r>
          </w:p>
        </w:tc>
      </w:tr>
      <w:tr>
        <w:tc>
          <w:tcPr>
            <w:tcW w:type="dxa" w:w="3312"/>
          </w:tcPr>
          <w:p>
            <w:r>
              <w:rPr>
                <w:color w:val="222222"/>
                <w:sz w:val="15"/>
              </w:rPr>
              <w:t>97.9% on 290 val, ~15 sec quick train</w:t>
            </w:r>
          </w:p>
        </w:tc>
        <w:tc>
          <w:tcPr>
            <w:tcW w:type="dxa" w:w="3312"/>
          </w:tcPr>
          <w:p>
            <w:r>
              <w:rPr>
                <w:color w:val="222222"/>
                <w:sz w:val="15"/>
              </w:rPr>
              <w:t>Runs at http://127.0.0.1:5300/</w:t>
            </w:r>
          </w:p>
        </w:tc>
        <w:tc>
          <w:tcPr>
            <w:tcW w:type="dxa" w:w="3312"/>
          </w:tcPr>
          <w:p>
            <w:r>
              <w:rPr>
                <w:color w:val="222222"/>
                <w:sz w:val="15"/>
              </w:rPr>
              <w:t>Engine at /#/engine for monitoring</w:t>
            </w:r>
          </w:p>
        </w:tc>
      </w:tr>
    </w:tbl>
    <w:p>
      <w:pPr>
        <w:spacing w:after="60"/>
      </w:pPr>
      <w:r>
        <w:rPr>
          <w:rFonts w:ascii="Calibri" w:hAnsi="Calibri"/>
          <w:b w:val="0"/>
          <w:i/>
          <w:color w:val="5A5A6E"/>
          <w:sz w:val="16"/>
        </w:rPr>
        <w:t>Dataset kept: 1,450 samples (1,305 medical + 84 INCLUDE time/today/tomorrow + 21 hello). Original medical data never deleted, police words are appended.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5. How to demo to mam (2 min)</w:t>
      </w:r>
    </w:p>
    <w:p>
      <w:pPr>
        <w:spacing w:after="60"/>
      </w:pPr>
      <w:r>
        <w:rPr>
          <w:rFonts w:ascii="Calibri" w:hAnsi="Calibri"/>
          <w:b w:val="0"/>
          <w:i w:val="0"/>
          <w:color w:val="222222"/>
          <w:sz w:val="18"/>
        </w:rPr>
        <w:t>Step 1. Open Landing → point to Meenu + 6 bubbles (both directions, 105 signs, English/Hindi/Tamil, ISL grammar, on-device, stops guessing).</w:t>
      </w:r>
    </w:p>
    <w:p>
      <w:pPr>
        <w:spacing w:after="60"/>
      </w:pPr>
      <w:r>
        <w:rPr>
          <w:rFonts w:ascii="Calibri" w:hAnsi="Calibri"/>
          <w:b w:val="0"/>
          <w:i w:val="0"/>
          <w:color w:val="222222"/>
          <w:sz w:val="18"/>
        </w:rPr>
        <w:t>Step 2. Click Start → Counter → Allow camera → show landmarks overlay → sign 'hello' → transcript shows HELLO.</w:t>
      </w:r>
    </w:p>
    <w:p>
      <w:pPr>
        <w:spacing w:after="60"/>
      </w:pPr>
      <w:r>
        <w:rPr>
          <w:rFonts w:ascii="Calibri" w:hAnsi="Calibri"/>
          <w:b w:val="0"/>
          <w:i w:val="0"/>
          <w:color w:val="222222"/>
          <w:sz w:val="18"/>
        </w:rPr>
        <w:t>Step 3. Staff side: type 'come tomorrow morning' → avatar signs with hold → explain hold matters.</w:t>
      </w:r>
    </w:p>
    <w:p>
      <w:pPr>
        <w:spacing w:after="60"/>
      </w:pPr>
      <w:r>
        <w:rPr>
          <w:rFonts w:ascii="Calibri" w:hAnsi="Calibri"/>
          <w:b w:val="0"/>
          <w:i w:val="0"/>
          <w:color w:val="222222"/>
          <w:sz w:val="18"/>
        </w:rPr>
        <w:t>Step 4. Engine: open /#/engine → show 4 donuts (Accuracy 97.9% etc.), heatmap, attention bars → say 'this is how we know it works'.</w:t>
      </w:r>
    </w:p>
    <w:p>
      <w:pPr>
        <w:spacing w:after="60"/>
      </w:pPr>
      <w:r>
        <w:rPr>
          <w:rFonts w:ascii="Calibri" w:hAnsi="Calibri"/>
          <w:b/>
          <w:i w:val="0"/>
          <w:color w:val="2B4FD8"/>
          <w:sz w:val="18"/>
        </w:rPr>
        <w:t>Close with: 'Next we add police-specific signs (complaint/FIR/theft) the same way — videos → extract → finetune — no rebuild needed.'</w:t>
      </w:r>
    </w:p>
    <w:p>
      <w:pPr>
        <w:pStyle w:val="Heading1"/>
        <w:spacing w:before="240" w:after="80"/>
      </w:pPr>
      <w:r>
        <w:rPr>
          <w:rFonts w:ascii="Calibri" w:hAnsi="Calibri"/>
          <w:color w:val="1A1A2E"/>
          <w:sz w:val="22"/>
        </w:rPr>
        <w:t>6. One slide to keep open</w:t>
      </w:r>
    </w:p>
    <w:p>
      <w:pPr>
        <w:spacing w:after="60"/>
      </w:pPr>
      <w:r>
        <w:rPr>
          <w:rFonts w:ascii="Calibri" w:hAnsi="Calibri"/>
          <w:b/>
          <w:i w:val="0"/>
          <w:color w:val="1A1A2E"/>
          <w:sz w:val="18"/>
        </w:rPr>
        <w:t xml:space="preserve">If mam asks 'what is new?' → </w:t>
      </w:r>
      <w:r>
        <w:rPr>
          <w:rFonts w:ascii="Calibri" w:hAnsi="Calibri"/>
          <w:b w:val="0"/>
          <w:i w:val="0"/>
          <w:color w:val="333333"/>
          <w:sz w:val="18"/>
        </w:rPr>
        <w:t>"We started from 29 medical signs 98.9%, appended INCLUDE data (time/today/tomorrow) and finetuned to 32 words 97.9% in 50 sec, shipped as ONNX 708k offline. Existing data was kept, new video pipeline is reusable for any police word."</w:t>
      </w:r>
    </w:p>
    <w:p>
      <w:pPr>
        <w:spacing w:after="60"/>
      </w:pPr>
      <w:r>
        <w:rPr>
          <w:rFonts w:ascii="Calibri" w:hAnsi="Calibri"/>
          <w:b w:val="0"/>
          <w:i/>
          <w:color w:val="8A8A9E"/>
          <w:sz w:val="16"/>
        </w:rPr>
        <w:t>Keep this doc open, full details are in the second file.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