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№6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ИССЛЕДОВАНИЕ СПОСОБОВ РАБОТЫ С БАЗАМИ 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ДАННЫХ В QT-ПРИЛОЖЕНИЯХ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Исследование способов взаимодействия с базами данных в Qt-</w:t>
      </w:r>
      <w:r/>
      <w:r>
        <w:rPr>
          <w:rFonts w:ascii="Times New Roman" w:hAnsi="Times New Roman" w:cs="Times New Roman"/>
          <w:sz w:val="28"/>
          <w:szCs w:val="28"/>
        </w:rPr>
        <w:t xml:space="preserve">приложениях. Приобретение навыков разработки приложений на основе баз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данных на примере SQLite.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Изучить принципы работы с базами данных в Qt, способы соединения </w:t>
      </w:r>
      <w:r/>
      <w:r>
        <w:rPr>
          <w:rFonts w:ascii="Times New Roman" w:hAnsi="Times New Roman" w:cs="Times New Roman"/>
          <w:sz w:val="28"/>
          <w:szCs w:val="28"/>
        </w:rPr>
        <w:t xml:space="preserve">с БД, способы выполнения SQL-запросов (выполняется в ходе самостоятельной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подготовки к лабораторной работе).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Установить SQLite. Выполнить скрипт из приложения Б для создания </w:t>
      </w:r>
      <w:r/>
      <w:r>
        <w:rPr>
          <w:rFonts w:ascii="Times New Roman" w:hAnsi="Times New Roman" w:cs="Times New Roman"/>
          <w:sz w:val="28"/>
          <w:szCs w:val="28"/>
        </w:rPr>
        <w:t xml:space="preserve">таблицы и добавления тестовых записей.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3. Создать Qt GUI приложение.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4. В дизайнере добавить на форму QTableView и необходимые элементы </w:t>
      </w:r>
      <w:r/>
      <w:r>
        <w:rPr>
          <w:rFonts w:ascii="Times New Roman" w:hAnsi="Times New Roman" w:cs="Times New Roman"/>
          <w:sz w:val="28"/>
          <w:szCs w:val="28"/>
        </w:rPr>
        <w:t xml:space="preserve">управления.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5. Реализовать логику приложения по варианту задания (Приложение </w:t>
      </w:r>
      <w:r/>
      <w:r>
        <w:rPr>
          <w:rFonts w:ascii="Times New Roman" w:hAnsi="Times New Roman" w:cs="Times New Roman"/>
          <w:sz w:val="28"/>
          <w:szCs w:val="28"/>
        </w:rPr>
        <w:t xml:space="preserve">В).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6. Исследовать работу созданного приложения, проанализировать </w:t>
      </w:r>
      <w:r/>
      <w:r>
        <w:rPr>
          <w:rFonts w:ascii="Times New Roman" w:hAnsi="Times New Roman" w:cs="Times New Roman"/>
          <w:sz w:val="28"/>
          <w:szCs w:val="28"/>
        </w:rPr>
        <w:t xml:space="preserve">работоспособность программы при вводе ошибочных данных.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Было создано </w:t>
      </w:r>
      <w:r>
        <w:rPr>
          <w:rFonts w:ascii="Times New Roman" w:hAnsi="Times New Roman" w:cs="Times New Roman"/>
          <w:sz w:val="28"/>
          <w:szCs w:val="28"/>
        </w:rPr>
        <w:t xml:space="preserve">Qt GUI приложение</w:t>
      </w:r>
      <w:r/>
      <w:r>
        <w:rPr>
          <w:rFonts w:ascii="Times New Roman" w:hAnsi="Times New Roman" w:cs="Times New Roman"/>
          <w:sz w:val="28"/>
          <w:szCs w:val="28"/>
        </w:rPr>
        <w:t xml:space="preserve"> и добавлены на форму QTableView и две PushButton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4932" cy="26698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886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384931" cy="266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6.53pt;height:210.2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Графический интерфейс приложения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Была реализована логика приложения, при нажатии на кнопку Edit появляется возможность редактирования выбранной ячейки таблицы, а при нажатии на кнопку Delete запись удаляется из таблицы.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4552" cy="27649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1036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84552" cy="2764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4.37pt;height:217.7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Изменение записи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3013" cy="26222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78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13013" cy="262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0.87pt;height:206.4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Удаление записи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исследованы способы взаимодействия с базами данных в Qt-</w:t>
      </w:r>
      <w:r>
        <w:rPr>
          <w:rFonts w:ascii="Times New Roman" w:hAnsi="Times New Roman" w:cs="Times New Roman"/>
          <w:sz w:val="28"/>
          <w:szCs w:val="28"/>
        </w:rPr>
        <w:t xml:space="preserve">приложениях. Приобретены навыки разработки приложений на основе баз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на примере SQLite.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QT-приложениях для работы с данными из базы данных используются модели данных, которые позволяют удобно отображать данные в виде таблиц и выполнять операции с ними. Также QT имеет удобный механизм подключения к базам данных, при использовании SQLite необходимо было указать драйвер, файл и выполнить команду для подключения.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«ИСХОДНЫЙ КОД ПРОГРАММЫ»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exec.sql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create table Student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(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Id int,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Name varchar(255),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GPA float,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EducForm varchar(255),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GroupId int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(1, 'Ivanov Ivan', 4.1, 'Zaochnaja', 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(2, 'Petr Pervyj', 4.3, 'Zaochnaja', 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(3, 'Ovchinnikova Svetlana', 4.8,'Ochnaja', 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(4, 'Zhelenkov Oleg', 4.4,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(5, 'Zhilin Andrej', 4.8,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(6, 'Lunjov Dmitrij', 4.2,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(7, 'Belous Tatjana', 4.5, 'Ochnaja', 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(8, 'Opanashhenko Irina', 4.8,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(9, 'Neponjatnyj Tip', 3.1,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(10, 'Sjusjukajlo Dmitrij', 3.8, 'Ochnaja','I51-d');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(11, 'Margaza Artjom', 4.0,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(12, 'Melnikov Oleg', 4.3, 'Ochnaja', 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(13, 'Krikunenko Dmitrij', 3.9, 'Ochnaja','I51-d');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(14, 'Jakunina Anastasija', 5.0, 'Ochnaja','I51-d');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(15, 'Trishina Elena', 4.4,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(16, 'Mazurenko Elena', 3.7,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(17, 'Adzhigeldieva Nurie', 4.1,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(18, 'Sidorov Denis', 3.0,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(19, 'Golovach Elena', 4.1, 'Zaochnaja','M24-z');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(20, 'Kuzmenko Dmitrij', 4.7,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(21, 'Gricenko Ivan', 4.7,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(22, 'Horolich Vladimir', 4.1, 'Zaochnaja','M24-z');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(23, 'Azarov Nikolaj', 4.1, 'Zaochnaja','M24-z');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(24, 'Napoleon Bonapart', 4.1,'Zaochnaja', 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(25, 'Petrov Petr', 4.1, 'Zaochnaja', 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(26, 'Koshkina Ljubov', 4.1, 'Zaochnaja','I33-z');</w:t>
      </w:r>
      <w:r/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data.sql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(1, 'Ivanov Ivan', 4.1, 'Zaochnaja', 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(2, 'Petr Pervyj', 4.3, 'Zaochnaja', 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(3, 'Ovchinnikova Svetlana', 4.8,'Ochnaja', 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(4, 'Zhelenkov Oleg', 4.4,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(5, 'Zhilin Andrej', 4.8,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(6, 'Lunjov Dmitrij', 4.2,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(7, 'Belous Tatjana', 4.5, 'Ochnaja', 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(8, 'Opanashhenko Irina', 4.8,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(9, 'Neponjatnyj Tip', 3.1,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(10, 'Sjusjukajlo Dmitrij', 3.8, 'Ochnaja','I51-d');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(11, 'Margaza Artjom', 4.0,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(12, 'Melnikov Oleg', 4.3, 'Ochnaja', 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(13, 'Krikunenko Dmitrij', 3.9, 'Ochnaja','I51-d');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(14, 'Jakunina Anastasija', 5.0, 'Ochnaja','I51-d');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(15, 'Trishina Elena', 4.4, 'Ochnaja', 'I51-d');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(16, 'Mazurenko Elena', 3.7,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(17, 'Adzhigeldieva Nurie', 4.1, 'Ochnaja','I52-d');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(18, 'Sidorov Denis', 3.0,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(19, 'Golovach Elena', 4.1, 'Zaochnaja','M24-z');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(20, 'Kuzmenko Dmitrij', 4.7,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(21, 'Gricenko Ivan', 4.7, 'Zaochnaja','I33-z');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(22, 'Horolich Vladimir', 4.1, 'Zaochnaja','M24-z');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(23, 'Azarov Nikolaj', 4.1, 'Zaochnaja','M24-z');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(24, 'Napoleon Bonapart', 4.1,'Zaochnaja', 'M24-z');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(25, 'Petrov Petr', 4.1, 'Zaochnaja', 'I33-z');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INSERT INTO Student VALUES (26, 'Koshkina Ljubov', 4.1, 'Zaochnaja','I33-z');</w:t>
      </w:r>
      <w:r/>
      <w:r/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6th.pro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QT       += core gui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QT       += sql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greaterThan(QT_MAJOR_VERSION, 4): QT += widgets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CONFIG += c++17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 You can make your code fail to compile if it uses deprecated APIs.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 In order to do so, uncomment the following line.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#DEFINES += QT_DISABLE_DEPRECATED_BEFORE=0x060000    # disables all the APIs deprecated before Qt 6.0.0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SOURCES += \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main.cpp \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mainwindow.cpp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HEADERS += \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mainwindow.h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FORMS += \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mainwindow.ui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 Default rules for deployment.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qnx: target.path = /tmp/$${TARGET}/bin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else: unix:!android: target.path = /opt/$${TARGET}/bin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!isEmpty(target.path): INSTALLS += target</w:t>
      </w:r>
      <w:r/>
      <w:r/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mainwindow.h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#ifndef MAINWINDOW_H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#define MAINWINDOW_H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&lt;QMainWindow&gt;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&lt;QtSql&gt;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&lt;QMessageBox&gt;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QT_BEGIN_NAMESPACE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namespace Ui { class MainWindow; 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QT_END_NAMESPACE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class MainWindow : public QMainWindow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Q_OBJECT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public: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MainWindow(QWidget *parent = nullptr);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~MainWindow();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public slots: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void delete_student();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void edit_student();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private: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Ui::MainWindow *ui;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QSqlDatabase db;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QSqlTableModel *db_model;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};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#endif // MAINWINDOW_H</w:t>
      </w:r>
      <w:r/>
      <w:r/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mainwindow.cpp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"mainwindow.h"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"ui_mainwindow.h"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&lt;QSqlDatabase&gt;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&lt;QSqlError&gt;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#include &lt;QSqlQuery&gt;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MainWindow::MainWindow(QWidget *parent)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: QMainWindow(parent)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, ui(new Ui::MainWindow)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ui-&gt;setupUi(this);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QString DBpath = "student.db";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db = QSqlDatabase::addDatabase("QSQLITE");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db.setDatabaseName(DBpath);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if(db.open()){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QMessageBox msgBox;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msgBox.setText("Connected");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msgBox.exec();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else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QMessageBox::critical(this,tr("SQLite connection"), tr("Unable connect to DB."));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exit(1);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db_model = new QSqlTableModel(this, db);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db_model-&gt;setTable("Student");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db_model-&gt;setEditStrategy(QSqlTableModel::OnFieldChange);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db_model-&gt;select();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ui-&gt;tableView-&gt;setModel(db_model);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ui-&gt;tableView-&gt;horizontalHeader()-&gt;setSectionResizeMode(QHeaderView::Stretch);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connect(ui-&gt;pushButton, SIGNAL(clicked()), SLOT(edit_student()));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connect(ui-&gt;pushButton_2, SIGNAL(clicked()), SLOT(delete_student()));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MainWindow::~MainWindow()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delete ui;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void MainWindow::delete_student()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QModelIndexList ids = ui-&gt;tableView-&gt;selectionModel()-&gt;selection().indexes();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QSet&lt;int&gt; *rowsToDelete = new QSet&lt;int&gt;();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for (int i = 0; i &lt; ids.count(); i++)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QModelIndex id = ids.at(i);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rowsToDelete-&gt;insert(id.row());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QAbstractItemModel *model = ui-&gt;tableView-&gt;model();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QSet&lt;int&gt;::iterator i;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for (i = rowsToDelete-&gt;begin(); i != rowsToDelete-&gt;end(); ++i)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model-&gt;removeRow(*i);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/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void MainWindow::edit_student()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QModelIndex currentIndex = ui-&gt;tableView-&gt;currentIndex();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if (currentIndex.isValid())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{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    ui-&gt;tableView-&gt;edit(currentIndex);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    }</w:t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t xml:space="preserve">}</w:t>
      </w:r>
      <w:r/>
      <w:r/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2023-10-30T18:17:35Z</dcterms:modified>
</cp:coreProperties>
</file>