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suppressLineNumbers w:val="false"/>
        <w:pBdr/>
        <w:spacing w:after="0" w:afterAutospacing="0" w:line="360" w:lineRule="auto"/>
        <w:ind w:firstLine="709"/>
        <w:jc w:val="center"/>
        <w:rPr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№ 3</w:t>
      </w:r>
      <w:r/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«РАЗРАБОТКА И ИССЛЕДОВАНИЕ ЭКСПЕРТНОЙ СИСТЕМЫ»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Разработка экспертной системы продукционного типа на Прологе, исследо</w:t>
      </w:r>
      <w:r>
        <w:rPr>
          <w:rFonts w:ascii="Times New Roman" w:hAnsi="Times New Roman" w:cs="Times New Roman"/>
          <w:sz w:val="28"/>
          <w:szCs w:val="28"/>
        </w:rPr>
        <w:t xml:space="preserve">вание базовых принципов организации экспертных систем.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Постановка задачи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1. Изучить модели представления знаний по лекционному материалу и </w:t>
      </w:r>
      <w:r>
        <w:rPr>
          <w:rFonts w:ascii="Times New Roman" w:hAnsi="Times New Roman" w:cs="Times New Roman"/>
          <w:sz w:val="28"/>
          <w:szCs w:val="28"/>
        </w:rPr>
        <w:t xml:space="preserve">учебным пособиям [1,5,8 ].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2. Детально изучить организацию продукционной системы, механизмы </w:t>
      </w:r>
      <w:r>
        <w:rPr>
          <w:rFonts w:ascii="Times New Roman" w:hAnsi="Times New Roman" w:cs="Times New Roman"/>
          <w:sz w:val="28"/>
          <w:szCs w:val="28"/>
        </w:rPr>
        <w:t xml:space="preserve">прямого и обратного вывода, основы построения подсистемы объяснения, приме</w:t>
      </w:r>
      <w:r>
        <w:rPr>
          <w:rFonts w:ascii="Times New Roman" w:hAnsi="Times New Roman" w:cs="Times New Roman"/>
          <w:sz w:val="28"/>
          <w:szCs w:val="28"/>
        </w:rPr>
        <w:t xml:space="preserve">ры реализации ЭС на Прологе [1,2,4,11].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3. Выполнить анализ предметной области ЭС в соответствии с вариан</w:t>
      </w:r>
      <w:r>
        <w:rPr>
          <w:rFonts w:ascii="Times New Roman" w:hAnsi="Times New Roman" w:cs="Times New Roman"/>
          <w:sz w:val="28"/>
          <w:szCs w:val="28"/>
        </w:rPr>
        <w:t xml:space="preserve">том задания: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a) выбрать задачу, решаемую ЭС, и определить цели системы: конечные, </w:t>
      </w:r>
      <w:r>
        <w:rPr>
          <w:rFonts w:ascii="Times New Roman" w:hAnsi="Times New Roman" w:cs="Times New Roman"/>
          <w:sz w:val="28"/>
          <w:szCs w:val="28"/>
        </w:rPr>
        <w:t xml:space="preserve">промежуточные и вспомогательные;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б) выделить подзадачи, которые следует решить для достижения цели;</w:t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в) разработать продукционную базу правил для решения выделенных под</w:t>
      </w:r>
      <w:r>
        <w:rPr>
          <w:rFonts w:ascii="Times New Roman" w:hAnsi="Times New Roman" w:cs="Times New Roman"/>
          <w:sz w:val="28"/>
          <w:szCs w:val="28"/>
        </w:rPr>
        <w:t xml:space="preserve">задач.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4. Ознакомиться с примерами программных кодов, приведенных в при</w:t>
      </w:r>
      <w:r>
        <w:rPr>
          <w:rFonts w:ascii="Times New Roman" w:hAnsi="Times New Roman" w:cs="Times New Roman"/>
          <w:sz w:val="28"/>
          <w:szCs w:val="28"/>
        </w:rPr>
        <w:t xml:space="preserve">ложении В, и, по аналогии, разработать ЭС продукционного типа для решения за</w:t>
      </w:r>
      <w:r>
        <w:rPr>
          <w:rFonts w:ascii="Times New Roman" w:hAnsi="Times New Roman" w:cs="Times New Roman"/>
          <w:sz w:val="28"/>
          <w:szCs w:val="28"/>
        </w:rPr>
        <w:t xml:space="preserve">дачи в заданной предметной области.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5. Создать в среде программирования Пролог проект ЭС и выполнить </w:t>
      </w:r>
      <w:r>
        <w:rPr>
          <w:rFonts w:ascii="Times New Roman" w:hAnsi="Times New Roman" w:cs="Times New Roman"/>
          <w:sz w:val="28"/>
          <w:szCs w:val="28"/>
        </w:rPr>
        <w:t xml:space="preserve">его отладку.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6. Исследовать свойства разработанной системы. Получить протоколы </w:t>
      </w:r>
      <w:r>
        <w:rPr>
          <w:rFonts w:ascii="Times New Roman" w:hAnsi="Times New Roman" w:cs="Times New Roman"/>
          <w:sz w:val="28"/>
          <w:szCs w:val="28"/>
        </w:rPr>
        <w:t xml:space="preserve">работы системы при доказательстве различных целевых утверждений.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Зафиксировать результаты работы программы в виде экранных копий.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Вариант 3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Предметная область </w:t>
      </w:r>
      <w:r>
        <w:rPr>
          <w:rFonts w:ascii="Times New Roman" w:hAnsi="Times New Roman" w:cs="Times New Roman"/>
          <w:sz w:val="28"/>
          <w:szCs w:val="28"/>
        </w:rPr>
        <w:t xml:space="preserve">– Обучение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Ход работы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База знаний классифицирующей ЭС (файл nb.pl):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info:-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nl,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write('***************************************'),nl,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write('*          Экспертная система         *'),nl,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write('*       для определения будущей       *'),nl,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write('*              профессии              *'),nl,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write('*-------------------------------------*'),nl,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write('*        Отвечайте на вопросы:        *'),nl,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write('*            да, нет, почему          *'),nl,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write('*        Для объяснения решения       *'),nl,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write('*            введите цель             *'),nl,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write('***************************************'),nl,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write('Введите любой символ'),nl,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%Ожидание ввода литеры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get0(_).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% тестовая база продукционных правил для определения будущей профессии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правило1 :: если [нравится(работать_за_компьютером), склад_ума(аналитический)] то программист.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правило2 :: если [нравится(работать_за_компьютером), нравится(творческая_работа), нравится(рисовать)] то цифровой_художник.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правило3 :: если [нравится(творческая_работа), нравится(рисовать)] то художник.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правило4 :: если [нравится(творческая_работа), склад_ума(аналитический), нравится(работать_за_компьютером), нравится(музыка)] то цифровой_музыкант.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правило5 :: если [нравится(творческая_работа), нравится(музыка)] то музыкант.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правило6 :: если [склад_ума(гуманитарный), предпочитаете(изучать_историю)] то историк.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правило7 :: если [склад_ума(гуманитарный), предпочитаете(изучать_право)] то юрист.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правило8 :: если [нравится(работать_за_компьютером), нравится(роботы), нравится(искусственный_интеллект)] то робототехник.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правило9 :: если [склад_ума(аналитический), нравится(работать_с_железом)] то робототехник.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правило10 :: если [нравится(работать_с_детьми), нравится(оказывать_моральную_поддержку)] то педагог_психолог.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правило11 :: если [нравится(оказывать_медицинскую_помощь)] то врач.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правило12 :: если [нравится(работать_с_детьми), нравится(оказывать_медицинскую_помощь)] то врач_педиатр.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правило13 :: если [нравится(работать_с_детьми), нравится(заниматься_спортом)] то детский_тренер.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правило14 :: если [нравится(заниматься_спортом)] то спортсмен.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% гипотезы (цели)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h1 :: гипотеза(юрист).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h2 :: гипотеза(программист).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h3 :: гипотеза(педагог_психолог).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h4 :: гипотеза(цифровой_художник).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h5 :: гипотеза(цифровой_музыкант).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h6 :: гипотеза(историк).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h7 :: гипотеза(врач).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h8 :: гипотеза(спортсмен).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h9 :: гипотеза(художник).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h10 :: гипотеза(музыкант).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h11 :: гипотеза(робототехник).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h12 :: гипотеза(врач_педиатр).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h13 :: гипотеза(детский_тренер).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% признаки, истинность которых можно выяснить у пользователя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q1 :: признак(склад_ума(гуманитарный)).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q2 :: признак(склад_ума(аналитический)).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q3 :: признак(нравится(решать_логические_задачи)).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q4 :: признак(нравится(работать_за_компьютером)).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q5 :: признак(нравится(творческая_работа)).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q6 :: признак(нравится(рисовать)).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q7 :: признак(нравится(музыка)).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q8 :: признак(нравится(заниматься_спортом)).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q9 :: признак(предпочитаете(изучать_историю)).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q10 :: признак(предпочитаете(изучать_право)).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q11 :: признак(нравится(работать_с_детьми)).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q12 :: признак(нравится(оказывать_моральную_поддержку)).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q13 :: признак(нравится(оказывать_медицинскую_помощь)).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q14 :: признак(нравится(роботы)).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q15 :: признак(нравится(искусственный_интеллект)).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</w:rPr>
        <w:t xml:space="preserve">    q16 :: признак(нравится(работать_с_железом)).</w:t>
      </w: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Интерпретатор классифицирующей ЭС (файл interp.pl)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%%%%%%%%%%%%%%%%%%%%%%%%%%%%%%%%%%%%%%%%%%%%%%%%%%%%%%%%%%%%%%%%%%%%%%%%%%%%%%%%%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% Интерпретатор (машина вывода) для ЭС продукционного типа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% Метод вывода: обратный вывод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% Вариант 2: интерпретатор обрабатывает правила, в которых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% предпосылки задаются в виде списка условий.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% Это позволяет в условной части правила, задавать произвольное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% количество условий.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% -------------------------------------------------------------------------------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% Примеры правил см. в загружаемой тестовой базе знаний - new_anim.pl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%%%%%%%%%%%%%%%%%%%%%%%%%%%%%%%%%%%%%%%%%%%%%%%%%%%%%%%%%%%%%%%%%%%%%%%%%%%%%%%%%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:-dynamic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сообщено/2.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определить_операторы:-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op(950, xfx, то),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op(960, fx, если),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op(970, xfx, '::').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:-определить_операторы.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%============обратный вывод======================================================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% реализуется предикатом найти(S,Стек,Д),где S - список проверяемых гипотез,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% Стек - стек из имен доказываемых гипотез и правил (используется при ответе на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% вопросы "почему), Д - дерево вывода целевого утверждения (используется при отве-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% те на вопросы "как"). Предикат получает на вход список [Н] и Стек=[H] и в про-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% цессе обратного вывода строит дерево вывода Д.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% Предикат "найти" для доказательства отдельных гипотез из списка S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% использует предикат найти1(Н,Стек,Дерево).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%--------------------------------------------------------------------------------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% случай1:если цель Н была подтверждена пользователем,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% то дерево вывода Д=сообщено(Н).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найти1(H,Стек,сообщено(H)):-сообщено(H,да).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найти1(H,Стек,сообщено(H)):-запрашиваемая(H),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not(сообщено(H,_)),спроси(H,Стек).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% случай2:если цель Н подтверждается фактом, уже известным системе,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% то дерево вывода Д=Факт :: H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найти1(H,Стек,Факт :: H):-Факт :: H.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% случай3: если цель Н соответствует следствию одного из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% правил -&gt; Правило :: если H1 то H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% и если Д1 дерево вывода для подцели Н1,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% то Д= Правило :: если Д1 то H и добавить № правила в Стек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найти1(H,Стек,Правило :: если Д1 то H):-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Правило :: если H1 то H,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найти(H1,[Правило | Стек],Д1).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% случай4: если доказывается конъюнкция гипотез, заданная списком гипотез,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% то найти доказательство первой гипотезы Н1 из списка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% с помощью найти1(H1,Стек,Дерево1), а затем найти доказательство оставшихся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% гипотез Т с помощью найти(T,Стек,Дерево) и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% объединить деревья вывода в общий список [Дерево1 | Дерево].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найти([],Стек,Дерево):-Дерево=[].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найти([H1|T],Стек,[Дерево1 | Дерево]):-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найти1(H1,Стек,Дерево1),найти(T,Стек,Дерево).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% проверка: является ли гипотеза признаком, значение которого можно спросить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запрашиваемая(H):-Факт :: признак(H).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%=========вывод вопросов и обработка ответов "да, нет, почему" ==================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%вывод вопроса и ввод ответа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спроси(H,Стек):-write(H),write('?'),nl,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read(O),ответ(H,O,Стек).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%обработка ответов: да, нет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ответ(H,да,Стек):-assert(сообщено(H,да)),!.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ответ(H,нет,Стек):-assert(сообщено(H,нет)),!,fail.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%обработка ответов - "почему"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% случай1: стек целей пустой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ответ(H,почему,[]):-!,write(' Вы задаете слишком много вопросов'),nl,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спроси(H,[]).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%случай2: в стеке осталась только первая введенная цель, т.е доказываемая гипотеза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ответ(P,почему,[H]):-!,write('моя гипотеза: '),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write(H),nl,спроси(P,[]).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%случай3: вывод заключения и номера правила для доказываемой текущей подцели Н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ответ(H,почему,[Правило | Стек]):-!,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Правило :: если H1 то H2,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write('пытаюсь доказать '),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write(H2),nl,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write('с помощью правила: '),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write(Правило),nl,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спроси(H,Стек).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%неправильный ответ: повторяем вопрос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ответ(H,_,Стек):-write(' правильный ответ: да, нет, почему'),nl,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спроси(H,Стек).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%==============обработка ответов на вопросы "как?"===============================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% предикат как(H,Д)- выполняет поиск подцели Н в построенном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% с помощью предиката "найти" дереве вывода Д и отображает соответствующий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% фрагмент дерева вывода, объясняя, как было получено доказательство Н.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% Дерево вывода Д представляет собой последовательность вложенных правил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% в виде списка, например: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% [правило5::если[правило1::если[сообщено(имеет(шерсть))]то млекопитающее,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%                           сообщено(ест_мясо)]то хищник,...]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%--------------------------------------------------------------------------------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% поиск целевого утверждения Н в дереве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как(H,Дерево):-как1(H,Дерево),!.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% вывод сообщения, если Н не найдено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как(H,_):-write(H),tab(2),write('не доказано'),nl.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% случай1: если Н сообщено пользователем,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% то вывести "Н было введено"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как1(H,_):-сообщено(H,_),!,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write(H),write('было введено'),nl.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% случай2: если дерево вывода Д представлено фактом, подтверждающим Н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как1(H,Факт :: H):-!,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write(H), write( 'является фактом'), write(Факт),nl.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% случай3: если дерево вывода Д - правило в заключение, которого есть Н,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% то отобразить это правило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как1(H,[Правило :: если _ то H]):-!,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write(H),write(' было доказано с помощью'),nl,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Правило :: если H1 то H,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отобрази_правило(Правило :: если H1 то H).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% случай4: если в дереве Д нет правила с заключением Н,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%то поиск Н надо выполнять в дереве вывода предпосылок, т.е. в Дерево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как1(H,[Правило :: если Дерево то _]):-как(H,Дерево).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% случай5: если дерево вывода - список поддеревьев вывода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% каждой конъюнктивной подцели правила из БЗ,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% то поиск Н следует выполнять в каждом из поддеревьев;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% поиск Н следует выполнять сначала в поддереве [Д1], а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% если Н не найдено, то продолжить поиск в оставшихся поддеревьях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как1(H,[]):-!.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как1(H,[Д1|Д2]):-как(H,[Д1]),!;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как1(H,Д2).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%вывод правила на экран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отобрази_правило(Правило :: если H1 то H):-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write(Правило), write( ':'),nl,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write('если '), write(H1), nl,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write('то '), write(H),nl.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/* Вызов интерпретатора*/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инициализация:-retractall(сообщено(_,_)).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start:-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/* Загрузка базы знаний из файла*/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reconsult('./nb.pl'),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info,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%отображение информации о базе знаний*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go_exp_sys.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go_exp_sys:-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инициализация,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Факт :: гипотеза(H),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найти([H],[H],Дерево),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write('решение:'),write(H),nl,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объясни(Дерево),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    возврат.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%объяснение вывода утверждения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объясни(Дерево):-write( 'объяснить ? [цель/нет]:'), nl,read(H),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(H\=нет,!,как(H,Дерево),объясни(Дерево));!.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</w:rPr>
        <w:t xml:space="preserve">%поиск следующих решений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</w:rPr>
        <w:t xml:space="preserve">возврат:-write('Искать ещё решение [да/нет] ?: '),nl, read(нет).</w:t>
      </w: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выполнения программы: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?- start.</w:t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***************************************</w:t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*          Экспертная система         *</w:t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*       для определения будущей       *</w:t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*              профессии              *</w:t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*-------------------------------------*</w:t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*        Отвечайте на вопросы:        *</w:t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*            да, нет, почему          *</w:t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*        Для объяснения решения       *</w:t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*            введите цель             *</w:t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***************************************</w:t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Введите любой символ</w:t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|: </w:t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склад_ума(гуманитарный)?</w:t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|: нет.</w:t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нравится(работать_за_компьютером)?</w:t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|: да.</w:t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склад_ума(аналитический)?</w:t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|: почему.</w:t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пытаюсь доказать программист</w:t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с помощью правила: правило1</w:t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склад_ума(аналитический)?</w:t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|: да.</w:t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решение:программист</w:t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объяснить ? [цель/нет]:</w:t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|: нет.</w:t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Искать ещё решение [да/нет] ?: </w:t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|: да.</w:t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нравится(работать_с_детьми)?</w:t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|: почему.</w:t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пытаюсь доказать педагог_психолог</w:t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с помощью правила: правило10</w:t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нравится(работать_с_детьми)?</w:t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|: нет.</w:t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нравится(творческая_работа)?</w:t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|: почему.</w:t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пытаюсь доказать цифровой_художник</w:t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с помощью правила: правило2</w:t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нравится(творческая_работа)?</w:t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|: да.</w:t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нравится(рисовать)?</w:t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|: нет.</w:t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нравится(музыка)?</w:t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|: почему.</w:t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пытаюсь доказать цифровой_музыкант</w:t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с помощью правила: правило4</w:t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нравится(музыка)?</w:t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|: да.</w:t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решение:цифровой_музыкант</w:t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объяснить ? [цель/нет]:</w:t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|: цифровой_музыкант.</w:t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цифровой_музыкант было доказано с помощью</w:t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правило4:</w:t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/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если [нравится(творческая_работа),склад_ума(аналитический),нравится(работать_за_компьютером),нравится(музыка)]</w:t>
      </w:r>
      <w:r/>
    </w:p>
    <w:p>
      <w:pPr>
        <w:suppressLineNumbers w:val="false"/>
        <w:pBdr/>
        <w:spacing w:after="0" w:afterAutospacing="0" w:line="240" w:lineRule="auto"/>
        <w:ind w:firstLine="709"/>
        <w:jc w:val="both"/>
        <w:rPr>
          <w:rFonts w:ascii="Consolas" w:hAnsi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highlight w:val="none"/>
        </w:rPr>
        <w:t xml:space="preserve">то цифровой_музыкант</w:t>
      </w:r>
      <w:r/>
      <w:r>
        <w:rPr>
          <w:rFonts w:ascii="Consolas" w:hAnsi="Consolas" w:eastAsia="Consolas" w:cs="Consolas"/>
          <w:sz w:val="22"/>
          <w:szCs w:val="22"/>
          <w:highlight w:val="none"/>
        </w:rPr>
      </w:r>
      <w:r>
        <w:rPr>
          <w:rFonts w:ascii="Consolas" w:hAnsi="Consolas" w:cs="Consolas"/>
          <w:sz w:val="22"/>
          <w:szCs w:val="22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>
        <w:rPr>
          <w:rFonts w:ascii="Times New Roman" w:hAnsi="Times New Roman" w:cs="Times New Roman"/>
          <w:sz w:val="28"/>
          <w:szCs w:val="28"/>
        </w:rPr>
        <w:t xml:space="preserve">была разработана экспертная система продукционного типа на Прологе, исследо</w:t>
      </w:r>
      <w:r>
        <w:rPr>
          <w:rFonts w:ascii="Times New Roman" w:hAnsi="Times New Roman" w:cs="Times New Roman"/>
          <w:sz w:val="28"/>
          <w:szCs w:val="28"/>
        </w:rPr>
        <w:t xml:space="preserve">ваны базовые принципы организации экспертных систем.</w:t>
      </w:r>
      <w:r/>
      <w:r/>
    </w:p>
    <w:sectPr>
      <w:footnotePr/>
      <w:endnotePr/>
      <w:type w:val="nextPage"/>
      <w:pgSz w:h="16838" w:orient="portrait" w:w="11906"/>
      <w:pgMar w:top="850" w:right="567" w:bottom="850" w:left="1417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2024-03-19T14:43:34Z</dcterms:modified>
</cp:coreProperties>
</file>