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30909" w14:textId="77777777" w:rsidR="00B256EE" w:rsidRDefault="001F1F0C" w:rsidP="004B4BB6">
      <w:pPr>
        <w:pStyle w:val="Subtitle"/>
      </w:pPr>
      <w:r>
        <w:t>Programming the .Net Framework using C#</w:t>
      </w:r>
    </w:p>
    <w:p w14:paraId="684E5ACF" w14:textId="77777777" w:rsidR="00B256EE" w:rsidRPr="00F755FE" w:rsidRDefault="0020057A" w:rsidP="001F1F0C">
      <w:pPr>
        <w:pStyle w:val="Heading1"/>
        <w:jc w:val="center"/>
        <w:rPr>
          <w:rStyle w:val="IntenseEmphasis"/>
          <w:rtl/>
        </w:rPr>
      </w:pPr>
      <w:r>
        <w:t>Sorted Pair – Generic Programming</w:t>
      </w:r>
    </w:p>
    <w:p w14:paraId="20FEAE6A" w14:textId="77777777" w:rsidR="00354355" w:rsidRPr="00F755FE" w:rsidRDefault="00C91FA9" w:rsidP="001F1F0C">
      <w:pPr>
        <w:bidi/>
        <w:jc w:val="center"/>
        <w:rPr>
          <w:rStyle w:val="IntenseEmphasis"/>
          <w:rFonts w:asciiTheme="majorBidi" w:hAnsiTheme="majorBidi" w:cstheme="majorBidi"/>
          <w:sz w:val="28"/>
          <w:szCs w:val="28"/>
          <w:rtl/>
        </w:rPr>
      </w:pPr>
      <w:r>
        <w:rPr>
          <w:rStyle w:val="IntenseEmphasis"/>
        </w:rPr>
        <w:t>Object Oriented programming in C#</w:t>
      </w:r>
    </w:p>
    <w:p w14:paraId="6575CB9B" w14:textId="77777777" w:rsidR="001F1F0C" w:rsidRDefault="001F1F0C" w:rsidP="001F1F0C">
      <w:pPr>
        <w:jc w:val="right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</w:p>
    <w:p w14:paraId="7310F4DD" w14:textId="77777777" w:rsidR="00B256EE" w:rsidRDefault="0020057A" w:rsidP="0020057A">
      <w:pPr>
        <w:pStyle w:val="Heading2"/>
        <w:jc w:val="right"/>
      </w:pPr>
      <w:r>
        <w:rPr>
          <w:rFonts w:hint="cs"/>
          <w:rtl/>
        </w:rPr>
        <w:t>הוראות</w:t>
      </w:r>
    </w:p>
    <w:p w14:paraId="6C8EB047" w14:textId="69F1A8B9" w:rsidR="0020057A" w:rsidRPr="00D31517" w:rsidRDefault="0020057A" w:rsidP="00762133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D31517">
        <w:rPr>
          <w:rFonts w:asciiTheme="minorBidi" w:hAnsiTheme="minorBidi"/>
          <w:sz w:val="24"/>
          <w:szCs w:val="24"/>
          <w:rtl/>
        </w:rPr>
        <w:t xml:space="preserve">כתבו מחלקה גנרית בשם </w:t>
      </w:r>
      <w:proofErr w:type="spellStart"/>
      <w:r w:rsidRPr="00D31517">
        <w:rPr>
          <w:rFonts w:asciiTheme="minorBidi" w:hAnsiTheme="minorBidi"/>
          <w:sz w:val="24"/>
          <w:szCs w:val="24"/>
        </w:rPr>
        <w:t>SortedPair</w:t>
      </w:r>
      <w:proofErr w:type="spellEnd"/>
      <w:r w:rsidRPr="00D31517">
        <w:rPr>
          <w:rFonts w:asciiTheme="minorBidi" w:hAnsiTheme="minorBidi"/>
          <w:sz w:val="24"/>
          <w:szCs w:val="24"/>
          <w:rtl/>
        </w:rPr>
        <w:t xml:space="preserve"> המשמשת ליצירת זוגות ממוינים של איברים (שני איברי הזוג הם מאותו הטיפוס). החלק הגנרי מגדיר את טיפוס האיברים כטיפוס המממש את הממשק </w:t>
      </w:r>
      <w:proofErr w:type="spellStart"/>
      <w:r w:rsidR="006B5A13">
        <w:rPr>
          <w:rFonts w:asciiTheme="minorBidi" w:hAnsiTheme="minorBidi"/>
          <w:sz w:val="24"/>
          <w:szCs w:val="24"/>
        </w:rPr>
        <w:t>I</w:t>
      </w:r>
      <w:r w:rsidRPr="00D31517">
        <w:rPr>
          <w:rFonts w:asciiTheme="minorBidi" w:hAnsiTheme="minorBidi"/>
          <w:sz w:val="24"/>
          <w:szCs w:val="24"/>
        </w:rPr>
        <w:t>Comparable</w:t>
      </w:r>
      <w:proofErr w:type="spellEnd"/>
      <w:r w:rsidRPr="00D31517">
        <w:rPr>
          <w:rFonts w:asciiTheme="minorBidi" w:hAnsiTheme="minorBidi"/>
          <w:sz w:val="24"/>
          <w:szCs w:val="24"/>
        </w:rPr>
        <w:t>&lt;T&gt;</w:t>
      </w:r>
      <w:r w:rsidRPr="00D31517">
        <w:rPr>
          <w:rFonts w:asciiTheme="minorBidi" w:hAnsiTheme="minorBidi"/>
          <w:sz w:val="24"/>
          <w:szCs w:val="24"/>
          <w:rtl/>
        </w:rPr>
        <w:t xml:space="preserve">. כלומר כל שידוע על האיברים הוא שהם ניתנים להשוואה באמצעות המתודה </w:t>
      </w:r>
      <w:proofErr w:type="spellStart"/>
      <w:r w:rsidR="0077584A">
        <w:rPr>
          <w:rFonts w:asciiTheme="minorBidi" w:hAnsiTheme="minorBidi"/>
          <w:sz w:val="24"/>
          <w:szCs w:val="24"/>
        </w:rPr>
        <w:t>C</w:t>
      </w:r>
      <w:r w:rsidRPr="00D31517">
        <w:rPr>
          <w:rFonts w:asciiTheme="minorBidi" w:hAnsiTheme="minorBidi"/>
          <w:sz w:val="24"/>
          <w:szCs w:val="24"/>
        </w:rPr>
        <w:t>ompareTo</w:t>
      </w:r>
      <w:proofErr w:type="spellEnd"/>
      <w:r w:rsidRPr="00D31517">
        <w:rPr>
          <w:rFonts w:asciiTheme="minorBidi" w:hAnsiTheme="minorBidi"/>
          <w:sz w:val="24"/>
          <w:szCs w:val="24"/>
          <w:rtl/>
        </w:rPr>
        <w:t>.</w:t>
      </w:r>
    </w:p>
    <w:p w14:paraId="390D8682" w14:textId="758964E3" w:rsidR="0020057A" w:rsidRPr="00762133" w:rsidRDefault="0020057A" w:rsidP="00762133">
      <w:pPr>
        <w:pStyle w:val="ListParagraph"/>
        <w:numPr>
          <w:ilvl w:val="1"/>
          <w:numId w:val="28"/>
        </w:numPr>
        <w:bidi/>
        <w:spacing w:after="0" w:line="240" w:lineRule="auto"/>
        <w:rPr>
          <w:rFonts w:asciiTheme="minorBidi" w:eastAsia="Calibri" w:hAnsiTheme="minorBidi"/>
          <w:sz w:val="24"/>
          <w:szCs w:val="24"/>
          <w:rtl/>
        </w:rPr>
      </w:pPr>
      <w:r w:rsidRPr="00762133">
        <w:rPr>
          <w:rFonts w:asciiTheme="minorBidi" w:eastAsia="Calibri" w:hAnsiTheme="minorBidi"/>
          <w:sz w:val="24"/>
          <w:szCs w:val="24"/>
          <w:rtl/>
        </w:rPr>
        <w:t xml:space="preserve">המחלקה תכלול בנאי </w:t>
      </w:r>
      <w:r w:rsidR="00762133" w:rsidRPr="00762133">
        <w:rPr>
          <w:rFonts w:asciiTheme="minorBidi" w:eastAsia="Calibri" w:hAnsiTheme="minorBidi"/>
          <w:sz w:val="24"/>
          <w:szCs w:val="24"/>
        </w:rPr>
        <w:t xml:space="preserve"> (constructor) </w:t>
      </w:r>
      <w:r w:rsidRPr="00762133">
        <w:rPr>
          <w:rFonts w:asciiTheme="minorBidi" w:eastAsia="Calibri" w:hAnsiTheme="minorBidi"/>
          <w:sz w:val="24"/>
          <w:szCs w:val="24"/>
          <w:rtl/>
        </w:rPr>
        <w:t xml:space="preserve">המאפשר ליצור אובייקטים המייצגים זוג איברים מהטיפוס. הבנאי מקבל את האיברים בסדר כלשהו ויוצר מהם זוג ממוין. במקרה שהאיברים שווים יש לעורר מצב חריג </w:t>
      </w:r>
      <w:r w:rsidR="006B5A13" w:rsidRPr="00762133">
        <w:rPr>
          <w:rFonts w:asciiTheme="minorBidi" w:eastAsia="Calibri" w:hAnsiTheme="minorBidi"/>
          <w:sz w:val="24"/>
          <w:szCs w:val="24"/>
        </w:rPr>
        <w:t xml:space="preserve"> (Exception) </w:t>
      </w:r>
      <w:r w:rsidRPr="00762133">
        <w:rPr>
          <w:rFonts w:asciiTheme="minorBidi" w:eastAsia="Calibri" w:hAnsiTheme="minorBidi"/>
          <w:sz w:val="24"/>
          <w:szCs w:val="24"/>
          <w:rtl/>
        </w:rPr>
        <w:t xml:space="preserve">בשם </w:t>
      </w:r>
      <w:proofErr w:type="spellStart"/>
      <w:r w:rsidRPr="00762133">
        <w:rPr>
          <w:rFonts w:asciiTheme="minorBidi" w:eastAsia="Calibri" w:hAnsiTheme="minorBidi"/>
          <w:sz w:val="24"/>
          <w:szCs w:val="24"/>
        </w:rPr>
        <w:t>IllegalPair</w:t>
      </w:r>
      <w:proofErr w:type="spellEnd"/>
      <w:r w:rsidRPr="00762133">
        <w:rPr>
          <w:rFonts w:asciiTheme="minorBidi" w:eastAsia="Calibri" w:hAnsiTheme="minorBidi"/>
          <w:sz w:val="24"/>
          <w:szCs w:val="24"/>
          <w:rtl/>
        </w:rPr>
        <w:t xml:space="preserve"> (עליכם להגדיר מחלקה זו כתת-מחלקה של </w:t>
      </w:r>
      <w:r w:rsidRPr="00762133">
        <w:rPr>
          <w:rFonts w:asciiTheme="minorBidi" w:eastAsia="Calibri" w:hAnsiTheme="minorBidi"/>
          <w:sz w:val="24"/>
          <w:szCs w:val="24"/>
        </w:rPr>
        <w:t>Exception</w:t>
      </w:r>
      <w:r w:rsidRPr="00762133">
        <w:rPr>
          <w:rFonts w:asciiTheme="minorBidi" w:eastAsia="Calibri" w:hAnsiTheme="minorBidi"/>
          <w:sz w:val="24"/>
          <w:szCs w:val="24"/>
          <w:rtl/>
        </w:rPr>
        <w:t>).</w:t>
      </w:r>
    </w:p>
    <w:p w14:paraId="0565670F" w14:textId="1E40E33C" w:rsidR="00D736F1" w:rsidRPr="00762133" w:rsidRDefault="0020057A" w:rsidP="00762133">
      <w:pPr>
        <w:pStyle w:val="ListParagraph"/>
        <w:numPr>
          <w:ilvl w:val="1"/>
          <w:numId w:val="28"/>
        </w:numPr>
        <w:bidi/>
        <w:spacing w:after="0" w:line="240" w:lineRule="auto"/>
        <w:rPr>
          <w:rFonts w:asciiTheme="minorBidi" w:eastAsia="Calibri" w:hAnsiTheme="minorBidi"/>
          <w:sz w:val="24"/>
          <w:szCs w:val="24"/>
          <w:rtl/>
        </w:rPr>
      </w:pPr>
      <w:r w:rsidRPr="00762133">
        <w:rPr>
          <w:rFonts w:asciiTheme="minorBidi" w:eastAsia="Calibri" w:hAnsiTheme="minorBidi"/>
          <w:sz w:val="24"/>
          <w:szCs w:val="24"/>
          <w:rtl/>
        </w:rPr>
        <w:t xml:space="preserve">הוסיפו </w:t>
      </w:r>
      <w:r w:rsidR="0077584A" w:rsidRPr="00762133">
        <w:rPr>
          <w:rFonts w:asciiTheme="minorBidi" w:eastAsia="Calibri" w:hAnsiTheme="minorBidi"/>
          <w:sz w:val="24"/>
          <w:szCs w:val="24"/>
        </w:rPr>
        <w:t>Properties</w:t>
      </w:r>
      <w:r w:rsidRPr="00762133">
        <w:rPr>
          <w:rFonts w:asciiTheme="minorBidi" w:eastAsia="Calibri" w:hAnsiTheme="minorBidi"/>
          <w:sz w:val="24"/>
          <w:szCs w:val="24"/>
          <w:rtl/>
        </w:rPr>
        <w:t xml:space="preserve"> </w:t>
      </w:r>
      <w:r w:rsidR="00762133" w:rsidRPr="00762133">
        <w:rPr>
          <w:rFonts w:asciiTheme="minorBidi" w:eastAsia="Calibri" w:hAnsiTheme="minorBidi"/>
          <w:sz w:val="24"/>
          <w:szCs w:val="24"/>
        </w:rPr>
        <w:t xml:space="preserve">First </w:t>
      </w:r>
      <w:r w:rsidRPr="00762133">
        <w:rPr>
          <w:rFonts w:asciiTheme="minorBidi" w:eastAsia="Calibri" w:hAnsiTheme="minorBidi"/>
          <w:sz w:val="24"/>
          <w:szCs w:val="24"/>
          <w:rtl/>
        </w:rPr>
        <w:t>ו-</w:t>
      </w:r>
      <w:r w:rsidR="0077584A" w:rsidRPr="00762133">
        <w:rPr>
          <w:rFonts w:asciiTheme="minorBidi" w:eastAsia="Calibri" w:hAnsiTheme="minorBidi"/>
          <w:sz w:val="24"/>
          <w:szCs w:val="24"/>
        </w:rPr>
        <w:t>Second</w:t>
      </w:r>
      <w:r w:rsidRPr="00762133">
        <w:rPr>
          <w:rFonts w:asciiTheme="minorBidi" w:eastAsia="Calibri" w:hAnsiTheme="minorBidi"/>
          <w:sz w:val="24"/>
          <w:szCs w:val="24"/>
          <w:rtl/>
        </w:rPr>
        <w:t xml:space="preserve"> להחזרת האיבר הקטן והגדול של הזוג </w:t>
      </w:r>
    </w:p>
    <w:p w14:paraId="16A6A2B0" w14:textId="02E5006B" w:rsidR="00D736F1" w:rsidRPr="00762133" w:rsidRDefault="00D736F1" w:rsidP="00762133">
      <w:pPr>
        <w:pStyle w:val="ListParagraph"/>
        <w:numPr>
          <w:ilvl w:val="1"/>
          <w:numId w:val="28"/>
        </w:numPr>
        <w:bidi/>
        <w:spacing w:after="0" w:line="240" w:lineRule="auto"/>
        <w:rPr>
          <w:rFonts w:asciiTheme="minorBidi" w:eastAsia="Calibri" w:hAnsiTheme="minorBidi"/>
          <w:sz w:val="24"/>
          <w:szCs w:val="24"/>
        </w:rPr>
      </w:pPr>
      <w:r w:rsidRPr="00762133">
        <w:rPr>
          <w:rFonts w:asciiTheme="minorBidi" w:eastAsia="Calibri" w:hAnsiTheme="minorBidi" w:hint="cs"/>
          <w:sz w:val="24"/>
          <w:szCs w:val="24"/>
          <w:rtl/>
        </w:rPr>
        <w:t xml:space="preserve">ממשו </w:t>
      </w:r>
      <w:r w:rsidRPr="00762133">
        <w:rPr>
          <w:rFonts w:asciiTheme="minorBidi" w:eastAsia="Calibri" w:hAnsiTheme="minorBidi"/>
          <w:sz w:val="24"/>
          <w:szCs w:val="24"/>
        </w:rPr>
        <w:t xml:space="preserve">(override object’s </w:t>
      </w:r>
      <w:proofErr w:type="spellStart"/>
      <w:r w:rsidRPr="00762133">
        <w:rPr>
          <w:rFonts w:asciiTheme="minorBidi" w:eastAsia="Calibri" w:hAnsiTheme="minorBidi"/>
          <w:sz w:val="24"/>
          <w:szCs w:val="24"/>
        </w:rPr>
        <w:t>ToString</w:t>
      </w:r>
      <w:proofErr w:type="spellEnd"/>
      <w:r w:rsidRPr="00762133">
        <w:rPr>
          <w:rFonts w:asciiTheme="minorBidi" w:eastAsia="Calibri" w:hAnsiTheme="minorBidi"/>
          <w:sz w:val="24"/>
          <w:szCs w:val="24"/>
        </w:rPr>
        <w:t xml:space="preserve"> method)</w:t>
      </w:r>
      <w:r w:rsidRPr="00762133">
        <w:rPr>
          <w:rFonts w:asciiTheme="minorBidi" w:eastAsia="Calibri" w:hAnsiTheme="minorBidi" w:hint="cs"/>
          <w:sz w:val="24"/>
          <w:szCs w:val="24"/>
          <w:rtl/>
        </w:rPr>
        <w:t xml:space="preserve"> את ה</w:t>
      </w:r>
      <w:r w:rsidR="0020057A" w:rsidRPr="00762133">
        <w:rPr>
          <w:rFonts w:asciiTheme="minorBidi" w:eastAsia="Calibri" w:hAnsiTheme="minorBidi"/>
          <w:sz w:val="24"/>
          <w:szCs w:val="24"/>
          <w:rtl/>
        </w:rPr>
        <w:t xml:space="preserve">מתודה </w:t>
      </w:r>
      <w:proofErr w:type="spellStart"/>
      <w:r w:rsidR="0077584A" w:rsidRPr="00762133">
        <w:rPr>
          <w:rFonts w:asciiTheme="minorBidi" w:eastAsia="Calibri" w:hAnsiTheme="minorBidi"/>
          <w:sz w:val="24"/>
          <w:szCs w:val="24"/>
        </w:rPr>
        <w:t>T</w:t>
      </w:r>
      <w:r w:rsidR="0020057A" w:rsidRPr="00762133">
        <w:rPr>
          <w:rFonts w:asciiTheme="minorBidi" w:eastAsia="Calibri" w:hAnsiTheme="minorBidi"/>
          <w:sz w:val="24"/>
          <w:szCs w:val="24"/>
        </w:rPr>
        <w:t>oString</w:t>
      </w:r>
      <w:proofErr w:type="spellEnd"/>
      <w:r w:rsidR="0020057A" w:rsidRPr="00762133">
        <w:rPr>
          <w:rFonts w:asciiTheme="minorBidi" w:eastAsia="Calibri" w:hAnsiTheme="minorBidi"/>
          <w:sz w:val="24"/>
          <w:szCs w:val="24"/>
          <w:rtl/>
        </w:rPr>
        <w:t xml:space="preserve"> להחזרת מחרוזת המייצגת את הזוג הממוין (קודם הקטן ולאחריו הגדול) .</w:t>
      </w:r>
    </w:p>
    <w:p w14:paraId="56EE06A9" w14:textId="210F0987" w:rsidR="0020057A" w:rsidRPr="00762133" w:rsidRDefault="00D736F1" w:rsidP="00762133">
      <w:pPr>
        <w:pStyle w:val="ListParagraph"/>
        <w:numPr>
          <w:ilvl w:val="1"/>
          <w:numId w:val="28"/>
        </w:numPr>
        <w:bidi/>
        <w:spacing w:after="0" w:line="240" w:lineRule="auto"/>
        <w:rPr>
          <w:rFonts w:asciiTheme="minorBidi" w:eastAsia="Calibri" w:hAnsiTheme="minorBidi"/>
          <w:sz w:val="24"/>
          <w:szCs w:val="24"/>
          <w:rtl/>
        </w:rPr>
      </w:pPr>
      <w:r w:rsidRPr="00762133">
        <w:rPr>
          <w:rFonts w:asciiTheme="minorBidi" w:eastAsia="Calibri" w:hAnsiTheme="minorBidi" w:hint="cs"/>
          <w:sz w:val="24"/>
          <w:szCs w:val="24"/>
          <w:rtl/>
        </w:rPr>
        <w:t xml:space="preserve">ממשו </w:t>
      </w:r>
      <w:r w:rsidRPr="00762133">
        <w:rPr>
          <w:rFonts w:asciiTheme="minorBidi" w:eastAsia="Calibri" w:hAnsiTheme="minorBidi"/>
          <w:sz w:val="24"/>
          <w:szCs w:val="24"/>
        </w:rPr>
        <w:t xml:space="preserve"> (override object’s Equals method)</w:t>
      </w:r>
      <w:r w:rsidRPr="00762133">
        <w:rPr>
          <w:rFonts w:asciiTheme="minorBidi" w:eastAsia="Calibri" w:hAnsiTheme="minorBidi" w:hint="cs"/>
          <w:sz w:val="24"/>
          <w:szCs w:val="24"/>
          <w:rtl/>
        </w:rPr>
        <w:t xml:space="preserve">את המתודה </w:t>
      </w:r>
      <w:r w:rsidRPr="00762133">
        <w:rPr>
          <w:rFonts w:asciiTheme="minorBidi" w:eastAsia="Calibri" w:hAnsiTheme="minorBidi" w:hint="cs"/>
          <w:sz w:val="24"/>
          <w:szCs w:val="24"/>
        </w:rPr>
        <w:t>E</w:t>
      </w:r>
      <w:r w:rsidRPr="00762133">
        <w:rPr>
          <w:rFonts w:asciiTheme="minorBidi" w:eastAsia="Calibri" w:hAnsiTheme="minorBidi"/>
          <w:sz w:val="24"/>
          <w:szCs w:val="24"/>
        </w:rPr>
        <w:t xml:space="preserve">quals </w:t>
      </w:r>
      <w:r w:rsidRPr="00762133">
        <w:rPr>
          <w:rFonts w:asciiTheme="minorBidi" w:eastAsia="Calibri" w:hAnsiTheme="minorBidi" w:hint="cs"/>
          <w:sz w:val="24"/>
          <w:szCs w:val="24"/>
          <w:rtl/>
        </w:rPr>
        <w:t xml:space="preserve"> עבור מחלקה זו. שני זוגות הם שווים אם ורק אם כל אחד מהאיברים שלהם שווים.</w:t>
      </w:r>
      <w:r w:rsidR="0020057A" w:rsidRPr="00762133">
        <w:rPr>
          <w:rFonts w:asciiTheme="minorBidi" w:eastAsia="Calibri" w:hAnsiTheme="minorBidi"/>
          <w:sz w:val="24"/>
          <w:szCs w:val="24"/>
          <w:rtl/>
        </w:rPr>
        <w:t xml:space="preserve"> </w:t>
      </w:r>
    </w:p>
    <w:p w14:paraId="04826EA5" w14:textId="4441DCD1" w:rsidR="0020057A" w:rsidRPr="00D31517" w:rsidRDefault="0020057A" w:rsidP="00762133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Theme="minorBidi" w:hAnsiTheme="minorBidi"/>
          <w:sz w:val="24"/>
          <w:szCs w:val="24"/>
        </w:rPr>
      </w:pPr>
      <w:r w:rsidRPr="00D31517">
        <w:rPr>
          <w:rFonts w:asciiTheme="minorBidi" w:hAnsiTheme="minorBidi"/>
          <w:sz w:val="24"/>
          <w:szCs w:val="24"/>
          <w:rtl/>
        </w:rPr>
        <w:t xml:space="preserve">בדקו את המחלקה הגנרית </w:t>
      </w:r>
      <w:proofErr w:type="spellStart"/>
      <w:r w:rsidRPr="00D31517">
        <w:rPr>
          <w:rFonts w:asciiTheme="minorBidi" w:hAnsiTheme="minorBidi"/>
          <w:sz w:val="24"/>
          <w:szCs w:val="24"/>
        </w:rPr>
        <w:t>SortedPair</w:t>
      </w:r>
      <w:proofErr w:type="spellEnd"/>
      <w:r w:rsidRPr="00D31517">
        <w:rPr>
          <w:rFonts w:asciiTheme="minorBidi" w:hAnsiTheme="minorBidi"/>
          <w:sz w:val="24"/>
          <w:szCs w:val="24"/>
          <w:rtl/>
        </w:rPr>
        <w:t xml:space="preserve"> עבור זוגות של מחרוזות</w:t>
      </w:r>
      <w:r w:rsidR="00762133">
        <w:rPr>
          <w:rFonts w:asciiTheme="minorBidi" w:hAnsiTheme="minorBidi"/>
          <w:sz w:val="24"/>
          <w:szCs w:val="24"/>
        </w:rPr>
        <w:t xml:space="preserve"> (strings) </w:t>
      </w:r>
      <w:r w:rsidRPr="00D31517">
        <w:rPr>
          <w:rFonts w:asciiTheme="minorBidi" w:hAnsiTheme="minorBidi"/>
          <w:sz w:val="24"/>
          <w:szCs w:val="24"/>
          <w:rtl/>
        </w:rPr>
        <w:t>. כתבו תכנית ראשית הקולטת זוגות של מחרוזת, יוצרת זוגות ממוינים ושומרת אותם ב-</w:t>
      </w:r>
      <w:r w:rsidR="00762133">
        <w:rPr>
          <w:rFonts w:asciiTheme="minorBidi" w:hAnsiTheme="minorBidi"/>
          <w:sz w:val="24"/>
          <w:szCs w:val="24"/>
        </w:rPr>
        <w:t>List</w:t>
      </w:r>
      <w:r w:rsidRPr="00D31517">
        <w:rPr>
          <w:rFonts w:asciiTheme="minorBidi" w:hAnsiTheme="minorBidi"/>
          <w:sz w:val="24"/>
          <w:szCs w:val="24"/>
          <w:rtl/>
        </w:rPr>
        <w:t xml:space="preserve">. לבסוף, יש לבצע </w:t>
      </w:r>
      <w:proofErr w:type="spellStart"/>
      <w:r w:rsidRPr="00D31517">
        <w:rPr>
          <w:rFonts w:asciiTheme="minorBidi" w:hAnsiTheme="minorBidi"/>
          <w:sz w:val="24"/>
          <w:szCs w:val="24"/>
          <w:rtl/>
        </w:rPr>
        <w:t>איטרציה</w:t>
      </w:r>
      <w:proofErr w:type="spellEnd"/>
      <w:r w:rsidRPr="00D31517">
        <w:rPr>
          <w:rFonts w:asciiTheme="minorBidi" w:hAnsiTheme="minorBidi"/>
          <w:sz w:val="24"/>
          <w:szCs w:val="24"/>
          <w:rtl/>
        </w:rPr>
        <w:t xml:space="preserve"> על ה-</w:t>
      </w:r>
      <w:r w:rsidRPr="00D31517">
        <w:rPr>
          <w:rFonts w:asciiTheme="minorBidi" w:hAnsiTheme="minorBidi"/>
          <w:sz w:val="24"/>
          <w:szCs w:val="24"/>
        </w:rPr>
        <w:t xml:space="preserve"> </w:t>
      </w:r>
      <w:r w:rsidR="00762133">
        <w:rPr>
          <w:rFonts w:asciiTheme="minorBidi" w:hAnsiTheme="minorBidi"/>
          <w:sz w:val="24"/>
          <w:szCs w:val="24"/>
        </w:rPr>
        <w:t>List</w:t>
      </w:r>
      <w:r w:rsidRPr="00D31517">
        <w:rPr>
          <w:rFonts w:asciiTheme="minorBidi" w:hAnsiTheme="minorBidi"/>
          <w:sz w:val="24"/>
          <w:szCs w:val="24"/>
          <w:rtl/>
        </w:rPr>
        <w:t xml:space="preserve"> ולהציג את הזוגות הממוינים.</w:t>
      </w:r>
    </w:p>
    <w:p w14:paraId="1ADB5CFA" w14:textId="77777777" w:rsidR="0020057A" w:rsidRPr="00D31517" w:rsidRDefault="0020057A" w:rsidP="0020057A">
      <w:pPr>
        <w:pStyle w:val="ListParagraph"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14:paraId="6C8A9CAA" w14:textId="48B85CB9" w:rsidR="0020057A" w:rsidRPr="00D31517" w:rsidRDefault="0020057A" w:rsidP="00762133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D31517">
        <w:rPr>
          <w:rFonts w:asciiTheme="minorBidi" w:hAnsiTheme="minorBidi"/>
          <w:sz w:val="24"/>
          <w:szCs w:val="24"/>
          <w:rtl/>
        </w:rPr>
        <w:t xml:space="preserve">בדקו את המחלקה הגנרית </w:t>
      </w:r>
      <w:proofErr w:type="spellStart"/>
      <w:r w:rsidRPr="00D31517">
        <w:rPr>
          <w:rFonts w:asciiTheme="minorBidi" w:hAnsiTheme="minorBidi"/>
          <w:sz w:val="24"/>
          <w:szCs w:val="24"/>
        </w:rPr>
        <w:t>SortedPair</w:t>
      </w:r>
      <w:proofErr w:type="spellEnd"/>
      <w:r w:rsidRPr="00D31517">
        <w:rPr>
          <w:rFonts w:asciiTheme="minorBidi" w:hAnsiTheme="minorBidi"/>
          <w:sz w:val="24"/>
          <w:szCs w:val="24"/>
          <w:rtl/>
        </w:rPr>
        <w:t xml:space="preserve"> עבור זוגות של נקודות במישור (כל נקודה מורכבת מ-</w:t>
      </w:r>
      <w:r w:rsidRPr="00D31517">
        <w:rPr>
          <w:rFonts w:asciiTheme="minorBidi" w:hAnsiTheme="minorBidi"/>
          <w:sz w:val="24"/>
          <w:szCs w:val="24"/>
        </w:rPr>
        <w:t>x</w:t>
      </w:r>
      <w:r w:rsidRPr="00D31517">
        <w:rPr>
          <w:rFonts w:asciiTheme="minorBidi" w:hAnsiTheme="minorBidi"/>
          <w:sz w:val="24"/>
          <w:szCs w:val="24"/>
          <w:rtl/>
        </w:rPr>
        <w:t xml:space="preserve"> ו-</w:t>
      </w:r>
      <w:r w:rsidRPr="00D31517">
        <w:rPr>
          <w:rFonts w:asciiTheme="minorBidi" w:hAnsiTheme="minorBidi"/>
          <w:sz w:val="24"/>
          <w:szCs w:val="24"/>
        </w:rPr>
        <w:t>y</w:t>
      </w:r>
      <w:r w:rsidRPr="00D31517">
        <w:rPr>
          <w:rFonts w:asciiTheme="minorBidi" w:hAnsiTheme="minorBidi"/>
          <w:sz w:val="24"/>
          <w:szCs w:val="24"/>
          <w:rtl/>
        </w:rPr>
        <w:t xml:space="preserve">). </w:t>
      </w:r>
      <w:r w:rsidR="00762133">
        <w:rPr>
          <w:rFonts w:asciiTheme="minorBidi" w:hAnsiTheme="minorBidi" w:hint="cs"/>
          <w:sz w:val="24"/>
          <w:szCs w:val="24"/>
          <w:rtl/>
        </w:rPr>
        <w:t>הוראות לבניית ה</w:t>
      </w:r>
      <w:r w:rsidR="00762133">
        <w:rPr>
          <w:rFonts w:asciiTheme="minorBidi" w:hAnsiTheme="minorBidi" w:hint="cs"/>
          <w:sz w:val="24"/>
          <w:szCs w:val="24"/>
        </w:rPr>
        <w:t>STRUCT</w:t>
      </w:r>
      <w:r w:rsidR="00762133">
        <w:rPr>
          <w:rFonts w:asciiTheme="minorBidi" w:hAnsiTheme="minorBidi" w:hint="cs"/>
          <w:sz w:val="24"/>
          <w:szCs w:val="24"/>
          <w:rtl/>
        </w:rPr>
        <w:t xml:space="preserve"> </w:t>
      </w:r>
      <w:r w:rsidR="00762133">
        <w:rPr>
          <w:rFonts w:asciiTheme="minorBidi" w:hAnsiTheme="minorBidi" w:hint="cs"/>
          <w:sz w:val="24"/>
          <w:szCs w:val="24"/>
        </w:rPr>
        <w:t>POINT</w:t>
      </w:r>
      <w:r w:rsidR="00762133">
        <w:rPr>
          <w:rFonts w:asciiTheme="minorBidi" w:hAnsiTheme="minorBidi" w:hint="cs"/>
          <w:sz w:val="24"/>
          <w:szCs w:val="24"/>
          <w:rtl/>
        </w:rPr>
        <w:t xml:space="preserve">: </w:t>
      </w:r>
    </w:p>
    <w:p w14:paraId="1CA9084A" w14:textId="77777777" w:rsidR="0020057A" w:rsidRPr="00D31517" w:rsidRDefault="0020057A" w:rsidP="0020057A">
      <w:pPr>
        <w:bidi/>
        <w:spacing w:after="0" w:line="240" w:lineRule="auto"/>
        <w:ind w:left="360"/>
        <w:rPr>
          <w:rFonts w:asciiTheme="minorBidi" w:eastAsia="Calibri" w:hAnsiTheme="minorBidi"/>
          <w:sz w:val="24"/>
          <w:szCs w:val="24"/>
          <w:rtl/>
        </w:rPr>
      </w:pPr>
    </w:p>
    <w:p w14:paraId="1BAFD354" w14:textId="77777777" w:rsidR="0020057A" w:rsidRPr="00D31517" w:rsidRDefault="0020057A" w:rsidP="0020057A">
      <w:pPr>
        <w:bidi/>
        <w:spacing w:after="0" w:line="240" w:lineRule="auto"/>
        <w:ind w:left="360"/>
        <w:rPr>
          <w:rFonts w:asciiTheme="minorBidi" w:eastAsia="Calibri" w:hAnsiTheme="minorBidi"/>
          <w:sz w:val="24"/>
          <w:szCs w:val="24"/>
          <w:rtl/>
        </w:rPr>
      </w:pPr>
      <w:r w:rsidRPr="00D31517">
        <w:rPr>
          <w:rFonts w:asciiTheme="minorBidi" w:eastAsia="Calibri" w:hAnsiTheme="minorBidi"/>
          <w:sz w:val="24"/>
          <w:szCs w:val="24"/>
          <w:rtl/>
        </w:rPr>
        <w:t>בהינתן שתי נקודות: נקודה תחשב כקטנה מנקודה אחרת אם רכיב ה-</w:t>
      </w:r>
      <w:r w:rsidRPr="00D31517">
        <w:rPr>
          <w:rFonts w:asciiTheme="minorBidi" w:eastAsia="Calibri" w:hAnsiTheme="minorBidi"/>
          <w:sz w:val="24"/>
          <w:szCs w:val="24"/>
        </w:rPr>
        <w:t>x</w:t>
      </w:r>
      <w:r w:rsidRPr="00D31517">
        <w:rPr>
          <w:rFonts w:asciiTheme="minorBidi" w:eastAsia="Calibri" w:hAnsiTheme="minorBidi"/>
          <w:sz w:val="24"/>
          <w:szCs w:val="24"/>
          <w:rtl/>
        </w:rPr>
        <w:t xml:space="preserve"> שלה קטן מרכיב ה-</w:t>
      </w:r>
      <w:r w:rsidRPr="00D31517">
        <w:rPr>
          <w:rFonts w:asciiTheme="minorBidi" w:eastAsia="Calibri" w:hAnsiTheme="minorBidi"/>
          <w:sz w:val="24"/>
          <w:szCs w:val="24"/>
        </w:rPr>
        <w:t>x</w:t>
      </w:r>
      <w:r w:rsidRPr="00D31517">
        <w:rPr>
          <w:rFonts w:asciiTheme="minorBidi" w:eastAsia="Calibri" w:hAnsiTheme="minorBidi"/>
          <w:sz w:val="24"/>
          <w:szCs w:val="24"/>
          <w:rtl/>
        </w:rPr>
        <w:t xml:space="preserve"> של הנקודה האחרת, ורכיב ה-</w:t>
      </w:r>
      <w:r w:rsidRPr="00D31517">
        <w:rPr>
          <w:rFonts w:asciiTheme="minorBidi" w:eastAsia="Calibri" w:hAnsiTheme="minorBidi"/>
          <w:sz w:val="24"/>
          <w:szCs w:val="24"/>
        </w:rPr>
        <w:t>y</w:t>
      </w:r>
      <w:r w:rsidRPr="00D31517">
        <w:rPr>
          <w:rFonts w:asciiTheme="minorBidi" w:eastAsia="Calibri" w:hAnsiTheme="minorBidi"/>
          <w:sz w:val="24"/>
          <w:szCs w:val="24"/>
          <w:rtl/>
        </w:rPr>
        <w:t xml:space="preserve"> שלה קטן מרכיב ה-</w:t>
      </w:r>
      <w:r w:rsidRPr="00D31517">
        <w:rPr>
          <w:rFonts w:asciiTheme="minorBidi" w:eastAsia="Calibri" w:hAnsiTheme="minorBidi"/>
          <w:sz w:val="24"/>
          <w:szCs w:val="24"/>
        </w:rPr>
        <w:t>y</w:t>
      </w:r>
      <w:r w:rsidRPr="00D31517">
        <w:rPr>
          <w:rFonts w:asciiTheme="minorBidi" w:eastAsia="Calibri" w:hAnsiTheme="minorBidi"/>
          <w:sz w:val="24"/>
          <w:szCs w:val="24"/>
          <w:rtl/>
        </w:rPr>
        <w:t xml:space="preserve"> של הנקודה האחרת. הנקודה תחשב כגדולה מהנקודה האחרת אם רכיב ה-</w:t>
      </w:r>
      <w:r w:rsidRPr="00D31517">
        <w:rPr>
          <w:rFonts w:asciiTheme="minorBidi" w:eastAsia="Calibri" w:hAnsiTheme="minorBidi"/>
          <w:sz w:val="24"/>
          <w:szCs w:val="24"/>
        </w:rPr>
        <w:t>x</w:t>
      </w:r>
      <w:r w:rsidRPr="00D31517">
        <w:rPr>
          <w:rFonts w:asciiTheme="minorBidi" w:eastAsia="Calibri" w:hAnsiTheme="minorBidi"/>
          <w:sz w:val="24"/>
          <w:szCs w:val="24"/>
          <w:rtl/>
        </w:rPr>
        <w:t xml:space="preserve"> שלה גדול מרכיב ה-</w:t>
      </w:r>
      <w:r w:rsidRPr="00D31517">
        <w:rPr>
          <w:rFonts w:asciiTheme="minorBidi" w:eastAsia="Calibri" w:hAnsiTheme="minorBidi"/>
          <w:sz w:val="24"/>
          <w:szCs w:val="24"/>
        </w:rPr>
        <w:t>x</w:t>
      </w:r>
      <w:r w:rsidRPr="00D31517">
        <w:rPr>
          <w:rFonts w:asciiTheme="minorBidi" w:eastAsia="Calibri" w:hAnsiTheme="minorBidi"/>
          <w:sz w:val="24"/>
          <w:szCs w:val="24"/>
          <w:rtl/>
        </w:rPr>
        <w:t xml:space="preserve"> של הנקודה האחרת, ורכיב ה-</w:t>
      </w:r>
      <w:r w:rsidRPr="00D31517">
        <w:rPr>
          <w:rFonts w:asciiTheme="minorBidi" w:eastAsia="Calibri" w:hAnsiTheme="minorBidi"/>
          <w:sz w:val="24"/>
          <w:szCs w:val="24"/>
        </w:rPr>
        <w:t>y</w:t>
      </w:r>
      <w:r w:rsidRPr="00D31517">
        <w:rPr>
          <w:rFonts w:asciiTheme="minorBidi" w:eastAsia="Calibri" w:hAnsiTheme="minorBidi"/>
          <w:sz w:val="24"/>
          <w:szCs w:val="24"/>
          <w:rtl/>
        </w:rPr>
        <w:t xml:space="preserve"> שלה גדול מרכיב ה-</w:t>
      </w:r>
      <w:r w:rsidRPr="00D31517">
        <w:rPr>
          <w:rFonts w:asciiTheme="minorBidi" w:eastAsia="Calibri" w:hAnsiTheme="minorBidi"/>
          <w:sz w:val="24"/>
          <w:szCs w:val="24"/>
        </w:rPr>
        <w:t>y</w:t>
      </w:r>
      <w:r w:rsidRPr="00D31517">
        <w:rPr>
          <w:rFonts w:asciiTheme="minorBidi" w:eastAsia="Calibri" w:hAnsiTheme="minorBidi"/>
          <w:sz w:val="24"/>
          <w:szCs w:val="24"/>
          <w:rtl/>
        </w:rPr>
        <w:t xml:space="preserve"> של הנקודה האחרת. בכל מקרה אחר, הנקודות תחשבנה שוות. לדוגמה, הנקודה  (</w:t>
      </w:r>
      <w:r w:rsidRPr="00D31517">
        <w:rPr>
          <w:rFonts w:asciiTheme="minorBidi" w:eastAsia="Calibri" w:hAnsiTheme="minorBidi"/>
          <w:sz w:val="24"/>
          <w:szCs w:val="24"/>
        </w:rPr>
        <w:t>5,7</w:t>
      </w:r>
      <w:r w:rsidRPr="00D31517">
        <w:rPr>
          <w:rFonts w:asciiTheme="minorBidi" w:eastAsia="Calibri" w:hAnsiTheme="minorBidi"/>
          <w:sz w:val="24"/>
          <w:szCs w:val="24"/>
          <w:rtl/>
        </w:rPr>
        <w:t>) גדולה מהנקודה (</w:t>
      </w:r>
      <w:r w:rsidRPr="00D31517">
        <w:rPr>
          <w:rFonts w:asciiTheme="minorBidi" w:eastAsia="Calibri" w:hAnsiTheme="minorBidi"/>
          <w:sz w:val="24"/>
          <w:szCs w:val="24"/>
        </w:rPr>
        <w:t>3,2</w:t>
      </w:r>
      <w:r w:rsidRPr="00D31517">
        <w:rPr>
          <w:rFonts w:asciiTheme="minorBidi" w:eastAsia="Calibri" w:hAnsiTheme="minorBidi"/>
          <w:sz w:val="24"/>
          <w:szCs w:val="24"/>
          <w:rtl/>
        </w:rPr>
        <w:t>) ואילו הנקודות (</w:t>
      </w:r>
      <w:r w:rsidRPr="00D31517">
        <w:rPr>
          <w:rFonts w:asciiTheme="minorBidi" w:eastAsia="Calibri" w:hAnsiTheme="minorBidi"/>
          <w:sz w:val="24"/>
          <w:szCs w:val="24"/>
        </w:rPr>
        <w:t>2,4</w:t>
      </w:r>
      <w:r w:rsidRPr="00D31517">
        <w:rPr>
          <w:rFonts w:asciiTheme="minorBidi" w:eastAsia="Calibri" w:hAnsiTheme="minorBidi"/>
          <w:sz w:val="24"/>
          <w:szCs w:val="24"/>
          <w:rtl/>
        </w:rPr>
        <w:t>) ו- (</w:t>
      </w:r>
      <w:r w:rsidRPr="00D31517">
        <w:rPr>
          <w:rFonts w:asciiTheme="minorBidi" w:eastAsia="Calibri" w:hAnsiTheme="minorBidi"/>
          <w:sz w:val="24"/>
          <w:szCs w:val="24"/>
        </w:rPr>
        <w:t>1,5</w:t>
      </w:r>
      <w:r w:rsidRPr="00D31517">
        <w:rPr>
          <w:rFonts w:asciiTheme="minorBidi" w:eastAsia="Calibri" w:hAnsiTheme="minorBidi"/>
          <w:sz w:val="24"/>
          <w:szCs w:val="24"/>
          <w:rtl/>
        </w:rPr>
        <w:t>) ייחשבו כשוות.</w:t>
      </w:r>
    </w:p>
    <w:p w14:paraId="434B0C31" w14:textId="77777777" w:rsidR="0020057A" w:rsidRPr="00D31517" w:rsidRDefault="0020057A" w:rsidP="0020057A">
      <w:pPr>
        <w:bidi/>
        <w:spacing w:after="0" w:line="240" w:lineRule="auto"/>
        <w:ind w:left="360"/>
        <w:rPr>
          <w:rFonts w:asciiTheme="minorBidi" w:eastAsia="Calibri" w:hAnsiTheme="minorBidi"/>
          <w:sz w:val="24"/>
          <w:szCs w:val="24"/>
          <w:rtl/>
        </w:rPr>
      </w:pPr>
    </w:p>
    <w:p w14:paraId="311F8300" w14:textId="77777777" w:rsidR="0020057A" w:rsidRPr="00D31517" w:rsidRDefault="0020057A" w:rsidP="0020057A">
      <w:pPr>
        <w:bidi/>
        <w:spacing w:after="0" w:line="240" w:lineRule="auto"/>
        <w:ind w:left="360"/>
        <w:rPr>
          <w:rFonts w:asciiTheme="minorBidi" w:eastAsia="Calibri" w:hAnsiTheme="minorBidi"/>
          <w:sz w:val="24"/>
          <w:szCs w:val="24"/>
          <w:rtl/>
        </w:rPr>
      </w:pPr>
      <w:r w:rsidRPr="00D31517">
        <w:rPr>
          <w:rFonts w:asciiTheme="minorBidi" w:eastAsia="Calibri" w:hAnsiTheme="minorBidi"/>
          <w:sz w:val="24"/>
          <w:szCs w:val="24"/>
          <w:rtl/>
        </w:rPr>
        <w:t xml:space="preserve">כתבו תכנית ראשית המייצר 10 זוגות של נקודות עם ערכי </w:t>
      </w:r>
      <w:r w:rsidRPr="00D31517">
        <w:rPr>
          <w:rFonts w:asciiTheme="minorBidi" w:eastAsia="Calibri" w:hAnsiTheme="minorBidi"/>
          <w:sz w:val="24"/>
          <w:szCs w:val="24"/>
        </w:rPr>
        <w:t>x</w:t>
      </w:r>
      <w:r w:rsidRPr="00D31517">
        <w:rPr>
          <w:rFonts w:asciiTheme="minorBidi" w:eastAsia="Calibri" w:hAnsiTheme="minorBidi"/>
          <w:sz w:val="24"/>
          <w:szCs w:val="24"/>
          <w:rtl/>
        </w:rPr>
        <w:t xml:space="preserve"> ו-</w:t>
      </w:r>
      <w:r w:rsidRPr="00D31517">
        <w:rPr>
          <w:rFonts w:asciiTheme="minorBidi" w:eastAsia="Calibri" w:hAnsiTheme="minorBidi"/>
          <w:sz w:val="24"/>
          <w:szCs w:val="24"/>
        </w:rPr>
        <w:t>y</w:t>
      </w:r>
      <w:r w:rsidRPr="00D31517">
        <w:rPr>
          <w:rFonts w:asciiTheme="minorBidi" w:eastAsia="Calibri" w:hAnsiTheme="minorBidi"/>
          <w:sz w:val="24"/>
          <w:szCs w:val="24"/>
          <w:rtl/>
        </w:rPr>
        <w:t xml:space="preserve"> </w:t>
      </w:r>
      <w:proofErr w:type="spellStart"/>
      <w:r w:rsidRPr="00D31517">
        <w:rPr>
          <w:rFonts w:asciiTheme="minorBidi" w:eastAsia="Calibri" w:hAnsiTheme="minorBidi"/>
          <w:sz w:val="24"/>
          <w:szCs w:val="24"/>
          <w:rtl/>
        </w:rPr>
        <w:t>רנדומלים</w:t>
      </w:r>
      <w:proofErr w:type="spellEnd"/>
      <w:r w:rsidRPr="00D31517">
        <w:rPr>
          <w:rFonts w:asciiTheme="minorBidi" w:eastAsia="Calibri" w:hAnsiTheme="minorBidi"/>
          <w:sz w:val="24"/>
          <w:szCs w:val="24"/>
          <w:rtl/>
        </w:rPr>
        <w:t xml:space="preserve"> בין 0..100. עבור כל זוג, התכנית יוצרת זוג ממוין ומציגה אותו בפלט הסטנדרטי. במקרה של ניסיון ליצור זוג לא חוקי יש לתפוס את המצב החריג ולהציג הודעה מתאימה.</w:t>
      </w:r>
    </w:p>
    <w:p w14:paraId="20F1709E" w14:textId="66657C4E" w:rsidR="0020057A" w:rsidRDefault="0020057A" w:rsidP="0020057A">
      <w:pPr>
        <w:bidi/>
        <w:spacing w:after="0" w:line="240" w:lineRule="auto"/>
        <w:rPr>
          <w:rFonts w:ascii="Calibri" w:eastAsia="Calibri" w:hAnsi="Calibri" w:cs="Arial"/>
          <w:sz w:val="24"/>
          <w:rtl/>
        </w:rPr>
      </w:pPr>
    </w:p>
    <w:p w14:paraId="6DF90AEA" w14:textId="77777777" w:rsidR="006D1DFB" w:rsidRDefault="006D1DFB" w:rsidP="006D1DFB">
      <w:pPr>
        <w:pStyle w:val="Heading2"/>
      </w:pPr>
      <w:r>
        <w:t>Detailed Instructions</w:t>
      </w:r>
    </w:p>
    <w:p w14:paraId="06249C96" w14:textId="77777777" w:rsidR="006D1DFB" w:rsidRDefault="006D1DFB" w:rsidP="006D1DFB">
      <w:pPr>
        <w:pStyle w:val="Heading2"/>
      </w:pPr>
      <w:r>
        <w:t>Features in C# that may be used in this project:</w:t>
      </w:r>
    </w:p>
    <w:p w14:paraId="4597D76C" w14:textId="6034AE59" w:rsidR="006D1DFB" w:rsidRDefault="006D1DFB" w:rsidP="006D1DFB">
      <w:pPr>
        <w:pStyle w:val="ListParagraph"/>
        <w:numPr>
          <w:ilvl w:val="0"/>
          <w:numId w:val="18"/>
        </w:numPr>
      </w:pPr>
      <w:r w:rsidRPr="006D1DFB">
        <w:rPr>
          <w:b/>
          <w:bCs/>
          <w:u w:val="single"/>
        </w:rPr>
        <w:t>All</w:t>
      </w:r>
      <w:r>
        <w:t xml:space="preserve"> C# features from our course, including Generics, Generic collections, Interfaces, </w:t>
      </w:r>
      <w:r w:rsidR="00DB4D23">
        <w:t xml:space="preserve">Exceptions, </w:t>
      </w:r>
      <w:r>
        <w:t xml:space="preserve">structs </w:t>
      </w:r>
      <w:r w:rsidR="00DB4D23">
        <w:t xml:space="preserve">classes </w:t>
      </w:r>
      <w:r>
        <w:t>etc.</w:t>
      </w:r>
    </w:p>
    <w:p w14:paraId="6D301529" w14:textId="77777777" w:rsidR="006D1DFB" w:rsidRDefault="006D1DFB" w:rsidP="006D1DFB">
      <w:pPr>
        <w:pStyle w:val="Heading2"/>
      </w:pPr>
      <w:r>
        <w:t>Important Notes</w:t>
      </w:r>
    </w:p>
    <w:p w14:paraId="68A8B84F" w14:textId="77777777" w:rsidR="006D1DFB" w:rsidRDefault="006D1DFB" w:rsidP="006D1DFB">
      <w:pPr>
        <w:pStyle w:val="ListParagraph"/>
        <w:numPr>
          <w:ilvl w:val="0"/>
          <w:numId w:val="23"/>
        </w:numPr>
      </w:pPr>
      <w:r>
        <w:t xml:space="preserve">Build your classes based on the principles we learned in class. </w:t>
      </w:r>
    </w:p>
    <w:p w14:paraId="2BB396A0" w14:textId="77777777" w:rsidR="006D1DFB" w:rsidRDefault="006D1DFB" w:rsidP="006D1DFB">
      <w:pPr>
        <w:pStyle w:val="ListParagraph"/>
        <w:numPr>
          <w:ilvl w:val="0"/>
          <w:numId w:val="23"/>
        </w:numPr>
      </w:pPr>
      <w:r>
        <w:lastRenderedPageBreak/>
        <w:t>Define private and public as needed.</w:t>
      </w:r>
    </w:p>
    <w:p w14:paraId="23A64F7E" w14:textId="77777777" w:rsidR="006D1DFB" w:rsidRDefault="006D1DFB" w:rsidP="006D1DFB">
      <w:pPr>
        <w:pStyle w:val="ListParagraph"/>
        <w:numPr>
          <w:ilvl w:val="0"/>
          <w:numId w:val="23"/>
        </w:numPr>
      </w:pPr>
      <w:r>
        <w:t>As always, make sure your code is readable, using meaningful names, indentation and documentation.</w:t>
      </w:r>
    </w:p>
    <w:p w14:paraId="3E4466AC" w14:textId="77777777" w:rsidR="006D1DFB" w:rsidRDefault="006D1DFB" w:rsidP="006D1DFB">
      <w:pPr>
        <w:pStyle w:val="ListParagraph"/>
        <w:numPr>
          <w:ilvl w:val="0"/>
          <w:numId w:val="23"/>
        </w:numPr>
      </w:pPr>
      <w:r>
        <w:t xml:space="preserve">Avoid code duplication </w:t>
      </w:r>
    </w:p>
    <w:p w14:paraId="61239C6A" w14:textId="6077C52F" w:rsidR="006D1DFB" w:rsidRDefault="006D1DFB" w:rsidP="006D1DFB">
      <w:pPr>
        <w:pStyle w:val="ListParagraph"/>
        <w:numPr>
          <w:ilvl w:val="0"/>
          <w:numId w:val="23"/>
        </w:numPr>
      </w:pPr>
      <w:r>
        <w:t xml:space="preserve">Do not use Console methods in the </w:t>
      </w:r>
      <w:proofErr w:type="spellStart"/>
      <w:r w:rsidR="00513E83">
        <w:t>SortedPair</w:t>
      </w:r>
      <w:proofErr w:type="spellEnd"/>
      <w:r>
        <w:t xml:space="preserve"> class – make sure your class can be added in the future to an  application with Graphical User Interface without changes.</w:t>
      </w:r>
      <w:r w:rsidR="00513E83">
        <w:t xml:space="preserve"> ( you may use Console WriteLine </w:t>
      </w:r>
      <w:proofErr w:type="spellStart"/>
      <w:r w:rsidR="00513E83">
        <w:t>etc</w:t>
      </w:r>
      <w:proofErr w:type="spellEnd"/>
      <w:r w:rsidR="00513E83">
        <w:t xml:space="preserve"> in the Main function in Program)</w:t>
      </w:r>
    </w:p>
    <w:p w14:paraId="5E5E97F9" w14:textId="77777777" w:rsidR="006D1DFB" w:rsidRPr="003C26B5" w:rsidRDefault="006D1DFB" w:rsidP="006D1DFB">
      <w:pPr>
        <w:bidi/>
        <w:spacing w:after="0" w:line="240" w:lineRule="auto"/>
        <w:rPr>
          <w:rFonts w:ascii="Calibri" w:eastAsia="Calibri" w:hAnsi="Calibri" w:cs="Arial"/>
          <w:sz w:val="24"/>
          <w:rtl/>
        </w:rPr>
      </w:pPr>
    </w:p>
    <w:sectPr w:rsidR="006D1DFB" w:rsidRPr="003C26B5" w:rsidSect="009D15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5025"/>
    <w:multiLevelType w:val="hybridMultilevel"/>
    <w:tmpl w:val="30D008E2"/>
    <w:lvl w:ilvl="0" w:tplc="3BF226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02B71"/>
    <w:multiLevelType w:val="hybridMultilevel"/>
    <w:tmpl w:val="A056948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08EC084B"/>
    <w:multiLevelType w:val="hybridMultilevel"/>
    <w:tmpl w:val="947C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1743B"/>
    <w:multiLevelType w:val="hybridMultilevel"/>
    <w:tmpl w:val="ADBC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E0C60"/>
    <w:multiLevelType w:val="hybridMultilevel"/>
    <w:tmpl w:val="BD10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71B2A"/>
    <w:multiLevelType w:val="hybridMultilevel"/>
    <w:tmpl w:val="B1EA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468D3"/>
    <w:multiLevelType w:val="hybridMultilevel"/>
    <w:tmpl w:val="5B16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57CE9"/>
    <w:multiLevelType w:val="hybridMultilevel"/>
    <w:tmpl w:val="8B0C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93411"/>
    <w:multiLevelType w:val="hybridMultilevel"/>
    <w:tmpl w:val="5B4A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04AA4"/>
    <w:multiLevelType w:val="hybridMultilevel"/>
    <w:tmpl w:val="4FDE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3430A"/>
    <w:multiLevelType w:val="hybridMultilevel"/>
    <w:tmpl w:val="442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736E7"/>
    <w:multiLevelType w:val="hybridMultilevel"/>
    <w:tmpl w:val="F4CE4C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43A0A56"/>
    <w:multiLevelType w:val="hybridMultilevel"/>
    <w:tmpl w:val="6CB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B03EB"/>
    <w:multiLevelType w:val="hybridMultilevel"/>
    <w:tmpl w:val="DD9A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33F30"/>
    <w:multiLevelType w:val="hybridMultilevel"/>
    <w:tmpl w:val="CAB2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D3999"/>
    <w:multiLevelType w:val="hybridMultilevel"/>
    <w:tmpl w:val="AD9A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D7168"/>
    <w:multiLevelType w:val="hybridMultilevel"/>
    <w:tmpl w:val="E04696E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5E1938D9"/>
    <w:multiLevelType w:val="hybridMultilevel"/>
    <w:tmpl w:val="3C6E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E6001"/>
    <w:multiLevelType w:val="hybridMultilevel"/>
    <w:tmpl w:val="86BA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11CA1"/>
    <w:multiLevelType w:val="hybridMultilevel"/>
    <w:tmpl w:val="977A9290"/>
    <w:lvl w:ilvl="0" w:tplc="4C5E3E9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4C5E3E9A"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65A4C"/>
    <w:multiLevelType w:val="hybridMultilevel"/>
    <w:tmpl w:val="CDEC825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7613D"/>
    <w:multiLevelType w:val="hybridMultilevel"/>
    <w:tmpl w:val="A5CE8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5733C8"/>
    <w:multiLevelType w:val="hybridMultilevel"/>
    <w:tmpl w:val="8460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A34EC"/>
    <w:multiLevelType w:val="hybridMultilevel"/>
    <w:tmpl w:val="1570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53D8E"/>
    <w:multiLevelType w:val="hybridMultilevel"/>
    <w:tmpl w:val="54C8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E5C07"/>
    <w:multiLevelType w:val="hybridMultilevel"/>
    <w:tmpl w:val="044AFB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015BD"/>
    <w:multiLevelType w:val="hybridMultilevel"/>
    <w:tmpl w:val="2EFA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138BF"/>
    <w:multiLevelType w:val="hybridMultilevel"/>
    <w:tmpl w:val="4A00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7"/>
  </w:num>
  <w:num w:numId="4">
    <w:abstractNumId w:val="24"/>
  </w:num>
  <w:num w:numId="5">
    <w:abstractNumId w:val="18"/>
  </w:num>
  <w:num w:numId="6">
    <w:abstractNumId w:val="23"/>
  </w:num>
  <w:num w:numId="7">
    <w:abstractNumId w:val="2"/>
  </w:num>
  <w:num w:numId="8">
    <w:abstractNumId w:val="12"/>
  </w:num>
  <w:num w:numId="9">
    <w:abstractNumId w:val="5"/>
  </w:num>
  <w:num w:numId="10">
    <w:abstractNumId w:val="21"/>
  </w:num>
  <w:num w:numId="11">
    <w:abstractNumId w:val="11"/>
  </w:num>
  <w:num w:numId="12">
    <w:abstractNumId w:val="16"/>
  </w:num>
  <w:num w:numId="13">
    <w:abstractNumId w:val="3"/>
  </w:num>
  <w:num w:numId="14">
    <w:abstractNumId w:val="4"/>
  </w:num>
  <w:num w:numId="15">
    <w:abstractNumId w:val="13"/>
  </w:num>
  <w:num w:numId="16">
    <w:abstractNumId w:val="26"/>
  </w:num>
  <w:num w:numId="17">
    <w:abstractNumId w:val="6"/>
  </w:num>
  <w:num w:numId="18">
    <w:abstractNumId w:val="9"/>
  </w:num>
  <w:num w:numId="19">
    <w:abstractNumId w:val="1"/>
  </w:num>
  <w:num w:numId="20">
    <w:abstractNumId w:val="15"/>
  </w:num>
  <w:num w:numId="21">
    <w:abstractNumId w:val="17"/>
  </w:num>
  <w:num w:numId="22">
    <w:abstractNumId w:val="14"/>
  </w:num>
  <w:num w:numId="23">
    <w:abstractNumId w:val="22"/>
  </w:num>
  <w:num w:numId="24">
    <w:abstractNumId w:val="19"/>
  </w:num>
  <w:num w:numId="25">
    <w:abstractNumId w:val="25"/>
  </w:num>
  <w:num w:numId="26">
    <w:abstractNumId w:val="0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6EE"/>
    <w:rsid w:val="00067C11"/>
    <w:rsid w:val="000900AF"/>
    <w:rsid w:val="000950CC"/>
    <w:rsid w:val="000B2779"/>
    <w:rsid w:val="000D0AFF"/>
    <w:rsid w:val="000E286F"/>
    <w:rsid w:val="000F3638"/>
    <w:rsid w:val="00166976"/>
    <w:rsid w:val="00182A82"/>
    <w:rsid w:val="001A00F3"/>
    <w:rsid w:val="001F1F0C"/>
    <w:rsid w:val="0020057A"/>
    <w:rsid w:val="00250EEE"/>
    <w:rsid w:val="00254C6F"/>
    <w:rsid w:val="00342023"/>
    <w:rsid w:val="00354355"/>
    <w:rsid w:val="0036013A"/>
    <w:rsid w:val="003A7BF0"/>
    <w:rsid w:val="003D09D6"/>
    <w:rsid w:val="00440376"/>
    <w:rsid w:val="00440B80"/>
    <w:rsid w:val="00461894"/>
    <w:rsid w:val="0048381B"/>
    <w:rsid w:val="00483E0D"/>
    <w:rsid w:val="004B0467"/>
    <w:rsid w:val="004B4BB6"/>
    <w:rsid w:val="004C5348"/>
    <w:rsid w:val="004C60EB"/>
    <w:rsid w:val="004C727F"/>
    <w:rsid w:val="00513E83"/>
    <w:rsid w:val="00513F25"/>
    <w:rsid w:val="0052038C"/>
    <w:rsid w:val="00523612"/>
    <w:rsid w:val="00525FAF"/>
    <w:rsid w:val="00553487"/>
    <w:rsid w:val="005717C2"/>
    <w:rsid w:val="00585AFF"/>
    <w:rsid w:val="005C1D17"/>
    <w:rsid w:val="006231D2"/>
    <w:rsid w:val="00645190"/>
    <w:rsid w:val="00664D69"/>
    <w:rsid w:val="006B5A13"/>
    <w:rsid w:val="006D1DFB"/>
    <w:rsid w:val="006F1BD4"/>
    <w:rsid w:val="00702698"/>
    <w:rsid w:val="00762133"/>
    <w:rsid w:val="0077584A"/>
    <w:rsid w:val="007A78D2"/>
    <w:rsid w:val="00837BCD"/>
    <w:rsid w:val="00854245"/>
    <w:rsid w:val="0086427B"/>
    <w:rsid w:val="008C7145"/>
    <w:rsid w:val="0091778E"/>
    <w:rsid w:val="00953BAF"/>
    <w:rsid w:val="00954FD9"/>
    <w:rsid w:val="009652A9"/>
    <w:rsid w:val="0097756C"/>
    <w:rsid w:val="009C1847"/>
    <w:rsid w:val="009C57EE"/>
    <w:rsid w:val="009D1527"/>
    <w:rsid w:val="009E1162"/>
    <w:rsid w:val="00A01C0B"/>
    <w:rsid w:val="00A037A7"/>
    <w:rsid w:val="00A03BA6"/>
    <w:rsid w:val="00A07690"/>
    <w:rsid w:val="00A94273"/>
    <w:rsid w:val="00B01531"/>
    <w:rsid w:val="00B256EE"/>
    <w:rsid w:val="00B444F0"/>
    <w:rsid w:val="00B91AE4"/>
    <w:rsid w:val="00BA53FE"/>
    <w:rsid w:val="00BB1B6A"/>
    <w:rsid w:val="00C91FA9"/>
    <w:rsid w:val="00CB2DDE"/>
    <w:rsid w:val="00CD6CFD"/>
    <w:rsid w:val="00CD750A"/>
    <w:rsid w:val="00D42E1D"/>
    <w:rsid w:val="00D63618"/>
    <w:rsid w:val="00D736F1"/>
    <w:rsid w:val="00D8520D"/>
    <w:rsid w:val="00DB4D23"/>
    <w:rsid w:val="00DB5541"/>
    <w:rsid w:val="00DF5D3E"/>
    <w:rsid w:val="00DF7A37"/>
    <w:rsid w:val="00E13DD9"/>
    <w:rsid w:val="00E6236C"/>
    <w:rsid w:val="00E86433"/>
    <w:rsid w:val="00EB1C16"/>
    <w:rsid w:val="00EC070B"/>
    <w:rsid w:val="00EC08BC"/>
    <w:rsid w:val="00F2427D"/>
    <w:rsid w:val="00F755FE"/>
    <w:rsid w:val="00F93E2C"/>
    <w:rsid w:val="00FC33E4"/>
    <w:rsid w:val="00FD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A304"/>
  <w15:docId w15:val="{5BF41D61-01CA-471A-8260-363197E3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F0C"/>
  </w:style>
  <w:style w:type="paragraph" w:styleId="Heading1">
    <w:name w:val="heading 1"/>
    <w:basedOn w:val="Normal"/>
    <w:next w:val="Normal"/>
    <w:link w:val="Heading1Char"/>
    <w:uiPriority w:val="9"/>
    <w:qFormat/>
    <w:rsid w:val="00F75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6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5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5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755FE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55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2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שאלה"/>
    <w:basedOn w:val="Normal"/>
    <w:rsid w:val="000F3638"/>
    <w:pPr>
      <w:bidi/>
      <w:spacing w:after="0" w:line="360" w:lineRule="auto"/>
      <w:jc w:val="both"/>
    </w:pPr>
    <w:rPr>
      <w:rFonts w:ascii="Times New Roman" w:eastAsia="Times New Roman" w:hAnsi="Times New Roman" w:cs="David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70BBE1-0B2A-43C7-839E-BF772126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Rotshtein</dc:creator>
  <cp:lastModifiedBy>MIchal Rothenstein</cp:lastModifiedBy>
  <cp:revision>11</cp:revision>
  <dcterms:created xsi:type="dcterms:W3CDTF">2012-11-01T11:17:00Z</dcterms:created>
  <dcterms:modified xsi:type="dcterms:W3CDTF">2020-08-24T08:59:00Z</dcterms:modified>
</cp:coreProperties>
</file>