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8D08EE" w:rsidRPr="00CD4CA7" w14:paraId="5C2BF674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451AB78" w14:textId="77777777" w:rsidR="008D08EE" w:rsidRPr="00CD4CA7" w:rsidRDefault="00CD4CA7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CD4CA7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8D08EE" w:rsidRPr="00CD4CA7" w14:paraId="6FE63D47" w14:textId="77777777">
        <w:trPr>
          <w:trHeight w:val="337"/>
          <w:jc w:val="center"/>
        </w:trPr>
        <w:tc>
          <w:tcPr>
            <w:tcW w:w="5058" w:type="dxa"/>
          </w:tcPr>
          <w:p w14:paraId="1D9AB482" w14:textId="77777777" w:rsidR="008D08EE" w:rsidRPr="00CD4CA7" w:rsidRDefault="00CD4CA7" w:rsidP="00A85FF9">
            <w:pPr>
              <w:rPr>
                <w:rFonts w:cs="FrankRuehl" w:hint="cs"/>
                <w:sz w:val="28"/>
                <w:szCs w:val="28"/>
                <w:rtl/>
              </w:rPr>
            </w:pPr>
            <w:r w:rsidRPr="00CD4CA7">
              <w:rPr>
                <w:rFonts w:cs="FrankRuehl"/>
                <w:sz w:val="28"/>
                <w:szCs w:val="28"/>
                <w:rtl/>
              </w:rPr>
              <w:t>ת"פ</w:t>
            </w:r>
            <w:r w:rsidRPr="00CD4CA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D4CA7">
              <w:rPr>
                <w:rFonts w:cs="FrankRuehl"/>
                <w:sz w:val="28"/>
                <w:szCs w:val="28"/>
                <w:rtl/>
              </w:rPr>
              <w:t>49187-12-11</w:t>
            </w:r>
            <w:r w:rsidRPr="00CD4CA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="00A85FF9">
              <w:rPr>
                <w:rFonts w:cs="FrankRuehl"/>
                <w:sz w:val="28"/>
                <w:szCs w:val="28"/>
                <w:rtl/>
              </w:rPr>
              <w:t>מדינת ישראל נ' אוחנה</w:t>
            </w:r>
          </w:p>
          <w:p w14:paraId="530B9613" w14:textId="77777777" w:rsidR="008D08EE" w:rsidRPr="00CD4CA7" w:rsidRDefault="008D08EE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7E892F3D" w14:textId="77777777" w:rsidR="008D08EE" w:rsidRPr="00CD4CA7" w:rsidRDefault="008D08EE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EC9D263" w14:textId="77777777" w:rsidR="008D08EE" w:rsidRPr="00CD4CA7" w:rsidRDefault="00CD4CA7">
      <w:pPr>
        <w:pStyle w:val="a3"/>
        <w:rPr>
          <w:rtl/>
        </w:rPr>
      </w:pPr>
      <w:r w:rsidRPr="00CD4CA7">
        <w:rPr>
          <w:rFonts w:hint="cs"/>
          <w:rtl/>
        </w:rPr>
        <w:t xml:space="preserve"> </w:t>
      </w:r>
    </w:p>
    <w:p w14:paraId="4F991B12" w14:textId="77777777" w:rsidR="008D08EE" w:rsidRPr="00CD4CA7" w:rsidRDefault="008D08EE">
      <w:pPr>
        <w:rPr>
          <w:b/>
          <w:bCs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8D08EE" w:rsidRPr="00CD4CA7" w14:paraId="1572426B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06C2A" w14:textId="77777777" w:rsidR="008D08EE" w:rsidRPr="00CD4CA7" w:rsidRDefault="00CD4CA7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CD4C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</w:t>
            </w:r>
            <w:r w:rsidRPr="00CD4CA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24CF0" w14:textId="77777777" w:rsidR="008D08EE" w:rsidRPr="00CD4CA7" w:rsidRDefault="00CD4CA7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CD4C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</w:t>
            </w:r>
            <w:r w:rsidRPr="00CD4CA7">
              <w:rPr>
                <w:rFonts w:ascii="Arial" w:hAnsi="Arial"/>
                <w:b/>
                <w:bCs/>
                <w:sz w:val="28"/>
                <w:szCs w:val="28"/>
                <w:rtl/>
              </w:rPr>
              <w:t>שופט</w:t>
            </w:r>
            <w:r w:rsidRPr="00CD4C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D4CA7">
              <w:rPr>
                <w:rFonts w:ascii="Arial" w:hAnsi="Arial"/>
                <w:b/>
                <w:bCs/>
                <w:sz w:val="28"/>
                <w:szCs w:val="28"/>
                <w:rtl/>
              </w:rPr>
              <w:t>אלון אינפלד</w:t>
            </w:r>
          </w:p>
          <w:p w14:paraId="1ABE908C" w14:textId="77777777" w:rsidR="008D08EE" w:rsidRPr="00CD4CA7" w:rsidRDefault="008D08EE">
            <w:pPr>
              <w:rPr>
                <w:b/>
                <w:bCs/>
                <w:sz w:val="28"/>
                <w:szCs w:val="28"/>
                <w:rtl/>
              </w:rPr>
            </w:pPr>
          </w:p>
          <w:p w14:paraId="1BBBF9FE" w14:textId="77777777" w:rsidR="008D08EE" w:rsidRPr="00CD4CA7" w:rsidRDefault="008D08EE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8D08EE" w:rsidRPr="00CD4CA7" w14:paraId="134B66EC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ABEBD" w14:textId="77777777" w:rsidR="008D08EE" w:rsidRPr="00CD4CA7" w:rsidRDefault="00CD4CA7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bookmarkStart w:id="2" w:name="FirstLawyer"/>
            <w:r w:rsidRPr="00CD4C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43785" w14:textId="77777777" w:rsidR="008D08EE" w:rsidRPr="00CD4CA7" w:rsidRDefault="00CD4CA7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CD4CA7">
              <w:rPr>
                <w:rFonts w:ascii="Arial" w:hAnsi="Arial"/>
                <w:b/>
                <w:bCs/>
                <w:sz w:val="28"/>
                <w:szCs w:val="28"/>
                <w:rtl/>
              </w:rPr>
              <w:t>מדינת ישרא</w:t>
            </w:r>
            <w:r w:rsidRPr="00CD4C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ל</w:t>
            </w:r>
          </w:p>
          <w:p w14:paraId="6D72C181" w14:textId="77777777" w:rsidR="008D08EE" w:rsidRPr="00CD4CA7" w:rsidRDefault="00CD4CA7">
            <w:pPr>
              <w:rPr>
                <w:rFonts w:ascii="Arial" w:hAnsi="Arial"/>
                <w:sz w:val="28"/>
                <w:szCs w:val="28"/>
                <w:rtl/>
              </w:rPr>
            </w:pPr>
            <w:r w:rsidRPr="00CD4CA7">
              <w:rPr>
                <w:rFonts w:ascii="Arial" w:hAnsi="Arial" w:hint="cs"/>
                <w:sz w:val="28"/>
                <w:szCs w:val="28"/>
                <w:rtl/>
              </w:rPr>
              <w:t xml:space="preserve">ע"י ב"כ עו"ד אלכס דרנבוים </w:t>
            </w:r>
          </w:p>
          <w:p w14:paraId="66766A0C" w14:textId="77777777" w:rsidR="008D08EE" w:rsidRPr="00CD4CA7" w:rsidRDefault="00CD4CA7">
            <w:pPr>
              <w:rPr>
                <w:b/>
                <w:bCs/>
                <w:sz w:val="28"/>
                <w:szCs w:val="28"/>
              </w:rPr>
            </w:pPr>
            <w:r w:rsidRPr="00CD4CA7">
              <w:rPr>
                <w:rFonts w:ascii="Arial" w:hAnsi="Arial" w:hint="cs"/>
                <w:sz w:val="28"/>
                <w:szCs w:val="28"/>
                <w:rtl/>
              </w:rPr>
              <w:t>ועו"ד שירה חרל"פ, פמ"ד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F35AF" w14:textId="77777777" w:rsidR="008D08EE" w:rsidRPr="00CD4CA7" w:rsidRDefault="008D08EE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1"/>
      <w:bookmarkEnd w:id="2"/>
      <w:tr w:rsidR="008D08EE" w:rsidRPr="00CD4CA7" w14:paraId="473AAB6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8383C" w14:textId="77777777" w:rsidR="008D08EE" w:rsidRPr="00CD4CA7" w:rsidRDefault="008D08EE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24119" w14:textId="77777777" w:rsidR="008D08EE" w:rsidRPr="00CD4CA7" w:rsidRDefault="008D08EE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813C1" w14:textId="77777777" w:rsidR="008D08EE" w:rsidRPr="00CD4CA7" w:rsidRDefault="00CD4CA7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CD4C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CD4CA7">
              <w:rPr>
                <w:rFonts w:ascii="Arial" w:hAnsi="Aria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8D08EE" w:rsidRPr="00CD4CA7" w14:paraId="7725C5D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D8108" w14:textId="77777777" w:rsidR="008D08EE" w:rsidRPr="00CD4CA7" w:rsidRDefault="008D08EE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BCCBF" w14:textId="77777777" w:rsidR="008D08EE" w:rsidRPr="00CD4CA7" w:rsidRDefault="008D08EE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494AA81C" w14:textId="77777777" w:rsidR="008D08EE" w:rsidRPr="00CD4CA7" w:rsidRDefault="00CD4CA7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CD4CA7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50200327" w14:textId="77777777" w:rsidR="008D08EE" w:rsidRPr="00CD4CA7" w:rsidRDefault="008D08EE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8D08EE" w:rsidRPr="00CD4CA7" w14:paraId="19CFF3A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468D4" w14:textId="77777777" w:rsidR="008D08EE" w:rsidRPr="00CD4CA7" w:rsidRDefault="008D08EE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67A0A" w14:textId="77777777" w:rsidR="008D08EE" w:rsidRPr="00CD4CA7" w:rsidRDefault="00CD4CA7" w:rsidP="00A85FF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D4CA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דני אוחנה </w:t>
            </w:r>
          </w:p>
          <w:p w14:paraId="69149032" w14:textId="77777777" w:rsidR="008D08EE" w:rsidRPr="00CD4CA7" w:rsidRDefault="00CD4CA7">
            <w:pPr>
              <w:rPr>
                <w:sz w:val="28"/>
                <w:szCs w:val="28"/>
                <w:rtl/>
              </w:rPr>
            </w:pPr>
            <w:r w:rsidRPr="00CD4CA7">
              <w:rPr>
                <w:rFonts w:hint="cs"/>
                <w:sz w:val="28"/>
                <w:szCs w:val="28"/>
                <w:rtl/>
              </w:rPr>
              <w:t xml:space="preserve">ע"י ב"כ עו"ד שרית גולן </w:t>
            </w:r>
            <w:r w:rsidRPr="00CD4CA7">
              <w:rPr>
                <w:sz w:val="28"/>
                <w:szCs w:val="28"/>
                <w:rtl/>
              </w:rPr>
              <w:t>–</w:t>
            </w:r>
            <w:r w:rsidRPr="00CD4CA7">
              <w:rPr>
                <w:rFonts w:hint="cs"/>
                <w:sz w:val="28"/>
                <w:szCs w:val="28"/>
                <w:rtl/>
              </w:rPr>
              <w:t xml:space="preserve"> שטיינברג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CC1B4" w14:textId="77777777" w:rsidR="008D08EE" w:rsidRPr="00CD4CA7" w:rsidRDefault="008D08EE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8D08EE" w:rsidRPr="00CD4CA7" w14:paraId="3A85DED7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41328" w14:textId="77777777" w:rsidR="008D08EE" w:rsidRPr="00CD4CA7" w:rsidRDefault="008D08EE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FC12B" w14:textId="77777777" w:rsidR="008D08EE" w:rsidRPr="00CD4CA7" w:rsidRDefault="008D08EE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26E15" w14:textId="77777777" w:rsidR="008D08EE" w:rsidRPr="00CD4CA7" w:rsidRDefault="00CD4CA7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CD4C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CD4CA7">
              <w:rPr>
                <w:rFonts w:ascii="Arial" w:hAnsi="Aria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3CC2B553" w14:textId="77777777" w:rsidR="00A85FF9" w:rsidRDefault="00A85FF9">
      <w:pPr>
        <w:rPr>
          <w:sz w:val="28"/>
          <w:szCs w:val="28"/>
          <w:rtl/>
        </w:rPr>
      </w:pPr>
      <w:bookmarkStart w:id="3" w:name="LawTable"/>
      <w:bookmarkEnd w:id="3"/>
    </w:p>
    <w:p w14:paraId="14B2F51E" w14:textId="77777777" w:rsidR="00A85FF9" w:rsidRPr="00A85FF9" w:rsidRDefault="00A85FF9" w:rsidP="00A85FF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07229B6" w14:textId="77777777" w:rsidR="00A85FF9" w:rsidRPr="00A85FF9" w:rsidRDefault="00A85FF9" w:rsidP="00A85FF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85FF9">
        <w:rPr>
          <w:rFonts w:ascii="FrankRuehl" w:hAnsi="FrankRuehl" w:cs="FrankRuehl"/>
          <w:rtl/>
        </w:rPr>
        <w:t xml:space="preserve">חקיקה שאוזכרה: </w:t>
      </w:r>
    </w:p>
    <w:p w14:paraId="26B6EC3B" w14:textId="77777777" w:rsidR="00A85FF9" w:rsidRPr="00A85FF9" w:rsidRDefault="00A85FF9" w:rsidP="00A85FF9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A85FF9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A85FF9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A85FF9">
          <w:rPr>
            <w:rStyle w:val="Hyperlink"/>
            <w:rFonts w:ascii="FrankRuehl" w:hAnsi="FrankRuehl" w:cs="FrankRuehl"/>
          </w:rPr>
          <w:t>114</w:t>
        </w:r>
      </w:hyperlink>
      <w:r w:rsidRPr="00A85FF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A85FF9">
          <w:rPr>
            <w:rStyle w:val="Hyperlink"/>
            <w:rFonts w:ascii="FrankRuehl" w:hAnsi="FrankRuehl" w:cs="FrankRuehl"/>
          </w:rPr>
          <w:t>114(</w:t>
        </w:r>
        <w:r w:rsidRPr="00A85FF9">
          <w:rPr>
            <w:rStyle w:val="Hyperlink"/>
            <w:rFonts w:ascii="FrankRuehl" w:hAnsi="FrankRuehl" w:cs="FrankRuehl"/>
            <w:rtl/>
          </w:rPr>
          <w:t>א</w:t>
        </w:r>
        <w:r w:rsidRPr="00A85FF9">
          <w:rPr>
            <w:rStyle w:val="Hyperlink"/>
            <w:rFonts w:ascii="FrankRuehl" w:hAnsi="FrankRuehl" w:cs="FrankRuehl"/>
          </w:rPr>
          <w:t>)</w:t>
        </w:r>
      </w:hyperlink>
      <w:r w:rsidRPr="00A85FF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0" w:history="1">
        <w:r w:rsidRPr="00A85FF9">
          <w:rPr>
            <w:rStyle w:val="Hyperlink"/>
            <w:rFonts w:ascii="FrankRuehl" w:hAnsi="FrankRuehl" w:cs="FrankRuehl"/>
          </w:rPr>
          <w:t>114(</w:t>
        </w:r>
        <w:r w:rsidRPr="00A85FF9">
          <w:rPr>
            <w:rStyle w:val="Hyperlink"/>
            <w:rFonts w:ascii="FrankRuehl" w:hAnsi="FrankRuehl" w:cs="FrankRuehl"/>
            <w:rtl/>
          </w:rPr>
          <w:t>ד</w:t>
        </w:r>
        <w:r w:rsidRPr="00A85FF9">
          <w:rPr>
            <w:rStyle w:val="Hyperlink"/>
            <w:rFonts w:ascii="FrankRuehl" w:hAnsi="FrankRuehl" w:cs="FrankRuehl"/>
          </w:rPr>
          <w:t>)</w:t>
        </w:r>
      </w:hyperlink>
      <w:r w:rsidRPr="00A85FF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1" w:history="1">
        <w:r w:rsidRPr="00A85FF9">
          <w:rPr>
            <w:rStyle w:val="Hyperlink"/>
            <w:rFonts w:ascii="FrankRuehl" w:hAnsi="FrankRuehl" w:cs="FrankRuehl"/>
          </w:rPr>
          <w:t>499(</w:t>
        </w:r>
        <w:r w:rsidRPr="00A85FF9">
          <w:rPr>
            <w:rStyle w:val="Hyperlink"/>
            <w:rFonts w:ascii="FrankRuehl" w:hAnsi="FrankRuehl" w:cs="FrankRuehl"/>
            <w:rtl/>
          </w:rPr>
          <w:t>א)(1</w:t>
        </w:r>
        <w:r w:rsidRPr="00A85FF9">
          <w:rPr>
            <w:rStyle w:val="Hyperlink"/>
            <w:rFonts w:ascii="FrankRuehl" w:hAnsi="FrankRuehl" w:cs="FrankRuehl"/>
          </w:rPr>
          <w:t>)</w:t>
        </w:r>
      </w:hyperlink>
      <w:r w:rsidRPr="00A85FF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2" w:history="1">
        <w:r w:rsidRPr="00A85FF9">
          <w:rPr>
            <w:rStyle w:val="Hyperlink"/>
            <w:rFonts w:ascii="FrankRuehl" w:hAnsi="FrankRuehl" w:cs="FrankRuehl"/>
            <w:rtl/>
          </w:rPr>
          <w:t>פרק ז</w:t>
        </w:r>
      </w:hyperlink>
      <w:r w:rsidRPr="00A85FF9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3" w:history="1">
        <w:r w:rsidRPr="00A85FF9">
          <w:rPr>
            <w:rStyle w:val="Hyperlink"/>
            <w:rFonts w:ascii="FrankRuehl" w:hAnsi="FrankRuehl" w:cs="FrankRuehl"/>
            <w:rtl/>
          </w:rPr>
          <w:t>פרק ט</w:t>
        </w:r>
      </w:hyperlink>
    </w:p>
    <w:p w14:paraId="5291675A" w14:textId="77777777" w:rsidR="00A85FF9" w:rsidRPr="00A85FF9" w:rsidRDefault="00A85FF9" w:rsidP="00A85FF9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14" w:history="1">
        <w:r w:rsidRPr="00A85FF9">
          <w:rPr>
            <w:rStyle w:val="Hyperlink"/>
            <w:rFonts w:ascii="FrankRuehl" w:hAnsi="FrankRuehl" w:cs="FrankRuehl"/>
            <w:rtl/>
          </w:rPr>
          <w:t>חוק איסור מימון טרור, תשס"ה-2005</w:t>
        </w:r>
      </w:hyperlink>
      <w:r w:rsidRPr="00A85FF9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15" w:history="1">
        <w:r w:rsidRPr="00A85FF9">
          <w:rPr>
            <w:rStyle w:val="Hyperlink"/>
            <w:rFonts w:ascii="FrankRuehl" w:hAnsi="FrankRuehl" w:cs="FrankRuehl"/>
          </w:rPr>
          <w:t>9</w:t>
        </w:r>
      </w:hyperlink>
    </w:p>
    <w:p w14:paraId="2F36D252" w14:textId="77777777" w:rsidR="00A85FF9" w:rsidRPr="00A85FF9" w:rsidRDefault="00A85FF9" w:rsidP="00A85FF9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16" w:history="1">
        <w:r w:rsidRPr="00A85FF9">
          <w:rPr>
            <w:rStyle w:val="Hyperlink"/>
            <w:rFonts w:ascii="FrankRuehl" w:hAnsi="FrankRuehl" w:cs="FrankRuehl"/>
            <w:rtl/>
          </w:rPr>
          <w:t>פקודת בתי הסוהר [נוסח חדש], תשל"ב-1971</w:t>
        </w:r>
      </w:hyperlink>
      <w:r w:rsidRPr="00A85FF9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17" w:history="1">
        <w:r w:rsidRPr="00A85FF9">
          <w:rPr>
            <w:rStyle w:val="Hyperlink"/>
            <w:rFonts w:ascii="FrankRuehl" w:hAnsi="FrankRuehl" w:cs="FrankRuehl"/>
          </w:rPr>
          <w:t>52</w:t>
        </w:r>
      </w:hyperlink>
    </w:p>
    <w:p w14:paraId="652F5978" w14:textId="77777777" w:rsidR="00CD4CA7" w:rsidRPr="00CD4CA7" w:rsidRDefault="00CD4CA7">
      <w:pPr>
        <w:rPr>
          <w:b/>
          <w:bCs/>
          <w:sz w:val="28"/>
          <w:szCs w:val="28"/>
          <w:rtl/>
        </w:rPr>
      </w:pPr>
      <w:bookmarkStart w:id="4" w:name="LawTable_End"/>
      <w:bookmarkEnd w:id="4"/>
    </w:p>
    <w:p w14:paraId="64884DF2" w14:textId="77777777" w:rsidR="008D08EE" w:rsidRPr="00CD4CA7" w:rsidRDefault="008D08EE">
      <w:pPr>
        <w:rPr>
          <w:b/>
          <w:bCs/>
          <w:sz w:val="28"/>
          <w:szCs w:val="28"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8D08EE" w14:paraId="4E42E133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338B2" w14:textId="77777777" w:rsidR="008D08EE" w:rsidRPr="00CD4CA7" w:rsidRDefault="00CD4CA7" w:rsidP="001605E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5" w:name="PsakDin" w:colFirst="0" w:colLast="0"/>
            <w:bookmarkEnd w:id="0"/>
            <w:r w:rsidRPr="00CD4CA7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</w:tc>
      </w:tr>
      <w:bookmarkEnd w:id="5"/>
    </w:tbl>
    <w:p w14:paraId="76C647E0" w14:textId="77777777" w:rsidR="008D08EE" w:rsidRDefault="008D08EE">
      <w:pPr>
        <w:spacing w:after="160" w:line="259" w:lineRule="auto"/>
        <w:ind w:firstLine="720"/>
        <w:jc w:val="both"/>
        <w:rPr>
          <w:rFonts w:ascii="Calibri" w:hAnsi="Calibri"/>
          <w:b/>
          <w:bCs/>
          <w:u w:val="single"/>
          <w:rtl/>
        </w:rPr>
      </w:pPr>
    </w:p>
    <w:p w14:paraId="2FC06139" w14:textId="77777777" w:rsidR="008D08EE" w:rsidRDefault="00CD4CA7">
      <w:pPr>
        <w:spacing w:after="160" w:line="259" w:lineRule="auto"/>
        <w:ind w:firstLine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רקע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עובדתי</w:t>
      </w:r>
    </w:p>
    <w:p w14:paraId="025EA380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עובדות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בעיקרן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8" w:history="1">
        <w:r w:rsidR="00A85FF9" w:rsidRPr="00A85FF9">
          <w:rPr>
            <w:rStyle w:val="Hyperlink"/>
            <w:rFonts w:ascii="Calibri" w:hAnsi="Calibri" w:hint="eastAsia"/>
            <w:rtl/>
          </w:rPr>
          <w:t>סעיף</w:t>
        </w:r>
        <w:r w:rsidR="00A85FF9" w:rsidRPr="00A85FF9">
          <w:rPr>
            <w:rStyle w:val="Hyperlink"/>
            <w:rFonts w:ascii="Calibri" w:hAnsi="Calibri"/>
            <w:rtl/>
          </w:rPr>
          <w:t xml:space="preserve"> 499(</w:t>
        </w:r>
        <w:r w:rsidR="00A85FF9" w:rsidRPr="00A85FF9">
          <w:rPr>
            <w:rStyle w:val="Hyperlink"/>
            <w:rFonts w:ascii="Calibri" w:hAnsi="Calibri" w:hint="eastAsia"/>
            <w:rtl/>
          </w:rPr>
          <w:t>א</w:t>
        </w:r>
        <w:r w:rsidR="00A85FF9" w:rsidRPr="00A85FF9">
          <w:rPr>
            <w:rStyle w:val="Hyperlink"/>
            <w:rFonts w:ascii="Calibri" w:hAnsi="Calibri"/>
            <w:rtl/>
          </w:rPr>
          <w:t>)(1)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9" w:history="1">
        <w:r w:rsidRPr="00CD4CA7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 xml:space="preserve"> -1977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החוק</w:t>
      </w:r>
      <w:r>
        <w:rPr>
          <w:rFonts w:ascii="Calibri" w:hAnsi="Calibri"/>
          <w:rtl/>
        </w:rPr>
        <w:t xml:space="preserve">"), </w:t>
      </w:r>
      <w:r>
        <w:rPr>
          <w:rFonts w:ascii="Calibri" w:hAnsi="Calibri" w:hint="eastAsia"/>
          <w:rtl/>
        </w:rPr>
        <w:t>מגע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חוץ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0" w:history="1">
        <w:r w:rsidR="00A85FF9" w:rsidRPr="00A85FF9">
          <w:rPr>
            <w:rStyle w:val="Hyperlink"/>
            <w:rFonts w:ascii="Calibri" w:hAnsi="Calibri" w:hint="eastAsia"/>
            <w:rtl/>
          </w:rPr>
          <w:t>סעיף</w:t>
        </w:r>
        <w:r w:rsidR="00A85FF9" w:rsidRPr="00A85FF9">
          <w:rPr>
            <w:rStyle w:val="Hyperlink"/>
            <w:rFonts w:ascii="Calibri" w:hAnsi="Calibri"/>
            <w:rtl/>
          </w:rPr>
          <w:t xml:space="preserve"> 114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איסור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למטרות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1" w:history="1">
        <w:r w:rsidR="00A85FF9" w:rsidRPr="00A85FF9">
          <w:rPr>
            <w:rStyle w:val="Hyperlink"/>
            <w:rFonts w:ascii="Calibri" w:hAnsi="Calibri" w:hint="eastAsia"/>
            <w:rtl/>
          </w:rPr>
          <w:t>סעיף</w:t>
        </w:r>
        <w:r w:rsidR="00A85FF9" w:rsidRPr="00A85FF9">
          <w:rPr>
            <w:rStyle w:val="Hyperlink"/>
            <w:rFonts w:ascii="Calibri" w:hAnsi="Calibri"/>
            <w:rtl/>
          </w:rPr>
          <w:t xml:space="preserve"> 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2" w:history="1">
        <w:r w:rsidRPr="00CD4CA7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איסור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מימון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טרור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התשס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 xml:space="preserve"> – 2005.</w:t>
      </w:r>
    </w:p>
    <w:p w14:paraId="03B3062C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bookmarkStart w:id="6" w:name="ABSTRACT_START"/>
      <w:bookmarkEnd w:id="6"/>
      <w:r>
        <w:rPr>
          <w:rFonts w:ascii="Calibri" w:hAnsi="Calibri" w:hint="eastAsia"/>
          <w:rtl/>
        </w:rPr>
        <w:t>בתקופה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הרלוונטית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נפחא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בתאריך</w:t>
      </w:r>
      <w:r>
        <w:rPr>
          <w:rFonts w:ascii="Calibri" w:hAnsi="Calibri"/>
          <w:rtl/>
        </w:rPr>
        <w:t xml:space="preserve"> 20.10.10,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אסירים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בדרכו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חזרה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באסיר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ביטחוני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החמאס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ביטחונית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lastRenderedPageBreak/>
        <w:t>שהתגורר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בחברון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בכלא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קציעות</w:t>
      </w:r>
      <w:r>
        <w:rPr>
          <w:rFonts w:ascii="Calibri" w:hAnsi="Calibri"/>
          <w:rtl/>
        </w:rPr>
        <w:t xml:space="preserve">".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ביטחוניים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החדרת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לכלא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ההתחלתי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- 30,000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להכניס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נפחא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</w:t>
      </w:r>
      <w:r>
        <w:rPr>
          <w:rFonts w:ascii="Calibri" w:hAnsi="Calibri"/>
          <w:rtl/>
        </w:rPr>
        <w:t>.</w:t>
      </w:r>
      <w:bookmarkStart w:id="7" w:name="ABSTRACT_END"/>
      <w:bookmarkEnd w:id="7"/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לצורכי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ולצורכי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ביניהם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להכניס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מודע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עיניו</w:t>
      </w:r>
      <w:r>
        <w:rPr>
          <w:rFonts w:ascii="Calibri" w:hAnsi="Calibri"/>
          <w:rtl/>
        </w:rPr>
        <w:t xml:space="preserve">. </w:t>
      </w:r>
    </w:p>
    <w:p w14:paraId="060080F6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ביניהם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סוכם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מכשיר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10,000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יכניס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-100 </w:t>
      </w:r>
      <w:r>
        <w:rPr>
          <w:rFonts w:ascii="Calibri" w:hAnsi="Calibri" w:hint="eastAsia"/>
          <w:rtl/>
        </w:rPr>
        <w:t>מכשירים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וציוד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נלווה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יכניס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הניידים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דרכים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rtl/>
        </w:rPr>
        <w:t>האחת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משלוח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הקמח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המובאים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קציעות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והשנייה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הכנסת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מוצרי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הקנטינה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ולחוץ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להחדיר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הניידים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הסוהר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לעקוץ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ולקחת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 </w:t>
      </w:r>
    </w:p>
    <w:p w14:paraId="5C5FFF99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חופשתו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מהכלא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בתאריך</w:t>
      </w:r>
      <w:r>
        <w:rPr>
          <w:rFonts w:ascii="Calibri" w:hAnsi="Calibri"/>
          <w:rtl/>
        </w:rPr>
        <w:t xml:space="preserve"> 28.11.10 </w:t>
      </w:r>
      <w:r>
        <w:rPr>
          <w:rFonts w:ascii="Calibri" w:hAnsi="Calibri" w:hint="eastAsia"/>
          <w:rtl/>
        </w:rPr>
        <w:t>התקשר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לאיסמאעיל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בחניון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המרכזית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פגישתם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איסמאעיל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55,600 $. </w:t>
      </w:r>
      <w:r>
        <w:rPr>
          <w:rFonts w:ascii="Calibri" w:hAnsi="Calibri" w:hint="eastAsia"/>
          <w:rtl/>
        </w:rPr>
        <w:t>מאוחר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איסמאעיל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ביג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בבאר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איסמאעיל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24,400$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קופסא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המכילה</w:t>
      </w:r>
      <w:r>
        <w:rPr>
          <w:rFonts w:ascii="Calibri" w:hAnsi="Calibri"/>
          <w:rtl/>
        </w:rPr>
        <w:t xml:space="preserve">: 93 </w:t>
      </w:r>
      <w:r>
        <w:rPr>
          <w:rFonts w:ascii="Calibri" w:hAnsi="Calibri" w:hint="eastAsia"/>
          <w:rtl/>
        </w:rPr>
        <w:t>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נוקיה</w:t>
      </w:r>
      <w:r>
        <w:rPr>
          <w:rFonts w:ascii="Calibri" w:hAnsi="Calibri"/>
          <w:rtl/>
        </w:rPr>
        <w:t xml:space="preserve">", 154 </w:t>
      </w:r>
      <w:r>
        <w:rPr>
          <w:rFonts w:ascii="Calibri" w:hAnsi="Calibri" w:hint="eastAsia"/>
          <w:rtl/>
        </w:rPr>
        <w:t>כרטיסי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סים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מחברות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>U.S.B</w:t>
      </w:r>
      <w:r>
        <w:rPr>
          <w:rFonts w:ascii="Calibri" w:hAnsi="Calibri"/>
          <w:rtl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rtl/>
        </w:rPr>
        <w:t xml:space="preserve"> 13 </w:t>
      </w:r>
      <w:r>
        <w:rPr>
          <w:rFonts w:ascii="Calibri" w:hAnsi="Calibri" w:hint="eastAsia"/>
          <w:rtl/>
        </w:rPr>
        <w:t>אוזניות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לטלפו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>A.V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-48 </w:t>
      </w:r>
      <w:r>
        <w:rPr>
          <w:rFonts w:ascii="Calibri" w:hAnsi="Calibri" w:hint="eastAsia"/>
          <w:rtl/>
        </w:rPr>
        <w:t>מטענים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למחרת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בתאריך</w:t>
      </w:r>
      <w:r>
        <w:rPr>
          <w:rFonts w:ascii="Calibri" w:hAnsi="Calibri"/>
          <w:rtl/>
        </w:rPr>
        <w:t xml:space="preserve"> 29.11.10), </w:t>
      </w:r>
      <w:r>
        <w:rPr>
          <w:rFonts w:ascii="Calibri" w:hAnsi="Calibri" w:hint="eastAsia"/>
          <w:rtl/>
        </w:rPr>
        <w:t>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רמון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הטמין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תכולת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הקופסא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לאדמה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קופסת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ובתאריך</w:t>
      </w:r>
      <w:r>
        <w:rPr>
          <w:rFonts w:ascii="Calibri" w:hAnsi="Calibri"/>
          <w:rtl/>
        </w:rPr>
        <w:t xml:space="preserve"> 30.11.10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מחופשתו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נפחא</w:t>
      </w:r>
      <w:r>
        <w:rPr>
          <w:rFonts w:ascii="Calibri" w:hAnsi="Calibri"/>
          <w:rtl/>
        </w:rPr>
        <w:t xml:space="preserve">.  </w:t>
      </w:r>
    </w:p>
    <w:p w14:paraId="69DD81E6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השיחות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מועדים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מתבצעת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הזמנה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הקנטינה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להכניס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תכולת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הקופסא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שקמה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ונפחא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ספקית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המזון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דדש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הממוקמת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ברנר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ברחובות</w:t>
      </w:r>
      <w:r>
        <w:rPr>
          <w:rFonts w:ascii="Calibri" w:hAnsi="Calibri"/>
          <w:rtl/>
        </w:rPr>
        <w:t>.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מאוחר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ודיווח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התוכנית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הספק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שקריים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המרמה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טחנת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הקמח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לאסוף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פרטים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לאבו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. </w:t>
      </w:r>
    </w:p>
    <w:p w14:paraId="71CD4E63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lastRenderedPageBreak/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בעסקה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בחזרה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שהוציא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חתונת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ההשבה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בוצעה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טוויל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חופשתו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מהכלא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בתאריך</w:t>
      </w:r>
      <w:r>
        <w:rPr>
          <w:rFonts w:ascii="Calibri" w:hAnsi="Calibri"/>
          <w:rtl/>
        </w:rPr>
        <w:t xml:space="preserve"> 20.2.11, </w:t>
      </w:r>
      <w:r>
        <w:rPr>
          <w:rFonts w:ascii="Calibri" w:hAnsi="Calibri" w:hint="eastAsia"/>
          <w:rtl/>
        </w:rPr>
        <w:t>שלח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לטוויל</w:t>
      </w:r>
      <w:r>
        <w:rPr>
          <w:rFonts w:ascii="Calibri" w:hAnsi="Calibri"/>
          <w:rtl/>
        </w:rPr>
        <w:t xml:space="preserve"> 40,000 </w:t>
      </w:r>
      <w:r>
        <w:rPr>
          <w:rFonts w:ascii="Calibri" w:hAnsi="Calibri" w:hint="eastAsia"/>
          <w:rtl/>
        </w:rPr>
        <w:t>דולר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ובפעם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חופשתו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בתאריך</w:t>
      </w:r>
      <w:r>
        <w:rPr>
          <w:rFonts w:ascii="Calibri" w:hAnsi="Calibri"/>
          <w:rtl/>
        </w:rPr>
        <w:t xml:space="preserve"> 10.3.11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לטוויל</w:t>
      </w:r>
      <w:r>
        <w:rPr>
          <w:rFonts w:ascii="Calibri" w:hAnsi="Calibri"/>
          <w:rtl/>
        </w:rPr>
        <w:t xml:space="preserve"> 14,000 </w:t>
      </w:r>
      <w:r>
        <w:rPr>
          <w:rFonts w:ascii="Calibri" w:hAnsi="Calibri" w:hint="eastAsia"/>
          <w:rtl/>
        </w:rPr>
        <w:t>דולר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טוויל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והעברת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לגורמי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החמאס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סוכלה</w:t>
      </w:r>
      <w:r>
        <w:rPr>
          <w:rFonts w:ascii="Calibri" w:hAnsi="Calibri"/>
          <w:rtl/>
        </w:rPr>
        <w:t xml:space="preserve">. </w:t>
      </w:r>
    </w:p>
    <w:p w14:paraId="6C451324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יודגש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להכניס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מכשירי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סוהר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להבדיל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עיניים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התקשר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מחמת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הספק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לעקוץ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כגרסתו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ממצאי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מהימנות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בהחלט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זוכה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שיוחסו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נדחתה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וידע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קונסטרוקטיבית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בעצימת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הפחות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החמאס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נציגו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יאמר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לפיה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מצפונו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החדרת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. </w:t>
      </w:r>
    </w:p>
    <w:p w14:paraId="30FC2A90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מכאן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הרשעת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שפורטו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ברישא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וזיכויו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הואשם</w:t>
      </w:r>
      <w:r>
        <w:rPr>
          <w:rFonts w:ascii="Calibri" w:hAnsi="Calibri"/>
          <w:rtl/>
        </w:rPr>
        <w:t xml:space="preserve">. </w:t>
      </w:r>
    </w:p>
    <w:p w14:paraId="54F9B219" w14:textId="77777777" w:rsidR="008D08EE" w:rsidRDefault="008D08EE">
      <w:pPr>
        <w:spacing w:line="360" w:lineRule="auto"/>
        <w:ind w:left="1080"/>
        <w:contextualSpacing/>
        <w:jc w:val="both"/>
        <w:rPr>
          <w:rFonts w:ascii="Calibri" w:hAnsi="Calibri"/>
          <w:rtl/>
        </w:rPr>
      </w:pPr>
    </w:p>
    <w:p w14:paraId="0A32567B" w14:textId="77777777" w:rsidR="008D08EE" w:rsidRDefault="00CD4CA7">
      <w:pPr>
        <w:spacing w:line="360" w:lineRule="auto"/>
        <w:ind w:left="720"/>
        <w:contextualSpacing/>
        <w:jc w:val="both"/>
        <w:rPr>
          <w:rFonts w:ascii="David" w:hAnsi="David"/>
          <w:b/>
          <w:bCs/>
          <w:u w:val="single"/>
          <w:rtl/>
        </w:rPr>
      </w:pPr>
      <w:r>
        <w:rPr>
          <w:rFonts w:ascii="David" w:hAnsi="David" w:hint="eastAsia"/>
          <w:b/>
          <w:bCs/>
          <w:u w:val="single"/>
          <w:rtl/>
        </w:rPr>
        <w:t>קביעת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מתחם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הענישה</w:t>
      </w:r>
    </w:p>
    <w:p w14:paraId="482C67A7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מארגוני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הרעה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המלחמה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בארגוני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המלחמה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בטחונה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תושביה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ארגני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אזרחים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משתתף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מסייע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לחוד</w:t>
      </w:r>
      <w:r>
        <w:rPr>
          <w:rFonts w:ascii="Calibri" w:hAnsi="Calibri"/>
          <w:rtl/>
        </w:rPr>
        <w:t xml:space="preserve">. </w:t>
      </w:r>
    </w:p>
    <w:p w14:paraId="6A9149A2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לסכן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אידיאולוגיה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עוינת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יודגש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ואזרחיה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הכנה</w:t>
      </w:r>
      <w:r>
        <w:rPr>
          <w:rFonts w:ascii="Calibri" w:hAnsi="Calibri"/>
          <w:rtl/>
        </w:rPr>
        <w:t xml:space="preserve">".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הכנה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המחוקק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הגדיר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מושלמות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פעולות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ומכאן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רבה</w:t>
      </w:r>
      <w:r>
        <w:rPr>
          <w:rFonts w:ascii="Calibri" w:hAnsi="Calibri"/>
          <w:rtl/>
        </w:rPr>
        <w:t>.</w:t>
      </w:r>
    </w:p>
    <w:p w14:paraId="62C2AF21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ויוזכר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העיקרון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הידוע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מרכזיים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וחשובים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רשאי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המחוקק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להגדיר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כמעשי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ולעיתים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מחמת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אפשריות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אפשרית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המצדיק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וענישה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אפשרית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להוכיח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שהמחוקק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נאלץ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לאסור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לעיתים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מושגת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נטל</w:t>
      </w:r>
      <w:r>
        <w:rPr>
          <w:rFonts w:ascii="Calibri" w:hAnsi="Calibri"/>
          <w:rtl/>
        </w:rPr>
        <w:t xml:space="preserve">. </w:t>
      </w:r>
    </w:p>
    <w:p w14:paraId="61C578AD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לדוגמא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הרשאה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שמא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קטלני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שאף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עקיפה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באכיפת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והקושי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לתפוס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המחוקק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להוכיח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נועדה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. </w:t>
      </w:r>
    </w:p>
    <w:p w14:paraId="6FB37011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נציגי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כוונתם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להחדרת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תקדים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הסוהר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בהחדרת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השוהים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בישראל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במישור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המנהלי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במישור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תעמולת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השנאה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המבצעי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לחשיבות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מוכנים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שהבטיח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כמיליון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!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- 80,000 $,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כמקדמה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משמע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i/>
          <w:iCs/>
          <w:rtl/>
        </w:rPr>
        <w:t>הסכמתו</w:t>
      </w:r>
      <w:r>
        <w:rPr>
          <w:rFonts w:ascii="Calibri" w:hAnsi="Calibri"/>
          <w:i/>
          <w:iCs/>
          <w:rtl/>
        </w:rPr>
        <w:t xml:space="preserve"> </w:t>
      </w:r>
      <w:r>
        <w:rPr>
          <w:rFonts w:ascii="Calibri" w:hAnsi="Calibri" w:hint="eastAsia"/>
          <w:i/>
          <w:iCs/>
          <w:rtl/>
        </w:rPr>
        <w:t>לבצע</w:t>
      </w:r>
      <w:r>
        <w:rPr>
          <w:rFonts w:ascii="Calibri" w:hAnsi="Calibri"/>
          <w:i/>
          <w:iCs/>
          <w:rtl/>
        </w:rPr>
        <w:t xml:space="preserve"> </w:t>
      </w:r>
      <w:r>
        <w:rPr>
          <w:rFonts w:ascii="Calibri" w:hAnsi="Calibri" w:hint="eastAsia"/>
          <w:i/>
          <w:iCs/>
          <w:rtl/>
        </w:rPr>
        <w:t>עבור</w:t>
      </w:r>
      <w:r>
        <w:rPr>
          <w:rFonts w:ascii="Calibri" w:hAnsi="Calibri"/>
          <w:i/>
          <w:iCs/>
          <w:rtl/>
        </w:rPr>
        <w:t xml:space="preserve"> </w:t>
      </w:r>
      <w:r>
        <w:rPr>
          <w:rFonts w:ascii="Calibri" w:hAnsi="Calibri" w:hint="eastAsia"/>
          <w:i/>
          <w:iCs/>
          <w:rtl/>
        </w:rPr>
        <w:t>ארגון</w:t>
      </w:r>
      <w:r>
        <w:rPr>
          <w:rFonts w:ascii="Calibri" w:hAnsi="Calibri"/>
          <w:i/>
          <w:iCs/>
          <w:rtl/>
        </w:rPr>
        <w:t xml:space="preserve"> </w:t>
      </w:r>
      <w:r>
        <w:rPr>
          <w:rFonts w:ascii="Calibri" w:hAnsi="Calibri" w:hint="eastAsia"/>
          <w:i/>
          <w:iCs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i/>
          <w:iCs/>
          <w:rtl/>
        </w:rPr>
        <w:t>שירות</w:t>
      </w:r>
      <w:r>
        <w:rPr>
          <w:rFonts w:ascii="Calibri" w:hAnsi="Calibri"/>
          <w:i/>
          <w:iCs/>
          <w:rtl/>
        </w:rPr>
        <w:t xml:space="preserve"> </w:t>
      </w:r>
      <w:r>
        <w:rPr>
          <w:rFonts w:ascii="Calibri" w:hAnsi="Calibri" w:hint="eastAsia"/>
          <w:i/>
          <w:iCs/>
          <w:rtl/>
        </w:rPr>
        <w:t>השווה</w:t>
      </w:r>
      <w:r>
        <w:rPr>
          <w:rFonts w:ascii="Calibri" w:hAnsi="Calibri"/>
          <w:i/>
          <w:iCs/>
          <w:rtl/>
        </w:rPr>
        <w:t xml:space="preserve"> </w:t>
      </w:r>
      <w:r>
        <w:rPr>
          <w:rFonts w:ascii="Calibri" w:hAnsi="Calibri" w:hint="eastAsia"/>
          <w:i/>
          <w:iCs/>
          <w:rtl/>
        </w:rPr>
        <w:t>מיליון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פשוטו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כמשמעו</w:t>
      </w:r>
      <w:r>
        <w:rPr>
          <w:rFonts w:ascii="Calibri" w:hAnsi="Calibri"/>
          <w:rtl/>
        </w:rPr>
        <w:t xml:space="preserve">. </w:t>
      </w:r>
    </w:p>
    <w:p w14:paraId="51DF399B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הסכמתו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כוונת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עוקץ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היינו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הארגון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בהנחה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בכוונת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עוקץ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מקרבתו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לשיתוף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בידו</w:t>
      </w:r>
      <w:r>
        <w:rPr>
          <w:rFonts w:ascii="Calibri" w:hAnsi="Calibri"/>
          <w:rtl/>
        </w:rPr>
        <w:t xml:space="preserve"> 93 </w:t>
      </w:r>
      <w:r>
        <w:rPr>
          <w:rFonts w:ascii="Calibri" w:hAnsi="Calibri" w:hint="eastAsia"/>
          <w:rtl/>
        </w:rPr>
        <w:t>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ניידים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וציוד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נלווה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החדרה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הסוהר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שוחח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עם </w:t>
      </w:r>
      <w:r>
        <w:rPr>
          <w:rFonts w:ascii="Calibri" w:hAnsi="Calibri" w:hint="eastAsia"/>
          <w:rtl/>
        </w:rPr>
        <w:t>שלשה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נציגי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בשיחות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תוכניות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הבטיח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הבטחות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דיווח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דיווחים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ותיאם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תיאומים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לבסוף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מהכסף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פיזית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ובמזומן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בהבינו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היטב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אפשר ש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בהשבה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לטעמי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בדיוק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התנהגות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כמו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התנהגות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נחקק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האיסור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"</w:t>
      </w:r>
      <w:r>
        <w:rPr>
          <w:rFonts w:ascii="Calibri" w:hAnsi="Calibri" w:hint="eastAsia"/>
          <w:b/>
          <w:bCs/>
          <w:rtl/>
        </w:rPr>
        <w:t>מגע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סוכן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חוץ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/>
          <w:rtl/>
        </w:rPr>
        <w:t>.</w:t>
      </w:r>
    </w:p>
    <w:p w14:paraId="7BB1CBD7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איסור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חוץ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השביעי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3" w:history="1">
        <w:r w:rsidRPr="00CD4CA7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שעניינו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בטחון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יחסי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רשמיים</w:t>
      </w:r>
      <w:r>
        <w:rPr>
          <w:rFonts w:ascii="Calibri" w:hAnsi="Calibri"/>
          <w:rtl/>
        </w:rPr>
        <w:t xml:space="preserve">".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בסימן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שעניינו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ריגול</w:t>
      </w:r>
      <w:r>
        <w:rPr>
          <w:rFonts w:ascii="Calibri" w:hAnsi="Calibri"/>
          <w:rtl/>
        </w:rPr>
        <w:t xml:space="preserve">". </w:t>
      </w:r>
      <w:r>
        <w:rPr>
          <w:rFonts w:ascii="Calibri" w:hAnsi="Calibri" w:hint="eastAsia"/>
          <w:rtl/>
        </w:rPr>
        <w:t>ממבנה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ניכר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למנוע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לאויב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הרלוונטיות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עולם</w:t>
      </w:r>
      <w:r>
        <w:rPr>
          <w:rFonts w:ascii="Calibri" w:hAnsi="Calibri"/>
          <w:rtl/>
        </w:rPr>
        <w:t xml:space="preserve">! </w:t>
      </w:r>
      <w:r>
        <w:rPr>
          <w:rFonts w:ascii="Calibri" w:hAnsi="Calibri" w:hint="eastAsia"/>
          <w:rtl/>
        </w:rPr>
        <w:t>מסתבר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פקודת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חזקה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הניתנת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לסתירה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חוץ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להוכיח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עשה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לעשות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(</w:t>
      </w:r>
      <w:hyperlink r:id="rId24" w:history="1">
        <w:r w:rsidR="00A85FF9" w:rsidRPr="00A85FF9">
          <w:rPr>
            <w:rStyle w:val="Hyperlink"/>
            <w:rFonts w:ascii="Calibri" w:hAnsi="Calibri" w:hint="eastAsia"/>
            <w:rtl/>
          </w:rPr>
          <w:t>סעיף</w:t>
        </w:r>
        <w:r w:rsidR="00A85FF9" w:rsidRPr="00A85FF9">
          <w:rPr>
            <w:rStyle w:val="Hyperlink"/>
            <w:rFonts w:ascii="Calibri" w:hAnsi="Calibri"/>
            <w:rtl/>
          </w:rPr>
          <w:t xml:space="preserve"> 114(</w:t>
        </w:r>
        <w:r w:rsidR="00A85FF9" w:rsidRPr="00A85FF9">
          <w:rPr>
            <w:rStyle w:val="Hyperlink"/>
            <w:rFonts w:ascii="Calibri" w:hAnsi="Calibri" w:hint="eastAsia"/>
            <w:rtl/>
          </w:rPr>
          <w:t>ד</w:t>
        </w:r>
        <w:r w:rsidR="00A85FF9" w:rsidRPr="00A85FF9">
          <w:rPr>
            <w:rStyle w:val="Hyperlink"/>
            <w:rFonts w:ascii="Calibri" w:hAnsi="Calibri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5" w:history="1">
        <w:r w:rsidRPr="00CD4CA7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15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חוץ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סביר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כלשון</w:t>
      </w:r>
      <w:r>
        <w:rPr>
          <w:rFonts w:ascii="Calibri" w:hAnsi="Calibri"/>
          <w:rtl/>
        </w:rPr>
        <w:t xml:space="preserve"> </w:t>
      </w:r>
      <w:hyperlink r:id="rId26" w:history="1">
        <w:r w:rsidR="00A85FF9" w:rsidRPr="00A85FF9">
          <w:rPr>
            <w:rStyle w:val="Hyperlink"/>
            <w:rFonts w:ascii="Calibri" w:hAnsi="Calibri" w:hint="eastAsia"/>
            <w:rtl/>
          </w:rPr>
          <w:t>סעיף</w:t>
        </w:r>
        <w:r w:rsidR="00A85FF9" w:rsidRPr="00A85FF9">
          <w:rPr>
            <w:rStyle w:val="Hyperlink"/>
            <w:rFonts w:ascii="Calibri" w:hAnsi="Calibri"/>
            <w:rtl/>
          </w:rPr>
          <w:t xml:space="preserve"> 114(</w:t>
        </w:r>
        <w:r w:rsidR="00A85FF9" w:rsidRPr="00A85FF9">
          <w:rPr>
            <w:rStyle w:val="Hyperlink"/>
            <w:rFonts w:ascii="Calibri" w:hAnsi="Calibri" w:hint="eastAsia"/>
            <w:rtl/>
          </w:rPr>
          <w:t>א</w:t>
        </w:r>
        <w:r w:rsidR="00A85FF9" w:rsidRPr="00A85FF9">
          <w:rPr>
            <w:rStyle w:val="Hyperlink"/>
            <w:rFonts w:ascii="Calibri" w:hAnsi="Calibri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כוונותיו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ויתרה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הכספים</w:t>
      </w:r>
      <w:r>
        <w:rPr>
          <w:rFonts w:ascii="Calibri" w:hAnsi="Calibri"/>
          <w:rtl/>
        </w:rPr>
        <w:t xml:space="preserve">. </w:t>
      </w:r>
    </w:p>
    <w:p w14:paraId="6EE603D1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וההדוק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ששוויה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להחדרה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ציוד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רט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ן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שמכנים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מסחרית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סוהר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הובהר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ההחדרה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תתבצע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ונכזבה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תוחלתו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להתעשר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לרשויות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מרצונו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הסגיר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מחויבות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שעדיין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לנציג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הארגון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מקרה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מדגים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היטב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הסכנה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בקיום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מגעים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קרובים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סוכני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חוץ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וצדקה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המדינה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האשימה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המתאימה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בחומרתה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הסתפקה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רגילות</w:t>
      </w:r>
      <w:r>
        <w:rPr>
          <w:rFonts w:ascii="Calibri" w:hAnsi="Calibri"/>
          <w:b/>
          <w:bCs/>
          <w:rtl/>
        </w:rPr>
        <w:t xml:space="preserve">" </w:t>
      </w:r>
      <w:r>
        <w:rPr>
          <w:rFonts w:ascii="Calibri" w:hAnsi="Calibri" w:hint="eastAsia"/>
          <w:b/>
          <w:bCs/>
          <w:rtl/>
        </w:rPr>
        <w:t>השמורות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למגעים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מזדמנים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והחדרת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טלפונים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בכמויות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קמעונאיות</w:t>
      </w:r>
      <w:r>
        <w:rPr>
          <w:rFonts w:ascii="Calibri" w:hAnsi="Calibri"/>
          <w:rtl/>
        </w:rPr>
        <w:t xml:space="preserve">.       </w:t>
      </w:r>
    </w:p>
    <w:p w14:paraId="092D6DED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הפריזה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בהצעתה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5-8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מחמת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התקבלה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גרסתו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ולברוח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להחדיר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הטלפונים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טוויל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נציג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המפחית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לתורם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ראשוני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שהציגה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נוגעת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קרובים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לריגול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העשייה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הארגונית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שמציעה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. </w:t>
      </w:r>
    </w:p>
    <w:p w14:paraId="2EDEE076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מאידך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הצעת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מוגזמת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צודקת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מחדירי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סלולאריים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לכלא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מאידך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מעמידה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ליגה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לעצמו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להכניס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עוצמת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האינטראקציה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הכספים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הציוד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שהוחזר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סוהרים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וביצעו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החדרה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בהיקפים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מצומצמים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מבחינה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החדשות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שנחקקו</w:t>
      </w:r>
      <w:r>
        <w:rPr>
          <w:rFonts w:ascii="Calibri" w:hAnsi="Calibri"/>
          <w:rtl/>
        </w:rPr>
        <w:t xml:space="preserve"> </w:t>
      </w:r>
      <w:hyperlink r:id="rId27" w:history="1">
        <w:r w:rsidR="00A85FF9" w:rsidRPr="00A85FF9">
          <w:rPr>
            <w:rStyle w:val="Hyperlink"/>
            <w:rFonts w:ascii="Calibri" w:hAnsi="Calibri" w:hint="eastAsia"/>
            <w:rtl/>
          </w:rPr>
          <w:t>בסעיף</w:t>
        </w:r>
        <w:r w:rsidR="00A85FF9" w:rsidRPr="00A85FF9">
          <w:rPr>
            <w:rStyle w:val="Hyperlink"/>
            <w:rFonts w:ascii="Calibri" w:hAnsi="Calibri"/>
            <w:rtl/>
          </w:rPr>
          <w:t xml:space="preserve"> 52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8" w:history="1">
        <w:r w:rsidRPr="00CD4CA7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בתי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הסוהר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החדרת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עונשה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החדרה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עונשה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להחדיר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ההתקשרות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ההיקף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והעוצמה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החוץ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עוצמתי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במקרים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רגילים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החדרת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טלפונים</w:t>
      </w:r>
      <w:r>
        <w:rPr>
          <w:rFonts w:ascii="Calibri" w:hAnsi="Calibri"/>
          <w:rtl/>
        </w:rPr>
        <w:t xml:space="preserve">. </w:t>
      </w:r>
    </w:p>
    <w:p w14:paraId="3755CDA8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עוסקים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הצבאיים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הארגון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הפעילות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שוב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יחסית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התוצאות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שהתגייס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הזדהות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מטרותיו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. </w:t>
      </w:r>
    </w:p>
    <w:p w14:paraId="71BF881C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יאמר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לגביה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מסוימת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מבחינה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צודקת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להפריז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הראשונים</w:t>
      </w:r>
      <w:r>
        <w:rPr>
          <w:rFonts w:ascii="Calibri" w:hAnsi="Calibri"/>
          <w:rtl/>
        </w:rPr>
        <w:t xml:space="preserve">.  </w:t>
      </w:r>
    </w:p>
    <w:p w14:paraId="5BD59175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סיכומו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להעמיד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מתחם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ההולם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15 </w:t>
      </w:r>
      <w:r>
        <w:rPr>
          <w:rFonts w:ascii="Calibri" w:hAnsi="Calibri" w:hint="eastAsia"/>
          <w:b/>
          <w:bCs/>
          <w:rtl/>
        </w:rPr>
        <w:t>עד</w:t>
      </w:r>
      <w:r>
        <w:rPr>
          <w:rFonts w:ascii="Calibri" w:hAnsi="Calibri"/>
          <w:b/>
          <w:bCs/>
          <w:rtl/>
        </w:rPr>
        <w:t xml:space="preserve"> 45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/>
          <w:rtl/>
        </w:rPr>
        <w:t xml:space="preserve">. </w:t>
      </w:r>
    </w:p>
    <w:p w14:paraId="2B3A15F0" w14:textId="77777777" w:rsidR="008D08EE" w:rsidRDefault="008D08EE">
      <w:pPr>
        <w:spacing w:line="360" w:lineRule="auto"/>
        <w:ind w:left="1080"/>
        <w:contextualSpacing/>
        <w:jc w:val="both"/>
        <w:rPr>
          <w:rFonts w:ascii="Calibri" w:hAnsi="Calibri"/>
          <w:rtl/>
        </w:rPr>
      </w:pPr>
    </w:p>
    <w:p w14:paraId="6E686942" w14:textId="77777777" w:rsidR="008D08EE" w:rsidRDefault="00CD4CA7">
      <w:pPr>
        <w:spacing w:line="360" w:lineRule="auto"/>
        <w:ind w:firstLine="720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b/>
          <w:bCs/>
          <w:u w:val="single"/>
          <w:rtl/>
        </w:rPr>
        <w:t>הענישה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בתוך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המתחם</w:t>
      </w:r>
    </w:p>
    <w:p w14:paraId="369AF759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ברכיבים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מרכזיים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למרבית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הטענות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העובדתיות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בעיקרו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הטענות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העובדתיות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הוכחו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מהרכיבים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הנפשי</w:t>
      </w:r>
      <w:r>
        <w:rPr>
          <w:rFonts w:ascii="Calibri" w:hAnsi="Calibri"/>
          <w:rtl/>
        </w:rPr>
        <w:t xml:space="preserve">. </w:t>
      </w:r>
    </w:p>
    <w:p w14:paraId="720FDA3C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הנחה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הניתנת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ומשקלה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הנחה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משתנה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כמובן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הודיה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הרושם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מתחרט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מחפש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וראו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ממצאי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המהימנות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לגביו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/2),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במצוקה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כלכלית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מרגשים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תובנה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ולקיחת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. </w:t>
      </w:r>
    </w:p>
    <w:p w14:paraId="653425E2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הנחה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הניתנת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שמודה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לחסכון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השיפוטי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המחלוקת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המצומצמת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נחסך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להיחסך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מסתפקת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בהודאתו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רחוקה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דומני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זכאי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חלקית</w:t>
      </w:r>
      <w:r>
        <w:rPr>
          <w:rFonts w:ascii="Calibri" w:hAnsi="Calibri"/>
          <w:rtl/>
        </w:rPr>
        <w:t xml:space="preserve">. </w:t>
      </w:r>
    </w:p>
    <w:p w14:paraId="1C9E3322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ופיתולים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במובן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לתפיסת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ציוד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רט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ן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הטרור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הקודם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נשללו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זכויותיו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עקב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ומכאוב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המסמכים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שהוגשו</w:t>
      </w:r>
      <w:r>
        <w:rPr>
          <w:rFonts w:ascii="Calibri" w:hAnsi="Calibri"/>
          <w:rtl/>
        </w:rPr>
        <w:t xml:space="preserve">. </w:t>
      </w:r>
    </w:p>
    <w:p w14:paraId="7C1C65A2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46,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בכלא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במכתבו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/2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מתלאות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ומקשייו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ההתבגרות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שהובילו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להשתחרר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מכותלי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מחדש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בוודאי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אכזבה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הצליח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להיגמל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מילדותו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האפשרי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ולצאת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ומשפחתו</w:t>
      </w:r>
      <w:r>
        <w:rPr>
          <w:rFonts w:ascii="Calibri" w:hAnsi="Calibri"/>
          <w:rtl/>
        </w:rPr>
        <w:t xml:space="preserve">.   </w:t>
      </w:r>
    </w:p>
    <w:p w14:paraId="6873E039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עבדאללה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נחקר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שוחרר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בעסקת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>. "</w:t>
      </w:r>
      <w:r>
        <w:rPr>
          <w:rFonts w:ascii="Calibri" w:hAnsi="Calibri" w:hint="eastAsia"/>
          <w:rtl/>
        </w:rPr>
        <w:t>טוויל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- 20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ביטחוניות</w:t>
      </w:r>
      <w:r>
        <w:rPr>
          <w:rFonts w:ascii="Calibri" w:hAnsi="Calibri"/>
          <w:rtl/>
        </w:rPr>
        <w:t>.</w:t>
      </w:r>
    </w:p>
    <w:p w14:paraId="406DEBF5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מהשיקולים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ראשית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ייתכן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נגמל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</w:t>
      </w:r>
      <w:r>
        <w:rPr>
          <w:rFonts w:ascii="Calibri" w:hAnsi="Calibri"/>
          <w:rtl/>
        </w:rPr>
        <w:t xml:space="preserve"> 13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נגמל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גרסתו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מקלה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גרסה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מתוחכם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טענתו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מרמה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לפעול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מרושע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מלמדת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חשיבתו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ניצול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הזולת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ומרמה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לטענתו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חתונת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לפתור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מצוקתו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הזולת</w:t>
      </w:r>
      <w:r>
        <w:rPr>
          <w:rFonts w:ascii="Calibri" w:hAnsi="Calibri"/>
          <w:rtl/>
        </w:rPr>
        <w:t>.</w:t>
      </w:r>
    </w:p>
    <w:p w14:paraId="5401FC81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מעבר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מכביד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שמרבית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האסורים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האסורים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מנעוריו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18 </w:t>
      </w:r>
      <w:r>
        <w:rPr>
          <w:rFonts w:ascii="Calibri" w:hAnsi="Calibri" w:hint="eastAsia"/>
          <w:rtl/>
        </w:rPr>
        <w:t>הרשעות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בלמעלה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- 50 </w:t>
      </w:r>
      <w:r>
        <w:rPr>
          <w:rFonts w:ascii="Calibri" w:hAnsi="Calibri" w:hint="eastAsia"/>
          <w:rtl/>
        </w:rPr>
        <w:t>תיקים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תיקים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אלימות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מרמה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בסדרי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תקיפת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בריחה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הונאה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בכרטיסי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חיוב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ידיעות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כוזבות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שהופעלו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לדין</w:t>
      </w:r>
      <w:r>
        <w:rPr>
          <w:rFonts w:ascii="Calibri" w:hAnsi="Calibri"/>
          <w:rtl/>
        </w:rPr>
        <w:t xml:space="preserve">. </w:t>
      </w:r>
    </w:p>
    <w:p w14:paraId="6B40CD48" w14:textId="77777777" w:rsidR="008D08EE" w:rsidRDefault="008D08EE">
      <w:pPr>
        <w:spacing w:line="360" w:lineRule="auto"/>
        <w:ind w:left="1080"/>
        <w:contextualSpacing/>
        <w:jc w:val="both"/>
        <w:rPr>
          <w:rFonts w:ascii="Calibri" w:hAnsi="Calibri"/>
        </w:rPr>
      </w:pPr>
    </w:p>
    <w:p w14:paraId="30103CFE" w14:textId="77777777" w:rsidR="008D08EE" w:rsidRDefault="00CD4CA7">
      <w:pPr>
        <w:spacing w:line="360" w:lineRule="auto"/>
        <w:ind w:left="108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cs"/>
          <w:b/>
          <w:bCs/>
          <w:rtl/>
        </w:rPr>
        <w:t>העונש הראוי</w:t>
      </w:r>
    </w:p>
    <w:p w14:paraId="7A009D3C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סיכומו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השיקולים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המכביד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במחצית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המחצית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. </w:t>
      </w:r>
    </w:p>
    <w:p w14:paraId="049CF326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בהחלט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להשתחרר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חקירה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לנכות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לחפיפה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כלשהי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השונים</w:t>
      </w:r>
      <w:r>
        <w:rPr>
          <w:rFonts w:ascii="Calibri" w:hAnsi="Calibri"/>
          <w:rtl/>
        </w:rPr>
        <w:t xml:space="preserve">. </w:t>
      </w:r>
    </w:p>
    <w:p w14:paraId="14289F19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השאלה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התנאי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ביטחונית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מאידך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מרמה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לגרסת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להגדיר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רחב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רחב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יחסית</w:t>
      </w:r>
      <w:r>
        <w:rPr>
          <w:rFonts w:ascii="Calibri" w:hAnsi="Calibri"/>
          <w:rtl/>
        </w:rPr>
        <w:t xml:space="preserve">. </w:t>
      </w:r>
    </w:p>
    <w:p w14:paraId="756C2E96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לטעמי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בוצעה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כלכלי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ממושך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מובהקות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יחרוג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. </w:t>
      </w:r>
    </w:p>
    <w:p w14:paraId="52442CA6" w14:textId="77777777" w:rsidR="008D08EE" w:rsidRDefault="008D08EE">
      <w:pPr>
        <w:spacing w:line="360" w:lineRule="auto"/>
        <w:ind w:left="1080"/>
        <w:contextualSpacing/>
        <w:jc w:val="both"/>
        <w:rPr>
          <w:rFonts w:ascii="Calibri" w:hAnsi="Calibri"/>
          <w:b/>
          <w:bCs/>
          <w:u w:val="single"/>
          <w:rtl/>
        </w:rPr>
      </w:pPr>
    </w:p>
    <w:p w14:paraId="1C71B566" w14:textId="77777777" w:rsidR="008D08EE" w:rsidRDefault="00CD4CA7">
      <w:pPr>
        <w:spacing w:line="360" w:lineRule="auto"/>
        <w:ind w:left="1080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b/>
          <w:bCs/>
          <w:u w:val="single"/>
          <w:rtl/>
        </w:rPr>
        <w:t>התוצאה</w:t>
      </w:r>
    </w:p>
    <w:p w14:paraId="5148BC68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בן</w:t>
      </w:r>
      <w:r>
        <w:rPr>
          <w:rFonts w:ascii="Calibri" w:hAnsi="Calibri"/>
          <w:b/>
          <w:bCs/>
          <w:rtl/>
        </w:rPr>
        <w:t xml:space="preserve"> 3 </w:t>
      </w:r>
      <w:r>
        <w:rPr>
          <w:rFonts w:ascii="Calibri" w:hAnsi="Calibri" w:hint="eastAsia"/>
          <w:b/>
          <w:bCs/>
          <w:rtl/>
        </w:rPr>
        <w:t>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יחושב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הקודם</w:t>
      </w:r>
      <w:r>
        <w:rPr>
          <w:rFonts w:ascii="Calibri" w:hAnsi="Calibri"/>
          <w:rtl/>
        </w:rPr>
        <w:t xml:space="preserve">, 18.9.14. </w:t>
      </w:r>
    </w:p>
    <w:p w14:paraId="6E70BE04" w14:textId="77777777" w:rsidR="008D08EE" w:rsidRDefault="00CD4CA7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 w:hint="eastAsia"/>
          <w:b/>
          <w:bCs/>
          <w:rtl/>
        </w:rPr>
        <w:t>שנת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i/>
          <w:iCs/>
          <w:rtl/>
        </w:rPr>
        <w:t>פשע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hyperlink r:id="rId29" w:history="1">
        <w:r w:rsidRPr="00CD4CA7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בתי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הסוהר</w:t>
        </w:r>
      </w:hyperlink>
      <w:r>
        <w:rPr>
          <w:rFonts w:ascii="Calibri" w:hAnsi="Calibri"/>
          <w:rtl/>
        </w:rPr>
        <w:t xml:space="preserve">, </w:t>
      </w:r>
      <w:hyperlink r:id="rId30" w:history="1">
        <w:r w:rsidR="00A85FF9" w:rsidRPr="00A85FF9">
          <w:rPr>
            <w:rStyle w:val="Hyperlink"/>
            <w:rFonts w:ascii="Calibri" w:hAnsi="Calibri" w:hint="eastAsia"/>
            <w:rtl/>
          </w:rPr>
          <w:t>פרק</w:t>
        </w:r>
        <w:r w:rsidR="00A85FF9" w:rsidRPr="00A85FF9">
          <w:rPr>
            <w:rStyle w:val="Hyperlink"/>
            <w:rFonts w:ascii="Calibri" w:hAnsi="Calibri"/>
            <w:rtl/>
          </w:rPr>
          <w:t xml:space="preserve"> </w:t>
        </w:r>
        <w:r w:rsidR="00A85FF9" w:rsidRPr="00A85FF9">
          <w:rPr>
            <w:rStyle w:val="Hyperlink"/>
            <w:rFonts w:ascii="Calibri" w:hAnsi="Calibri" w:hint="eastAsia"/>
            <w:rtl/>
          </w:rPr>
          <w:t>ז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1" w:history="1">
        <w:r w:rsidRPr="00CD4CA7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CD4C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CD4CA7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hyperlink r:id="rId32" w:history="1">
        <w:r w:rsidR="00A85FF9" w:rsidRPr="00A85FF9">
          <w:rPr>
            <w:rStyle w:val="Hyperlink"/>
            <w:rFonts w:ascii="Calibri" w:hAnsi="Calibri" w:hint="eastAsia"/>
            <w:rtl/>
          </w:rPr>
          <w:t>פרק</w:t>
        </w:r>
        <w:r w:rsidR="00A85FF9" w:rsidRPr="00A85FF9">
          <w:rPr>
            <w:rStyle w:val="Hyperlink"/>
            <w:rFonts w:ascii="Calibri" w:hAnsi="Calibri"/>
            <w:rtl/>
          </w:rPr>
          <w:t xml:space="preserve"> </w:t>
        </w:r>
        <w:r w:rsidR="00A85FF9" w:rsidRPr="00A85FF9">
          <w:rPr>
            <w:rStyle w:val="Hyperlink"/>
            <w:rFonts w:ascii="Calibri" w:hAnsi="Calibri" w:hint="eastAsia"/>
            <w:rtl/>
          </w:rPr>
          <w:t>ט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i/>
          <w:iCs/>
          <w:rtl/>
        </w:rPr>
        <w:t>פשע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לארגון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התאחדות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מותרת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האסור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להחזקה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גניבה</w:t>
      </w:r>
      <w:r>
        <w:rPr>
          <w:rFonts w:ascii="Calibri" w:hAnsi="Calibri"/>
          <w:rtl/>
        </w:rPr>
        <w:t xml:space="preserve">.  </w:t>
      </w:r>
    </w:p>
    <w:p w14:paraId="7636904B" w14:textId="77777777" w:rsidR="008D08EE" w:rsidRDefault="008D08EE">
      <w:pPr>
        <w:rPr>
          <w:rFonts w:ascii="Arial" w:hAnsi="Arial"/>
          <w:b/>
          <w:bCs/>
          <w:sz w:val="28"/>
          <w:szCs w:val="28"/>
          <w:rtl/>
        </w:rPr>
      </w:pPr>
    </w:p>
    <w:p w14:paraId="264A7C5E" w14:textId="77777777" w:rsidR="008D08EE" w:rsidRDefault="008D08EE">
      <w:pPr>
        <w:rPr>
          <w:rtl/>
        </w:rPr>
      </w:pPr>
    </w:p>
    <w:p w14:paraId="1291E403" w14:textId="77777777" w:rsidR="008D08EE" w:rsidRDefault="00CD4CA7">
      <w:pPr>
        <w:spacing w:line="360" w:lineRule="auto"/>
        <w:jc w:val="both"/>
        <w:rPr>
          <w:rFonts w:ascii="Arial" w:hAnsi="Arial"/>
        </w:rPr>
      </w:pPr>
      <w:r w:rsidRPr="00CD4CA7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ב' אלול תשע"ה, 17 אוגוסט 2015, בנוכחות הנאשם, ב"כ עוד" גולן- שטיינברג והתובעת </w:t>
      </w:r>
      <w:r>
        <w:rPr>
          <w:rFonts w:ascii="Arial" w:hAnsi="Arial" w:hint="cs"/>
          <w:rtl/>
        </w:rPr>
        <w:t>עו"ד בורג.</w:t>
      </w:r>
    </w:p>
    <w:p w14:paraId="01E513F8" w14:textId="77777777" w:rsidR="008D08EE" w:rsidRPr="00CD4CA7" w:rsidRDefault="00CD4CA7">
      <w:pPr>
        <w:rPr>
          <w:rFonts w:cs="FrankRuehl"/>
          <w:color w:val="FFFFFF"/>
          <w:sz w:val="2"/>
          <w:szCs w:val="2"/>
          <w:rtl/>
        </w:rPr>
      </w:pPr>
      <w:r w:rsidRPr="00CD4CA7">
        <w:rPr>
          <w:rFonts w:cs="FrankRuehl"/>
          <w:color w:val="FFFFFF"/>
          <w:sz w:val="2"/>
          <w:szCs w:val="2"/>
          <w:rtl/>
        </w:rPr>
        <w:t>54678313</w:t>
      </w:r>
    </w:p>
    <w:p w14:paraId="4C3BD281" w14:textId="77777777" w:rsidR="008D08EE" w:rsidRDefault="00CD4CA7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2E078EA9" w14:textId="77777777" w:rsidR="008D08EE" w:rsidRDefault="008D08EE">
      <w:pPr>
        <w:rPr>
          <w:rFonts w:cs="FrankRuehl"/>
          <w:sz w:val="28"/>
          <w:szCs w:val="28"/>
          <w:rtl/>
        </w:rPr>
      </w:pPr>
    </w:p>
    <w:p w14:paraId="72F8B42C" w14:textId="77777777" w:rsidR="008D08EE" w:rsidRPr="00A85FF9" w:rsidRDefault="00A85FF9">
      <w:pPr>
        <w:pStyle w:val="a3"/>
        <w:jc w:val="center"/>
        <w:rPr>
          <w:color w:val="FFFFFF"/>
          <w:sz w:val="2"/>
          <w:szCs w:val="2"/>
          <w:rtl/>
        </w:rPr>
      </w:pPr>
      <w:r w:rsidRPr="00A85FF9">
        <w:rPr>
          <w:color w:val="FFFFFF"/>
          <w:sz w:val="2"/>
          <w:szCs w:val="2"/>
          <w:rtl/>
        </w:rPr>
        <w:t>5129371</w:t>
      </w:r>
    </w:p>
    <w:p w14:paraId="4A24E077" w14:textId="77777777" w:rsidR="00CD4CA7" w:rsidRPr="00A85FF9" w:rsidRDefault="00A85FF9" w:rsidP="00CD4CA7">
      <w:pPr>
        <w:keepNext/>
        <w:rPr>
          <w:rFonts w:ascii="David" w:hAnsi="David"/>
          <w:color w:val="FFFFFF"/>
          <w:sz w:val="2"/>
          <w:szCs w:val="2"/>
          <w:rtl/>
        </w:rPr>
      </w:pPr>
      <w:r w:rsidRPr="00A85FF9">
        <w:rPr>
          <w:rFonts w:ascii="David" w:hAnsi="David"/>
          <w:color w:val="FFFFFF"/>
          <w:sz w:val="2"/>
          <w:szCs w:val="2"/>
          <w:rtl/>
        </w:rPr>
        <w:t>54678313</w:t>
      </w:r>
    </w:p>
    <w:p w14:paraId="03C3FF0A" w14:textId="77777777" w:rsidR="00CD4CA7" w:rsidRPr="00CD4CA7" w:rsidRDefault="00CD4CA7" w:rsidP="00CD4CA7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CD4CA7">
        <w:rPr>
          <w:rFonts w:ascii="David" w:hAnsi="David"/>
          <w:color w:val="000000"/>
          <w:sz w:val="22"/>
          <w:szCs w:val="22"/>
          <w:rtl/>
        </w:rPr>
        <w:t>אלון אינפלד 54678313</w:t>
      </w:r>
    </w:p>
    <w:p w14:paraId="111BD2E4" w14:textId="77777777" w:rsidR="00CD4CA7" w:rsidRDefault="00CD4CA7" w:rsidP="00CD4CA7">
      <w:r w:rsidRPr="00CD4CA7">
        <w:rPr>
          <w:color w:val="000000"/>
          <w:rtl/>
        </w:rPr>
        <w:t>נוסח מסמך זה כפוף לשינויי ניסוח ועריכה</w:t>
      </w:r>
    </w:p>
    <w:p w14:paraId="73762767" w14:textId="77777777" w:rsidR="00CD4CA7" w:rsidRDefault="00CD4CA7" w:rsidP="00CD4CA7">
      <w:pPr>
        <w:rPr>
          <w:rtl/>
        </w:rPr>
      </w:pPr>
    </w:p>
    <w:p w14:paraId="16D28B90" w14:textId="77777777" w:rsidR="00CD4CA7" w:rsidRDefault="00CD4CA7" w:rsidP="00CD4CA7">
      <w:pPr>
        <w:jc w:val="center"/>
        <w:rPr>
          <w:color w:val="0000FF"/>
          <w:u w:val="single"/>
        </w:rPr>
      </w:pPr>
      <w:hyperlink r:id="rId3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sectPr w:rsidR="00CD4CA7" w:rsidSect="00A85FF9">
      <w:headerReference w:type="even" r:id="rId34"/>
      <w:headerReference w:type="default" r:id="rId35"/>
      <w:footerReference w:type="even" r:id="rId36"/>
      <w:footerReference w:type="default" r:id="rId37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1F889" w14:textId="77777777" w:rsidR="00463EFE" w:rsidRDefault="00463EFE">
      <w:r>
        <w:separator/>
      </w:r>
    </w:p>
  </w:endnote>
  <w:endnote w:type="continuationSeparator" w:id="0">
    <w:p w14:paraId="726A16FA" w14:textId="77777777" w:rsidR="00463EFE" w:rsidRDefault="0046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081BB" w14:textId="77777777" w:rsidR="00C62D0E" w:rsidRDefault="00C62D0E" w:rsidP="00A85FF9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4DDBA13" w14:textId="77777777" w:rsidR="00C62D0E" w:rsidRPr="00A85FF9" w:rsidRDefault="00C62D0E" w:rsidP="00A85FF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85FF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F0E6D" w14:textId="77777777" w:rsidR="00C62D0E" w:rsidRDefault="00C62D0E" w:rsidP="00A85FF9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158A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27913FC" w14:textId="77777777" w:rsidR="00C62D0E" w:rsidRPr="00A85FF9" w:rsidRDefault="00C62D0E" w:rsidP="00A85FF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85FF9">
      <w:rPr>
        <w:rFonts w:ascii="FrankRuehl" w:hAnsi="FrankRuehl" w:cs="FrankRuehl"/>
        <w:color w:val="000000"/>
      </w:rPr>
      <w:pict w14:anchorId="5D843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4F26F" w14:textId="77777777" w:rsidR="00463EFE" w:rsidRDefault="00463EFE">
      <w:r>
        <w:separator/>
      </w:r>
    </w:p>
  </w:footnote>
  <w:footnote w:type="continuationSeparator" w:id="0">
    <w:p w14:paraId="5C2A0ABE" w14:textId="77777777" w:rsidR="00463EFE" w:rsidRDefault="00463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EC3AA" w14:textId="77777777" w:rsidR="00C62D0E" w:rsidRPr="00A85FF9" w:rsidRDefault="00C62D0E" w:rsidP="00A85FF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49187-12-11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דני אוחנה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6179" w14:textId="77777777" w:rsidR="00C62D0E" w:rsidRPr="00A85FF9" w:rsidRDefault="00C62D0E" w:rsidP="00A85FF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49187-12-11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דני אוחנה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0B3231"/>
    <w:multiLevelType w:val="hybridMultilevel"/>
    <w:tmpl w:val="7B48D44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8898417">
    <w:abstractNumId w:val="2"/>
  </w:num>
  <w:num w:numId="2" w16cid:durableId="1056048273">
    <w:abstractNumId w:val="0"/>
  </w:num>
  <w:num w:numId="3" w16cid:durableId="159628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D08EE"/>
    <w:rsid w:val="001605E5"/>
    <w:rsid w:val="002E3B8D"/>
    <w:rsid w:val="004158AD"/>
    <w:rsid w:val="00463EFE"/>
    <w:rsid w:val="005577E2"/>
    <w:rsid w:val="007B7A55"/>
    <w:rsid w:val="008D08EE"/>
    <w:rsid w:val="00A85FF9"/>
    <w:rsid w:val="00A90935"/>
    <w:rsid w:val="00B06196"/>
    <w:rsid w:val="00C62D0E"/>
    <w:rsid w:val="00C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57265F"/>
  <w15:chartTrackingRefBased/>
  <w15:docId w15:val="{54F60336-0E29-4B1B-8F98-D4F7AAA9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08EE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8D08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8D08EE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D08EE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8D08EE"/>
    <w:pPr>
      <w:tabs>
        <w:tab w:val="center" w:pos="4153"/>
        <w:tab w:val="right" w:pos="8306"/>
      </w:tabs>
    </w:pPr>
  </w:style>
  <w:style w:type="character" w:styleId="a5">
    <w:name w:val="annotation reference"/>
    <w:rsid w:val="008D08EE"/>
    <w:rPr>
      <w:sz w:val="16"/>
      <w:szCs w:val="16"/>
    </w:rPr>
  </w:style>
  <w:style w:type="paragraph" w:styleId="a6">
    <w:name w:val="annotation text"/>
    <w:basedOn w:val="a"/>
    <w:rsid w:val="008D08EE"/>
    <w:rPr>
      <w:rFonts w:cs="Times New Roman"/>
      <w:lang w:eastAsia="he-IL"/>
    </w:rPr>
  </w:style>
  <w:style w:type="paragraph" w:styleId="a7">
    <w:name w:val="Balloon Text"/>
    <w:basedOn w:val="a"/>
    <w:rsid w:val="008D08EE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D08E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8D08EE"/>
  </w:style>
  <w:style w:type="numbering" w:customStyle="1" w:styleId="10">
    <w:name w:val="ללא רשימה1"/>
    <w:next w:val="a2"/>
    <w:rsid w:val="008D08EE"/>
  </w:style>
  <w:style w:type="paragraph" w:customStyle="1" w:styleId="11">
    <w:name w:val="פיסקת רשימה1"/>
    <w:basedOn w:val="a"/>
    <w:next w:val="ListParagraph"/>
    <w:rsid w:val="008D08EE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customStyle="1" w:styleId="ListParagraph">
    <w:name w:val="List Paragraph"/>
    <w:basedOn w:val="a"/>
    <w:qFormat/>
    <w:rsid w:val="008D08EE"/>
    <w:pPr>
      <w:ind w:left="720"/>
      <w:contextualSpacing/>
    </w:pPr>
  </w:style>
  <w:style w:type="character" w:styleId="Hyperlink">
    <w:name w:val="Hyperlink"/>
    <w:rsid w:val="00CD4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iC" TargetMode="External"/><Relationship Id="rId18" Type="http://schemas.openxmlformats.org/officeDocument/2006/relationships/hyperlink" Target="http://www.nevo.co.il/law/70301/499.a.1" TargetMode="External"/><Relationship Id="rId26" Type="http://schemas.openxmlformats.org/officeDocument/2006/relationships/hyperlink" Target="http://www.nevo.co.il/law/70301/114.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nevo.co.il/law/73854/9" TargetMode="External"/><Relationship Id="rId34" Type="http://schemas.openxmlformats.org/officeDocument/2006/relationships/header" Target="head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gC" TargetMode="External"/><Relationship Id="rId17" Type="http://schemas.openxmlformats.org/officeDocument/2006/relationships/hyperlink" Target="http://www.nevo.co.il/law/75015/52" TargetMode="External"/><Relationship Id="rId25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75015" TargetMode="External"/><Relationship Id="rId20" Type="http://schemas.openxmlformats.org/officeDocument/2006/relationships/hyperlink" Target="http://www.nevo.co.il/law/70301/114" TargetMode="External"/><Relationship Id="rId29" Type="http://schemas.openxmlformats.org/officeDocument/2006/relationships/hyperlink" Target="http://www.nevo.co.il/law/750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114.d" TargetMode="External"/><Relationship Id="rId32" Type="http://schemas.openxmlformats.org/officeDocument/2006/relationships/hyperlink" Target="http://www.nevo.co.il/law/70301/iC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3854/9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5015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nevo.co.il/law/70301/114.d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14.a" TargetMode="External"/><Relationship Id="rId14" Type="http://schemas.openxmlformats.org/officeDocument/2006/relationships/hyperlink" Target="http://www.nevo.co.il/law/73854" TargetMode="External"/><Relationship Id="rId22" Type="http://schemas.openxmlformats.org/officeDocument/2006/relationships/hyperlink" Target="http://www.nevo.co.il/law/73854" TargetMode="External"/><Relationship Id="rId27" Type="http://schemas.openxmlformats.org/officeDocument/2006/relationships/hyperlink" Target="http://www.nevo.co.il/law/75015/52" TargetMode="External"/><Relationship Id="rId30" Type="http://schemas.openxmlformats.org/officeDocument/2006/relationships/hyperlink" Target="http://www.nevo.co.il/law/70301/gC" TargetMode="External"/><Relationship Id="rId35" Type="http://schemas.openxmlformats.org/officeDocument/2006/relationships/header" Target="header2.xml"/><Relationship Id="rId8" Type="http://schemas.openxmlformats.org/officeDocument/2006/relationships/hyperlink" Target="http://www.nevo.co.il/law/70301/114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3133</Words>
  <Characters>15666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18762</CharactersWithSpaces>
  <SharedDoc>false</SharedDoc>
  <HLinks>
    <vt:vector size="162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3539004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http://www.nevo.co.il/law/70301/iC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3538994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http://www.nevo.co.il/law/70301/gC</vt:lpwstr>
      </vt:variant>
      <vt:variant>
        <vt:lpwstr/>
      </vt:variant>
      <vt:variant>
        <vt:i4>8257639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http://www.nevo.co.il/law/75015</vt:lpwstr>
      </vt:variant>
      <vt:variant>
        <vt:lpwstr/>
      </vt:variant>
      <vt:variant>
        <vt:i4>8257639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http://www.nevo.co.il/law/75015</vt:lpwstr>
      </vt:variant>
      <vt:variant>
        <vt:lpwstr/>
      </vt:variant>
      <vt:variant>
        <vt:i4>6488167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http://www.nevo.co.il/law/75015/52</vt:lpwstr>
      </vt:variant>
      <vt:variant>
        <vt:lpwstr/>
      </vt:variant>
      <vt:variant>
        <vt:i4>4849744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http://www.nevo.co.il/law/70301/114.a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4849744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http://www.nevo.co.il/law/70301/114.d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8126575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http://www.nevo.co.il/law/73854</vt:lpwstr>
      </vt:variant>
      <vt:variant>
        <vt:lpwstr/>
      </vt:variant>
      <vt:variant>
        <vt:i4>5439579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http://www.nevo.co.il/law/73854/9</vt:lpwstr>
      </vt:variant>
      <vt:variant>
        <vt:lpwstr/>
      </vt:variant>
      <vt:variant>
        <vt:i4>6553700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http://www.nevo.co.il/law/70301/114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6488167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http://www.nevo.co.il/law/75015/52</vt:lpwstr>
      </vt:variant>
      <vt:variant>
        <vt:lpwstr/>
      </vt:variant>
      <vt:variant>
        <vt:i4>8257639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http://www.nevo.co.il/law/75015</vt:lpwstr>
      </vt:variant>
      <vt:variant>
        <vt:lpwstr/>
      </vt:variant>
      <vt:variant>
        <vt:i4>5439579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http://www.nevo.co.il/law/73854/9</vt:lpwstr>
      </vt:variant>
      <vt:variant>
        <vt:lpwstr/>
      </vt:variant>
      <vt:variant>
        <vt:i4>8126575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http://www.nevo.co.il/law/73854</vt:lpwstr>
      </vt:variant>
      <vt:variant>
        <vt:lpwstr/>
      </vt:variant>
      <vt:variant>
        <vt:i4>3539004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http://www.nevo.co.il/law/70301/iC</vt:lpwstr>
      </vt:variant>
      <vt:variant>
        <vt:lpwstr/>
      </vt:variant>
      <vt:variant>
        <vt:i4>3538994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http://www.nevo.co.il/law/70301/gC</vt:lpwstr>
      </vt:variant>
      <vt:variant>
        <vt:lpwstr/>
      </vt:variant>
      <vt:variant>
        <vt:i4>7077945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4849744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http://www.nevo.co.il/law/70301/114.d</vt:lpwstr>
      </vt:variant>
      <vt:variant>
        <vt:lpwstr/>
      </vt:variant>
      <vt:variant>
        <vt:i4>4849744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http://www.nevo.co.il/law/70301/114.a</vt:lpwstr>
      </vt:variant>
      <vt:variant>
        <vt:lpwstr/>
      </vt:variant>
      <vt:variant>
        <vt:i4>6553700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http://www.nevo.co.il/law/70301/114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2025-04-22T20:21:00Z</dcterms:created>
  <dcterms:modified xsi:type="dcterms:W3CDTF">2025-04-22T20:21:00Z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49187</vt:lpwstr>
  </property>
  <property fmtid="{D5CDD505-2E9C-101B-9397-08002B2CF9AE}" pid="6" name="NEWPARTB">
    <vt:lpwstr>12</vt:lpwstr>
  </property>
  <property fmtid="{D5CDD505-2E9C-101B-9397-08002B2CF9AE}" pid="7" name="NEWPARTC">
    <vt:lpwstr>11</vt:lpwstr>
  </property>
  <property fmtid="{D5CDD505-2E9C-101B-9397-08002B2CF9AE}" pid="8" name="APPELLANT">
    <vt:lpwstr>מדינת ישראל</vt:lpwstr>
  </property>
  <property fmtid="{D5CDD505-2E9C-101B-9397-08002B2CF9AE}" pid="9" name="APPELLEE">
    <vt:lpwstr>דני אוחנה</vt:lpwstr>
  </property>
  <property fmtid="{D5CDD505-2E9C-101B-9397-08002B2CF9AE}" pid="10" name="LAWYER">
    <vt:lpwstr>אלכס דרנבוים; שירה חרל#פ;שרית גולן שטיינברג</vt:lpwstr>
  </property>
  <property fmtid="{D5CDD505-2E9C-101B-9397-08002B2CF9AE}" pid="11" name="JUDGE">
    <vt:lpwstr>אלון אינפלד</vt:lpwstr>
  </property>
  <property fmtid="{D5CDD505-2E9C-101B-9397-08002B2CF9AE}" pid="12" name="CITY">
    <vt:lpwstr>ב"ש</vt:lpwstr>
  </property>
  <property fmtid="{D5CDD505-2E9C-101B-9397-08002B2CF9AE}" pid="13" name="DATE">
    <vt:lpwstr>20150817</vt:lpwstr>
  </property>
  <property fmtid="{D5CDD505-2E9C-101B-9397-08002B2CF9AE}" pid="14" name="TYPE_N_DATE">
    <vt:lpwstr>39020150817</vt:lpwstr>
  </property>
  <property fmtid="{D5CDD505-2E9C-101B-9397-08002B2CF9AE}" pid="15" name="WORDNUMPAGES">
    <vt:lpwstr>9</vt:lpwstr>
  </property>
  <property fmtid="{D5CDD505-2E9C-101B-9397-08002B2CF9AE}" pid="16" name="TYPE_ABS_DATE">
    <vt:lpwstr>390020150817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LAWLISTTMP1">
    <vt:lpwstr>70301/499.a.1;114;114.d;114.a;gC;iC</vt:lpwstr>
  </property>
  <property fmtid="{D5CDD505-2E9C-101B-9397-08002B2CF9AE}" pid="36" name="LAWLISTTMP2">
    <vt:lpwstr>73854/009</vt:lpwstr>
  </property>
  <property fmtid="{D5CDD505-2E9C-101B-9397-08002B2CF9AE}" pid="37" name="LAWLISTTMP3">
    <vt:lpwstr>75015/052</vt:lpwstr>
  </property>
</Properties>
</file>